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Apstiprināts</w:t>
      </w:r>
    </w:p>
    <w:p w14:paraId="4C956A0E" w14:textId="77777777"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 xml:space="preserve">Ventspils brīvostas pārvaldes </w:t>
      </w:r>
    </w:p>
    <w:p w14:paraId="1B128B8E" w14:textId="71622799"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202</w:t>
      </w:r>
      <w:r w:rsidR="001F616D" w:rsidRPr="0086752A">
        <w:rPr>
          <w:rFonts w:ascii="Times New Roman" w:eastAsia="Times New Roman" w:hAnsi="Times New Roman" w:cs="Times New Roman"/>
          <w:sz w:val="24"/>
          <w:szCs w:val="24"/>
        </w:rPr>
        <w:t>4</w:t>
      </w:r>
      <w:r w:rsidRPr="0086752A">
        <w:rPr>
          <w:rFonts w:ascii="Times New Roman" w:eastAsia="Times New Roman" w:hAnsi="Times New Roman" w:cs="Times New Roman"/>
          <w:sz w:val="24"/>
          <w:szCs w:val="24"/>
        </w:rPr>
        <w:t>.gada</w:t>
      </w:r>
      <w:r w:rsidR="00533D07" w:rsidRPr="0086752A">
        <w:rPr>
          <w:rFonts w:ascii="Times New Roman" w:eastAsia="Times New Roman" w:hAnsi="Times New Roman" w:cs="Times New Roman"/>
          <w:sz w:val="24"/>
          <w:szCs w:val="24"/>
        </w:rPr>
        <w:t xml:space="preserve"> </w:t>
      </w:r>
      <w:r w:rsidR="0028036B">
        <w:rPr>
          <w:rFonts w:ascii="Times New Roman" w:eastAsia="Times New Roman" w:hAnsi="Times New Roman" w:cs="Times New Roman"/>
          <w:sz w:val="24"/>
          <w:szCs w:val="24"/>
        </w:rPr>
        <w:t>12.novembrī</w:t>
      </w:r>
    </w:p>
    <w:p w14:paraId="318092B7" w14:textId="77777777"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Iepirkumu komisijas sēdē</w:t>
      </w:r>
    </w:p>
    <w:p w14:paraId="2C893EF0" w14:textId="77777777" w:rsidR="00E75D9B" w:rsidRPr="0086752A" w:rsidRDefault="00E75D9B" w:rsidP="00CF3057">
      <w:pPr>
        <w:spacing w:after="0" w:line="240" w:lineRule="auto"/>
        <w:ind w:right="-57"/>
        <w:jc w:val="center"/>
        <w:rPr>
          <w:b/>
          <w:sz w:val="48"/>
          <w:szCs w:val="48"/>
        </w:rPr>
      </w:pPr>
    </w:p>
    <w:p w14:paraId="28404977" w14:textId="77777777" w:rsidR="00E75D9B" w:rsidRPr="0086752A" w:rsidRDefault="00E75D9B" w:rsidP="00CF3057">
      <w:pPr>
        <w:spacing w:after="0" w:line="240" w:lineRule="auto"/>
        <w:ind w:right="-57"/>
        <w:jc w:val="center"/>
        <w:rPr>
          <w:b/>
          <w:sz w:val="48"/>
          <w:szCs w:val="48"/>
        </w:rPr>
      </w:pPr>
    </w:p>
    <w:p w14:paraId="2A0FB7E2" w14:textId="77777777" w:rsidR="00E36009" w:rsidRPr="0086752A" w:rsidRDefault="00E36009" w:rsidP="00CF3057">
      <w:pPr>
        <w:spacing w:after="0" w:line="240" w:lineRule="auto"/>
        <w:ind w:right="-57"/>
        <w:jc w:val="center"/>
        <w:rPr>
          <w:b/>
          <w:sz w:val="48"/>
          <w:szCs w:val="48"/>
        </w:rPr>
      </w:pPr>
    </w:p>
    <w:p w14:paraId="454F309F" w14:textId="5C79954E" w:rsidR="00E75D9B" w:rsidRPr="0086752A" w:rsidRDefault="00E75D9B" w:rsidP="00CF3057">
      <w:pPr>
        <w:spacing w:after="0" w:line="240" w:lineRule="auto"/>
        <w:ind w:right="-57"/>
        <w:jc w:val="center"/>
        <w:rPr>
          <w:rFonts w:ascii="Times New Roman" w:hAnsi="Times New Roman" w:cs="Times New Roman"/>
          <w:b/>
          <w:sz w:val="48"/>
          <w:szCs w:val="48"/>
        </w:rPr>
      </w:pPr>
      <w:r w:rsidRPr="0086752A">
        <w:rPr>
          <w:rFonts w:ascii="Times New Roman" w:hAnsi="Times New Roman" w:cs="Times New Roman"/>
          <w:b/>
          <w:sz w:val="48"/>
          <w:szCs w:val="48"/>
        </w:rPr>
        <w:t>IEPIRKUMA</w:t>
      </w:r>
    </w:p>
    <w:p w14:paraId="0A092E2A" w14:textId="77777777" w:rsidR="00E75D9B" w:rsidRPr="0086752A" w:rsidRDefault="00E75D9B" w:rsidP="00CF3057">
      <w:pPr>
        <w:spacing w:after="0" w:line="240" w:lineRule="auto"/>
        <w:ind w:right="-57"/>
        <w:jc w:val="center"/>
        <w:rPr>
          <w:rFonts w:ascii="Times New Roman" w:hAnsi="Times New Roman" w:cs="Times New Roman"/>
          <w:b/>
          <w:sz w:val="48"/>
          <w:szCs w:val="48"/>
        </w:rPr>
      </w:pPr>
    </w:p>
    <w:p w14:paraId="1D3CB20A" w14:textId="7FA02F5D" w:rsidR="00E75D9B" w:rsidRPr="0086752A" w:rsidRDefault="00E75D9B" w:rsidP="00CF3057">
      <w:pPr>
        <w:pStyle w:val="BlockText"/>
        <w:ind w:left="142"/>
        <w:jc w:val="center"/>
        <w:rPr>
          <w:b/>
          <w:sz w:val="40"/>
          <w:szCs w:val="40"/>
        </w:rPr>
      </w:pPr>
      <w:r w:rsidRPr="0086752A">
        <w:rPr>
          <w:b/>
          <w:sz w:val="40"/>
          <w:szCs w:val="40"/>
        </w:rPr>
        <w:t>“</w:t>
      </w:r>
      <w:r w:rsidR="006B4485" w:rsidRPr="0096781B">
        <w:rPr>
          <w:b/>
          <w:bCs/>
          <w:sz w:val="40"/>
          <w:szCs w:val="40"/>
        </w:rPr>
        <w:t xml:space="preserve">Būvprojekta </w:t>
      </w:r>
      <w:r w:rsidR="004D4962" w:rsidRPr="006B4485">
        <w:rPr>
          <w:b/>
          <w:bCs/>
          <w:sz w:val="40"/>
          <w:szCs w:val="40"/>
        </w:rPr>
        <w:t>izstrāde</w:t>
      </w:r>
      <w:r w:rsidR="004D4962" w:rsidRPr="004D4962">
        <w:rPr>
          <w:b/>
          <w:sz w:val="40"/>
          <w:szCs w:val="40"/>
        </w:rPr>
        <w:t xml:space="preserve"> un autoruzraudzība objektam </w:t>
      </w:r>
      <w:r w:rsidR="00262DA2" w:rsidRPr="0086752A">
        <w:rPr>
          <w:b/>
          <w:sz w:val="40"/>
          <w:szCs w:val="40"/>
        </w:rPr>
        <w:t>“</w:t>
      </w:r>
      <w:r w:rsidR="00D86E76" w:rsidRPr="00D86E76">
        <w:rPr>
          <w:b/>
          <w:sz w:val="40"/>
          <w:szCs w:val="40"/>
        </w:rPr>
        <w:t>Grīdas pārbūve elektronikas centra ēkā Ventspils Augsto tehnoloģiju parkā 1A, Ventspilī</w:t>
      </w:r>
      <w:r w:rsidR="00262DA2" w:rsidRPr="0086752A">
        <w:rPr>
          <w:b/>
          <w:sz w:val="40"/>
          <w:szCs w:val="40"/>
        </w:rPr>
        <w:t>”</w:t>
      </w:r>
      <w:r w:rsidR="00CE20BD" w:rsidRPr="0086752A">
        <w:rPr>
          <w:b/>
          <w:sz w:val="40"/>
          <w:szCs w:val="40"/>
        </w:rPr>
        <w:t>”</w:t>
      </w:r>
    </w:p>
    <w:p w14:paraId="3C86E6A0" w14:textId="153167AE" w:rsidR="00E75D9B" w:rsidRPr="0086752A" w:rsidRDefault="00E75D9B" w:rsidP="00CF3057">
      <w:pPr>
        <w:spacing w:after="0" w:line="240" w:lineRule="auto"/>
        <w:ind w:right="-57"/>
        <w:jc w:val="center"/>
        <w:rPr>
          <w:rFonts w:ascii="Times New Roman" w:hAnsi="Times New Roman" w:cs="Times New Roman"/>
          <w:b/>
          <w:sz w:val="48"/>
          <w:szCs w:val="48"/>
        </w:rPr>
      </w:pPr>
    </w:p>
    <w:p w14:paraId="1E4A5C6C" w14:textId="77777777" w:rsidR="00E75D9B" w:rsidRPr="0086752A" w:rsidRDefault="00E75D9B" w:rsidP="00CF3057">
      <w:pPr>
        <w:spacing w:after="0" w:line="240" w:lineRule="auto"/>
        <w:ind w:right="-57"/>
        <w:jc w:val="center"/>
        <w:rPr>
          <w:rFonts w:ascii="Times New Roman" w:hAnsi="Times New Roman" w:cs="Times New Roman"/>
          <w:b/>
          <w:sz w:val="40"/>
          <w:szCs w:val="48"/>
        </w:rPr>
      </w:pPr>
    </w:p>
    <w:p w14:paraId="25C85BF9" w14:textId="77777777" w:rsidR="00E75D9B" w:rsidRPr="0086752A" w:rsidRDefault="00E75D9B" w:rsidP="00CF3057">
      <w:pPr>
        <w:spacing w:after="0" w:line="240" w:lineRule="auto"/>
        <w:ind w:right="-57"/>
        <w:jc w:val="center"/>
        <w:rPr>
          <w:rFonts w:ascii="Times New Roman" w:hAnsi="Times New Roman" w:cs="Times New Roman"/>
          <w:b/>
          <w:sz w:val="36"/>
          <w:szCs w:val="48"/>
        </w:rPr>
      </w:pPr>
      <w:r w:rsidRPr="0086752A">
        <w:rPr>
          <w:rFonts w:ascii="Times New Roman" w:hAnsi="Times New Roman" w:cs="Times New Roman"/>
          <w:b/>
          <w:sz w:val="36"/>
          <w:szCs w:val="48"/>
        </w:rPr>
        <w:t xml:space="preserve">iepirkuma identifikācijas </w:t>
      </w:r>
    </w:p>
    <w:p w14:paraId="127D36E7" w14:textId="559466DC" w:rsidR="00E75D9B" w:rsidRPr="0086752A" w:rsidRDefault="00E75D9B" w:rsidP="00CF3057">
      <w:pPr>
        <w:spacing w:after="0" w:line="240" w:lineRule="auto"/>
        <w:ind w:right="-57"/>
        <w:jc w:val="center"/>
        <w:rPr>
          <w:rFonts w:ascii="Times New Roman" w:hAnsi="Times New Roman" w:cs="Times New Roman"/>
          <w:b/>
          <w:sz w:val="36"/>
          <w:szCs w:val="48"/>
        </w:rPr>
      </w:pPr>
      <w:bookmarkStart w:id="0" w:name="_Hlk140500426"/>
      <w:r w:rsidRPr="0086752A">
        <w:rPr>
          <w:rFonts w:ascii="Times New Roman" w:hAnsi="Times New Roman" w:cs="Times New Roman"/>
          <w:b/>
          <w:sz w:val="36"/>
          <w:szCs w:val="48"/>
        </w:rPr>
        <w:t>Nr. VBOP 202</w:t>
      </w:r>
      <w:bookmarkEnd w:id="0"/>
      <w:r w:rsidR="00515CA0" w:rsidRPr="0086752A">
        <w:rPr>
          <w:rFonts w:ascii="Times New Roman" w:hAnsi="Times New Roman" w:cs="Times New Roman"/>
          <w:b/>
          <w:sz w:val="36"/>
          <w:szCs w:val="48"/>
        </w:rPr>
        <w:t>4</w:t>
      </w:r>
      <w:r w:rsidRPr="0086752A">
        <w:rPr>
          <w:rFonts w:ascii="Times New Roman" w:hAnsi="Times New Roman" w:cs="Times New Roman"/>
          <w:b/>
          <w:sz w:val="36"/>
          <w:szCs w:val="48"/>
        </w:rPr>
        <w:t>/</w:t>
      </w:r>
      <w:r w:rsidR="00D86E76">
        <w:rPr>
          <w:rFonts w:ascii="Times New Roman" w:hAnsi="Times New Roman" w:cs="Times New Roman"/>
          <w:b/>
          <w:sz w:val="36"/>
          <w:szCs w:val="48"/>
        </w:rPr>
        <w:t>9</w:t>
      </w:r>
      <w:r w:rsidR="00047DBF" w:rsidRPr="0086752A">
        <w:rPr>
          <w:rFonts w:ascii="Times New Roman" w:hAnsi="Times New Roman" w:cs="Times New Roman"/>
          <w:b/>
          <w:sz w:val="36"/>
          <w:szCs w:val="48"/>
        </w:rPr>
        <w:t>1</w:t>
      </w:r>
    </w:p>
    <w:p w14:paraId="68AFEE6B" w14:textId="77777777" w:rsidR="00E75D9B" w:rsidRPr="0086752A" w:rsidRDefault="00E75D9B" w:rsidP="00CF3057">
      <w:pPr>
        <w:spacing w:after="0" w:line="240" w:lineRule="auto"/>
        <w:ind w:right="-57"/>
        <w:rPr>
          <w:rFonts w:ascii="Times New Roman" w:hAnsi="Times New Roman" w:cs="Times New Roman"/>
          <w:sz w:val="48"/>
          <w:szCs w:val="48"/>
        </w:rPr>
      </w:pPr>
    </w:p>
    <w:p w14:paraId="405A690B" w14:textId="77777777" w:rsidR="00E75D9B" w:rsidRPr="0086752A" w:rsidRDefault="00E75D9B" w:rsidP="00CF3057">
      <w:pPr>
        <w:spacing w:after="0" w:line="240" w:lineRule="auto"/>
        <w:ind w:right="-57"/>
        <w:jc w:val="center"/>
        <w:rPr>
          <w:rFonts w:ascii="Times New Roman" w:hAnsi="Times New Roman" w:cs="Times New Roman"/>
          <w:b/>
          <w:sz w:val="48"/>
          <w:szCs w:val="48"/>
        </w:rPr>
      </w:pPr>
      <w:r w:rsidRPr="0086752A">
        <w:rPr>
          <w:rFonts w:ascii="Times New Roman" w:hAnsi="Times New Roman" w:cs="Times New Roman"/>
          <w:b/>
          <w:sz w:val="48"/>
          <w:szCs w:val="48"/>
        </w:rPr>
        <w:t>NOLIKUMS</w:t>
      </w:r>
    </w:p>
    <w:p w14:paraId="677CB398" w14:textId="77777777" w:rsidR="00E75D9B" w:rsidRPr="0086752A" w:rsidRDefault="00E75D9B" w:rsidP="00CF3057">
      <w:pPr>
        <w:spacing w:after="0" w:line="240" w:lineRule="auto"/>
        <w:ind w:right="-57"/>
        <w:rPr>
          <w:rFonts w:ascii="Times New Roman" w:hAnsi="Times New Roman" w:cs="Times New Roman"/>
          <w:sz w:val="48"/>
          <w:szCs w:val="48"/>
        </w:rPr>
      </w:pPr>
    </w:p>
    <w:p w14:paraId="3602BDF0" w14:textId="77777777" w:rsidR="00E75D9B" w:rsidRPr="0086752A" w:rsidRDefault="00E75D9B" w:rsidP="00CF3057">
      <w:pPr>
        <w:spacing w:after="0" w:line="240" w:lineRule="auto"/>
        <w:ind w:right="-57"/>
        <w:rPr>
          <w:rFonts w:ascii="Times New Roman" w:hAnsi="Times New Roman" w:cs="Times New Roman"/>
          <w:sz w:val="24"/>
        </w:rPr>
      </w:pPr>
    </w:p>
    <w:p w14:paraId="2A7F5BBA" w14:textId="77777777" w:rsidR="00E75D9B" w:rsidRPr="0086752A" w:rsidRDefault="00E75D9B" w:rsidP="00CF3057">
      <w:pPr>
        <w:spacing w:after="0" w:line="240" w:lineRule="auto"/>
        <w:ind w:right="-57"/>
        <w:jc w:val="center"/>
        <w:rPr>
          <w:rFonts w:ascii="Times New Roman" w:hAnsi="Times New Roman" w:cs="Times New Roman"/>
          <w:b/>
          <w:sz w:val="32"/>
          <w:szCs w:val="32"/>
        </w:rPr>
      </w:pPr>
    </w:p>
    <w:p w14:paraId="11D0EFBA"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1104FF07"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4B36A066"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61AB318E"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2A0251A2"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171A3DFB"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2CE43888" w14:textId="77777777" w:rsidR="00CF3057" w:rsidRPr="0086752A" w:rsidRDefault="00CF3057" w:rsidP="00CF3057">
      <w:pPr>
        <w:spacing w:after="0" w:line="240" w:lineRule="auto"/>
        <w:ind w:right="-57"/>
        <w:jc w:val="center"/>
        <w:rPr>
          <w:rFonts w:ascii="Times New Roman" w:hAnsi="Times New Roman" w:cs="Times New Roman"/>
          <w:b/>
          <w:sz w:val="32"/>
          <w:szCs w:val="32"/>
        </w:rPr>
      </w:pPr>
    </w:p>
    <w:p w14:paraId="12122A81"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7F2A167D" w14:textId="77777777" w:rsidR="00982A9C" w:rsidRPr="0086752A" w:rsidRDefault="00982A9C" w:rsidP="00CF3057">
      <w:pPr>
        <w:spacing w:after="0" w:line="240" w:lineRule="auto"/>
        <w:ind w:right="-57"/>
        <w:jc w:val="center"/>
        <w:rPr>
          <w:rFonts w:ascii="Times New Roman" w:hAnsi="Times New Roman" w:cs="Times New Roman"/>
          <w:b/>
          <w:sz w:val="32"/>
          <w:szCs w:val="32"/>
        </w:rPr>
      </w:pPr>
    </w:p>
    <w:p w14:paraId="72EEB719" w14:textId="0A96609A" w:rsidR="00E75D9B" w:rsidRPr="0086752A" w:rsidRDefault="00E75D9B" w:rsidP="00CF3057">
      <w:pPr>
        <w:spacing w:after="0" w:line="240" w:lineRule="auto"/>
        <w:ind w:right="-57"/>
        <w:jc w:val="center"/>
        <w:rPr>
          <w:rFonts w:ascii="Times New Roman" w:hAnsi="Times New Roman" w:cs="Times New Roman"/>
          <w:b/>
          <w:sz w:val="32"/>
          <w:szCs w:val="32"/>
        </w:rPr>
      </w:pPr>
      <w:r w:rsidRPr="0086752A">
        <w:rPr>
          <w:rFonts w:ascii="Times New Roman" w:hAnsi="Times New Roman" w:cs="Times New Roman"/>
          <w:b/>
          <w:sz w:val="32"/>
          <w:szCs w:val="32"/>
        </w:rPr>
        <w:t>Ventspils</w:t>
      </w:r>
    </w:p>
    <w:p w14:paraId="4AF333B1" w14:textId="439D885A" w:rsidR="00E75D9B" w:rsidRPr="0086752A" w:rsidRDefault="00E75D9B" w:rsidP="00CF3057">
      <w:pPr>
        <w:spacing w:after="0" w:line="240" w:lineRule="auto"/>
        <w:ind w:right="-57"/>
        <w:jc w:val="center"/>
        <w:rPr>
          <w:rFonts w:ascii="Times New Roman" w:hAnsi="Times New Roman" w:cs="Times New Roman"/>
          <w:b/>
          <w:sz w:val="32"/>
          <w:szCs w:val="32"/>
        </w:rPr>
      </w:pPr>
      <w:r w:rsidRPr="0086752A">
        <w:rPr>
          <w:rFonts w:ascii="Times New Roman" w:hAnsi="Times New Roman" w:cs="Times New Roman"/>
          <w:b/>
          <w:sz w:val="32"/>
          <w:szCs w:val="32"/>
        </w:rPr>
        <w:t xml:space="preserve"> 202</w:t>
      </w:r>
      <w:r w:rsidR="00515CA0" w:rsidRPr="0086752A">
        <w:rPr>
          <w:rFonts w:ascii="Times New Roman" w:hAnsi="Times New Roman" w:cs="Times New Roman"/>
          <w:b/>
          <w:sz w:val="32"/>
          <w:szCs w:val="32"/>
        </w:rPr>
        <w:t>4</w:t>
      </w:r>
      <w:r w:rsidRPr="0086752A">
        <w:rPr>
          <w:rFonts w:ascii="Times New Roman" w:hAnsi="Times New Roman" w:cs="Times New Roman"/>
          <w:b/>
          <w:sz w:val="32"/>
          <w:szCs w:val="32"/>
        </w:rPr>
        <w:t>.gads</w:t>
      </w:r>
    </w:p>
    <w:p w14:paraId="6F12DFA5" w14:textId="77777777" w:rsidR="00E75D9B" w:rsidRPr="0086752A" w:rsidRDefault="00E75D9B" w:rsidP="00CF3057">
      <w:pPr>
        <w:pageBreakBefore/>
        <w:spacing w:after="0" w:line="240" w:lineRule="auto"/>
        <w:ind w:right="-57"/>
        <w:jc w:val="center"/>
        <w:rPr>
          <w:rStyle w:val="Hyperlink"/>
          <w:rFonts w:ascii="Times New Roman" w:hAnsi="Times New Roman" w:cs="Times New Roman"/>
          <w:b/>
          <w:color w:val="auto"/>
          <w:sz w:val="28"/>
          <w:szCs w:val="28"/>
        </w:rPr>
      </w:pPr>
      <w:r w:rsidRPr="0086752A">
        <w:rPr>
          <w:rFonts w:ascii="Times New Roman" w:hAnsi="Times New Roman" w:cs="Times New Roman"/>
          <w:b/>
          <w:sz w:val="28"/>
          <w:szCs w:val="28"/>
        </w:rPr>
        <w:lastRenderedPageBreak/>
        <w:t>SATURS</w:t>
      </w:r>
    </w:p>
    <w:p w14:paraId="421AAEAF" w14:textId="77777777" w:rsidR="00E75D9B" w:rsidRPr="0086752A" w:rsidRDefault="00E75D9B" w:rsidP="00CF3057">
      <w:pPr>
        <w:tabs>
          <w:tab w:val="left" w:pos="2325"/>
        </w:tabs>
        <w:spacing w:after="0" w:line="240" w:lineRule="auto"/>
        <w:rPr>
          <w:sz w:val="24"/>
          <w:szCs w:val="24"/>
        </w:rPr>
      </w:pPr>
      <w:r w:rsidRPr="0086752A">
        <w:rPr>
          <w:sz w:val="24"/>
          <w:szCs w:val="24"/>
        </w:rPr>
        <w:tab/>
      </w:r>
    </w:p>
    <w:p w14:paraId="40A7DE7A" w14:textId="1488B939" w:rsidR="00C1545A" w:rsidRDefault="00E75D9B">
      <w:pPr>
        <w:pStyle w:val="TOC1"/>
        <w:rPr>
          <w:rFonts w:asciiTheme="minorHAnsi" w:eastAsiaTheme="minorEastAsia" w:hAnsiTheme="minorHAnsi" w:cstheme="minorBidi"/>
          <w:noProof/>
          <w:kern w:val="2"/>
          <w:sz w:val="24"/>
          <w:szCs w:val="24"/>
          <w14:ligatures w14:val="standardContextual"/>
        </w:rPr>
      </w:pPr>
      <w:r w:rsidRPr="0086752A">
        <w:rPr>
          <w:b/>
          <w:bCs/>
          <w:sz w:val="24"/>
          <w:szCs w:val="24"/>
        </w:rPr>
        <w:fldChar w:fldCharType="begin"/>
      </w:r>
      <w:r w:rsidRPr="0086752A">
        <w:rPr>
          <w:b/>
          <w:bCs/>
          <w:sz w:val="24"/>
          <w:szCs w:val="24"/>
        </w:rPr>
        <w:instrText xml:space="preserve"> TOC \o "1-3" \h \z \u </w:instrText>
      </w:r>
      <w:r w:rsidRPr="0086752A">
        <w:rPr>
          <w:b/>
          <w:bCs/>
          <w:sz w:val="24"/>
          <w:szCs w:val="24"/>
        </w:rPr>
        <w:fldChar w:fldCharType="separate"/>
      </w:r>
      <w:hyperlink w:anchor="_Toc177739105" w:history="1">
        <w:r w:rsidR="00C1545A" w:rsidRPr="0001700D">
          <w:rPr>
            <w:rStyle w:val="Hyperlink"/>
            <w:noProof/>
          </w:rPr>
          <w:t>1.</w:t>
        </w:r>
        <w:r w:rsidR="00C1545A">
          <w:rPr>
            <w:rFonts w:asciiTheme="minorHAnsi" w:eastAsiaTheme="minorEastAsia" w:hAnsiTheme="minorHAnsi" w:cstheme="minorBidi"/>
            <w:noProof/>
            <w:kern w:val="2"/>
            <w:sz w:val="24"/>
            <w:szCs w:val="24"/>
            <w14:ligatures w14:val="standardContextual"/>
          </w:rPr>
          <w:tab/>
        </w:r>
        <w:r w:rsidR="00C1545A" w:rsidRPr="0001700D">
          <w:rPr>
            <w:rStyle w:val="Hyperlink"/>
            <w:noProof/>
          </w:rPr>
          <w:t>VISPĀRĪGA INFORMĀCIJA</w:t>
        </w:r>
        <w:r w:rsidR="00C1545A">
          <w:rPr>
            <w:noProof/>
            <w:webHidden/>
          </w:rPr>
          <w:tab/>
        </w:r>
        <w:r w:rsidR="00C1545A">
          <w:rPr>
            <w:noProof/>
            <w:webHidden/>
          </w:rPr>
          <w:fldChar w:fldCharType="begin"/>
        </w:r>
        <w:r w:rsidR="00C1545A">
          <w:rPr>
            <w:noProof/>
            <w:webHidden/>
          </w:rPr>
          <w:instrText xml:space="preserve"> PAGEREF _Toc177739105 \h </w:instrText>
        </w:r>
        <w:r w:rsidR="00C1545A">
          <w:rPr>
            <w:noProof/>
            <w:webHidden/>
          </w:rPr>
        </w:r>
        <w:r w:rsidR="00C1545A">
          <w:rPr>
            <w:noProof/>
            <w:webHidden/>
          </w:rPr>
          <w:fldChar w:fldCharType="separate"/>
        </w:r>
        <w:r w:rsidR="00C1545A">
          <w:rPr>
            <w:noProof/>
            <w:webHidden/>
          </w:rPr>
          <w:t>3</w:t>
        </w:r>
        <w:r w:rsidR="00C1545A">
          <w:rPr>
            <w:noProof/>
            <w:webHidden/>
          </w:rPr>
          <w:fldChar w:fldCharType="end"/>
        </w:r>
      </w:hyperlink>
    </w:p>
    <w:p w14:paraId="030EB8F4" w14:textId="2F356B23"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06" w:history="1">
        <w:r w:rsidRPr="0001700D">
          <w:rPr>
            <w:rStyle w:val="Hyperlink"/>
            <w:bCs/>
            <w:noProof/>
          </w:rPr>
          <w:t>2.</w:t>
        </w:r>
        <w:r>
          <w:rPr>
            <w:rFonts w:asciiTheme="minorHAnsi" w:eastAsiaTheme="minorEastAsia" w:hAnsiTheme="minorHAnsi" w:cstheme="minorBidi"/>
            <w:noProof/>
            <w:kern w:val="2"/>
            <w:sz w:val="24"/>
            <w:szCs w:val="24"/>
            <w14:ligatures w14:val="standardContextual"/>
          </w:rPr>
          <w:tab/>
        </w:r>
        <w:r w:rsidRPr="0001700D">
          <w:rPr>
            <w:rStyle w:val="Hyperlink"/>
            <w:noProof/>
          </w:rPr>
          <w:t>INFORMĀCIJA PAR IEPIRKUMA PRIEKŠMETU</w:t>
        </w:r>
        <w:r>
          <w:rPr>
            <w:noProof/>
            <w:webHidden/>
          </w:rPr>
          <w:tab/>
        </w:r>
        <w:r>
          <w:rPr>
            <w:noProof/>
            <w:webHidden/>
          </w:rPr>
          <w:fldChar w:fldCharType="begin"/>
        </w:r>
        <w:r>
          <w:rPr>
            <w:noProof/>
            <w:webHidden/>
          </w:rPr>
          <w:instrText xml:space="preserve"> PAGEREF _Toc177739106 \h </w:instrText>
        </w:r>
        <w:r>
          <w:rPr>
            <w:noProof/>
            <w:webHidden/>
          </w:rPr>
        </w:r>
        <w:r>
          <w:rPr>
            <w:noProof/>
            <w:webHidden/>
          </w:rPr>
          <w:fldChar w:fldCharType="separate"/>
        </w:r>
        <w:r>
          <w:rPr>
            <w:noProof/>
            <w:webHidden/>
          </w:rPr>
          <w:t>3</w:t>
        </w:r>
        <w:r>
          <w:rPr>
            <w:noProof/>
            <w:webHidden/>
          </w:rPr>
          <w:fldChar w:fldCharType="end"/>
        </w:r>
      </w:hyperlink>
    </w:p>
    <w:p w14:paraId="66DA18D1" w14:textId="15BA4D1B"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07" w:history="1">
        <w:r w:rsidRPr="0001700D">
          <w:rPr>
            <w:rStyle w:val="Hyperlink"/>
            <w:noProof/>
          </w:rPr>
          <w:t>4.</w:t>
        </w:r>
        <w:r>
          <w:rPr>
            <w:rFonts w:asciiTheme="minorHAnsi" w:eastAsiaTheme="minorEastAsia" w:hAnsiTheme="minorHAnsi" w:cstheme="minorBidi"/>
            <w:noProof/>
            <w:kern w:val="2"/>
            <w:sz w:val="24"/>
            <w:szCs w:val="24"/>
            <w14:ligatures w14:val="standardContextual"/>
          </w:rPr>
          <w:tab/>
        </w:r>
        <w:r w:rsidRPr="0001700D">
          <w:rPr>
            <w:rStyle w:val="Hyperlink"/>
            <w:noProof/>
          </w:rPr>
          <w:t>DALĪBAS NOSACĪJUMI IEPIRKUMA PROCEDŪRĀ</w:t>
        </w:r>
        <w:r>
          <w:rPr>
            <w:noProof/>
            <w:webHidden/>
          </w:rPr>
          <w:tab/>
        </w:r>
        <w:r>
          <w:rPr>
            <w:noProof/>
            <w:webHidden/>
          </w:rPr>
          <w:fldChar w:fldCharType="begin"/>
        </w:r>
        <w:r>
          <w:rPr>
            <w:noProof/>
            <w:webHidden/>
          </w:rPr>
          <w:instrText xml:space="preserve"> PAGEREF _Toc177739107 \h </w:instrText>
        </w:r>
        <w:r>
          <w:rPr>
            <w:noProof/>
            <w:webHidden/>
          </w:rPr>
        </w:r>
        <w:r>
          <w:rPr>
            <w:noProof/>
            <w:webHidden/>
          </w:rPr>
          <w:fldChar w:fldCharType="separate"/>
        </w:r>
        <w:r>
          <w:rPr>
            <w:noProof/>
            <w:webHidden/>
          </w:rPr>
          <w:t>4</w:t>
        </w:r>
        <w:r>
          <w:rPr>
            <w:noProof/>
            <w:webHidden/>
          </w:rPr>
          <w:fldChar w:fldCharType="end"/>
        </w:r>
      </w:hyperlink>
    </w:p>
    <w:p w14:paraId="57F70243" w14:textId="5E4E4AC7"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08" w:history="1">
        <w:r w:rsidRPr="0001700D">
          <w:rPr>
            <w:rStyle w:val="Hyperlink"/>
            <w:noProof/>
          </w:rPr>
          <w:t>5.</w:t>
        </w:r>
        <w:r>
          <w:rPr>
            <w:rFonts w:asciiTheme="minorHAnsi" w:eastAsiaTheme="minorEastAsia" w:hAnsiTheme="minorHAnsi" w:cstheme="minorBidi"/>
            <w:noProof/>
            <w:kern w:val="2"/>
            <w:sz w:val="24"/>
            <w:szCs w:val="24"/>
            <w14:ligatures w14:val="standardContextual"/>
          </w:rPr>
          <w:tab/>
        </w:r>
        <w:r w:rsidRPr="0001700D">
          <w:rPr>
            <w:rStyle w:val="Hyperlink"/>
            <w:noProof/>
          </w:rPr>
          <w:t>KVALIFIKĀCIJAS PRASĪBAS</w:t>
        </w:r>
        <w:r>
          <w:rPr>
            <w:noProof/>
            <w:webHidden/>
          </w:rPr>
          <w:tab/>
        </w:r>
        <w:r>
          <w:rPr>
            <w:noProof/>
            <w:webHidden/>
          </w:rPr>
          <w:fldChar w:fldCharType="begin"/>
        </w:r>
        <w:r>
          <w:rPr>
            <w:noProof/>
            <w:webHidden/>
          </w:rPr>
          <w:instrText xml:space="preserve"> PAGEREF _Toc177739108 \h </w:instrText>
        </w:r>
        <w:r>
          <w:rPr>
            <w:noProof/>
            <w:webHidden/>
          </w:rPr>
        </w:r>
        <w:r>
          <w:rPr>
            <w:noProof/>
            <w:webHidden/>
          </w:rPr>
          <w:fldChar w:fldCharType="separate"/>
        </w:r>
        <w:r>
          <w:rPr>
            <w:noProof/>
            <w:webHidden/>
          </w:rPr>
          <w:t>6</w:t>
        </w:r>
        <w:r>
          <w:rPr>
            <w:noProof/>
            <w:webHidden/>
          </w:rPr>
          <w:fldChar w:fldCharType="end"/>
        </w:r>
      </w:hyperlink>
    </w:p>
    <w:p w14:paraId="3A1EAA3E" w14:textId="37A4E28C"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09" w:history="1">
        <w:r w:rsidRPr="0001700D">
          <w:rPr>
            <w:rStyle w:val="Hyperlink"/>
            <w:noProof/>
          </w:rPr>
          <w:t>6.</w:t>
        </w:r>
        <w:r>
          <w:rPr>
            <w:rFonts w:asciiTheme="minorHAnsi" w:eastAsiaTheme="minorEastAsia" w:hAnsiTheme="minorHAnsi" w:cstheme="minorBidi"/>
            <w:noProof/>
            <w:kern w:val="2"/>
            <w:sz w:val="24"/>
            <w:szCs w:val="24"/>
            <w14:ligatures w14:val="standardContextual"/>
          </w:rPr>
          <w:tab/>
        </w:r>
        <w:r w:rsidRPr="0001700D">
          <w:rPr>
            <w:rStyle w:val="Hyperlink"/>
            <w:noProof/>
          </w:rPr>
          <w:t>IESNIEDZAMIE DOKUMENTI</w:t>
        </w:r>
        <w:r>
          <w:rPr>
            <w:noProof/>
            <w:webHidden/>
          </w:rPr>
          <w:tab/>
        </w:r>
        <w:r>
          <w:rPr>
            <w:noProof/>
            <w:webHidden/>
          </w:rPr>
          <w:fldChar w:fldCharType="begin"/>
        </w:r>
        <w:r>
          <w:rPr>
            <w:noProof/>
            <w:webHidden/>
          </w:rPr>
          <w:instrText xml:space="preserve"> PAGEREF _Toc177739109 \h </w:instrText>
        </w:r>
        <w:r>
          <w:rPr>
            <w:noProof/>
            <w:webHidden/>
          </w:rPr>
        </w:r>
        <w:r>
          <w:rPr>
            <w:noProof/>
            <w:webHidden/>
          </w:rPr>
          <w:fldChar w:fldCharType="separate"/>
        </w:r>
        <w:r>
          <w:rPr>
            <w:noProof/>
            <w:webHidden/>
          </w:rPr>
          <w:t>8</w:t>
        </w:r>
        <w:r>
          <w:rPr>
            <w:noProof/>
            <w:webHidden/>
          </w:rPr>
          <w:fldChar w:fldCharType="end"/>
        </w:r>
      </w:hyperlink>
    </w:p>
    <w:p w14:paraId="4575E790" w14:textId="6D90FF13"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10" w:history="1">
        <w:r w:rsidRPr="0001700D">
          <w:rPr>
            <w:rStyle w:val="Hyperlink"/>
            <w:noProof/>
          </w:rPr>
          <w:t>7.</w:t>
        </w:r>
        <w:r>
          <w:rPr>
            <w:rFonts w:asciiTheme="minorHAnsi" w:eastAsiaTheme="minorEastAsia" w:hAnsiTheme="minorHAnsi" w:cstheme="minorBidi"/>
            <w:noProof/>
            <w:kern w:val="2"/>
            <w:sz w:val="24"/>
            <w:szCs w:val="24"/>
            <w14:ligatures w14:val="standardContextual"/>
          </w:rPr>
          <w:tab/>
        </w:r>
        <w:r w:rsidRPr="0001700D">
          <w:rPr>
            <w:rStyle w:val="Hyperlink"/>
            <w:noProof/>
          </w:rPr>
          <w:t>PĀRĒJĀS PRASĪBAS UN PASŪTĪTĀJA NOSACĪJUMI</w:t>
        </w:r>
        <w:r>
          <w:rPr>
            <w:noProof/>
            <w:webHidden/>
          </w:rPr>
          <w:tab/>
        </w:r>
        <w:r>
          <w:rPr>
            <w:noProof/>
            <w:webHidden/>
          </w:rPr>
          <w:fldChar w:fldCharType="begin"/>
        </w:r>
        <w:r>
          <w:rPr>
            <w:noProof/>
            <w:webHidden/>
          </w:rPr>
          <w:instrText xml:space="preserve"> PAGEREF _Toc177739110 \h </w:instrText>
        </w:r>
        <w:r>
          <w:rPr>
            <w:noProof/>
            <w:webHidden/>
          </w:rPr>
        </w:r>
        <w:r>
          <w:rPr>
            <w:noProof/>
            <w:webHidden/>
          </w:rPr>
          <w:fldChar w:fldCharType="separate"/>
        </w:r>
        <w:r>
          <w:rPr>
            <w:noProof/>
            <w:webHidden/>
          </w:rPr>
          <w:t>8</w:t>
        </w:r>
        <w:r>
          <w:rPr>
            <w:noProof/>
            <w:webHidden/>
          </w:rPr>
          <w:fldChar w:fldCharType="end"/>
        </w:r>
      </w:hyperlink>
    </w:p>
    <w:p w14:paraId="57414D63" w14:textId="04621769"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11" w:history="1">
        <w:r w:rsidRPr="0001700D">
          <w:rPr>
            <w:rStyle w:val="Hyperlink"/>
            <w:noProof/>
          </w:rPr>
          <w:t>8.</w:t>
        </w:r>
        <w:r>
          <w:rPr>
            <w:rFonts w:asciiTheme="minorHAnsi" w:eastAsiaTheme="minorEastAsia" w:hAnsiTheme="minorHAnsi" w:cstheme="minorBidi"/>
            <w:noProof/>
            <w:kern w:val="2"/>
            <w:sz w:val="24"/>
            <w:szCs w:val="24"/>
            <w14:ligatures w14:val="standardContextual"/>
          </w:rPr>
          <w:tab/>
        </w:r>
        <w:r w:rsidRPr="0001700D">
          <w:rPr>
            <w:rStyle w:val="Hyperlink"/>
            <w:noProof/>
          </w:rPr>
          <w:t>PRETENDENTU ATLASES DOKUMENTI</w:t>
        </w:r>
        <w:r>
          <w:rPr>
            <w:noProof/>
            <w:webHidden/>
          </w:rPr>
          <w:tab/>
        </w:r>
        <w:r>
          <w:rPr>
            <w:noProof/>
            <w:webHidden/>
          </w:rPr>
          <w:fldChar w:fldCharType="begin"/>
        </w:r>
        <w:r>
          <w:rPr>
            <w:noProof/>
            <w:webHidden/>
          </w:rPr>
          <w:instrText xml:space="preserve"> PAGEREF _Toc177739111 \h </w:instrText>
        </w:r>
        <w:r>
          <w:rPr>
            <w:noProof/>
            <w:webHidden/>
          </w:rPr>
        </w:r>
        <w:r>
          <w:rPr>
            <w:noProof/>
            <w:webHidden/>
          </w:rPr>
          <w:fldChar w:fldCharType="separate"/>
        </w:r>
        <w:r>
          <w:rPr>
            <w:noProof/>
            <w:webHidden/>
          </w:rPr>
          <w:t>8</w:t>
        </w:r>
        <w:r>
          <w:rPr>
            <w:noProof/>
            <w:webHidden/>
          </w:rPr>
          <w:fldChar w:fldCharType="end"/>
        </w:r>
      </w:hyperlink>
    </w:p>
    <w:p w14:paraId="7F42B324" w14:textId="4C5C137C"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12" w:history="1">
        <w:r w:rsidRPr="0001700D">
          <w:rPr>
            <w:rStyle w:val="Hyperlink"/>
            <w:noProof/>
          </w:rPr>
          <w:t>9.</w:t>
        </w:r>
        <w:r>
          <w:rPr>
            <w:rFonts w:asciiTheme="minorHAnsi" w:eastAsiaTheme="minorEastAsia" w:hAnsiTheme="minorHAnsi" w:cstheme="minorBidi"/>
            <w:noProof/>
            <w:kern w:val="2"/>
            <w:sz w:val="24"/>
            <w:szCs w:val="24"/>
            <w14:ligatures w14:val="standardContextual"/>
          </w:rPr>
          <w:tab/>
        </w:r>
        <w:r w:rsidRPr="0001700D">
          <w:rPr>
            <w:rStyle w:val="Hyperlink"/>
            <w:noProof/>
          </w:rPr>
          <w:t>TEHNISKAIS UN FINANŠU PIEDĀVĀJUMS</w:t>
        </w:r>
        <w:r>
          <w:rPr>
            <w:noProof/>
            <w:webHidden/>
          </w:rPr>
          <w:tab/>
        </w:r>
        <w:r>
          <w:rPr>
            <w:noProof/>
            <w:webHidden/>
          </w:rPr>
          <w:fldChar w:fldCharType="begin"/>
        </w:r>
        <w:r>
          <w:rPr>
            <w:noProof/>
            <w:webHidden/>
          </w:rPr>
          <w:instrText xml:space="preserve"> PAGEREF _Toc177739112 \h </w:instrText>
        </w:r>
        <w:r>
          <w:rPr>
            <w:noProof/>
            <w:webHidden/>
          </w:rPr>
        </w:r>
        <w:r>
          <w:rPr>
            <w:noProof/>
            <w:webHidden/>
          </w:rPr>
          <w:fldChar w:fldCharType="separate"/>
        </w:r>
        <w:r>
          <w:rPr>
            <w:noProof/>
            <w:webHidden/>
          </w:rPr>
          <w:t>10</w:t>
        </w:r>
        <w:r>
          <w:rPr>
            <w:noProof/>
            <w:webHidden/>
          </w:rPr>
          <w:fldChar w:fldCharType="end"/>
        </w:r>
      </w:hyperlink>
    </w:p>
    <w:p w14:paraId="3CDF66A9" w14:textId="6153EDE2"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13" w:history="1">
        <w:r w:rsidRPr="0001700D">
          <w:rPr>
            <w:rStyle w:val="Hyperlink"/>
            <w:noProof/>
          </w:rPr>
          <w:t>10.</w:t>
        </w:r>
        <w:r>
          <w:rPr>
            <w:rFonts w:asciiTheme="minorHAnsi" w:eastAsiaTheme="minorEastAsia" w:hAnsiTheme="minorHAnsi" w:cstheme="minorBidi"/>
            <w:noProof/>
            <w:kern w:val="2"/>
            <w:sz w:val="24"/>
            <w:szCs w:val="24"/>
            <w14:ligatures w14:val="standardContextual"/>
          </w:rPr>
          <w:tab/>
        </w:r>
        <w:r w:rsidRPr="0001700D">
          <w:rPr>
            <w:rStyle w:val="Hyperlink"/>
            <w:noProof/>
          </w:rPr>
          <w:t>PIEDĀVĀJUMA SAGATAVOŠANA UN NOFORMĒŠANA</w:t>
        </w:r>
        <w:r>
          <w:rPr>
            <w:noProof/>
            <w:webHidden/>
          </w:rPr>
          <w:tab/>
        </w:r>
        <w:r>
          <w:rPr>
            <w:noProof/>
            <w:webHidden/>
          </w:rPr>
          <w:fldChar w:fldCharType="begin"/>
        </w:r>
        <w:r>
          <w:rPr>
            <w:noProof/>
            <w:webHidden/>
          </w:rPr>
          <w:instrText xml:space="preserve"> PAGEREF _Toc177739113 \h </w:instrText>
        </w:r>
        <w:r>
          <w:rPr>
            <w:noProof/>
            <w:webHidden/>
          </w:rPr>
        </w:r>
        <w:r>
          <w:rPr>
            <w:noProof/>
            <w:webHidden/>
          </w:rPr>
          <w:fldChar w:fldCharType="separate"/>
        </w:r>
        <w:r>
          <w:rPr>
            <w:noProof/>
            <w:webHidden/>
          </w:rPr>
          <w:t>11</w:t>
        </w:r>
        <w:r>
          <w:rPr>
            <w:noProof/>
            <w:webHidden/>
          </w:rPr>
          <w:fldChar w:fldCharType="end"/>
        </w:r>
      </w:hyperlink>
    </w:p>
    <w:p w14:paraId="61724187" w14:textId="2AD7F809"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14" w:history="1">
        <w:r w:rsidRPr="0001700D">
          <w:rPr>
            <w:rStyle w:val="Hyperlink"/>
            <w:noProof/>
          </w:rPr>
          <w:t>11.</w:t>
        </w:r>
        <w:r>
          <w:rPr>
            <w:rFonts w:asciiTheme="minorHAnsi" w:eastAsiaTheme="minorEastAsia" w:hAnsiTheme="minorHAnsi" w:cstheme="minorBidi"/>
            <w:noProof/>
            <w:kern w:val="2"/>
            <w:sz w:val="24"/>
            <w:szCs w:val="24"/>
            <w14:ligatures w14:val="standardContextual"/>
          </w:rPr>
          <w:tab/>
        </w:r>
        <w:r w:rsidRPr="0001700D">
          <w:rPr>
            <w:rStyle w:val="Hyperlink"/>
            <w:noProof/>
          </w:rPr>
          <w:t>PIEDĀVĀJUMA IESNIEGŠANA UN ATVĒRŠANA</w:t>
        </w:r>
        <w:r>
          <w:rPr>
            <w:noProof/>
            <w:webHidden/>
          </w:rPr>
          <w:tab/>
        </w:r>
        <w:r>
          <w:rPr>
            <w:noProof/>
            <w:webHidden/>
          </w:rPr>
          <w:fldChar w:fldCharType="begin"/>
        </w:r>
        <w:r>
          <w:rPr>
            <w:noProof/>
            <w:webHidden/>
          </w:rPr>
          <w:instrText xml:space="preserve"> PAGEREF _Toc177739114 \h </w:instrText>
        </w:r>
        <w:r>
          <w:rPr>
            <w:noProof/>
            <w:webHidden/>
          </w:rPr>
        </w:r>
        <w:r>
          <w:rPr>
            <w:noProof/>
            <w:webHidden/>
          </w:rPr>
          <w:fldChar w:fldCharType="separate"/>
        </w:r>
        <w:r>
          <w:rPr>
            <w:noProof/>
            <w:webHidden/>
          </w:rPr>
          <w:t>12</w:t>
        </w:r>
        <w:r>
          <w:rPr>
            <w:noProof/>
            <w:webHidden/>
          </w:rPr>
          <w:fldChar w:fldCharType="end"/>
        </w:r>
      </w:hyperlink>
    </w:p>
    <w:p w14:paraId="7748B39A" w14:textId="2E53F8ED"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15" w:history="1">
        <w:r w:rsidRPr="0001700D">
          <w:rPr>
            <w:rStyle w:val="Hyperlink"/>
            <w:noProof/>
          </w:rPr>
          <w:t>12.</w:t>
        </w:r>
        <w:r>
          <w:rPr>
            <w:rFonts w:asciiTheme="minorHAnsi" w:eastAsiaTheme="minorEastAsia" w:hAnsiTheme="minorHAnsi" w:cstheme="minorBidi"/>
            <w:noProof/>
            <w:kern w:val="2"/>
            <w:sz w:val="24"/>
            <w:szCs w:val="24"/>
            <w14:ligatures w14:val="standardContextual"/>
          </w:rPr>
          <w:tab/>
        </w:r>
        <w:r w:rsidRPr="0001700D">
          <w:rPr>
            <w:rStyle w:val="Hyperlink"/>
            <w:noProof/>
          </w:rPr>
          <w:t>CITI NOTEIKUMI</w:t>
        </w:r>
        <w:r>
          <w:rPr>
            <w:noProof/>
            <w:webHidden/>
          </w:rPr>
          <w:tab/>
        </w:r>
        <w:r>
          <w:rPr>
            <w:noProof/>
            <w:webHidden/>
          </w:rPr>
          <w:fldChar w:fldCharType="begin"/>
        </w:r>
        <w:r>
          <w:rPr>
            <w:noProof/>
            <w:webHidden/>
          </w:rPr>
          <w:instrText xml:space="preserve"> PAGEREF _Toc177739115 \h </w:instrText>
        </w:r>
        <w:r>
          <w:rPr>
            <w:noProof/>
            <w:webHidden/>
          </w:rPr>
        </w:r>
        <w:r>
          <w:rPr>
            <w:noProof/>
            <w:webHidden/>
          </w:rPr>
          <w:fldChar w:fldCharType="separate"/>
        </w:r>
        <w:r>
          <w:rPr>
            <w:noProof/>
            <w:webHidden/>
          </w:rPr>
          <w:t>12</w:t>
        </w:r>
        <w:r>
          <w:rPr>
            <w:noProof/>
            <w:webHidden/>
          </w:rPr>
          <w:fldChar w:fldCharType="end"/>
        </w:r>
      </w:hyperlink>
    </w:p>
    <w:p w14:paraId="3B1F19CD" w14:textId="513E74A4" w:rsidR="00C1545A" w:rsidRDefault="00C1545A">
      <w:pPr>
        <w:pStyle w:val="TOC1"/>
        <w:rPr>
          <w:rFonts w:asciiTheme="minorHAnsi" w:eastAsiaTheme="minorEastAsia" w:hAnsiTheme="minorHAnsi" w:cstheme="minorBidi"/>
          <w:noProof/>
          <w:kern w:val="2"/>
          <w:sz w:val="24"/>
          <w:szCs w:val="24"/>
          <w14:ligatures w14:val="standardContextual"/>
        </w:rPr>
      </w:pPr>
      <w:hyperlink w:anchor="_Toc177739116" w:history="1">
        <w:r w:rsidRPr="0001700D">
          <w:rPr>
            <w:rStyle w:val="Hyperlink"/>
            <w:noProof/>
          </w:rPr>
          <w:t>13.</w:t>
        </w:r>
        <w:r>
          <w:rPr>
            <w:rFonts w:asciiTheme="minorHAnsi" w:eastAsiaTheme="minorEastAsia" w:hAnsiTheme="minorHAnsi" w:cstheme="minorBidi"/>
            <w:noProof/>
            <w:kern w:val="2"/>
            <w:sz w:val="24"/>
            <w:szCs w:val="24"/>
            <w14:ligatures w14:val="standardContextual"/>
          </w:rPr>
          <w:tab/>
        </w:r>
        <w:r w:rsidRPr="0001700D">
          <w:rPr>
            <w:rStyle w:val="Hyperlink"/>
            <w:noProof/>
          </w:rPr>
          <w:t>IEPIRKUMA LĪGUMA SLĒGŠANA</w:t>
        </w:r>
        <w:r>
          <w:rPr>
            <w:noProof/>
            <w:webHidden/>
          </w:rPr>
          <w:tab/>
        </w:r>
        <w:r>
          <w:rPr>
            <w:noProof/>
            <w:webHidden/>
          </w:rPr>
          <w:fldChar w:fldCharType="begin"/>
        </w:r>
        <w:r>
          <w:rPr>
            <w:noProof/>
            <w:webHidden/>
          </w:rPr>
          <w:instrText xml:space="preserve"> PAGEREF _Toc177739116 \h </w:instrText>
        </w:r>
        <w:r>
          <w:rPr>
            <w:noProof/>
            <w:webHidden/>
          </w:rPr>
        </w:r>
        <w:r>
          <w:rPr>
            <w:noProof/>
            <w:webHidden/>
          </w:rPr>
          <w:fldChar w:fldCharType="separate"/>
        </w:r>
        <w:r>
          <w:rPr>
            <w:noProof/>
            <w:webHidden/>
          </w:rPr>
          <w:t>15</w:t>
        </w:r>
        <w:r>
          <w:rPr>
            <w:noProof/>
            <w:webHidden/>
          </w:rPr>
          <w:fldChar w:fldCharType="end"/>
        </w:r>
      </w:hyperlink>
    </w:p>
    <w:p w14:paraId="733C7A85" w14:textId="332D94E1"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b/>
          <w:bCs/>
          <w:sz w:val="24"/>
          <w:szCs w:val="24"/>
        </w:rPr>
        <w:fldChar w:fldCharType="end"/>
      </w:r>
      <w:r w:rsidRPr="0086752A">
        <w:rPr>
          <w:rFonts w:ascii="Times New Roman" w:eastAsia="Times New Roman" w:hAnsi="Times New Roman" w:cs="Times New Roman"/>
          <w:sz w:val="24"/>
          <w:szCs w:val="24"/>
        </w:rPr>
        <w:br w:type="page"/>
      </w:r>
    </w:p>
    <w:p w14:paraId="2468FBCE" w14:textId="49F3A0B4" w:rsidR="00E75D9B" w:rsidRPr="0086752A" w:rsidRDefault="00E75D9B" w:rsidP="00764A34">
      <w:pPr>
        <w:pStyle w:val="Heading1"/>
        <w:numPr>
          <w:ilvl w:val="0"/>
          <w:numId w:val="1"/>
        </w:numPr>
        <w:rPr>
          <w:color w:val="auto"/>
        </w:rPr>
      </w:pPr>
      <w:bookmarkStart w:id="1" w:name="_Toc177739105"/>
      <w:r w:rsidRPr="0086752A">
        <w:rPr>
          <w:color w:val="auto"/>
        </w:rPr>
        <w:lastRenderedPageBreak/>
        <w:t>VISPĀRĪGA INFORMĀCIJA</w:t>
      </w:r>
      <w:bookmarkEnd w:id="1"/>
    </w:p>
    <w:p w14:paraId="6A90D6E4" w14:textId="158A8F7B" w:rsidR="00E75D9B" w:rsidRPr="0086752A" w:rsidRDefault="00E75D9B" w:rsidP="007A08EE">
      <w:pPr>
        <w:pStyle w:val="ListParagraph"/>
        <w:numPr>
          <w:ilvl w:val="1"/>
          <w:numId w:val="1"/>
        </w:numPr>
        <w:spacing w:after="0" w:line="240" w:lineRule="auto"/>
        <w:ind w:left="567" w:hanging="567"/>
        <w:rPr>
          <w:rFonts w:ascii="Times New Roman" w:hAnsi="Times New Roman" w:cs="Times New Roman"/>
          <w:sz w:val="24"/>
          <w:szCs w:val="24"/>
        </w:rPr>
      </w:pPr>
      <w:r w:rsidRPr="0086752A">
        <w:rPr>
          <w:rFonts w:ascii="Times New Roman" w:hAnsi="Times New Roman" w:cs="Times New Roman"/>
          <w:sz w:val="24"/>
          <w:szCs w:val="24"/>
        </w:rPr>
        <w:t>Iepirkuma identifikācijas Nr. VBOP 202</w:t>
      </w:r>
      <w:r w:rsidR="00C41663" w:rsidRPr="0086752A">
        <w:rPr>
          <w:rFonts w:ascii="Times New Roman" w:hAnsi="Times New Roman" w:cs="Times New Roman"/>
          <w:sz w:val="24"/>
          <w:szCs w:val="24"/>
        </w:rPr>
        <w:t>4</w:t>
      </w:r>
      <w:r w:rsidRPr="0086752A">
        <w:rPr>
          <w:rFonts w:ascii="Times New Roman" w:hAnsi="Times New Roman" w:cs="Times New Roman"/>
          <w:sz w:val="24"/>
          <w:szCs w:val="24"/>
        </w:rPr>
        <w:t>/</w:t>
      </w:r>
      <w:r w:rsidR="00D86E76">
        <w:rPr>
          <w:rFonts w:ascii="Times New Roman" w:hAnsi="Times New Roman" w:cs="Times New Roman"/>
          <w:sz w:val="24"/>
          <w:szCs w:val="24"/>
        </w:rPr>
        <w:t>9</w:t>
      </w:r>
      <w:r w:rsidR="0086752A" w:rsidRPr="0086752A">
        <w:rPr>
          <w:rFonts w:ascii="Times New Roman" w:hAnsi="Times New Roman" w:cs="Times New Roman"/>
          <w:sz w:val="24"/>
          <w:szCs w:val="24"/>
        </w:rPr>
        <w:t>1</w:t>
      </w:r>
      <w:r w:rsidRPr="0086752A">
        <w:rPr>
          <w:rFonts w:ascii="Times New Roman" w:hAnsi="Times New Roman" w:cs="Times New Roman"/>
          <w:sz w:val="24"/>
          <w:szCs w:val="24"/>
        </w:rPr>
        <w:t>.</w:t>
      </w:r>
    </w:p>
    <w:p w14:paraId="5190C67D" w14:textId="77777777" w:rsidR="00E75D9B" w:rsidRPr="0086752A" w:rsidRDefault="00E75D9B" w:rsidP="007A08EE">
      <w:pPr>
        <w:pStyle w:val="ListParagraph"/>
        <w:numPr>
          <w:ilvl w:val="1"/>
          <w:numId w:val="1"/>
        </w:numPr>
        <w:spacing w:after="0" w:line="240" w:lineRule="auto"/>
        <w:ind w:left="567" w:hanging="567"/>
        <w:rPr>
          <w:rFonts w:ascii="Times New Roman" w:hAnsi="Times New Roman" w:cs="Times New Roman"/>
          <w:sz w:val="24"/>
          <w:szCs w:val="24"/>
        </w:rPr>
      </w:pPr>
      <w:r w:rsidRPr="0086752A">
        <w:rPr>
          <w:rFonts w:ascii="Times New Roman" w:hAnsi="Times New Roman" w:cs="Times New Roman"/>
          <w:bCs/>
          <w:sz w:val="24"/>
          <w:szCs w:val="24"/>
        </w:rPr>
        <w:t>Pasūtītājs:</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4849"/>
      </w:tblGrid>
      <w:tr w:rsidR="00BC28F3" w:rsidRPr="0086752A" w14:paraId="253B9B48" w14:textId="77777777" w:rsidTr="007A08EE">
        <w:tc>
          <w:tcPr>
            <w:tcW w:w="3373" w:type="dxa"/>
            <w:vAlign w:val="center"/>
          </w:tcPr>
          <w:p w14:paraId="3A1B8533"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Pasūtītāja nosaukums</w:t>
            </w:r>
          </w:p>
        </w:tc>
        <w:tc>
          <w:tcPr>
            <w:tcW w:w="4849" w:type="dxa"/>
            <w:vAlign w:val="center"/>
          </w:tcPr>
          <w:p w14:paraId="4CD1BC8F"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Ventspils brīvostas pārvalde</w:t>
            </w:r>
          </w:p>
        </w:tc>
      </w:tr>
      <w:tr w:rsidR="00BC28F3" w:rsidRPr="0086752A" w14:paraId="2D1A42E6" w14:textId="77777777" w:rsidTr="007A08EE">
        <w:tc>
          <w:tcPr>
            <w:tcW w:w="3373" w:type="dxa"/>
            <w:vAlign w:val="center"/>
          </w:tcPr>
          <w:p w14:paraId="7AC0F11E"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Adrese</w:t>
            </w:r>
          </w:p>
        </w:tc>
        <w:tc>
          <w:tcPr>
            <w:tcW w:w="4849" w:type="dxa"/>
            <w:vAlign w:val="center"/>
          </w:tcPr>
          <w:p w14:paraId="56EF158A"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Jāņa iela 19, Ventspilī, LV-3601</w:t>
            </w:r>
          </w:p>
        </w:tc>
      </w:tr>
      <w:tr w:rsidR="00BC28F3" w:rsidRPr="0086752A" w14:paraId="0E11F6A0" w14:textId="77777777" w:rsidTr="007A08EE">
        <w:tc>
          <w:tcPr>
            <w:tcW w:w="3373" w:type="dxa"/>
            <w:vAlign w:val="center"/>
          </w:tcPr>
          <w:p w14:paraId="63853D61"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90000284085</w:t>
            </w:r>
          </w:p>
        </w:tc>
      </w:tr>
      <w:tr w:rsidR="00BC28F3" w:rsidRPr="0086752A" w14:paraId="64140E01" w14:textId="77777777" w:rsidTr="007A08EE">
        <w:tc>
          <w:tcPr>
            <w:tcW w:w="3373" w:type="dxa"/>
            <w:vAlign w:val="center"/>
          </w:tcPr>
          <w:p w14:paraId="622F06A7"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Tālruņa numurs</w:t>
            </w:r>
          </w:p>
        </w:tc>
        <w:tc>
          <w:tcPr>
            <w:tcW w:w="4849" w:type="dxa"/>
            <w:vAlign w:val="center"/>
          </w:tcPr>
          <w:p w14:paraId="411F2D27"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63622586</w:t>
            </w:r>
          </w:p>
        </w:tc>
      </w:tr>
      <w:tr w:rsidR="00BC28F3" w:rsidRPr="0086752A" w14:paraId="494E11E6" w14:textId="77777777" w:rsidTr="007A08EE">
        <w:tc>
          <w:tcPr>
            <w:tcW w:w="3373" w:type="dxa"/>
            <w:vAlign w:val="center"/>
          </w:tcPr>
          <w:p w14:paraId="7F839FF5"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E-pasta adrese</w:t>
            </w:r>
          </w:p>
        </w:tc>
        <w:tc>
          <w:tcPr>
            <w:tcW w:w="4849" w:type="dxa"/>
            <w:vAlign w:val="center"/>
          </w:tcPr>
          <w:p w14:paraId="779C7C00"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Pr="0086752A">
                <w:rPr>
                  <w:rStyle w:val="Hyperlink"/>
                  <w:rFonts w:ascii="Times New Roman" w:hAnsi="Times New Roman" w:cs="Times New Roman"/>
                  <w:color w:val="auto"/>
                  <w:sz w:val="24"/>
                  <w:szCs w:val="24"/>
                </w:rPr>
                <w:t>iepirkumi@vbp.lv</w:t>
              </w:r>
            </w:hyperlink>
            <w:r w:rsidRPr="0086752A">
              <w:rPr>
                <w:rFonts w:ascii="Times New Roman" w:hAnsi="Times New Roman" w:cs="Times New Roman"/>
                <w:sz w:val="24"/>
                <w:szCs w:val="24"/>
              </w:rPr>
              <w:t xml:space="preserve"> </w:t>
            </w:r>
          </w:p>
        </w:tc>
      </w:tr>
      <w:tr w:rsidR="00BC28F3" w:rsidRPr="0086752A" w14:paraId="260651EB" w14:textId="77777777" w:rsidTr="007A08EE">
        <w:trPr>
          <w:trHeight w:val="58"/>
        </w:trPr>
        <w:tc>
          <w:tcPr>
            <w:tcW w:w="3373" w:type="dxa"/>
            <w:vAlign w:val="center"/>
          </w:tcPr>
          <w:p w14:paraId="53116ECF"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 xml:space="preserve">Kontaktpersona </w:t>
            </w:r>
          </w:p>
        </w:tc>
        <w:tc>
          <w:tcPr>
            <w:tcW w:w="4849" w:type="dxa"/>
            <w:vAlign w:val="center"/>
          </w:tcPr>
          <w:p w14:paraId="5ED4D543" w14:textId="709B85AE" w:rsidR="00E75D9B" w:rsidRPr="0086752A" w:rsidRDefault="00D86E76" w:rsidP="00CF3057">
            <w:pPr>
              <w:spacing w:after="0" w:line="240" w:lineRule="auto"/>
              <w:rPr>
                <w:rFonts w:ascii="Times New Roman" w:hAnsi="Times New Roman" w:cs="Times New Roman"/>
                <w:sz w:val="24"/>
                <w:szCs w:val="24"/>
              </w:rPr>
            </w:pPr>
            <w:r>
              <w:rPr>
                <w:rFonts w:ascii="Times New Roman" w:hAnsi="Times New Roman" w:cs="Times New Roman"/>
                <w:sz w:val="24"/>
                <w:szCs w:val="24"/>
              </w:rPr>
              <w:t>Agnese Sarma</w:t>
            </w:r>
            <w:r w:rsidR="0019566A" w:rsidRPr="0086752A">
              <w:rPr>
                <w:rFonts w:ascii="Times New Roman" w:hAnsi="Times New Roman" w:cs="Times New Roman"/>
                <w:sz w:val="24"/>
                <w:szCs w:val="24"/>
              </w:rPr>
              <w:t xml:space="preserve">, tālr. numurs </w:t>
            </w:r>
            <w:r>
              <w:rPr>
                <w:rFonts w:ascii="Times New Roman" w:hAnsi="Times New Roman" w:cs="Times New Roman"/>
                <w:sz w:val="24"/>
                <w:szCs w:val="24"/>
              </w:rPr>
              <w:t>66951220</w:t>
            </w:r>
            <w:r w:rsidR="0019566A" w:rsidRPr="0086752A">
              <w:rPr>
                <w:rFonts w:ascii="Times New Roman" w:hAnsi="Times New Roman" w:cs="Times New Roman"/>
                <w:sz w:val="24"/>
                <w:szCs w:val="24"/>
              </w:rPr>
              <w:t xml:space="preserve">, e-pasta adrese </w:t>
            </w:r>
            <w:hyperlink r:id="rId9" w:history="1">
              <w:r w:rsidRPr="00D86E76">
                <w:rPr>
                  <w:rFonts w:ascii="Times New Roman" w:hAnsi="Times New Roman" w:cs="Times New Roman"/>
                  <w:sz w:val="24"/>
                  <w:szCs w:val="24"/>
                </w:rPr>
                <w:t>agnese.sarma@vbp.lv</w:t>
              </w:r>
            </w:hyperlink>
            <w:r w:rsidR="0019566A" w:rsidRPr="00D86E76">
              <w:rPr>
                <w:rFonts w:ascii="Times New Roman" w:hAnsi="Times New Roman" w:cs="Times New Roman"/>
                <w:sz w:val="24"/>
                <w:szCs w:val="24"/>
              </w:rPr>
              <w:t xml:space="preserve"> vai </w:t>
            </w:r>
            <w:hyperlink r:id="rId10" w:history="1">
              <w:r w:rsidR="0019566A" w:rsidRPr="0086752A">
                <w:rPr>
                  <w:rStyle w:val="Hyperlink"/>
                  <w:rFonts w:ascii="Times New Roman" w:hAnsi="Times New Roman" w:cs="Times New Roman"/>
                  <w:color w:val="auto"/>
                  <w:sz w:val="24"/>
                  <w:szCs w:val="24"/>
                </w:rPr>
                <w:t>iepirkumi@vbp.lv</w:t>
              </w:r>
            </w:hyperlink>
          </w:p>
        </w:tc>
      </w:tr>
      <w:tr w:rsidR="00BC28F3" w:rsidRPr="0086752A" w14:paraId="57EFC7F8" w14:textId="77777777" w:rsidTr="007A08EE">
        <w:tc>
          <w:tcPr>
            <w:tcW w:w="3373" w:type="dxa"/>
            <w:vAlign w:val="center"/>
          </w:tcPr>
          <w:p w14:paraId="5B817165"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 xml:space="preserve">Banka </w:t>
            </w:r>
          </w:p>
        </w:tc>
        <w:tc>
          <w:tcPr>
            <w:tcW w:w="4849" w:type="dxa"/>
            <w:vAlign w:val="center"/>
          </w:tcPr>
          <w:p w14:paraId="0FE82568"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AS „</w:t>
            </w:r>
            <w:proofErr w:type="spellStart"/>
            <w:r w:rsidRPr="0086752A">
              <w:rPr>
                <w:rFonts w:ascii="Times New Roman" w:hAnsi="Times New Roman" w:cs="Times New Roman"/>
                <w:sz w:val="24"/>
                <w:szCs w:val="24"/>
              </w:rPr>
              <w:t>Luminor</w:t>
            </w:r>
            <w:proofErr w:type="spellEnd"/>
            <w:r w:rsidRPr="0086752A">
              <w:rPr>
                <w:rFonts w:ascii="Times New Roman" w:hAnsi="Times New Roman" w:cs="Times New Roman"/>
                <w:sz w:val="24"/>
                <w:szCs w:val="24"/>
              </w:rPr>
              <w:t xml:space="preserve"> </w:t>
            </w:r>
            <w:proofErr w:type="spellStart"/>
            <w:r w:rsidRPr="0086752A">
              <w:rPr>
                <w:rFonts w:ascii="Times New Roman" w:hAnsi="Times New Roman" w:cs="Times New Roman"/>
                <w:sz w:val="24"/>
                <w:szCs w:val="24"/>
              </w:rPr>
              <w:t>Bank</w:t>
            </w:r>
            <w:proofErr w:type="spellEnd"/>
            <w:r w:rsidRPr="0086752A">
              <w:rPr>
                <w:rFonts w:ascii="Times New Roman" w:hAnsi="Times New Roman" w:cs="Times New Roman"/>
                <w:sz w:val="24"/>
                <w:szCs w:val="24"/>
              </w:rPr>
              <w:t>”, bankas kods RIKOLV2X</w:t>
            </w:r>
          </w:p>
        </w:tc>
      </w:tr>
      <w:tr w:rsidR="00BC28F3" w:rsidRPr="0086752A" w14:paraId="4F52C3FF" w14:textId="77777777" w:rsidTr="007A08EE">
        <w:tc>
          <w:tcPr>
            <w:tcW w:w="3373" w:type="dxa"/>
            <w:vAlign w:val="center"/>
          </w:tcPr>
          <w:p w14:paraId="24D74FFC"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Bankas konts</w:t>
            </w:r>
          </w:p>
        </w:tc>
        <w:tc>
          <w:tcPr>
            <w:tcW w:w="4849" w:type="dxa"/>
            <w:vAlign w:val="center"/>
          </w:tcPr>
          <w:p w14:paraId="732436AF"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LV73RIKO0002210002268</w:t>
            </w:r>
          </w:p>
        </w:tc>
      </w:tr>
    </w:tbl>
    <w:p w14:paraId="6F0C8FDA" w14:textId="4341CD58" w:rsidR="00E75D9B" w:rsidRPr="0086752A" w:rsidRDefault="00E75D9B" w:rsidP="007A08EE">
      <w:pPr>
        <w:numPr>
          <w:ilvl w:val="1"/>
          <w:numId w:val="1"/>
        </w:numPr>
        <w:spacing w:before="60"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 xml:space="preserve">Iepirkuma norisi nodrošina Ventspils brīvostas pārvaldes izveidota iepirkumu komisija (turpmāk </w:t>
      </w:r>
      <w:r w:rsidR="006404A6" w:rsidRPr="0086752A">
        <w:rPr>
          <w:rFonts w:ascii="Times New Roman" w:eastAsia="Times New Roman" w:hAnsi="Times New Roman" w:cs="Times New Roman"/>
          <w:sz w:val="24"/>
          <w:szCs w:val="24"/>
        </w:rPr>
        <w:t>–</w:t>
      </w:r>
      <w:r w:rsidRPr="0086752A">
        <w:rPr>
          <w:rFonts w:ascii="Times New Roman" w:eastAsia="Times New Roman" w:hAnsi="Times New Roman" w:cs="Times New Roman"/>
          <w:sz w:val="24"/>
          <w:szCs w:val="24"/>
        </w:rPr>
        <w:t xml:space="preserve"> Komisija).</w:t>
      </w:r>
    </w:p>
    <w:p w14:paraId="185E9F9B" w14:textId="77777777" w:rsidR="00E67BED" w:rsidRPr="0086752A"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b/>
          <w:sz w:val="24"/>
          <w:szCs w:val="24"/>
        </w:rPr>
        <w:t xml:space="preserve">Iepirkums </w:t>
      </w:r>
      <w:r w:rsidRPr="0086752A">
        <w:rPr>
          <w:rFonts w:ascii="Times New Roman" w:eastAsia="Times New Roman" w:hAnsi="Times New Roman" w:cs="Times New Roman"/>
          <w:sz w:val="24"/>
          <w:szCs w:val="24"/>
        </w:rPr>
        <w:t>– atklāts iepirkums.</w:t>
      </w:r>
    </w:p>
    <w:p w14:paraId="04D8FF0F" w14:textId="77777777" w:rsidR="00E67BED" w:rsidRPr="0086752A"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86752A"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b/>
          <w:sz w:val="24"/>
          <w:szCs w:val="24"/>
        </w:rPr>
        <w:t>Ieinteresētais piegādātājs</w:t>
      </w:r>
      <w:r w:rsidRPr="0086752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86752A">
        <w:rPr>
          <w:b/>
          <w:vertAlign w:val="superscript"/>
        </w:rPr>
        <w:footnoteReference w:id="1"/>
      </w:r>
      <w:r w:rsidRPr="0086752A">
        <w:rPr>
          <w:rFonts w:ascii="Times New Roman" w:eastAsia="Times New Roman" w:hAnsi="Times New Roman" w:cs="Times New Roman"/>
          <w:sz w:val="24"/>
          <w:szCs w:val="24"/>
        </w:rPr>
        <w:t xml:space="preserve">. </w:t>
      </w:r>
    </w:p>
    <w:p w14:paraId="31E54EB3" w14:textId="4C8FB703" w:rsidR="00E75D9B" w:rsidRPr="0086752A"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b/>
          <w:sz w:val="24"/>
          <w:szCs w:val="24"/>
        </w:rPr>
        <w:t>Pretendents</w:t>
      </w:r>
      <w:r w:rsidRPr="0086752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303D7711" w:rsidR="00E75D9B" w:rsidRPr="0086752A" w:rsidRDefault="00C80CD1" w:rsidP="00764A34">
      <w:pPr>
        <w:pStyle w:val="Heading1"/>
        <w:numPr>
          <w:ilvl w:val="0"/>
          <w:numId w:val="2"/>
        </w:numPr>
        <w:rPr>
          <w:color w:val="auto"/>
        </w:rPr>
      </w:pPr>
      <w:bookmarkStart w:id="2" w:name="_Toc177739106"/>
      <w:r w:rsidRPr="0086752A">
        <w:rPr>
          <w:color w:val="auto"/>
        </w:rPr>
        <w:t>INFORMĀCIJA PAR IEPIRKUMA PRIEKŠMETU</w:t>
      </w:r>
      <w:bookmarkEnd w:id="2"/>
    </w:p>
    <w:p w14:paraId="340AD013" w14:textId="16EFE369" w:rsidR="00E67BED" w:rsidRPr="0096781B" w:rsidRDefault="00E75D9B" w:rsidP="007A08EE">
      <w:pPr>
        <w:pStyle w:val="ListParagraph"/>
        <w:numPr>
          <w:ilvl w:val="1"/>
          <w:numId w:val="2"/>
        </w:numPr>
        <w:spacing w:after="0" w:line="240" w:lineRule="auto"/>
        <w:ind w:left="567" w:hanging="567"/>
        <w:jc w:val="both"/>
        <w:rPr>
          <w:rFonts w:ascii="Times New Roman" w:eastAsia="Calibri" w:hAnsi="Times New Roman" w:cs="Times New Roman"/>
          <w:sz w:val="24"/>
          <w:szCs w:val="24"/>
          <w:u w:val="single"/>
        </w:rPr>
      </w:pPr>
      <w:r w:rsidRPr="0086752A">
        <w:rPr>
          <w:rFonts w:ascii="Times New Roman" w:eastAsia="Calibri" w:hAnsi="Times New Roman" w:cs="Times New Roman"/>
          <w:b/>
          <w:sz w:val="24"/>
          <w:szCs w:val="24"/>
        </w:rPr>
        <w:t>Iepirkuma priekšmets:</w:t>
      </w:r>
      <w:r w:rsidRPr="0086752A">
        <w:rPr>
          <w:rFonts w:ascii="Times New Roman" w:eastAsia="Calibri" w:hAnsi="Times New Roman" w:cs="Times New Roman"/>
          <w:sz w:val="24"/>
          <w:szCs w:val="24"/>
        </w:rPr>
        <w:t xml:space="preserve"> </w:t>
      </w:r>
      <w:r w:rsidR="006B4485" w:rsidRPr="0096781B">
        <w:rPr>
          <w:rFonts w:ascii="Times New Roman" w:hAnsi="Times New Roman" w:cs="Times New Roman"/>
          <w:sz w:val="24"/>
          <w:szCs w:val="24"/>
        </w:rPr>
        <w:t>Būvprojekta</w:t>
      </w:r>
      <w:r w:rsidR="004D4962" w:rsidRPr="0096781B">
        <w:rPr>
          <w:rFonts w:ascii="Times New Roman" w:hAnsi="Times New Roman" w:cs="Times New Roman"/>
          <w:sz w:val="24"/>
          <w:szCs w:val="24"/>
        </w:rPr>
        <w:t xml:space="preserve"> izstrāde un autoruzraudzība objektam </w:t>
      </w:r>
      <w:r w:rsidR="00262DA2" w:rsidRPr="0096781B">
        <w:rPr>
          <w:rFonts w:ascii="Times New Roman" w:hAnsi="Times New Roman" w:cs="Times New Roman"/>
          <w:sz w:val="24"/>
          <w:szCs w:val="24"/>
        </w:rPr>
        <w:t>“</w:t>
      </w:r>
      <w:r w:rsidR="002A0E7C" w:rsidRPr="0096781B">
        <w:rPr>
          <w:rFonts w:ascii="Times New Roman" w:hAnsi="Times New Roman" w:cs="Times New Roman"/>
          <w:sz w:val="24"/>
          <w:szCs w:val="24"/>
        </w:rPr>
        <w:t>Grīdas pārbūve elektronikas centra ēkā Ventspils Augsto tehnoloģiju parkā 1A, Ventspilī</w:t>
      </w:r>
      <w:r w:rsidR="00262DA2" w:rsidRPr="0096781B">
        <w:rPr>
          <w:rFonts w:ascii="Times New Roman" w:hAnsi="Times New Roman" w:cs="Times New Roman"/>
          <w:sz w:val="24"/>
          <w:szCs w:val="24"/>
        </w:rPr>
        <w:t>”</w:t>
      </w:r>
      <w:r w:rsidR="00262DA2" w:rsidRPr="0096781B">
        <w:rPr>
          <w:rFonts w:ascii="Times New Roman" w:hAnsi="Times New Roman" w:cs="Times New Roman"/>
          <w:bCs/>
          <w:sz w:val="24"/>
          <w:szCs w:val="24"/>
        </w:rPr>
        <w:t xml:space="preserve"> saskaņā ar </w:t>
      </w:r>
      <w:r w:rsidR="00636D44" w:rsidRPr="0096781B">
        <w:rPr>
          <w:rFonts w:ascii="Times New Roman" w:hAnsi="Times New Roman" w:cs="Times New Roman"/>
          <w:bCs/>
          <w:sz w:val="24"/>
          <w:szCs w:val="24"/>
        </w:rPr>
        <w:t>p</w:t>
      </w:r>
      <w:r w:rsidR="00262DA2" w:rsidRPr="0096781B">
        <w:rPr>
          <w:rFonts w:ascii="Times New Roman" w:hAnsi="Times New Roman" w:cs="Times New Roman"/>
          <w:bCs/>
          <w:sz w:val="24"/>
          <w:szCs w:val="24"/>
        </w:rPr>
        <w:t>rojektēšanas uzdevumā noteikto (1.pielikums)</w:t>
      </w:r>
      <w:r w:rsidR="0019566A" w:rsidRPr="0096781B">
        <w:rPr>
          <w:rFonts w:ascii="Times New Roman" w:eastAsia="Calibri" w:hAnsi="Times New Roman" w:cs="Times New Roman"/>
          <w:bCs/>
          <w:sz w:val="24"/>
          <w:szCs w:val="24"/>
        </w:rPr>
        <w:t>.</w:t>
      </w:r>
    </w:p>
    <w:p w14:paraId="046BF588" w14:textId="7AA9272E" w:rsidR="00E67BED" w:rsidRPr="0096781B" w:rsidRDefault="00E75D9B" w:rsidP="007A08EE">
      <w:pPr>
        <w:pStyle w:val="ListParagraph"/>
        <w:numPr>
          <w:ilvl w:val="1"/>
          <w:numId w:val="2"/>
        </w:numPr>
        <w:spacing w:after="0" w:line="240" w:lineRule="auto"/>
        <w:ind w:left="567" w:hanging="567"/>
        <w:jc w:val="both"/>
        <w:rPr>
          <w:rFonts w:ascii="Times New Roman" w:eastAsia="Calibri" w:hAnsi="Times New Roman" w:cs="Times New Roman"/>
          <w:sz w:val="24"/>
          <w:szCs w:val="24"/>
          <w:u w:val="single"/>
        </w:rPr>
      </w:pPr>
      <w:r w:rsidRPr="0096781B">
        <w:rPr>
          <w:rFonts w:ascii="Times New Roman" w:hAnsi="Times New Roman" w:cs="Times New Roman"/>
          <w:b/>
          <w:sz w:val="24"/>
          <w:szCs w:val="24"/>
        </w:rPr>
        <w:t>CPV kods:</w:t>
      </w:r>
      <w:r w:rsidRPr="0096781B">
        <w:rPr>
          <w:rFonts w:ascii="Times New Roman" w:hAnsi="Times New Roman" w:cs="Times New Roman"/>
          <w:sz w:val="24"/>
          <w:szCs w:val="24"/>
        </w:rPr>
        <w:t xml:space="preserve"> </w:t>
      </w:r>
      <w:bookmarkStart w:id="3" w:name="_Hlk60914505"/>
      <w:r w:rsidR="00262DA2" w:rsidRPr="0096781B">
        <w:rPr>
          <w:rFonts w:ascii="Times New Roman" w:hAnsi="Times New Roman" w:cs="Times New Roman"/>
          <w:sz w:val="24"/>
          <w:szCs w:val="24"/>
        </w:rPr>
        <w:t xml:space="preserve">71242000-6 (Projekts un projektēšanas sagatavošana, </w:t>
      </w:r>
      <w:proofErr w:type="spellStart"/>
      <w:r w:rsidR="00262DA2" w:rsidRPr="0096781B">
        <w:rPr>
          <w:rFonts w:ascii="Times New Roman" w:hAnsi="Times New Roman" w:cs="Times New Roman"/>
          <w:sz w:val="24"/>
          <w:szCs w:val="24"/>
        </w:rPr>
        <w:t>tāmēšana</w:t>
      </w:r>
      <w:proofErr w:type="spellEnd"/>
      <w:r w:rsidR="00262DA2" w:rsidRPr="0096781B">
        <w:rPr>
          <w:rFonts w:ascii="Times New Roman" w:hAnsi="Times New Roman" w:cs="Times New Roman"/>
          <w:sz w:val="24"/>
          <w:szCs w:val="24"/>
        </w:rPr>
        <w:t>).</w:t>
      </w:r>
    </w:p>
    <w:p w14:paraId="165EB029" w14:textId="361958DC" w:rsidR="00E80E41" w:rsidRPr="0096781B" w:rsidRDefault="0019566A" w:rsidP="007A08EE">
      <w:pPr>
        <w:pStyle w:val="ListParagraph"/>
        <w:numPr>
          <w:ilvl w:val="1"/>
          <w:numId w:val="2"/>
        </w:numPr>
        <w:spacing w:after="0" w:line="240" w:lineRule="auto"/>
        <w:ind w:left="567" w:hanging="567"/>
        <w:jc w:val="both"/>
        <w:rPr>
          <w:rFonts w:ascii="Times New Roman" w:eastAsia="Calibri" w:hAnsi="Times New Roman" w:cs="Times New Roman"/>
          <w:sz w:val="24"/>
          <w:szCs w:val="24"/>
          <w:u w:val="single"/>
        </w:rPr>
      </w:pPr>
      <w:bookmarkStart w:id="4" w:name="_Hlk37943189"/>
      <w:bookmarkEnd w:id="3"/>
      <w:r w:rsidRPr="0096781B">
        <w:rPr>
          <w:rFonts w:ascii="Times New Roman" w:hAnsi="Times New Roman" w:cs="Times New Roman"/>
          <w:b/>
          <w:szCs w:val="24"/>
        </w:rPr>
        <w:t>I</w:t>
      </w:r>
      <w:r w:rsidR="00262DA2" w:rsidRPr="0096781B">
        <w:rPr>
          <w:rFonts w:ascii="Times New Roman" w:hAnsi="Times New Roman" w:cs="Times New Roman"/>
          <w:b/>
          <w:szCs w:val="24"/>
        </w:rPr>
        <w:t>epirkuma i</w:t>
      </w:r>
      <w:r w:rsidRPr="0096781B">
        <w:rPr>
          <w:rFonts w:ascii="Times New Roman" w:hAnsi="Times New Roman" w:cs="Times New Roman"/>
          <w:b/>
          <w:szCs w:val="24"/>
        </w:rPr>
        <w:t>zpildes termiņi</w:t>
      </w:r>
      <w:r w:rsidR="00262DA2" w:rsidRPr="0096781B">
        <w:rPr>
          <w:rFonts w:ascii="Times New Roman" w:hAnsi="Times New Roman" w:cs="Times New Roman"/>
          <w:b/>
          <w:szCs w:val="24"/>
        </w:rPr>
        <w:t xml:space="preserve"> un nosacījumi</w:t>
      </w:r>
      <w:r w:rsidR="00E80E41" w:rsidRPr="0096781B">
        <w:rPr>
          <w:rFonts w:ascii="Times New Roman" w:hAnsi="Times New Roman" w:cs="Times New Roman"/>
          <w:szCs w:val="24"/>
        </w:rPr>
        <w:t>:</w:t>
      </w:r>
      <w:bookmarkEnd w:id="4"/>
    </w:p>
    <w:p w14:paraId="7DC8ECBE" w14:textId="723BA848" w:rsidR="00262DA2" w:rsidRDefault="00EF4D5E" w:rsidP="007A08EE">
      <w:pPr>
        <w:pStyle w:val="BlockText"/>
        <w:numPr>
          <w:ilvl w:val="2"/>
          <w:numId w:val="2"/>
        </w:numPr>
        <w:ind w:left="1276" w:right="-57" w:hanging="709"/>
        <w:jc w:val="both"/>
        <w:rPr>
          <w:bCs/>
          <w:szCs w:val="24"/>
        </w:rPr>
      </w:pPr>
      <w:r w:rsidRPr="0096781B">
        <w:rPr>
          <w:szCs w:val="24"/>
        </w:rPr>
        <w:t xml:space="preserve">Būves apsekošana, </w:t>
      </w:r>
      <w:bookmarkStart w:id="5" w:name="_Hlk148511265"/>
      <w:r w:rsidR="006B4485" w:rsidRPr="0096781B">
        <w:rPr>
          <w:szCs w:val="24"/>
        </w:rPr>
        <w:t>būvprojekta</w:t>
      </w:r>
      <w:r w:rsidR="00EE6301" w:rsidRPr="0096781B">
        <w:rPr>
          <w:szCs w:val="24"/>
        </w:rPr>
        <w:t xml:space="preserve"> </w:t>
      </w:r>
      <w:r w:rsidRPr="0096781B">
        <w:rPr>
          <w:szCs w:val="24"/>
        </w:rPr>
        <w:t xml:space="preserve">izstrāde, saskaņošana un iesniegšana būvvaldei apstiprināšanai </w:t>
      </w:r>
      <w:bookmarkEnd w:id="5"/>
      <w:r w:rsidRPr="0096781B">
        <w:rPr>
          <w:szCs w:val="24"/>
        </w:rPr>
        <w:t xml:space="preserve">jāveic </w:t>
      </w:r>
      <w:r w:rsidR="002A0E7C" w:rsidRPr="0096781B">
        <w:rPr>
          <w:szCs w:val="24"/>
        </w:rPr>
        <w:t>6 (sešu) mēnešu</w:t>
      </w:r>
      <w:r w:rsidRPr="0086752A">
        <w:rPr>
          <w:szCs w:val="24"/>
        </w:rPr>
        <w:t xml:space="preserve"> laikā no līguma parakstīšanas</w:t>
      </w:r>
      <w:r w:rsidR="00262DA2" w:rsidRPr="0086752A">
        <w:rPr>
          <w:bCs/>
          <w:szCs w:val="24"/>
        </w:rPr>
        <w:t>.</w:t>
      </w:r>
    </w:p>
    <w:p w14:paraId="0EEC65D2" w14:textId="24BCB883" w:rsidR="005605EA" w:rsidRPr="0086752A" w:rsidRDefault="005605EA" w:rsidP="007A08EE">
      <w:pPr>
        <w:pStyle w:val="BlockText"/>
        <w:numPr>
          <w:ilvl w:val="2"/>
          <w:numId w:val="2"/>
        </w:numPr>
        <w:ind w:left="1276" w:right="-57" w:hanging="709"/>
        <w:jc w:val="both"/>
        <w:rPr>
          <w:bCs/>
          <w:szCs w:val="24"/>
        </w:rPr>
      </w:pPr>
      <w:r w:rsidRPr="005605EA">
        <w:rPr>
          <w:bCs/>
          <w:szCs w:val="24"/>
        </w:rPr>
        <w:t xml:space="preserve">Būvdarbu autoruzraudzība. </w:t>
      </w:r>
      <w:r w:rsidRPr="00586434">
        <w:rPr>
          <w:bCs/>
          <w:szCs w:val="24"/>
        </w:rPr>
        <w:t xml:space="preserve">Objekta būvdarbu veikšanas laiks – orientējoši </w:t>
      </w:r>
      <w:r w:rsidR="00EE6301" w:rsidRPr="00586434">
        <w:rPr>
          <w:bCs/>
          <w:szCs w:val="24"/>
        </w:rPr>
        <w:t>6</w:t>
      </w:r>
      <w:r w:rsidRPr="00586434">
        <w:rPr>
          <w:bCs/>
          <w:szCs w:val="24"/>
        </w:rPr>
        <w:t xml:space="preserve"> mēneši</w:t>
      </w:r>
      <w:r w:rsidR="00D6559F" w:rsidRPr="00586434">
        <w:rPr>
          <w:bCs/>
          <w:szCs w:val="24"/>
        </w:rPr>
        <w:t>.</w:t>
      </w:r>
    </w:p>
    <w:p w14:paraId="18BCBB8C" w14:textId="2F2861E5" w:rsidR="00E66986" w:rsidRPr="0086752A" w:rsidRDefault="00262DA2" w:rsidP="007A08EE">
      <w:pPr>
        <w:pStyle w:val="BlockText"/>
        <w:numPr>
          <w:ilvl w:val="2"/>
          <w:numId w:val="2"/>
        </w:numPr>
        <w:ind w:left="1276" w:right="-57" w:hanging="709"/>
        <w:jc w:val="both"/>
        <w:rPr>
          <w:bCs/>
          <w:szCs w:val="24"/>
        </w:rPr>
      </w:pPr>
      <w:r w:rsidRPr="0086752A">
        <w:rPr>
          <w:bCs/>
          <w:szCs w:val="24"/>
        </w:rPr>
        <w:t xml:space="preserve">Projektēšanas darbi jāuzsāk uzreiz pēc projektēšanas līguma parakstīšanas. Projektēšanas darbu līgums tiek slēgts saskaņā ar </w:t>
      </w:r>
      <w:r w:rsidR="00636D44" w:rsidRPr="0086752A">
        <w:rPr>
          <w:bCs/>
          <w:szCs w:val="24"/>
        </w:rPr>
        <w:t>i</w:t>
      </w:r>
      <w:r w:rsidR="007C1BDA" w:rsidRPr="0086752A">
        <w:rPr>
          <w:bCs/>
          <w:szCs w:val="24"/>
        </w:rPr>
        <w:t>epirkuma</w:t>
      </w:r>
      <w:r w:rsidR="00BA5BCF" w:rsidRPr="0086752A">
        <w:rPr>
          <w:bCs/>
          <w:szCs w:val="24"/>
        </w:rPr>
        <w:t xml:space="preserve"> </w:t>
      </w:r>
      <w:r w:rsidRPr="0086752A">
        <w:rPr>
          <w:bCs/>
          <w:szCs w:val="24"/>
        </w:rPr>
        <w:t>līguma projektu (</w:t>
      </w:r>
      <w:r w:rsidRPr="006E0853">
        <w:rPr>
          <w:b/>
          <w:szCs w:val="24"/>
        </w:rPr>
        <w:t>8.pielikums</w:t>
      </w:r>
      <w:r w:rsidRPr="0086752A">
        <w:rPr>
          <w:bCs/>
          <w:szCs w:val="24"/>
        </w:rPr>
        <w:t>)</w:t>
      </w:r>
      <w:r w:rsidR="00E66986" w:rsidRPr="0086752A">
        <w:rPr>
          <w:bCs/>
          <w:szCs w:val="24"/>
        </w:rPr>
        <w:t>.</w:t>
      </w:r>
      <w:r w:rsidR="005605EA" w:rsidRPr="005605EA">
        <w:t xml:space="preserve"> </w:t>
      </w:r>
      <w:r w:rsidR="005605EA" w:rsidRPr="005605EA">
        <w:rPr>
          <w:bCs/>
          <w:szCs w:val="24"/>
        </w:rPr>
        <w:t>Autoruzraudzības darbu līgums tiek slēgts saskaņā ar autoruzraudzības līguma projektu (</w:t>
      </w:r>
      <w:r w:rsidR="005605EA" w:rsidRPr="006E0853">
        <w:rPr>
          <w:b/>
          <w:szCs w:val="24"/>
        </w:rPr>
        <w:t>9.pielikums</w:t>
      </w:r>
      <w:r w:rsidR="005605EA" w:rsidRPr="005605EA">
        <w:rPr>
          <w:bCs/>
          <w:szCs w:val="24"/>
        </w:rPr>
        <w:t>)</w:t>
      </w:r>
      <w:r w:rsidR="005605EA">
        <w:rPr>
          <w:bCs/>
          <w:szCs w:val="24"/>
        </w:rPr>
        <w:t>.</w:t>
      </w:r>
    </w:p>
    <w:p w14:paraId="3067AD79" w14:textId="77777777" w:rsidR="00E66986" w:rsidRPr="0086752A" w:rsidRDefault="00E66986" w:rsidP="007A08EE">
      <w:pPr>
        <w:pStyle w:val="BlockText"/>
        <w:numPr>
          <w:ilvl w:val="1"/>
          <w:numId w:val="2"/>
        </w:numPr>
        <w:ind w:left="567" w:right="-57" w:hanging="567"/>
        <w:jc w:val="both"/>
        <w:rPr>
          <w:b/>
          <w:szCs w:val="24"/>
        </w:rPr>
      </w:pPr>
      <w:r w:rsidRPr="0086752A">
        <w:rPr>
          <w:szCs w:val="24"/>
        </w:rPr>
        <w:t>Iepirkuma priekšmets nav sadalīts daļās. Pretendentam piedāvājums jāsagatavo par visu iepirkuma priekšmetu kopumu vienā variantā</w:t>
      </w:r>
      <w:r w:rsidRPr="0086752A">
        <w:rPr>
          <w:szCs w:val="24"/>
          <w:lang w:eastAsia="x-none"/>
        </w:rPr>
        <w:t>.</w:t>
      </w:r>
    </w:p>
    <w:p w14:paraId="3516325A" w14:textId="360EF1C7" w:rsidR="00E80E41" w:rsidRPr="0086752A" w:rsidRDefault="00474D53" w:rsidP="007A08EE">
      <w:pPr>
        <w:pStyle w:val="BlockText"/>
        <w:numPr>
          <w:ilvl w:val="1"/>
          <w:numId w:val="2"/>
        </w:numPr>
        <w:ind w:left="567" w:right="-57" w:hanging="567"/>
        <w:jc w:val="both"/>
        <w:rPr>
          <w:szCs w:val="24"/>
        </w:rPr>
      </w:pPr>
      <w:r w:rsidRPr="0086752A">
        <w:rPr>
          <w:szCs w:val="24"/>
        </w:rPr>
        <w:t xml:space="preserve">Avansa </w:t>
      </w:r>
      <w:r w:rsidR="00BA5BCF" w:rsidRPr="0086752A">
        <w:rPr>
          <w:szCs w:val="24"/>
        </w:rPr>
        <w:t xml:space="preserve">apjoms </w:t>
      </w:r>
      <w:r w:rsidR="00262DA2" w:rsidRPr="0086752A">
        <w:rPr>
          <w:szCs w:val="24"/>
        </w:rPr>
        <w:t xml:space="preserve">nedrīkst pārsniegt </w:t>
      </w:r>
      <w:r w:rsidR="008A4D83" w:rsidRPr="0086752A">
        <w:rPr>
          <w:szCs w:val="24"/>
        </w:rPr>
        <w:t>2</w:t>
      </w:r>
      <w:r w:rsidR="00262DA2" w:rsidRPr="0086752A">
        <w:rPr>
          <w:szCs w:val="24"/>
        </w:rPr>
        <w:t xml:space="preserve">0% no </w:t>
      </w:r>
      <w:r w:rsidR="006775CB">
        <w:rPr>
          <w:szCs w:val="24"/>
        </w:rPr>
        <w:t>piedāvātās</w:t>
      </w:r>
      <w:r w:rsidR="00262DA2" w:rsidRPr="0086752A">
        <w:rPr>
          <w:szCs w:val="24"/>
        </w:rPr>
        <w:t xml:space="preserve"> </w:t>
      </w:r>
      <w:r w:rsidR="00CB3480">
        <w:rPr>
          <w:szCs w:val="24"/>
        </w:rPr>
        <w:t xml:space="preserve">projektēšanas </w:t>
      </w:r>
      <w:r w:rsidR="00262DA2" w:rsidRPr="0086752A">
        <w:rPr>
          <w:szCs w:val="24"/>
        </w:rPr>
        <w:t>līgumcenas</w:t>
      </w:r>
      <w:r w:rsidRPr="0086752A">
        <w:rPr>
          <w:szCs w:val="24"/>
        </w:rPr>
        <w:t>.</w:t>
      </w:r>
    </w:p>
    <w:p w14:paraId="10738AE1" w14:textId="179AD3C4" w:rsidR="00E75D9B" w:rsidRPr="0086752A" w:rsidRDefault="00E75D9B" w:rsidP="007A08EE">
      <w:pPr>
        <w:pStyle w:val="ListParagraph"/>
        <w:numPr>
          <w:ilvl w:val="0"/>
          <w:numId w:val="4"/>
        </w:numPr>
        <w:tabs>
          <w:tab w:val="left" w:pos="2085"/>
        </w:tabs>
        <w:spacing w:before="120" w:after="120" w:line="240" w:lineRule="auto"/>
        <w:ind w:left="567" w:hanging="567"/>
        <w:contextualSpacing w:val="0"/>
        <w:rPr>
          <w:rFonts w:ascii="Times New Roman" w:hAnsi="Times New Roman" w:cs="Times New Roman"/>
          <w:b/>
          <w:bCs/>
          <w:sz w:val="24"/>
          <w:szCs w:val="24"/>
        </w:rPr>
      </w:pPr>
      <w:r w:rsidRPr="0086752A">
        <w:rPr>
          <w:rFonts w:ascii="Times New Roman" w:hAnsi="Times New Roman" w:cs="Times New Roman"/>
          <w:b/>
          <w:bCs/>
          <w:sz w:val="24"/>
          <w:szCs w:val="24"/>
        </w:rPr>
        <w:lastRenderedPageBreak/>
        <w:t>IEPIRKUMA PROCEDŪRAS DOKUMENTI</w:t>
      </w:r>
    </w:p>
    <w:p w14:paraId="3BA387E5" w14:textId="77777777" w:rsidR="00E75D9B" w:rsidRPr="0086752A" w:rsidRDefault="00E75D9B" w:rsidP="00CF305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86752A" w:rsidRDefault="00E75D9B" w:rsidP="00CF305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86752A" w:rsidRDefault="00E75D9B" w:rsidP="007A08EE">
      <w:pPr>
        <w:pStyle w:val="ListParagraph"/>
        <w:numPr>
          <w:ilvl w:val="1"/>
          <w:numId w:val="5"/>
        </w:numPr>
        <w:spacing w:after="0" w:line="240" w:lineRule="auto"/>
        <w:ind w:left="567" w:hanging="567"/>
        <w:contextualSpacing w:val="0"/>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86752A">
          <w:rPr>
            <w:rFonts w:ascii="Times New Roman" w:eastAsia="Times New Roman" w:hAnsi="Times New Roman" w:cs="Times New Roman"/>
            <w:sz w:val="24"/>
            <w:szCs w:val="24"/>
            <w:u w:val="single"/>
          </w:rPr>
          <w:t>www.eis.gov.lv</w:t>
        </w:r>
      </w:hyperlink>
      <w:r w:rsidRPr="0086752A">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57D8B9B" w:rsidR="00E66986" w:rsidRPr="0086752A" w:rsidRDefault="00262DA2" w:rsidP="007A08EE">
      <w:pPr>
        <w:pStyle w:val="BlockText"/>
        <w:numPr>
          <w:ilvl w:val="2"/>
          <w:numId w:val="5"/>
        </w:numPr>
        <w:ind w:left="1276" w:right="-57" w:hanging="709"/>
        <w:jc w:val="both"/>
        <w:rPr>
          <w:szCs w:val="24"/>
        </w:rPr>
      </w:pPr>
      <w:r w:rsidRPr="0086752A">
        <w:rPr>
          <w:szCs w:val="24"/>
        </w:rPr>
        <w:t>Projektēšanas uzdevums</w:t>
      </w:r>
      <w:r w:rsidR="00E66986" w:rsidRPr="0086752A">
        <w:rPr>
          <w:szCs w:val="24"/>
        </w:rPr>
        <w:t xml:space="preserve"> (</w:t>
      </w:r>
      <w:r w:rsidR="00E66986" w:rsidRPr="0086752A">
        <w:rPr>
          <w:b/>
          <w:bCs/>
          <w:szCs w:val="24"/>
        </w:rPr>
        <w:t>1.pielikums</w:t>
      </w:r>
      <w:r w:rsidR="00E66986" w:rsidRPr="0086752A">
        <w:rPr>
          <w:szCs w:val="24"/>
        </w:rPr>
        <w:t>).</w:t>
      </w:r>
    </w:p>
    <w:p w14:paraId="6C7D897E" w14:textId="2A568B24" w:rsidR="006F3663" w:rsidRPr="0086752A" w:rsidRDefault="006F3663" w:rsidP="007A08EE">
      <w:pPr>
        <w:pStyle w:val="BlockText"/>
        <w:numPr>
          <w:ilvl w:val="2"/>
          <w:numId w:val="5"/>
        </w:numPr>
        <w:ind w:left="1276" w:right="-57" w:hanging="709"/>
        <w:jc w:val="both"/>
        <w:rPr>
          <w:szCs w:val="24"/>
        </w:rPr>
      </w:pPr>
      <w:r w:rsidRPr="0086752A">
        <w:rPr>
          <w:szCs w:val="24"/>
        </w:rPr>
        <w:t>Pretendenta pieteikuma veidlapa (</w:t>
      </w:r>
      <w:r w:rsidR="00E66986" w:rsidRPr="0086752A">
        <w:rPr>
          <w:b/>
          <w:szCs w:val="24"/>
        </w:rPr>
        <w:t>2</w:t>
      </w:r>
      <w:r w:rsidRPr="0086752A">
        <w:rPr>
          <w:b/>
          <w:szCs w:val="24"/>
        </w:rPr>
        <w:t>.pielikums</w:t>
      </w:r>
      <w:r w:rsidRPr="0086752A">
        <w:rPr>
          <w:szCs w:val="24"/>
        </w:rPr>
        <w:t>).</w:t>
      </w:r>
    </w:p>
    <w:p w14:paraId="4038D796" w14:textId="33DE7AD5" w:rsidR="00C6549C" w:rsidRPr="0086752A" w:rsidRDefault="00641B30" w:rsidP="007A08EE">
      <w:pPr>
        <w:pStyle w:val="BlockText"/>
        <w:numPr>
          <w:ilvl w:val="2"/>
          <w:numId w:val="5"/>
        </w:numPr>
        <w:ind w:left="1276" w:right="-57" w:hanging="709"/>
        <w:jc w:val="both"/>
        <w:rPr>
          <w:szCs w:val="24"/>
        </w:rPr>
      </w:pPr>
      <w:r w:rsidRPr="0086752A">
        <w:rPr>
          <w:szCs w:val="24"/>
        </w:rPr>
        <w:t xml:space="preserve">Būvprojekta izstrādes </w:t>
      </w:r>
      <w:r w:rsidR="00423C08" w:rsidRPr="0086752A">
        <w:rPr>
          <w:szCs w:val="24"/>
        </w:rPr>
        <w:t>izmaksu</w:t>
      </w:r>
      <w:r w:rsidRPr="0086752A">
        <w:rPr>
          <w:szCs w:val="24"/>
        </w:rPr>
        <w:t xml:space="preserve"> atšifrējums </w:t>
      </w:r>
      <w:r w:rsidR="00C6549C" w:rsidRPr="0086752A">
        <w:rPr>
          <w:szCs w:val="24"/>
        </w:rPr>
        <w:t>(</w:t>
      </w:r>
      <w:r w:rsidR="00E66986" w:rsidRPr="0086752A">
        <w:rPr>
          <w:b/>
          <w:szCs w:val="24"/>
        </w:rPr>
        <w:t>3</w:t>
      </w:r>
      <w:r w:rsidR="00C6549C" w:rsidRPr="0086752A">
        <w:rPr>
          <w:b/>
          <w:szCs w:val="24"/>
        </w:rPr>
        <w:t>.pielikums</w:t>
      </w:r>
      <w:r w:rsidR="00C6549C" w:rsidRPr="0086752A">
        <w:rPr>
          <w:szCs w:val="24"/>
        </w:rPr>
        <w:t>).</w:t>
      </w:r>
    </w:p>
    <w:p w14:paraId="01A8F8E9" w14:textId="1B6D8090" w:rsidR="003673F4" w:rsidRPr="0086752A" w:rsidRDefault="00641B30" w:rsidP="007A08EE">
      <w:pPr>
        <w:pStyle w:val="BlockText"/>
        <w:numPr>
          <w:ilvl w:val="2"/>
          <w:numId w:val="5"/>
        </w:numPr>
        <w:ind w:left="1276" w:right="-57" w:hanging="709"/>
        <w:jc w:val="both"/>
        <w:rPr>
          <w:szCs w:val="24"/>
        </w:rPr>
      </w:pPr>
      <w:r w:rsidRPr="0086752A">
        <w:rPr>
          <w:szCs w:val="24"/>
        </w:rPr>
        <w:t xml:space="preserve">Izstrādāto būvprojektu saraksts </w:t>
      </w:r>
      <w:r w:rsidR="00D85691" w:rsidRPr="0086752A">
        <w:rPr>
          <w:szCs w:val="24"/>
        </w:rPr>
        <w:t>(</w:t>
      </w:r>
      <w:r w:rsidR="00BA76CA" w:rsidRPr="0086752A">
        <w:rPr>
          <w:b/>
          <w:bCs/>
          <w:szCs w:val="24"/>
        </w:rPr>
        <w:t>4</w:t>
      </w:r>
      <w:r w:rsidR="00D85691" w:rsidRPr="0086752A">
        <w:rPr>
          <w:b/>
          <w:bCs/>
          <w:szCs w:val="24"/>
        </w:rPr>
        <w:t>.pielikums</w:t>
      </w:r>
      <w:r w:rsidR="00D85691" w:rsidRPr="0086752A">
        <w:rPr>
          <w:szCs w:val="24"/>
        </w:rPr>
        <w:t>).</w:t>
      </w:r>
    </w:p>
    <w:p w14:paraId="1A338165" w14:textId="7A682094" w:rsidR="00BA76CA" w:rsidRPr="0086752A" w:rsidRDefault="00641B30" w:rsidP="007A08EE">
      <w:pPr>
        <w:pStyle w:val="BlockText"/>
        <w:numPr>
          <w:ilvl w:val="2"/>
          <w:numId w:val="5"/>
        </w:numPr>
        <w:ind w:left="1276" w:right="-57" w:hanging="709"/>
        <w:jc w:val="both"/>
        <w:rPr>
          <w:szCs w:val="24"/>
        </w:rPr>
      </w:pPr>
      <w:r w:rsidRPr="0086752A">
        <w:rPr>
          <w:szCs w:val="24"/>
        </w:rPr>
        <w:t xml:space="preserve">Piedāvāto speciālistu saraksts </w:t>
      </w:r>
      <w:r w:rsidR="00BA76CA" w:rsidRPr="0086752A">
        <w:rPr>
          <w:szCs w:val="24"/>
        </w:rPr>
        <w:t>(</w:t>
      </w:r>
      <w:r w:rsidR="00BA76CA" w:rsidRPr="0086752A">
        <w:rPr>
          <w:b/>
          <w:bCs/>
          <w:szCs w:val="24"/>
        </w:rPr>
        <w:t>5.pielikums</w:t>
      </w:r>
      <w:r w:rsidR="00BA76CA" w:rsidRPr="0086752A">
        <w:rPr>
          <w:szCs w:val="24"/>
        </w:rPr>
        <w:t>).</w:t>
      </w:r>
    </w:p>
    <w:p w14:paraId="187D4ED2" w14:textId="7C656F5D" w:rsidR="006F3663" w:rsidRPr="0086752A" w:rsidRDefault="00641B30" w:rsidP="007A08EE">
      <w:pPr>
        <w:pStyle w:val="BlockText"/>
        <w:numPr>
          <w:ilvl w:val="2"/>
          <w:numId w:val="5"/>
        </w:numPr>
        <w:ind w:left="1276" w:right="-57" w:hanging="709"/>
        <w:jc w:val="both"/>
        <w:rPr>
          <w:szCs w:val="24"/>
        </w:rPr>
      </w:pPr>
      <w:bookmarkStart w:id="6" w:name="_Hlk159852346"/>
      <w:r w:rsidRPr="0086752A">
        <w:rPr>
          <w:szCs w:val="24"/>
        </w:rPr>
        <w:t>Speciālista CV un apliecinājuma veidlapa</w:t>
      </w:r>
      <w:bookmarkEnd w:id="6"/>
      <w:r w:rsidRPr="0086752A">
        <w:rPr>
          <w:szCs w:val="24"/>
        </w:rPr>
        <w:t xml:space="preserve"> </w:t>
      </w:r>
      <w:r w:rsidR="006F3663" w:rsidRPr="0086752A">
        <w:rPr>
          <w:szCs w:val="24"/>
        </w:rPr>
        <w:t>(</w:t>
      </w:r>
      <w:r w:rsidR="00BA76CA" w:rsidRPr="0086752A">
        <w:rPr>
          <w:b/>
          <w:bCs/>
          <w:szCs w:val="24"/>
        </w:rPr>
        <w:t>6</w:t>
      </w:r>
      <w:r w:rsidR="006F3663" w:rsidRPr="0086752A">
        <w:rPr>
          <w:b/>
          <w:szCs w:val="24"/>
        </w:rPr>
        <w:t>.pielikums</w:t>
      </w:r>
      <w:r w:rsidR="006F3663" w:rsidRPr="0086752A">
        <w:rPr>
          <w:szCs w:val="24"/>
        </w:rPr>
        <w:t>).</w:t>
      </w:r>
    </w:p>
    <w:p w14:paraId="71D522EB" w14:textId="62609162" w:rsidR="00BA76CA" w:rsidRPr="0086752A" w:rsidRDefault="00641B30" w:rsidP="007A08EE">
      <w:pPr>
        <w:pStyle w:val="BlockText"/>
        <w:numPr>
          <w:ilvl w:val="2"/>
          <w:numId w:val="5"/>
        </w:numPr>
        <w:ind w:left="1276" w:right="-57" w:hanging="709"/>
        <w:jc w:val="both"/>
        <w:rPr>
          <w:szCs w:val="24"/>
        </w:rPr>
      </w:pPr>
      <w:r w:rsidRPr="0086752A">
        <w:rPr>
          <w:szCs w:val="24"/>
        </w:rPr>
        <w:t xml:space="preserve">Apakšuzņēmēju saraksta un apakšuzņēmēja apliecinājuma veidlapas </w:t>
      </w:r>
      <w:r w:rsidR="00BA76CA" w:rsidRPr="0086752A">
        <w:rPr>
          <w:szCs w:val="24"/>
        </w:rPr>
        <w:t>(</w:t>
      </w:r>
      <w:r w:rsidR="00BA76CA" w:rsidRPr="0086752A">
        <w:rPr>
          <w:b/>
          <w:bCs/>
          <w:szCs w:val="24"/>
        </w:rPr>
        <w:t>7.pielikums</w:t>
      </w:r>
      <w:r w:rsidR="00BA76CA" w:rsidRPr="0086752A">
        <w:rPr>
          <w:szCs w:val="24"/>
        </w:rPr>
        <w:t>).</w:t>
      </w:r>
    </w:p>
    <w:p w14:paraId="2AC7D998" w14:textId="43068B44" w:rsidR="00BA76CA" w:rsidRDefault="005605EA" w:rsidP="007A08EE">
      <w:pPr>
        <w:pStyle w:val="BlockText"/>
        <w:numPr>
          <w:ilvl w:val="2"/>
          <w:numId w:val="5"/>
        </w:numPr>
        <w:ind w:left="1276" w:right="-57" w:hanging="709"/>
        <w:jc w:val="both"/>
        <w:rPr>
          <w:szCs w:val="24"/>
        </w:rPr>
      </w:pPr>
      <w:r>
        <w:rPr>
          <w:szCs w:val="24"/>
        </w:rPr>
        <w:t>Projektēšanas</w:t>
      </w:r>
      <w:r w:rsidR="00641B30" w:rsidRPr="0086752A">
        <w:rPr>
          <w:szCs w:val="24"/>
        </w:rPr>
        <w:t xml:space="preserve"> līguma projekts </w:t>
      </w:r>
      <w:r w:rsidR="00BA76CA" w:rsidRPr="0086752A">
        <w:rPr>
          <w:szCs w:val="24"/>
        </w:rPr>
        <w:t>(</w:t>
      </w:r>
      <w:r w:rsidR="00BA76CA" w:rsidRPr="0086752A">
        <w:rPr>
          <w:b/>
          <w:bCs/>
          <w:szCs w:val="24"/>
        </w:rPr>
        <w:t>8.pielikums</w:t>
      </w:r>
      <w:r w:rsidR="00BA76CA" w:rsidRPr="0086752A">
        <w:rPr>
          <w:szCs w:val="24"/>
        </w:rPr>
        <w:t>).</w:t>
      </w:r>
    </w:p>
    <w:p w14:paraId="09E37278" w14:textId="3E252818" w:rsidR="005605EA" w:rsidRPr="0086752A" w:rsidRDefault="005605EA" w:rsidP="007A08EE">
      <w:pPr>
        <w:pStyle w:val="BlockText"/>
        <w:numPr>
          <w:ilvl w:val="2"/>
          <w:numId w:val="5"/>
        </w:numPr>
        <w:ind w:left="1276" w:right="-57" w:hanging="709"/>
        <w:jc w:val="both"/>
        <w:rPr>
          <w:szCs w:val="24"/>
        </w:rPr>
      </w:pPr>
      <w:r>
        <w:rPr>
          <w:szCs w:val="24"/>
        </w:rPr>
        <w:t>Autoruzraudzības līguma projekts (</w:t>
      </w:r>
      <w:r w:rsidRPr="005605EA">
        <w:rPr>
          <w:b/>
          <w:bCs/>
          <w:szCs w:val="24"/>
        </w:rPr>
        <w:t>9.pielikums</w:t>
      </w:r>
      <w:r>
        <w:rPr>
          <w:szCs w:val="24"/>
        </w:rPr>
        <w:t>).</w:t>
      </w:r>
    </w:p>
    <w:p w14:paraId="13ED1296" w14:textId="0AB5E4A3" w:rsidR="00CB59D9" w:rsidRPr="0086752A" w:rsidRDefault="006F3663" w:rsidP="007A08EE">
      <w:pPr>
        <w:pStyle w:val="BlockText"/>
        <w:numPr>
          <w:ilvl w:val="2"/>
          <w:numId w:val="5"/>
        </w:numPr>
        <w:ind w:left="1276" w:right="-57" w:hanging="709"/>
        <w:jc w:val="both"/>
        <w:rPr>
          <w:szCs w:val="24"/>
        </w:rPr>
      </w:pPr>
      <w:r w:rsidRPr="0086752A">
        <w:rPr>
          <w:szCs w:val="24"/>
        </w:rPr>
        <w:t>Eiropas vienotā iepirkuma procedūras dokumenta veidlapa (</w:t>
      </w:r>
      <w:r w:rsidR="005605EA">
        <w:rPr>
          <w:b/>
          <w:bCs/>
          <w:szCs w:val="24"/>
        </w:rPr>
        <w:t>10</w:t>
      </w:r>
      <w:r w:rsidRPr="0086752A">
        <w:rPr>
          <w:b/>
          <w:szCs w:val="24"/>
        </w:rPr>
        <w:t>.pielikums</w:t>
      </w:r>
      <w:r w:rsidRPr="0086752A">
        <w:rPr>
          <w:bCs/>
          <w:szCs w:val="24"/>
        </w:rPr>
        <w:t>)</w:t>
      </w:r>
      <w:r w:rsidR="00F444EC" w:rsidRPr="0086752A">
        <w:rPr>
          <w:szCs w:val="24"/>
        </w:rPr>
        <w:t>.</w:t>
      </w:r>
    </w:p>
    <w:p w14:paraId="6E684071" w14:textId="2419D727"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 xml:space="preserve">Ar </w:t>
      </w:r>
      <w:r w:rsidR="00047DBF" w:rsidRPr="0086752A">
        <w:rPr>
          <w:rFonts w:ascii="Times New Roman" w:eastAsia="Times New Roman" w:hAnsi="Times New Roman" w:cs="Times New Roman"/>
          <w:sz w:val="24"/>
          <w:szCs w:val="24"/>
        </w:rPr>
        <w:t>Iepirkuma</w:t>
      </w:r>
      <w:r w:rsidR="00047DBF" w:rsidRPr="0086752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047DBF" w:rsidRPr="0086752A">
          <w:rPr>
            <w:rStyle w:val="Hyperlink"/>
            <w:rFonts w:ascii="Times New Roman" w:eastAsia="Times New Roman" w:hAnsi="Times New Roman" w:cs="Times New Roman"/>
            <w:sz w:val="24"/>
            <w:szCs w:val="24"/>
          </w:rPr>
          <w:t>https://www.portofventspils.lv/lv/brivostas-parvalde/publiskie-iepirkumi/</w:t>
        </w:r>
      </w:hyperlink>
      <w:r w:rsidR="00047DBF" w:rsidRPr="0086752A">
        <w:rPr>
          <w:rFonts w:ascii="Times New Roman" w:eastAsia="Times New Roman" w:hAnsi="Times New Roman" w:cs="Times New Roman"/>
          <w:color w:val="0000FF"/>
          <w:sz w:val="24"/>
          <w:szCs w:val="24"/>
          <w:u w:val="single"/>
        </w:rPr>
        <w:t xml:space="preserve"> </w:t>
      </w:r>
      <w:r w:rsidR="00047DBF" w:rsidRPr="0086752A">
        <w:rPr>
          <w:rFonts w:ascii="Times New Roman" w:eastAsia="Times New Roman" w:hAnsi="Times New Roman" w:cs="Times New Roman"/>
          <w:sz w:val="24"/>
          <w:szCs w:val="24"/>
        </w:rPr>
        <w:t xml:space="preserve">un EIS pircēja profilā </w:t>
      </w:r>
      <w:hyperlink r:id="rId13" w:history="1">
        <w:r w:rsidR="00047DBF" w:rsidRPr="0086752A">
          <w:rPr>
            <w:rFonts w:ascii="Times New Roman" w:eastAsia="Times New Roman" w:hAnsi="Times New Roman" w:cs="Times New Roman"/>
            <w:color w:val="0000FF"/>
            <w:sz w:val="24"/>
            <w:szCs w:val="24"/>
            <w:u w:val="single"/>
          </w:rPr>
          <w:t>https://www.eis.gov.lv/EKEIS/Supplier/Organizer/3167</w:t>
        </w:r>
      </w:hyperlink>
      <w:r w:rsidR="00047DBF" w:rsidRPr="0086752A">
        <w:rPr>
          <w:rFonts w:ascii="Times New Roman" w:eastAsia="Times New Roman" w:hAnsi="Times New Roman" w:cs="Times New Roman"/>
          <w:sz w:val="24"/>
          <w:szCs w:val="24"/>
        </w:rPr>
        <w:t xml:space="preserve">, kā </w:t>
      </w:r>
      <w:r w:rsidRPr="0086752A">
        <w:rPr>
          <w:rFonts w:ascii="Times New Roman" w:eastAsia="Times New Roman" w:hAnsi="Times New Roman" w:cs="Times New Roman"/>
          <w:sz w:val="24"/>
          <w:szCs w:val="24"/>
        </w:rPr>
        <w:t>arī iepazīties ar Iepirkuma dokumentiem drukātā veidā bez maksas Ventspils brīvostas pārvaldē Jāņa ielā 19, Ventspilī, 202.</w:t>
      </w:r>
      <w:r w:rsidRPr="0004414B">
        <w:rPr>
          <w:rFonts w:ascii="Times New Roman" w:eastAsia="Times New Roman" w:hAnsi="Times New Roman" w:cs="Times New Roman"/>
          <w:sz w:val="24"/>
          <w:szCs w:val="24"/>
        </w:rPr>
        <w:t xml:space="preserve">kabinetā </w:t>
      </w:r>
      <w:r w:rsidRPr="0004414B">
        <w:rPr>
          <w:rFonts w:ascii="Times New Roman" w:eastAsia="Times New Roman" w:hAnsi="Times New Roman" w:cs="Times New Roman"/>
          <w:b/>
          <w:sz w:val="24"/>
          <w:szCs w:val="24"/>
        </w:rPr>
        <w:t xml:space="preserve">līdz </w:t>
      </w:r>
      <w:r w:rsidRPr="0004414B">
        <w:rPr>
          <w:rFonts w:ascii="Times New Roman" w:eastAsia="Times New Roman" w:hAnsi="Times New Roman" w:cs="Times New Roman"/>
          <w:b/>
          <w:bCs/>
          <w:sz w:val="24"/>
          <w:szCs w:val="24"/>
        </w:rPr>
        <w:t>202</w:t>
      </w:r>
      <w:r w:rsidR="00BD3FA4" w:rsidRPr="0004414B">
        <w:rPr>
          <w:rFonts w:ascii="Times New Roman" w:eastAsia="Times New Roman" w:hAnsi="Times New Roman" w:cs="Times New Roman"/>
          <w:b/>
          <w:bCs/>
          <w:sz w:val="24"/>
          <w:szCs w:val="24"/>
        </w:rPr>
        <w:t>4</w:t>
      </w:r>
      <w:r w:rsidRPr="0004414B">
        <w:rPr>
          <w:rFonts w:ascii="Times New Roman" w:eastAsia="Times New Roman" w:hAnsi="Times New Roman" w:cs="Times New Roman"/>
          <w:b/>
          <w:bCs/>
          <w:sz w:val="24"/>
          <w:szCs w:val="24"/>
        </w:rPr>
        <w:t xml:space="preserve">.gada </w:t>
      </w:r>
      <w:r w:rsidR="0028036B">
        <w:rPr>
          <w:rFonts w:ascii="Times New Roman" w:eastAsia="Times New Roman" w:hAnsi="Times New Roman" w:cs="Times New Roman"/>
          <w:b/>
          <w:bCs/>
          <w:sz w:val="24"/>
          <w:szCs w:val="24"/>
        </w:rPr>
        <w:t>2.decembrī</w:t>
      </w:r>
      <w:r w:rsidR="00052108" w:rsidRPr="0004414B">
        <w:rPr>
          <w:rFonts w:ascii="Times New Roman" w:eastAsia="Times New Roman" w:hAnsi="Times New Roman" w:cs="Times New Roman"/>
          <w:b/>
          <w:bCs/>
          <w:sz w:val="24"/>
          <w:szCs w:val="24"/>
        </w:rPr>
        <w:t xml:space="preserve"> </w:t>
      </w:r>
      <w:r w:rsidRPr="0004414B">
        <w:rPr>
          <w:rFonts w:ascii="Times New Roman" w:eastAsia="Times New Roman" w:hAnsi="Times New Roman" w:cs="Times New Roman"/>
          <w:b/>
          <w:sz w:val="24"/>
          <w:szCs w:val="24"/>
        </w:rPr>
        <w:t>plkst.1</w:t>
      </w:r>
      <w:r w:rsidR="0060361B" w:rsidRPr="0004414B">
        <w:rPr>
          <w:rFonts w:ascii="Times New Roman" w:eastAsia="Times New Roman" w:hAnsi="Times New Roman" w:cs="Times New Roman"/>
          <w:b/>
          <w:sz w:val="24"/>
          <w:szCs w:val="24"/>
        </w:rPr>
        <w:t>0</w:t>
      </w:r>
      <w:r w:rsidRPr="0004414B">
        <w:rPr>
          <w:rFonts w:ascii="Times New Roman" w:eastAsia="Times New Roman" w:hAnsi="Times New Roman" w:cs="Times New Roman"/>
          <w:b/>
          <w:sz w:val="24"/>
          <w:szCs w:val="24"/>
          <w:vertAlign w:val="superscript"/>
        </w:rPr>
        <w:t>00</w:t>
      </w:r>
      <w:r w:rsidRPr="0004414B">
        <w:rPr>
          <w:rFonts w:ascii="Times New Roman" w:eastAsia="Times New Roman" w:hAnsi="Times New Roman" w:cs="Times New Roman"/>
          <w:sz w:val="24"/>
          <w:szCs w:val="24"/>
        </w:rPr>
        <w:t>,</w:t>
      </w:r>
      <w:r w:rsidRPr="0086752A">
        <w:rPr>
          <w:rFonts w:ascii="Times New Roman" w:eastAsia="Times New Roman" w:hAnsi="Times New Roman" w:cs="Times New Roman"/>
          <w:sz w:val="24"/>
          <w:szCs w:val="24"/>
        </w:rPr>
        <w:t xml:space="preserve"> darba dienās no plkst. 8</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xml:space="preserve"> līdz 12</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xml:space="preserve"> un no 13</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xml:space="preserve"> līdz 17</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piektdienās līdz plkst.16</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iepriekš vienojoties ar Pasūtītāja kontaktpersonu (tālr. 63602313) par apmeklējuma laiku.</w:t>
      </w:r>
    </w:p>
    <w:p w14:paraId="307D1AA6" w14:textId="1FCE096A"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86752A">
          <w:rPr>
            <w:rStyle w:val="Hyperlink"/>
            <w:rFonts w:ascii="Times New Roman" w:eastAsia="Times New Roman" w:hAnsi="Times New Roman" w:cs="Times New Roman"/>
            <w:bCs/>
            <w:color w:val="auto"/>
            <w:sz w:val="24"/>
            <w:szCs w:val="24"/>
          </w:rPr>
          <w:t>https://www.eis.gov.lv/EKEIS/Supplier/Organizer/3167</w:t>
        </w:r>
      </w:hyperlink>
      <w:r w:rsidRPr="0086752A">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86752A">
        <w:rPr>
          <w:rFonts w:ascii="Times New Roman" w:eastAsia="Times New Roman" w:hAnsi="Times New Roman" w:cs="Times New Roman"/>
          <w:sz w:val="24"/>
          <w:szCs w:val="24"/>
        </w:rPr>
        <w:t xml:space="preserve">piecas </w:t>
      </w:r>
      <w:r w:rsidRPr="0086752A">
        <w:rPr>
          <w:rFonts w:ascii="Times New Roman" w:eastAsia="Times New Roman" w:hAnsi="Times New Roman" w:cs="Times New Roman"/>
          <w:sz w:val="24"/>
          <w:szCs w:val="24"/>
        </w:rPr>
        <w:t>dienas pirms piedāvājumu iesniegšanas termiņa beigām.</w:t>
      </w:r>
    </w:p>
    <w:p w14:paraId="0922C81D" w14:textId="6073B2E6"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067BB96E"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 xml:space="preserve">Pretendenta piedāvājumam jābūt spēkā un saistošam tā iesniedzējam ne mazāk kā </w:t>
      </w:r>
      <w:r w:rsidR="00641B30" w:rsidRPr="0086752A">
        <w:rPr>
          <w:rFonts w:ascii="Times New Roman" w:eastAsia="Times New Roman" w:hAnsi="Times New Roman" w:cs="Times New Roman"/>
          <w:b/>
          <w:bCs/>
          <w:sz w:val="24"/>
          <w:szCs w:val="24"/>
        </w:rPr>
        <w:t>3</w:t>
      </w:r>
      <w:r w:rsidR="009D5808" w:rsidRPr="0086752A">
        <w:rPr>
          <w:rFonts w:ascii="Times New Roman" w:eastAsia="Times New Roman" w:hAnsi="Times New Roman" w:cs="Times New Roman"/>
          <w:b/>
          <w:bCs/>
          <w:sz w:val="24"/>
          <w:szCs w:val="24"/>
        </w:rPr>
        <w:t xml:space="preserve"> </w:t>
      </w:r>
      <w:r w:rsidRPr="0086752A">
        <w:rPr>
          <w:rFonts w:ascii="Times New Roman" w:eastAsia="Times New Roman" w:hAnsi="Times New Roman" w:cs="Times New Roman"/>
          <w:b/>
          <w:sz w:val="24"/>
          <w:szCs w:val="24"/>
        </w:rPr>
        <w:t>(</w:t>
      </w:r>
      <w:r w:rsidR="00641B30" w:rsidRPr="0086752A">
        <w:rPr>
          <w:rFonts w:ascii="Times New Roman" w:eastAsia="Times New Roman" w:hAnsi="Times New Roman" w:cs="Times New Roman"/>
          <w:b/>
          <w:sz w:val="24"/>
          <w:szCs w:val="24"/>
        </w:rPr>
        <w:t>trīs</w:t>
      </w:r>
      <w:r w:rsidR="008C714C" w:rsidRPr="0086752A">
        <w:rPr>
          <w:rFonts w:ascii="Times New Roman" w:eastAsia="Times New Roman" w:hAnsi="Times New Roman" w:cs="Times New Roman"/>
          <w:b/>
          <w:sz w:val="24"/>
          <w:szCs w:val="24"/>
        </w:rPr>
        <w:t>) kalendār</w:t>
      </w:r>
      <w:r w:rsidR="00C7332D" w:rsidRPr="0086752A">
        <w:rPr>
          <w:rFonts w:ascii="Times New Roman" w:eastAsia="Times New Roman" w:hAnsi="Times New Roman" w:cs="Times New Roman"/>
          <w:b/>
          <w:sz w:val="24"/>
          <w:szCs w:val="24"/>
        </w:rPr>
        <w:t>o</w:t>
      </w:r>
      <w:r w:rsidR="00F444EC" w:rsidRPr="0086752A">
        <w:rPr>
          <w:rFonts w:ascii="Times New Roman" w:eastAsia="Times New Roman" w:hAnsi="Times New Roman" w:cs="Times New Roman"/>
          <w:b/>
          <w:sz w:val="24"/>
          <w:szCs w:val="24"/>
        </w:rPr>
        <w:t>s</w:t>
      </w:r>
      <w:r w:rsidRPr="0086752A">
        <w:rPr>
          <w:rFonts w:ascii="Times New Roman" w:eastAsia="Times New Roman" w:hAnsi="Times New Roman" w:cs="Times New Roman"/>
          <w:b/>
          <w:sz w:val="24"/>
          <w:szCs w:val="24"/>
        </w:rPr>
        <w:t xml:space="preserve"> mēne</w:t>
      </w:r>
      <w:r w:rsidR="00F444EC" w:rsidRPr="0086752A">
        <w:rPr>
          <w:rFonts w:ascii="Times New Roman" w:eastAsia="Times New Roman" w:hAnsi="Times New Roman" w:cs="Times New Roman"/>
          <w:b/>
          <w:sz w:val="24"/>
          <w:szCs w:val="24"/>
        </w:rPr>
        <w:t>šus</w:t>
      </w:r>
      <w:r w:rsidRPr="0086752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72A0FEB" w14:textId="1804C31B" w:rsidR="001B6FA8" w:rsidRPr="0086752A" w:rsidRDefault="001B6FA8" w:rsidP="00B61D91">
      <w:pPr>
        <w:pStyle w:val="Heading1"/>
        <w:rPr>
          <w:color w:val="auto"/>
        </w:rPr>
      </w:pPr>
      <w:bookmarkStart w:id="7" w:name="_Toc177739107"/>
      <w:r w:rsidRPr="0086752A">
        <w:rPr>
          <w:color w:val="auto"/>
        </w:rPr>
        <w:lastRenderedPageBreak/>
        <w:t>DALĪBAS NOSACĪJUMI IEPIRKUMA PROCEDŪRĀ</w:t>
      </w:r>
      <w:bookmarkEnd w:id="7"/>
    </w:p>
    <w:p w14:paraId="63B16EA1" w14:textId="77777777" w:rsidR="001B6FA8" w:rsidRPr="0086752A" w:rsidRDefault="001B6FA8" w:rsidP="007A08EE">
      <w:pPr>
        <w:pStyle w:val="ListParagraph"/>
        <w:numPr>
          <w:ilvl w:val="1"/>
          <w:numId w:val="21"/>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86752A">
        <w:rPr>
          <w:rFonts w:ascii="Times New Roman" w:hAnsi="Times New Roman" w:cs="Times New Roman"/>
          <w:sz w:val="24"/>
          <w:szCs w:val="24"/>
          <w:shd w:val="clear" w:color="auto" w:fill="FFFFFF"/>
        </w:rPr>
        <w:t>pakalpojumus</w:t>
      </w:r>
      <w:r w:rsidRPr="0086752A">
        <w:rPr>
          <w:rFonts w:ascii="Times New Roman" w:hAnsi="Times New Roman" w:cs="Times New Roman"/>
          <w:sz w:val="24"/>
          <w:szCs w:val="24"/>
        </w:rPr>
        <w:t xml:space="preserve"> un atbilst šādām dalības nosacījumu prasībām:</w:t>
      </w:r>
    </w:p>
    <w:p w14:paraId="28EE0289" w14:textId="77777777" w:rsidR="001B6FA8" w:rsidRPr="0086752A" w:rsidRDefault="001B6FA8" w:rsidP="007A08EE">
      <w:pPr>
        <w:pStyle w:val="ListParagraph"/>
        <w:numPr>
          <w:ilvl w:val="2"/>
          <w:numId w:val="5"/>
        </w:numPr>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rPr>
        <w:t xml:space="preserve">nav konstatēts, ka Pretendentam piedāvājumu iesniegšanas termiņa pēdējā dienā vai dienā, kad pieņemts lēmums par iespējamu iepirkuma līguma slēgšanas tiesību piešķiršanu, </w:t>
      </w:r>
      <w:r w:rsidRPr="0086752A">
        <w:rPr>
          <w:rFonts w:ascii="Times New Roman" w:hAnsi="Times New Roman" w:cs="Times New Roman"/>
          <w:sz w:val="24"/>
          <w:szCs w:val="24"/>
          <w:shd w:val="clear" w:color="auto" w:fill="FFFFFF"/>
        </w:rPr>
        <w:t xml:space="preserve">Latvijā </w:t>
      </w:r>
      <w:r w:rsidRPr="0086752A">
        <w:rPr>
          <w:rStyle w:val="cf01"/>
          <w:rFonts w:ascii="Times New Roman" w:hAnsi="Times New Roman" w:cs="Times New Roman"/>
          <w:sz w:val="24"/>
          <w:szCs w:val="24"/>
        </w:rPr>
        <w:t xml:space="preserve">vai valstī, kurā tas reģistrēts vai kurā atrodas tā pastāvīgā dzīvesvieta, ir nodokļu parādi, kas kādā no valstīm atsevišķi vai kopā pārsniedz 150 (viens simts piecdesmit) </w:t>
      </w:r>
      <w:proofErr w:type="spellStart"/>
      <w:r w:rsidRPr="0086752A">
        <w:rPr>
          <w:rStyle w:val="cf11"/>
          <w:rFonts w:ascii="Times New Roman" w:hAnsi="Times New Roman" w:cs="Times New Roman"/>
          <w:sz w:val="24"/>
          <w:szCs w:val="24"/>
        </w:rPr>
        <w:t>euro</w:t>
      </w:r>
      <w:proofErr w:type="spellEnd"/>
      <w:r w:rsidRPr="0086752A">
        <w:rPr>
          <w:rStyle w:val="cf01"/>
          <w:rFonts w:ascii="Times New Roman" w:hAnsi="Times New Roman" w:cs="Times New Roman"/>
          <w:sz w:val="24"/>
          <w:szCs w:val="24"/>
        </w:rPr>
        <w:t>;</w:t>
      </w:r>
    </w:p>
    <w:p w14:paraId="4DE418C3"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t>nav pasludināts Pretendenta maksātnespējas process, apturēta Pretendenta saimnieciskā darbība un netiek veikta pretendenta likvidācija;</w:t>
      </w:r>
    </w:p>
    <w:p w14:paraId="4296C642"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2D40AE84"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 xml:space="preserve">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 </w:t>
      </w:r>
    </w:p>
    <w:p w14:paraId="2573BDF2" w14:textId="433FCF6E" w:rsidR="001B6FA8" w:rsidRPr="0086752A" w:rsidRDefault="001B6FA8" w:rsidP="00BE0A8B">
      <w:pPr>
        <w:pStyle w:val="tv213"/>
        <w:spacing w:before="0" w:beforeAutospacing="0" w:after="0" w:afterAutospacing="0"/>
        <w:ind w:left="1276"/>
        <w:jc w:val="both"/>
        <w:rPr>
          <w:i/>
          <w:iCs/>
        </w:rPr>
      </w:pPr>
      <w:r w:rsidRPr="0086752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0C0BDD" w:rsidRPr="0086752A">
        <w:rPr>
          <w:i/>
          <w:iCs/>
          <w:shd w:val="clear" w:color="auto" w:fill="FFFFFF"/>
        </w:rPr>
        <w:t>)</w:t>
      </w:r>
      <w:r w:rsidRPr="0086752A">
        <w:rPr>
          <w:i/>
          <w:iCs/>
          <w:shd w:val="clear" w:color="auto" w:fill="FFFFFF"/>
        </w:rPr>
        <w:t>;</w:t>
      </w:r>
    </w:p>
    <w:p w14:paraId="644AA509"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1EAA25FC" w14:textId="77777777" w:rsidR="001B6FA8" w:rsidRPr="0086752A" w:rsidRDefault="001B6FA8" w:rsidP="00BE0A8B">
      <w:pPr>
        <w:pStyle w:val="tv213"/>
        <w:spacing w:before="0" w:beforeAutospacing="0" w:after="0" w:afterAutospacing="0"/>
        <w:ind w:left="1276"/>
        <w:jc w:val="both"/>
        <w:rPr>
          <w:i/>
          <w:iCs/>
        </w:rPr>
      </w:pPr>
      <w:r w:rsidRPr="0086752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p>
    <w:p w14:paraId="007FF49D"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 xml:space="preserve">iepirkuma procedūras dokumentu sagatavotājs (sabiedrisko pakalpojumu sniedzēja amatpersona vai darbinieks), iepirkuma komisijas loceklis, eksperts vai iepirkuma </w:t>
      </w:r>
      <w:r w:rsidRPr="0086752A">
        <w:rPr>
          <w:shd w:val="clear" w:color="auto" w:fill="FFFFFF"/>
        </w:rPr>
        <w:lastRenderedPageBreak/>
        <w:t>komisijas sekretārs nav saistīts ar Pretendentu Sabiedrisko pakalpojumu sniedzēju iepirkumu likuma </w:t>
      </w:r>
      <w:hyperlink r:id="rId15" w:anchor="p30" w:history="1">
        <w:r w:rsidRPr="0086752A">
          <w:rPr>
            <w:rStyle w:val="Hyperlink"/>
            <w:color w:val="auto"/>
            <w:shd w:val="clear" w:color="auto" w:fill="FFFFFF"/>
          </w:rPr>
          <w:t>30.</w:t>
        </w:r>
      </w:hyperlink>
      <w:r w:rsidRPr="0086752A">
        <w:rPr>
          <w:shd w:val="clear" w:color="auto" w:fill="FFFFFF"/>
        </w:rPr>
        <w:t xml:space="preserve"> panta pirmās vai otrās daļas izpratnē vai ir ieinteresēts kāda Pretendenta izvēlē; </w:t>
      </w:r>
    </w:p>
    <w:p w14:paraId="47D7EA20"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413DA538"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74F8213E"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6E2047CC" w14:textId="77777777" w:rsidR="001B6FA8" w:rsidRPr="0086752A" w:rsidRDefault="001B6FA8" w:rsidP="007A08EE">
      <w:pPr>
        <w:pStyle w:val="tv213"/>
        <w:spacing w:before="0" w:beforeAutospacing="0" w:after="0" w:afterAutospacing="0"/>
        <w:ind w:left="1276"/>
        <w:jc w:val="both"/>
        <w:rPr>
          <w:i/>
          <w:iCs/>
        </w:rPr>
      </w:pPr>
      <w:r w:rsidRPr="0086752A">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676F5C1C" w14:textId="77777777" w:rsidR="001B6FA8" w:rsidRPr="0086752A" w:rsidRDefault="001B6FA8" w:rsidP="007A08EE">
      <w:pPr>
        <w:pStyle w:val="tv213"/>
        <w:spacing w:before="0" w:beforeAutospacing="0" w:after="0" w:afterAutospacing="0"/>
        <w:ind w:left="1276"/>
        <w:jc w:val="both"/>
        <w:rPr>
          <w:i/>
          <w:iCs/>
        </w:rPr>
      </w:pPr>
      <w:r w:rsidRPr="0086752A">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362D99E1" w14:textId="77777777" w:rsidR="001B6FA8" w:rsidRPr="0086752A" w:rsidRDefault="001B6FA8" w:rsidP="007A08EE">
      <w:pPr>
        <w:pStyle w:val="tv213"/>
        <w:numPr>
          <w:ilvl w:val="1"/>
          <w:numId w:val="5"/>
        </w:numPr>
        <w:spacing w:before="0" w:beforeAutospacing="0" w:after="0" w:afterAutospacing="0"/>
        <w:ind w:left="567" w:hanging="567"/>
        <w:jc w:val="both"/>
      </w:pPr>
      <w:r w:rsidRPr="0086752A">
        <w:t xml:space="preserve">Visas šī nolikuma 4.1.punkta apakšpunktos minētās dalības nosacījumu prasības attiecas arī uz:  </w:t>
      </w:r>
    </w:p>
    <w:p w14:paraId="0E75224F" w14:textId="77777777" w:rsidR="001B6FA8" w:rsidRPr="0086752A" w:rsidRDefault="001B6FA8" w:rsidP="007A08EE">
      <w:pPr>
        <w:pStyle w:val="ListParagraph"/>
        <w:numPr>
          <w:ilvl w:val="2"/>
          <w:numId w:val="5"/>
        </w:numPr>
        <w:tabs>
          <w:tab w:val="left" w:pos="851"/>
        </w:tabs>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shd w:val="clear" w:color="auto" w:fill="FFFFFF"/>
        </w:rPr>
        <w:t>personālsabiedrības biedru, ja Pretendents ir personālsabiedrība;</w:t>
      </w:r>
    </w:p>
    <w:p w14:paraId="3EB1F4CF" w14:textId="77777777" w:rsidR="001B6FA8" w:rsidRPr="0086752A" w:rsidRDefault="001B6FA8" w:rsidP="007A08EE">
      <w:pPr>
        <w:pStyle w:val="ListParagraph"/>
        <w:numPr>
          <w:ilvl w:val="2"/>
          <w:numId w:val="5"/>
        </w:numPr>
        <w:tabs>
          <w:tab w:val="left" w:pos="851"/>
        </w:tabs>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bCs/>
          <w:sz w:val="24"/>
          <w:szCs w:val="24"/>
        </w:rPr>
        <w:t>personu apvienības katra dalībnieka (biedra);</w:t>
      </w:r>
    </w:p>
    <w:p w14:paraId="4C09874F" w14:textId="77777777" w:rsidR="001B6FA8" w:rsidRPr="0086752A" w:rsidRDefault="001B6FA8" w:rsidP="007A08EE">
      <w:pPr>
        <w:pStyle w:val="ListParagraph"/>
        <w:numPr>
          <w:ilvl w:val="2"/>
          <w:numId w:val="5"/>
        </w:numPr>
        <w:tabs>
          <w:tab w:val="left" w:pos="851"/>
        </w:tabs>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p>
    <w:p w14:paraId="2498C0EF" w14:textId="77777777" w:rsidR="001B6FA8" w:rsidRPr="0086752A" w:rsidRDefault="001B6FA8" w:rsidP="007A08EE">
      <w:pPr>
        <w:pStyle w:val="ListParagraph"/>
        <w:numPr>
          <w:ilvl w:val="2"/>
          <w:numId w:val="5"/>
        </w:numPr>
        <w:tabs>
          <w:tab w:val="left" w:pos="851"/>
        </w:tabs>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shd w:val="clear" w:color="auto" w:fill="FFFFFF"/>
        </w:rPr>
        <w:t>uz Pretendenta norādīto apakšuzņēmēju, kura veicamo būvdarbu vai sniedzamo pakalpojumu vērtība ir vismaz 10 000 </w:t>
      </w:r>
      <w:proofErr w:type="spellStart"/>
      <w:r w:rsidRPr="0086752A">
        <w:rPr>
          <w:rFonts w:ascii="Times New Roman" w:hAnsi="Times New Roman" w:cs="Times New Roman"/>
          <w:i/>
          <w:iCs/>
          <w:sz w:val="24"/>
          <w:szCs w:val="24"/>
          <w:shd w:val="clear" w:color="auto" w:fill="FFFFFF"/>
        </w:rPr>
        <w:t>euro</w:t>
      </w:r>
      <w:proofErr w:type="spellEnd"/>
      <w:r w:rsidRPr="0086752A">
        <w:rPr>
          <w:rFonts w:ascii="Times New Roman" w:hAnsi="Times New Roman" w:cs="Times New Roman"/>
          <w:sz w:val="24"/>
          <w:szCs w:val="24"/>
          <w:shd w:val="clear" w:color="auto" w:fill="FFFFFF"/>
        </w:rPr>
        <w:t>.</w:t>
      </w:r>
    </w:p>
    <w:p w14:paraId="132E657F" w14:textId="15A155C2" w:rsidR="001B6FA8" w:rsidRPr="0086752A" w:rsidRDefault="001B6FA8" w:rsidP="007A08EE">
      <w:pPr>
        <w:pStyle w:val="ListParagraph"/>
        <w:numPr>
          <w:ilvl w:val="1"/>
          <w:numId w:val="5"/>
        </w:numPr>
        <w:spacing w:after="0" w:line="240" w:lineRule="auto"/>
        <w:ind w:left="567" w:hanging="567"/>
        <w:jc w:val="both"/>
        <w:rPr>
          <w:rFonts w:ascii="Times New Roman" w:hAnsi="Times New Roman" w:cs="Times New Roman"/>
          <w:sz w:val="24"/>
          <w:szCs w:val="24"/>
          <w:shd w:val="clear" w:color="auto" w:fill="FFFFFF"/>
        </w:rPr>
      </w:pPr>
      <w:r w:rsidRPr="0086752A">
        <w:rPr>
          <w:rFonts w:ascii="Times New Roman" w:hAnsi="Times New Roman" w:cs="Times New Roman"/>
          <w:sz w:val="24"/>
          <w:szCs w:val="24"/>
          <w:shd w:val="clear" w:color="auto" w:fill="FFFFFF"/>
        </w:rPr>
        <w:t xml:space="preserve">Pretendents tiek izslēgts no turpmākās dalības iepirkuma procedūrā, ja tiek konstatēti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 un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.2. punktos noteiktie izslēgšanas iemesli.</w:t>
      </w:r>
    </w:p>
    <w:p w14:paraId="75F8765A" w14:textId="18DE103C" w:rsidR="001B6FA8" w:rsidRPr="0086752A" w:rsidRDefault="001B6FA8" w:rsidP="007A08EE">
      <w:pPr>
        <w:pStyle w:val="ListParagraph"/>
        <w:numPr>
          <w:ilvl w:val="1"/>
          <w:numId w:val="5"/>
        </w:numPr>
        <w:spacing w:after="0" w:line="240" w:lineRule="auto"/>
        <w:ind w:left="567" w:hanging="567"/>
        <w:jc w:val="both"/>
        <w:rPr>
          <w:rFonts w:ascii="Times New Roman" w:hAnsi="Times New Roman" w:cs="Times New Roman"/>
          <w:sz w:val="24"/>
          <w:szCs w:val="24"/>
          <w:shd w:val="clear" w:color="auto" w:fill="FFFFFF"/>
        </w:rPr>
      </w:pPr>
      <w:r w:rsidRPr="0086752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.1.1.,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.1.2.,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.1.4.,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.1.5.,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.1.6.,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.1.7.,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.1.8. punktos minētajiem izslēgšanas iemesliem, Pretendentam </w:t>
      </w:r>
      <w:r w:rsidRPr="0086752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679D15C2" w14:textId="77777777" w:rsidR="00BF4E36" w:rsidRPr="0086752A" w:rsidRDefault="00BF4E36" w:rsidP="00B61D91">
      <w:pPr>
        <w:pStyle w:val="Heading1"/>
        <w:rPr>
          <w:color w:val="auto"/>
        </w:rPr>
      </w:pPr>
      <w:bookmarkStart w:id="8" w:name="_Toc108533792"/>
      <w:bookmarkStart w:id="9" w:name="_Toc177739108"/>
      <w:r w:rsidRPr="0086752A">
        <w:rPr>
          <w:color w:val="auto"/>
        </w:rPr>
        <w:t>KVALIFIKĀCIJAS PRASĪBAS</w:t>
      </w:r>
      <w:bookmarkEnd w:id="8"/>
      <w:bookmarkEnd w:id="9"/>
    </w:p>
    <w:p w14:paraId="10588F58" w14:textId="77777777" w:rsidR="00BF4E36" w:rsidRPr="0028036B" w:rsidRDefault="00BF4E36" w:rsidP="000F128A">
      <w:pPr>
        <w:pStyle w:val="BlockText"/>
        <w:numPr>
          <w:ilvl w:val="1"/>
          <w:numId w:val="5"/>
        </w:numPr>
        <w:ind w:left="567" w:right="-57" w:hanging="567"/>
        <w:jc w:val="both"/>
        <w:rPr>
          <w:szCs w:val="24"/>
        </w:rPr>
      </w:pPr>
      <w:r w:rsidRPr="0086752A">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w:t>
      </w:r>
      <w:r w:rsidRPr="0086752A">
        <w:rPr>
          <w:szCs w:val="24"/>
        </w:rPr>
        <w:lastRenderedPageBreak/>
        <w:t xml:space="preserve">līgums”, paredzot solidāro atbildību sabiedrības biedriem, uz kuru saimnieciskajām un </w:t>
      </w:r>
      <w:r w:rsidRPr="0028036B">
        <w:rPr>
          <w:szCs w:val="24"/>
        </w:rPr>
        <w:t>finansiālajām iespējām balstās un kuri būs finansiāli atbildīgi par iepirkuma līguma izpildi.</w:t>
      </w:r>
    </w:p>
    <w:p w14:paraId="74CEBE6C" w14:textId="5176811D" w:rsidR="00D44D59" w:rsidRPr="0028036B" w:rsidRDefault="00BF4E36" w:rsidP="000F128A">
      <w:pPr>
        <w:pStyle w:val="BlockText"/>
        <w:numPr>
          <w:ilvl w:val="1"/>
          <w:numId w:val="5"/>
        </w:numPr>
        <w:ind w:left="567" w:right="-57" w:hanging="567"/>
        <w:jc w:val="both"/>
        <w:rPr>
          <w:szCs w:val="24"/>
        </w:rPr>
      </w:pPr>
      <w:bookmarkStart w:id="10" w:name="_Hlk140649592"/>
      <w:bookmarkStart w:id="11" w:name="_Hlk141183280"/>
      <w:bookmarkStart w:id="12" w:name="_Hlk159858176"/>
      <w:r w:rsidRPr="0028036B">
        <w:rPr>
          <w:szCs w:val="24"/>
        </w:rPr>
        <w:t xml:space="preserve">Pretendentam jābūt atbilstošai pieredzei šajā iepirkumā paredzēto darbu izpildē – iepriekšējo </w:t>
      </w:r>
      <w:r w:rsidR="00F04664" w:rsidRPr="0028036B">
        <w:rPr>
          <w:szCs w:val="24"/>
        </w:rPr>
        <w:t xml:space="preserve">5 </w:t>
      </w:r>
      <w:r w:rsidRPr="0028036B">
        <w:rPr>
          <w:szCs w:val="24"/>
        </w:rPr>
        <w:t>(</w:t>
      </w:r>
      <w:r w:rsidR="00F04664" w:rsidRPr="0028036B">
        <w:rPr>
          <w:szCs w:val="24"/>
        </w:rPr>
        <w:t>piec</w:t>
      </w:r>
      <w:r w:rsidR="00586434" w:rsidRPr="0028036B">
        <w:rPr>
          <w:szCs w:val="24"/>
        </w:rPr>
        <w:t>u</w:t>
      </w:r>
      <w:r w:rsidRPr="0028036B">
        <w:rPr>
          <w:szCs w:val="24"/>
        </w:rPr>
        <w:t>) gadu laikā (</w:t>
      </w:r>
      <w:r w:rsidR="00F04664" w:rsidRPr="0028036B">
        <w:rPr>
          <w:szCs w:val="24"/>
        </w:rPr>
        <w:t>2019</w:t>
      </w:r>
      <w:r w:rsidRPr="0028036B">
        <w:rPr>
          <w:szCs w:val="24"/>
        </w:rPr>
        <w:t xml:space="preserve">. - 2024.gads līdz piedāvājuma iesniegšanas termiņa pēdējai dienai) </w:t>
      </w:r>
      <w:r w:rsidRPr="0028036B">
        <w:rPr>
          <w:b/>
          <w:bCs/>
          <w:szCs w:val="24"/>
        </w:rPr>
        <w:t>jābūt</w:t>
      </w:r>
      <w:bookmarkStart w:id="13" w:name="_Hlk181274917"/>
      <w:r w:rsidR="00586434" w:rsidRPr="0028036B">
        <w:rPr>
          <w:b/>
          <w:bCs/>
          <w:szCs w:val="24"/>
        </w:rPr>
        <w:t xml:space="preserve"> veiktiem projektēšanas darbiem 2 (divos) būvobjektos (veikta atzīme būvatļaujā par projektēšanas nosacījumu izpildi)</w:t>
      </w:r>
      <w:r w:rsidR="00586434" w:rsidRPr="0028036B">
        <w:rPr>
          <w:szCs w:val="24"/>
        </w:rPr>
        <w:t xml:space="preserve">, </w:t>
      </w:r>
      <w:r w:rsidRPr="0028036B">
        <w:rPr>
          <w:szCs w:val="24"/>
        </w:rPr>
        <w:t>kur</w:t>
      </w:r>
      <w:r w:rsidR="00F635F6" w:rsidRPr="0028036B">
        <w:rPr>
          <w:szCs w:val="24"/>
        </w:rPr>
        <w:t>os</w:t>
      </w:r>
      <w:r w:rsidRPr="0028036B">
        <w:rPr>
          <w:szCs w:val="24"/>
        </w:rPr>
        <w:t xml:space="preserve"> izpildīti šim iepirkumam līdzīga rakstura darbi šādā apjomā: </w:t>
      </w:r>
      <w:r w:rsidR="00F635F6" w:rsidRPr="0028036B">
        <w:rPr>
          <w:szCs w:val="24"/>
        </w:rPr>
        <w:t>katrā</w:t>
      </w:r>
      <w:r w:rsidRPr="0028036B">
        <w:rPr>
          <w:szCs w:val="24"/>
        </w:rPr>
        <w:t xml:space="preserve"> </w:t>
      </w:r>
      <w:r w:rsidRPr="0028036B">
        <w:rPr>
          <w:iCs/>
          <w:szCs w:val="24"/>
          <w:lang w:eastAsia="lv-LV"/>
        </w:rPr>
        <w:t>būvobjekt</w:t>
      </w:r>
      <w:r w:rsidR="00F635F6" w:rsidRPr="0028036B">
        <w:rPr>
          <w:iCs/>
          <w:szCs w:val="24"/>
          <w:lang w:eastAsia="lv-LV"/>
        </w:rPr>
        <w:t xml:space="preserve">ā </w:t>
      </w:r>
      <w:r w:rsidR="008759D9" w:rsidRPr="0028036B">
        <w:rPr>
          <w:szCs w:val="24"/>
        </w:rPr>
        <w:t>veikti ēk</w:t>
      </w:r>
      <w:r w:rsidR="00C153C2" w:rsidRPr="0028036B">
        <w:rPr>
          <w:szCs w:val="24"/>
        </w:rPr>
        <w:t>as</w:t>
      </w:r>
      <w:r w:rsidR="008759D9" w:rsidRPr="0028036B">
        <w:rPr>
          <w:szCs w:val="24"/>
        </w:rPr>
        <w:t xml:space="preserve"> pārbūves vai jaunbūves projektēšanas darbi, kur katras ēkas kopējā platība </w:t>
      </w:r>
      <w:r w:rsidR="00B62BBD" w:rsidRPr="0028036B">
        <w:rPr>
          <w:szCs w:val="24"/>
        </w:rPr>
        <w:t xml:space="preserve">ir </w:t>
      </w:r>
      <w:r w:rsidR="008759D9" w:rsidRPr="0028036B">
        <w:rPr>
          <w:szCs w:val="24"/>
        </w:rPr>
        <w:t>ne mazāka par 150 m</w:t>
      </w:r>
      <w:r w:rsidR="008759D9" w:rsidRPr="0028036B">
        <w:rPr>
          <w:szCs w:val="24"/>
          <w:vertAlign w:val="superscript"/>
        </w:rPr>
        <w:t>2</w:t>
      </w:r>
      <w:r w:rsidRPr="0028036B">
        <w:rPr>
          <w:szCs w:val="24"/>
        </w:rPr>
        <w:t>.</w:t>
      </w:r>
      <w:r w:rsidR="00D44D59" w:rsidRPr="0028036B">
        <w:t xml:space="preserve"> </w:t>
      </w:r>
      <w:bookmarkEnd w:id="13"/>
    </w:p>
    <w:p w14:paraId="307FCA9B" w14:textId="571B4CFA" w:rsidR="00BF4E36" w:rsidRPr="0028036B" w:rsidRDefault="00D44D59" w:rsidP="00D44D59">
      <w:pPr>
        <w:pStyle w:val="BlockText"/>
        <w:ind w:left="567" w:right="-57"/>
        <w:jc w:val="both"/>
        <w:rPr>
          <w:szCs w:val="24"/>
        </w:rPr>
      </w:pPr>
      <w:bookmarkStart w:id="14" w:name="_Hlk181173376"/>
      <w:r w:rsidRPr="0028036B">
        <w:rPr>
          <w:szCs w:val="24"/>
        </w:rPr>
        <w:t>Pretendents pieredzi var apliecināt viena vai vairāku līgumu ietvaros, summējot pieredzes būvobjektus</w:t>
      </w:r>
      <w:bookmarkEnd w:id="14"/>
      <w:r w:rsidR="00B62BBD" w:rsidRPr="0028036B">
        <w:rPr>
          <w:szCs w:val="24"/>
        </w:rPr>
        <w:t xml:space="preserve">, </w:t>
      </w:r>
      <w:r w:rsidR="00B62BBD" w:rsidRPr="0028036B">
        <w:t>bet nedrīkst summēt objektos veiktos apjomus.</w:t>
      </w:r>
    </w:p>
    <w:p w14:paraId="318C7985" w14:textId="63421CA1" w:rsidR="00BF4E36" w:rsidRPr="0028036B" w:rsidRDefault="00BF4E36" w:rsidP="000F128A">
      <w:pPr>
        <w:pStyle w:val="BlockText"/>
        <w:numPr>
          <w:ilvl w:val="1"/>
          <w:numId w:val="5"/>
        </w:numPr>
        <w:ind w:left="567" w:right="-57" w:hanging="567"/>
        <w:jc w:val="both"/>
        <w:rPr>
          <w:szCs w:val="24"/>
        </w:rPr>
      </w:pPr>
      <w:r w:rsidRPr="0028036B">
        <w:rPr>
          <w:szCs w:val="24"/>
        </w:rPr>
        <w:t>Pretendenta rīcībā jābūt sertificēt</w:t>
      </w:r>
      <w:r w:rsidR="00207F3C" w:rsidRPr="0028036B">
        <w:rPr>
          <w:szCs w:val="24"/>
        </w:rPr>
        <w:t>a</w:t>
      </w:r>
      <w:r w:rsidR="00C04AE9" w:rsidRPr="0028036B">
        <w:rPr>
          <w:szCs w:val="24"/>
        </w:rPr>
        <w:t>m</w:t>
      </w:r>
      <w:r w:rsidRPr="0028036B">
        <w:rPr>
          <w:szCs w:val="24"/>
        </w:rPr>
        <w:t xml:space="preserve"> speciālist</w:t>
      </w:r>
      <w:r w:rsidR="00207F3C" w:rsidRPr="0028036B">
        <w:rPr>
          <w:szCs w:val="24"/>
        </w:rPr>
        <w:t>a</w:t>
      </w:r>
      <w:r w:rsidR="00C04AE9" w:rsidRPr="0028036B">
        <w:rPr>
          <w:szCs w:val="24"/>
        </w:rPr>
        <w:t>m</w:t>
      </w:r>
      <w:bookmarkStart w:id="15" w:name="_Hlk112758751"/>
      <w:r w:rsidRPr="0028036B">
        <w:rPr>
          <w:szCs w:val="24"/>
        </w:rPr>
        <w:t xml:space="preserve"> – </w:t>
      </w:r>
      <w:r w:rsidRPr="0028036B">
        <w:rPr>
          <w:bCs/>
          <w:szCs w:val="24"/>
        </w:rPr>
        <w:t>projektētājam šajā iepirkumā paredzēto projektēšanas darbu veikšanai šādā darbības sfērā:</w:t>
      </w:r>
      <w:r w:rsidRPr="0028036B">
        <w:rPr>
          <w:bCs/>
          <w:i/>
          <w:iCs/>
          <w:szCs w:val="24"/>
        </w:rPr>
        <w:t xml:space="preserve"> </w:t>
      </w:r>
      <w:r w:rsidR="00C153C2" w:rsidRPr="0028036B">
        <w:rPr>
          <w:b/>
          <w:i/>
          <w:iCs/>
          <w:szCs w:val="24"/>
        </w:rPr>
        <w:t xml:space="preserve">Ēku konstrukciju </w:t>
      </w:r>
      <w:r w:rsidRPr="0028036B">
        <w:rPr>
          <w:b/>
          <w:i/>
          <w:iCs/>
          <w:szCs w:val="24"/>
        </w:rPr>
        <w:t>projektēšana</w:t>
      </w:r>
      <w:r w:rsidR="00C04AE9" w:rsidRPr="0028036B">
        <w:rPr>
          <w:bCs/>
          <w:szCs w:val="24"/>
        </w:rPr>
        <w:t>.</w:t>
      </w:r>
    </w:p>
    <w:bookmarkEnd w:id="10"/>
    <w:bookmarkEnd w:id="15"/>
    <w:p w14:paraId="751EBBA7" w14:textId="37F2E281" w:rsidR="00BF4E36" w:rsidRPr="0028036B" w:rsidRDefault="00BF4E36" w:rsidP="000F128A">
      <w:pPr>
        <w:pStyle w:val="ListParagraph"/>
        <w:spacing w:after="0" w:line="240" w:lineRule="auto"/>
        <w:ind w:left="567"/>
        <w:contextualSpacing w:val="0"/>
        <w:jc w:val="both"/>
        <w:rPr>
          <w:rFonts w:ascii="Times New Roman" w:hAnsi="Times New Roman" w:cs="Times New Roman"/>
          <w:sz w:val="24"/>
          <w:szCs w:val="24"/>
        </w:rPr>
      </w:pPr>
      <w:r w:rsidRPr="0028036B">
        <w:rPr>
          <w:rFonts w:ascii="Times New Roman" w:hAnsi="Times New Roman" w:cs="Times New Roman"/>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28036B">
        <w:rPr>
          <w:rFonts w:ascii="Times New Roman" w:hAnsi="Times New Roman" w:cs="Times New Roman"/>
          <w:sz w:val="24"/>
          <w:szCs w:val="24"/>
        </w:rPr>
        <w:t>būvspeciālistu</w:t>
      </w:r>
      <w:proofErr w:type="spellEnd"/>
      <w:r w:rsidRPr="0028036B">
        <w:rPr>
          <w:rFonts w:ascii="Times New Roman" w:hAnsi="Times New Roman" w:cs="Times New Roman"/>
          <w:sz w:val="24"/>
          <w:szCs w:val="24"/>
        </w:rPr>
        <w:t xml:space="preserve"> reģistrā. </w:t>
      </w:r>
      <w:r w:rsidR="006E458A" w:rsidRPr="0028036B">
        <w:rPr>
          <w:rFonts w:ascii="Times New Roman" w:hAnsi="Times New Roman" w:cs="Times New Roman"/>
          <w:sz w:val="24"/>
          <w:szCs w:val="24"/>
        </w:rPr>
        <w:t xml:space="preserve"> </w:t>
      </w:r>
    </w:p>
    <w:bookmarkEnd w:id="11"/>
    <w:p w14:paraId="34444133" w14:textId="5DF8144E" w:rsidR="00D44D59" w:rsidRPr="0028036B" w:rsidRDefault="00BF4E36" w:rsidP="000F128A">
      <w:pPr>
        <w:pStyle w:val="ListParagraph"/>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r w:rsidRPr="0028036B">
        <w:rPr>
          <w:rFonts w:ascii="Times New Roman" w:eastAsia="Times New Roman" w:hAnsi="Times New Roman" w:cs="Times New Roman"/>
          <w:iCs/>
          <w:sz w:val="24"/>
          <w:szCs w:val="24"/>
          <w:lang w:eastAsia="lv-LV"/>
        </w:rPr>
        <w:t xml:space="preserve">Šī nolikuma </w:t>
      </w:r>
      <w:r w:rsidR="008A3B80" w:rsidRPr="0028036B">
        <w:rPr>
          <w:rFonts w:ascii="Times New Roman" w:eastAsia="Times New Roman" w:hAnsi="Times New Roman" w:cs="Times New Roman"/>
          <w:iCs/>
          <w:sz w:val="24"/>
          <w:szCs w:val="24"/>
          <w:lang w:eastAsia="lv-LV"/>
        </w:rPr>
        <w:t>5</w:t>
      </w:r>
      <w:r w:rsidRPr="0028036B">
        <w:rPr>
          <w:rFonts w:ascii="Times New Roman" w:eastAsia="Times New Roman" w:hAnsi="Times New Roman" w:cs="Times New Roman"/>
          <w:iCs/>
          <w:sz w:val="24"/>
          <w:szCs w:val="24"/>
          <w:lang w:eastAsia="lv-LV"/>
        </w:rPr>
        <w:t xml:space="preserve">.3. punktā minētā speciālista pieredze tiks uzskatīta par iepirkuma prasībām atbilstošu profesionālo pieredzi, ja Pretendenta piedāvātais speciālists </w:t>
      </w:r>
      <w:bookmarkStart w:id="16" w:name="_Hlk175215744"/>
      <w:r w:rsidRPr="0028036B">
        <w:rPr>
          <w:rFonts w:ascii="Times New Roman" w:eastAsia="Times New Roman" w:hAnsi="Times New Roman" w:cs="Times New Roman"/>
          <w:iCs/>
          <w:sz w:val="24"/>
          <w:szCs w:val="24"/>
          <w:lang w:eastAsia="lv-LV"/>
        </w:rPr>
        <w:t xml:space="preserve">iepriekšējo </w:t>
      </w:r>
      <w:r w:rsidR="00F04664" w:rsidRPr="0028036B">
        <w:rPr>
          <w:rFonts w:ascii="Times New Roman" w:eastAsia="Times New Roman" w:hAnsi="Times New Roman" w:cs="Times New Roman"/>
          <w:iCs/>
          <w:sz w:val="24"/>
          <w:szCs w:val="24"/>
          <w:lang w:eastAsia="lv-LV"/>
        </w:rPr>
        <w:t xml:space="preserve">5 </w:t>
      </w:r>
      <w:r w:rsidRPr="0028036B">
        <w:rPr>
          <w:rFonts w:ascii="Times New Roman" w:eastAsia="Times New Roman" w:hAnsi="Times New Roman" w:cs="Times New Roman"/>
          <w:iCs/>
          <w:sz w:val="24"/>
          <w:szCs w:val="24"/>
          <w:lang w:eastAsia="lv-LV"/>
        </w:rPr>
        <w:t>(</w:t>
      </w:r>
      <w:r w:rsidR="00F04664" w:rsidRPr="0028036B">
        <w:rPr>
          <w:rFonts w:ascii="Times New Roman" w:eastAsia="Times New Roman" w:hAnsi="Times New Roman" w:cs="Times New Roman"/>
          <w:iCs/>
          <w:sz w:val="24"/>
          <w:szCs w:val="24"/>
          <w:lang w:eastAsia="lv-LV"/>
        </w:rPr>
        <w:t>piecos</w:t>
      </w:r>
      <w:r w:rsidRPr="0028036B">
        <w:rPr>
          <w:rFonts w:ascii="Times New Roman" w:eastAsia="Times New Roman" w:hAnsi="Times New Roman" w:cs="Times New Roman"/>
          <w:iCs/>
          <w:sz w:val="24"/>
          <w:szCs w:val="24"/>
          <w:lang w:eastAsia="lv-LV"/>
        </w:rPr>
        <w:t>) gadu laikā (</w:t>
      </w:r>
      <w:r w:rsidR="00F04664" w:rsidRPr="0028036B">
        <w:rPr>
          <w:rFonts w:ascii="Times New Roman" w:eastAsia="Times New Roman" w:hAnsi="Times New Roman" w:cs="Times New Roman"/>
          <w:iCs/>
          <w:sz w:val="24"/>
          <w:szCs w:val="24"/>
          <w:lang w:eastAsia="lv-LV"/>
        </w:rPr>
        <w:t>2019</w:t>
      </w:r>
      <w:r w:rsidRPr="0028036B">
        <w:rPr>
          <w:rFonts w:ascii="Times New Roman" w:eastAsia="Times New Roman" w:hAnsi="Times New Roman" w:cs="Times New Roman"/>
          <w:iCs/>
          <w:sz w:val="24"/>
          <w:szCs w:val="24"/>
          <w:lang w:eastAsia="lv-LV"/>
        </w:rPr>
        <w:t xml:space="preserve">.-2024.gads līdz piedāvājumu iesniegšanas termiņa beigām) būs </w:t>
      </w:r>
      <w:r w:rsidRPr="0028036B">
        <w:rPr>
          <w:rFonts w:ascii="Times New Roman" w:eastAsia="Times New Roman" w:hAnsi="Times New Roman" w:cs="Times New Roman"/>
          <w:b/>
          <w:bCs/>
          <w:iCs/>
          <w:sz w:val="24"/>
          <w:szCs w:val="24"/>
          <w:lang w:eastAsia="lv-LV"/>
        </w:rPr>
        <w:t xml:space="preserve">veicis projektēšanas darbus </w:t>
      </w:r>
      <w:r w:rsidR="00F635F6" w:rsidRPr="0028036B">
        <w:rPr>
          <w:rFonts w:ascii="Times New Roman" w:eastAsia="Times New Roman" w:hAnsi="Times New Roman" w:cs="Times New Roman"/>
          <w:b/>
          <w:bCs/>
          <w:iCs/>
          <w:sz w:val="24"/>
          <w:szCs w:val="24"/>
          <w:lang w:eastAsia="lv-LV"/>
        </w:rPr>
        <w:t xml:space="preserve">2 (divos) </w:t>
      </w:r>
      <w:r w:rsidRPr="0028036B">
        <w:rPr>
          <w:rFonts w:ascii="Times New Roman" w:eastAsia="Times New Roman" w:hAnsi="Times New Roman" w:cs="Times New Roman"/>
          <w:b/>
          <w:bCs/>
          <w:iCs/>
          <w:sz w:val="24"/>
          <w:szCs w:val="24"/>
          <w:lang w:eastAsia="lv-LV"/>
        </w:rPr>
        <w:t>būvobjekt</w:t>
      </w:r>
      <w:r w:rsidR="00F635F6" w:rsidRPr="0028036B">
        <w:rPr>
          <w:rFonts w:ascii="Times New Roman" w:eastAsia="Times New Roman" w:hAnsi="Times New Roman" w:cs="Times New Roman"/>
          <w:b/>
          <w:bCs/>
          <w:iCs/>
          <w:sz w:val="24"/>
          <w:szCs w:val="24"/>
          <w:lang w:eastAsia="lv-LV"/>
        </w:rPr>
        <w:t>os</w:t>
      </w:r>
      <w:r w:rsidRPr="0028036B">
        <w:rPr>
          <w:rFonts w:ascii="Times New Roman" w:eastAsia="Times New Roman" w:hAnsi="Times New Roman" w:cs="Times New Roman"/>
          <w:b/>
          <w:bCs/>
          <w:iCs/>
          <w:sz w:val="24"/>
          <w:szCs w:val="24"/>
          <w:lang w:eastAsia="lv-LV"/>
        </w:rPr>
        <w:t xml:space="preserve"> </w:t>
      </w:r>
      <w:r w:rsidR="00586434" w:rsidRPr="0028036B">
        <w:rPr>
          <w:rFonts w:ascii="Times New Roman" w:hAnsi="Times New Roman" w:cs="Times New Roman"/>
          <w:b/>
          <w:bCs/>
          <w:szCs w:val="24"/>
        </w:rPr>
        <w:t>(veikta atzīme būvatļaujā par projektēšanas nosacījumu izpild</w:t>
      </w:r>
      <w:r w:rsidR="00586434" w:rsidRPr="0028036B">
        <w:rPr>
          <w:rFonts w:ascii="Times New Roman" w:eastAsia="Times New Roman" w:hAnsi="Times New Roman" w:cs="Times New Roman"/>
          <w:iCs/>
          <w:sz w:val="24"/>
          <w:szCs w:val="24"/>
          <w:lang w:eastAsia="lv-LV"/>
        </w:rPr>
        <w:t xml:space="preserve">i), </w:t>
      </w:r>
      <w:r w:rsidRPr="0028036B">
        <w:rPr>
          <w:rFonts w:ascii="Times New Roman" w:eastAsia="Times New Roman" w:hAnsi="Times New Roman" w:cs="Times New Roman"/>
          <w:iCs/>
          <w:sz w:val="24"/>
          <w:szCs w:val="24"/>
          <w:lang w:eastAsia="lv-LV"/>
        </w:rPr>
        <w:t>kur</w:t>
      </w:r>
      <w:r w:rsidR="00F635F6" w:rsidRPr="0028036B">
        <w:rPr>
          <w:rFonts w:ascii="Times New Roman" w:eastAsia="Times New Roman" w:hAnsi="Times New Roman" w:cs="Times New Roman"/>
          <w:iCs/>
          <w:sz w:val="24"/>
          <w:szCs w:val="24"/>
          <w:lang w:eastAsia="lv-LV"/>
        </w:rPr>
        <w:t>os</w:t>
      </w:r>
      <w:r w:rsidRPr="0028036B">
        <w:rPr>
          <w:rFonts w:ascii="Times New Roman" w:eastAsia="Times New Roman" w:hAnsi="Times New Roman" w:cs="Times New Roman"/>
          <w:iCs/>
          <w:sz w:val="24"/>
          <w:szCs w:val="24"/>
          <w:lang w:eastAsia="lv-LV"/>
        </w:rPr>
        <w:t xml:space="preserve"> veikti darbi šādā apjomā: </w:t>
      </w:r>
      <w:r w:rsidR="00F635F6" w:rsidRPr="0028036B">
        <w:rPr>
          <w:rFonts w:ascii="Times New Roman" w:eastAsia="Times New Roman" w:hAnsi="Times New Roman" w:cs="Times New Roman"/>
          <w:iCs/>
          <w:sz w:val="24"/>
          <w:szCs w:val="24"/>
          <w:lang w:eastAsia="lv-LV"/>
        </w:rPr>
        <w:t>katrā</w:t>
      </w:r>
      <w:r w:rsidRPr="0028036B">
        <w:rPr>
          <w:rFonts w:ascii="Times New Roman" w:eastAsia="Times New Roman" w:hAnsi="Times New Roman" w:cs="Times New Roman"/>
          <w:iCs/>
          <w:sz w:val="24"/>
          <w:szCs w:val="24"/>
          <w:lang w:eastAsia="lv-LV"/>
        </w:rPr>
        <w:t xml:space="preserve"> būvobjekt</w:t>
      </w:r>
      <w:r w:rsidR="00F635F6" w:rsidRPr="0028036B">
        <w:rPr>
          <w:rFonts w:ascii="Times New Roman" w:eastAsia="Times New Roman" w:hAnsi="Times New Roman" w:cs="Times New Roman"/>
          <w:iCs/>
          <w:sz w:val="24"/>
          <w:szCs w:val="24"/>
          <w:lang w:eastAsia="lv-LV"/>
        </w:rPr>
        <w:t>ā</w:t>
      </w:r>
      <w:r w:rsidRPr="0028036B">
        <w:rPr>
          <w:rFonts w:ascii="Times New Roman" w:eastAsia="Times New Roman" w:hAnsi="Times New Roman" w:cs="Times New Roman"/>
          <w:iCs/>
          <w:sz w:val="24"/>
          <w:szCs w:val="24"/>
          <w:lang w:eastAsia="lv-LV"/>
        </w:rPr>
        <w:t xml:space="preserve"> vei</w:t>
      </w:r>
      <w:r w:rsidR="00C153C2" w:rsidRPr="0028036B">
        <w:rPr>
          <w:rFonts w:ascii="Times New Roman" w:eastAsia="Times New Roman" w:hAnsi="Times New Roman" w:cs="Times New Roman"/>
          <w:iCs/>
          <w:sz w:val="24"/>
          <w:szCs w:val="24"/>
          <w:lang w:eastAsia="lv-LV"/>
        </w:rPr>
        <w:t>kti</w:t>
      </w:r>
      <w:r w:rsidRPr="0028036B">
        <w:rPr>
          <w:rFonts w:ascii="Times New Roman" w:eastAsia="Times New Roman" w:hAnsi="Times New Roman" w:cs="Times New Roman"/>
          <w:iCs/>
          <w:sz w:val="24"/>
          <w:szCs w:val="24"/>
          <w:lang w:eastAsia="lv-LV"/>
        </w:rPr>
        <w:t xml:space="preserve"> </w:t>
      </w:r>
      <w:r w:rsidR="00C153C2" w:rsidRPr="0028036B">
        <w:rPr>
          <w:rFonts w:ascii="Times New Roman" w:hAnsi="Times New Roman" w:cs="Times New Roman"/>
          <w:sz w:val="24"/>
          <w:szCs w:val="24"/>
        </w:rPr>
        <w:t xml:space="preserve">ēkas pārbūves vai jaunbūves projektēšanas darbi, kur katras ēkas kopējā platība </w:t>
      </w:r>
      <w:r w:rsidR="00B62BBD" w:rsidRPr="0028036B">
        <w:rPr>
          <w:rFonts w:ascii="Times New Roman" w:hAnsi="Times New Roman" w:cs="Times New Roman"/>
          <w:sz w:val="24"/>
          <w:szCs w:val="24"/>
        </w:rPr>
        <w:t xml:space="preserve">ir </w:t>
      </w:r>
      <w:r w:rsidR="00C153C2" w:rsidRPr="0028036B">
        <w:rPr>
          <w:rFonts w:ascii="Times New Roman" w:hAnsi="Times New Roman" w:cs="Times New Roman"/>
          <w:sz w:val="24"/>
          <w:szCs w:val="24"/>
        </w:rPr>
        <w:t>ne mazāka par 150 m</w:t>
      </w:r>
      <w:r w:rsidR="00C153C2" w:rsidRPr="0028036B">
        <w:rPr>
          <w:rFonts w:ascii="Times New Roman" w:hAnsi="Times New Roman" w:cs="Times New Roman"/>
          <w:sz w:val="24"/>
          <w:szCs w:val="24"/>
          <w:vertAlign w:val="superscript"/>
        </w:rPr>
        <w:t>2</w:t>
      </w:r>
      <w:r w:rsidR="00B62BBD" w:rsidRPr="0028036B">
        <w:rPr>
          <w:rFonts w:ascii="Times New Roman" w:eastAsia="Times New Roman" w:hAnsi="Times New Roman" w:cs="Times New Roman"/>
          <w:iCs/>
          <w:sz w:val="24"/>
          <w:szCs w:val="24"/>
          <w:lang w:eastAsia="lv-LV"/>
        </w:rPr>
        <w:t>.</w:t>
      </w:r>
      <w:bookmarkEnd w:id="16"/>
    </w:p>
    <w:p w14:paraId="3711FBCA" w14:textId="2DF29695" w:rsidR="00BF4E36" w:rsidRPr="00907A76" w:rsidRDefault="00D44D59" w:rsidP="00D44D59">
      <w:pPr>
        <w:pStyle w:val="ListParagraph"/>
        <w:spacing w:after="0" w:line="240" w:lineRule="auto"/>
        <w:ind w:left="567"/>
        <w:jc w:val="both"/>
        <w:rPr>
          <w:rFonts w:ascii="Times New Roman" w:eastAsia="Times New Roman" w:hAnsi="Times New Roman" w:cs="Times New Roman"/>
          <w:sz w:val="24"/>
          <w:szCs w:val="24"/>
        </w:rPr>
      </w:pPr>
      <w:r w:rsidRPr="00907A76">
        <w:rPr>
          <w:rFonts w:ascii="Times New Roman" w:eastAsia="Times New Roman" w:hAnsi="Times New Roman" w:cs="Times New Roman"/>
          <w:sz w:val="24"/>
          <w:szCs w:val="24"/>
        </w:rPr>
        <w:t>Speciālista pieredzi var apliecināt viena vai vairāku līgumu ietvaros</w:t>
      </w:r>
      <w:r w:rsidR="00586434">
        <w:rPr>
          <w:rFonts w:ascii="Times New Roman" w:eastAsia="Times New Roman" w:hAnsi="Times New Roman" w:cs="Times New Roman"/>
          <w:sz w:val="24"/>
          <w:szCs w:val="24"/>
        </w:rPr>
        <w:t>.</w:t>
      </w:r>
    </w:p>
    <w:bookmarkEnd w:id="12"/>
    <w:p w14:paraId="47F5539E" w14:textId="770BB579" w:rsidR="00BF4E36" w:rsidRPr="0004414B" w:rsidRDefault="00BF4E36" w:rsidP="00A90C00">
      <w:pPr>
        <w:pStyle w:val="ListParagraph"/>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r w:rsidRPr="00907A76">
        <w:rPr>
          <w:rFonts w:ascii="Times New Roman" w:eastAsia="Times New Roman" w:hAnsi="Times New Roman" w:cs="Times New Roman"/>
          <w:sz w:val="24"/>
          <w:szCs w:val="24"/>
        </w:rPr>
        <w:t>Pretendenta rīcībā jābūt pietiekamiem vai jābūt pieejamiem pietiekamiem tehniskiem un darbaspēka resursiem</w:t>
      </w:r>
      <w:r w:rsidR="00603A36" w:rsidRPr="00907A76">
        <w:rPr>
          <w:rFonts w:ascii="Times New Roman" w:eastAsia="Times New Roman" w:hAnsi="Times New Roman" w:cs="Times New Roman"/>
          <w:sz w:val="24"/>
          <w:szCs w:val="24"/>
        </w:rPr>
        <w:t xml:space="preserve">, tai skaitā </w:t>
      </w:r>
      <w:r w:rsidR="000D328C" w:rsidRPr="00907A76">
        <w:rPr>
          <w:rFonts w:ascii="Times New Roman" w:eastAsia="Times New Roman" w:hAnsi="Times New Roman" w:cs="Times New Roman"/>
          <w:sz w:val="24"/>
          <w:szCs w:val="24"/>
        </w:rPr>
        <w:t>speciālisti</w:t>
      </w:r>
      <w:r w:rsidR="00391216" w:rsidRPr="00907A76">
        <w:rPr>
          <w:rFonts w:ascii="Times New Roman" w:eastAsia="Times New Roman" w:hAnsi="Times New Roman" w:cs="Times New Roman"/>
          <w:sz w:val="24"/>
          <w:szCs w:val="24"/>
        </w:rPr>
        <w:t>em</w:t>
      </w:r>
      <w:r w:rsidR="000D328C" w:rsidRPr="00907A76">
        <w:rPr>
          <w:rFonts w:ascii="Times New Roman" w:eastAsia="Times New Roman" w:hAnsi="Times New Roman" w:cs="Times New Roman"/>
          <w:sz w:val="24"/>
          <w:szCs w:val="24"/>
        </w:rPr>
        <w:t xml:space="preserve"> arī citās</w:t>
      </w:r>
      <w:r w:rsidR="000D328C" w:rsidRPr="0004414B">
        <w:rPr>
          <w:rFonts w:ascii="Times New Roman" w:hAnsi="Times New Roman" w:cs="Times New Roman"/>
          <w:sz w:val="24"/>
          <w:szCs w:val="24"/>
        </w:rPr>
        <w:t xml:space="preserve"> sertificējamās būvprakses sfērās</w:t>
      </w:r>
      <w:r w:rsidR="00603A36" w:rsidRPr="0004414B">
        <w:rPr>
          <w:rFonts w:ascii="Times New Roman" w:hAnsi="Times New Roman" w:cs="Times New Roman"/>
          <w:sz w:val="24"/>
          <w:szCs w:val="24"/>
        </w:rPr>
        <w:t>, ja tādi būs nepieciešami</w:t>
      </w:r>
      <w:r w:rsidRPr="0004414B">
        <w:rPr>
          <w:rFonts w:ascii="Times New Roman" w:hAnsi="Times New Roman" w:cs="Times New Roman"/>
          <w:sz w:val="24"/>
          <w:szCs w:val="24"/>
        </w:rPr>
        <w:t>, lai nodrošinātu šajā iepirkumā paredzēto Darbu izpildi pieprasītajā apjomā, kvalitātē un termiņā.</w:t>
      </w:r>
    </w:p>
    <w:p w14:paraId="2995A912" w14:textId="4887D471" w:rsidR="00BF4E36" w:rsidRPr="0086752A" w:rsidRDefault="00BF4E36" w:rsidP="00A90C00">
      <w:pPr>
        <w:pStyle w:val="ListParagraph"/>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bookmarkStart w:id="17" w:name="_Ref312158249"/>
      <w:r w:rsidRPr="0086752A">
        <w:rPr>
          <w:rFonts w:ascii="Times New Roman" w:hAnsi="Times New Roman" w:cs="Times New Roman"/>
          <w:sz w:val="24"/>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7"/>
      <w:r w:rsidRPr="0086752A">
        <w:rPr>
          <w:rFonts w:ascii="Times New Roman" w:hAnsi="Times New Roman" w:cs="Times New Roman"/>
          <w:sz w:val="24"/>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r w:rsidR="00AA4159" w:rsidRPr="0086752A">
        <w:rPr>
          <w:rFonts w:ascii="Times New Roman" w:hAnsi="Times New Roman" w:cs="Times New Roman"/>
          <w:sz w:val="24"/>
          <w:szCs w:val="24"/>
        </w:rPr>
        <w:t xml:space="preserve"> </w:t>
      </w:r>
    </w:p>
    <w:p w14:paraId="6D83D4C1" w14:textId="6D3E5FF1" w:rsidR="00BF4E36" w:rsidRPr="0086752A" w:rsidRDefault="00BF4E36" w:rsidP="00A90C00">
      <w:pPr>
        <w:pStyle w:val="ListParagraph"/>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r w:rsidRPr="0086752A">
        <w:rPr>
          <w:rFonts w:ascii="Times New Roman" w:hAnsi="Times New Roman" w:cs="Times New Roman"/>
          <w:sz w:val="24"/>
          <w:szCs w:val="24"/>
        </w:rPr>
        <w:t xml:space="preserve">Pretendents ir tiesīgs iesniegt Eiropas vienoto iepirkuma procedūras dokumentu (turpmāk – EVIPD) atbilstoši šī nolikuma </w:t>
      </w:r>
      <w:r w:rsidR="00CB3480">
        <w:rPr>
          <w:rFonts w:ascii="Times New Roman" w:hAnsi="Times New Roman" w:cs="Times New Roman"/>
          <w:b/>
          <w:bCs/>
          <w:sz w:val="24"/>
          <w:szCs w:val="24"/>
        </w:rPr>
        <w:t>10</w:t>
      </w:r>
      <w:r w:rsidRPr="0086752A">
        <w:rPr>
          <w:rFonts w:ascii="Times New Roman" w:hAnsi="Times New Roman" w:cs="Times New Roman"/>
          <w:b/>
          <w:bCs/>
          <w:sz w:val="24"/>
          <w:szCs w:val="24"/>
        </w:rPr>
        <w:t>.pielikumam</w:t>
      </w:r>
      <w:r w:rsidRPr="0086752A">
        <w:rPr>
          <w:rFonts w:ascii="Times New Roman" w:hAnsi="Times New Roman" w:cs="Times New Roman"/>
          <w:sz w:val="24"/>
          <w:szCs w:val="24"/>
        </w:rPr>
        <w:t xml:space="preserve">, kā sākotnējo pierādījumu atbilstībai paziņojumā par līgumu vai iepirkuma procedūras dokumentos noteiktajām Pretendentu atlases prasībām. Iepirkuma dokumentācijai pievienoto EVIPD veidlapas </w:t>
      </w:r>
      <w:proofErr w:type="spellStart"/>
      <w:r w:rsidRPr="0086752A">
        <w:rPr>
          <w:rFonts w:ascii="Times New Roman" w:hAnsi="Times New Roman" w:cs="Times New Roman"/>
          <w:sz w:val="24"/>
          <w:szCs w:val="24"/>
        </w:rPr>
        <w:t>xml</w:t>
      </w:r>
      <w:proofErr w:type="spellEnd"/>
      <w:r w:rsidRPr="0086752A">
        <w:rPr>
          <w:rFonts w:ascii="Times New Roman" w:hAnsi="Times New Roman" w:cs="Times New Roman"/>
          <w:sz w:val="24"/>
          <w:szCs w:val="24"/>
        </w:rPr>
        <w:t xml:space="preserve"> datni Pretendents var aizpildīt izmantojot EIS izveidoto rīku (</w:t>
      </w:r>
      <w:proofErr w:type="spellStart"/>
      <w:r w:rsidRPr="0086752A">
        <w:rPr>
          <w:rFonts w:ascii="Times New Roman" w:hAnsi="Times New Roman" w:cs="Times New Roman"/>
          <w:sz w:val="24"/>
          <w:szCs w:val="24"/>
        </w:rPr>
        <w:t>xml</w:t>
      </w:r>
      <w:proofErr w:type="spellEnd"/>
      <w:r w:rsidRPr="0086752A">
        <w:rPr>
          <w:rFonts w:ascii="Times New Roman" w:hAnsi="Times New Roman" w:cs="Times New Roman"/>
          <w:sz w:val="24"/>
          <w:szCs w:val="24"/>
        </w:rPr>
        <w:t xml:space="preserve"> datni </w:t>
      </w:r>
      <w:proofErr w:type="spellStart"/>
      <w:r w:rsidRPr="0086752A">
        <w:rPr>
          <w:rFonts w:ascii="Times New Roman" w:hAnsi="Times New Roman" w:cs="Times New Roman"/>
          <w:sz w:val="24"/>
          <w:szCs w:val="24"/>
        </w:rPr>
        <w:t>augšuplādējot</w:t>
      </w:r>
      <w:proofErr w:type="spellEnd"/>
      <w:r w:rsidRPr="0086752A">
        <w:rPr>
          <w:rFonts w:ascii="Times New Roman" w:hAnsi="Times New Roman" w:cs="Times New Roman"/>
          <w:sz w:val="24"/>
          <w:szCs w:val="24"/>
        </w:rPr>
        <w:t xml:space="preserve"> tīmekļa vietnē </w:t>
      </w:r>
      <w:hyperlink r:id="rId16" w:history="1">
        <w:r w:rsidRPr="0086752A">
          <w:rPr>
            <w:rStyle w:val="Hyperlink"/>
            <w:rFonts w:ascii="Times New Roman" w:hAnsi="Times New Roman" w:cs="Times New Roman"/>
            <w:color w:val="auto"/>
            <w:sz w:val="24"/>
            <w:szCs w:val="24"/>
          </w:rPr>
          <w:t>http://espd.eis.gov.lv/</w:t>
        </w:r>
      </w:hyperlink>
      <w:r w:rsidRPr="0086752A">
        <w:rPr>
          <w:rFonts w:ascii="Times New Roman" w:hAnsi="Times New Roman" w:cs="Times New Roman"/>
          <w:sz w:val="24"/>
          <w:szCs w:val="24"/>
          <w:lang w:eastAsia="lv-LV"/>
        </w:rPr>
        <w:t>), saglabāt elektroniski un pievienot piedāvājumam.</w:t>
      </w:r>
    </w:p>
    <w:p w14:paraId="7585D94F" w14:textId="77777777" w:rsidR="00BF4E36" w:rsidRPr="0086752A" w:rsidRDefault="00BF4E36" w:rsidP="00A90C00">
      <w:pPr>
        <w:pStyle w:val="BlockText"/>
        <w:ind w:left="567" w:right="-57"/>
        <w:jc w:val="both"/>
        <w:rPr>
          <w:szCs w:val="24"/>
        </w:rPr>
      </w:pPr>
      <w:r w:rsidRPr="0086752A">
        <w:rPr>
          <w:szCs w:val="24"/>
        </w:rPr>
        <w:t xml:space="preserve">Pretendentam jāaizpilda visas EVIPD norādītās sadaļas. </w:t>
      </w:r>
    </w:p>
    <w:p w14:paraId="2AEEACCD" w14:textId="77777777" w:rsidR="00BF4E36" w:rsidRPr="0086752A" w:rsidRDefault="00BF4E36" w:rsidP="00A90C00">
      <w:pPr>
        <w:pStyle w:val="BlockText"/>
        <w:ind w:left="567" w:right="-57"/>
        <w:jc w:val="both"/>
        <w:rPr>
          <w:szCs w:val="24"/>
        </w:rPr>
      </w:pPr>
      <w:r w:rsidRPr="0086752A">
        <w:t xml:space="preserve">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 </w:t>
      </w:r>
    </w:p>
    <w:p w14:paraId="21680D1D" w14:textId="77777777" w:rsidR="00BF4E36" w:rsidRPr="0086752A" w:rsidRDefault="00BF4E36" w:rsidP="00A90C00">
      <w:pPr>
        <w:pStyle w:val="BlockText"/>
        <w:ind w:left="567" w:right="-57"/>
        <w:jc w:val="both"/>
      </w:pPr>
      <w:r w:rsidRPr="0086752A">
        <w:t xml:space="preserve">Ja EVIPD nebūs pilnvērtīgi aizpildīts (neaizpildīta, daļēji aizpildīta vai nenorādīta visa nepieciešamā informācija kvalifikācijas sākotnējai izvērtēšanai (nav norādīta pretendenta pieredze ( nav norādīti objekti) vai  speciālisti (nav norādīti speciālisti, kas tiks piesaistīti līguma izpildē), vai speciālistu pieredze (nav norādīti objekti), vai veikta IV daļā atzīme, ka nevēlas izmantot atlases kritērijus) un no EVIPD ietvertās informācijas nevarēs pārliecināties par </w:t>
      </w:r>
      <w:r w:rsidRPr="0086752A">
        <w:lastRenderedPageBreak/>
        <w:t>Pretendenta atbilstību iepirkuma procedūras dokumentos noteiktajām Pretendentu atlases prasībām, Pretendents tiks izslēgts no turpmākās dalības iepirkuma procedūrā,</w:t>
      </w:r>
    </w:p>
    <w:p w14:paraId="2FCBE6CE" w14:textId="77777777" w:rsidR="00BF4E36" w:rsidRPr="0086752A" w:rsidRDefault="00BF4E36" w:rsidP="00A90C00">
      <w:pPr>
        <w:pStyle w:val="BlockText"/>
        <w:ind w:left="567" w:right="-57"/>
        <w:jc w:val="both"/>
        <w:rPr>
          <w:szCs w:val="24"/>
        </w:rPr>
      </w:pPr>
      <w:r w:rsidRPr="0086752A">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1F8EFFEC" w14:textId="77777777" w:rsidR="00BF4E36" w:rsidRPr="0086752A" w:rsidRDefault="00BF4E36" w:rsidP="00A90C00">
      <w:pPr>
        <w:pStyle w:val="BlockText"/>
        <w:ind w:left="567" w:right="-57"/>
        <w:jc w:val="both"/>
      </w:pPr>
      <w:bookmarkStart w:id="18" w:name="_Hlk41398862"/>
      <w:r w:rsidRPr="0086752A">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86752A">
        <w:t>euro</w:t>
      </w:r>
      <w:proofErr w:type="spellEnd"/>
      <w:r w:rsidRPr="0086752A">
        <w:t>. Piegādātāju apvienība iesniedz atsevišķu Eiropas vienoto iepirkuma procedūras dokumentu par katru tās dalībnieku.</w:t>
      </w:r>
    </w:p>
    <w:p w14:paraId="4BFCB81B" w14:textId="77777777" w:rsidR="00BF4E36" w:rsidRPr="0086752A" w:rsidRDefault="00BF4E36" w:rsidP="00A90C00">
      <w:pPr>
        <w:pStyle w:val="BlockText"/>
        <w:numPr>
          <w:ilvl w:val="1"/>
          <w:numId w:val="5"/>
        </w:numPr>
        <w:ind w:left="567" w:right="-57" w:hanging="567"/>
        <w:jc w:val="both"/>
        <w:rPr>
          <w:szCs w:val="24"/>
        </w:rPr>
      </w:pPr>
      <w:r w:rsidRPr="0086752A">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8"/>
    </w:p>
    <w:p w14:paraId="3E2B8291" w14:textId="77777777" w:rsidR="00B45D0F" w:rsidRPr="0086752A" w:rsidRDefault="00B45D0F" w:rsidP="00B61D91">
      <w:pPr>
        <w:pStyle w:val="Heading1"/>
        <w:rPr>
          <w:color w:val="auto"/>
        </w:rPr>
      </w:pPr>
      <w:bookmarkStart w:id="19" w:name="_Toc177739109"/>
      <w:bookmarkStart w:id="20" w:name="_Hlk60926386"/>
      <w:bookmarkStart w:id="21" w:name="_Toc496711281"/>
      <w:r w:rsidRPr="0086752A">
        <w:rPr>
          <w:color w:val="auto"/>
        </w:rPr>
        <w:t>IESNIEDZAMIE DOKUMENTI</w:t>
      </w:r>
      <w:bookmarkEnd w:id="19"/>
    </w:p>
    <w:p w14:paraId="263CC0CE" w14:textId="77777777" w:rsidR="00B45D0F" w:rsidRPr="0086752A" w:rsidRDefault="00B45D0F" w:rsidP="00A90C00">
      <w:pPr>
        <w:pStyle w:val="ListParagraph"/>
        <w:keepLines/>
        <w:numPr>
          <w:ilvl w:val="1"/>
          <w:numId w:val="5"/>
        </w:numPr>
        <w:spacing w:after="0" w:line="240" w:lineRule="auto"/>
        <w:ind w:left="567" w:hanging="567"/>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Piedāvājumā iekļaujamas šādas piedāvājuma dokumentu sadaļas:</w:t>
      </w:r>
    </w:p>
    <w:p w14:paraId="03BD674C" w14:textId="77777777" w:rsidR="00B45D0F" w:rsidRPr="0086752A" w:rsidRDefault="00B45D0F" w:rsidP="00A90C00">
      <w:pPr>
        <w:pStyle w:val="ListParagraph"/>
        <w:keepLines/>
        <w:numPr>
          <w:ilvl w:val="2"/>
          <w:numId w:val="5"/>
        </w:numPr>
        <w:spacing w:after="0" w:line="240" w:lineRule="auto"/>
        <w:ind w:left="1276" w:hanging="709"/>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Pretendentu atlases dokumenti;</w:t>
      </w:r>
    </w:p>
    <w:p w14:paraId="14307487" w14:textId="77777777" w:rsidR="00B45D0F" w:rsidRPr="0086752A" w:rsidRDefault="00B45D0F" w:rsidP="00A90C00">
      <w:pPr>
        <w:pStyle w:val="ListParagraph"/>
        <w:keepLines/>
        <w:numPr>
          <w:ilvl w:val="2"/>
          <w:numId w:val="5"/>
        </w:numPr>
        <w:spacing w:after="0" w:line="240" w:lineRule="auto"/>
        <w:ind w:left="1276" w:hanging="709"/>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Tehniskais un finanšu piedāvājums.</w:t>
      </w:r>
    </w:p>
    <w:p w14:paraId="5EDD451F" w14:textId="77777777" w:rsidR="00FF00E3" w:rsidRPr="0086752A" w:rsidRDefault="00FF00E3" w:rsidP="00B61D91">
      <w:pPr>
        <w:pStyle w:val="Heading1"/>
        <w:rPr>
          <w:color w:val="auto"/>
        </w:rPr>
      </w:pPr>
      <w:bookmarkStart w:id="22" w:name="_Toc177739110"/>
      <w:r w:rsidRPr="0086752A">
        <w:rPr>
          <w:color w:val="auto"/>
        </w:rPr>
        <w:t>PĀRĒJĀS PRASĪBAS UN PASŪTĪTĀJA NOSACĪJUMI</w:t>
      </w:r>
      <w:bookmarkEnd w:id="22"/>
    </w:p>
    <w:p w14:paraId="69B199D7" w14:textId="2EA50836" w:rsidR="00FF00E3" w:rsidRPr="0086752A" w:rsidRDefault="00FF00E3" w:rsidP="00A90C00">
      <w:pPr>
        <w:pStyle w:val="ListParagraph"/>
        <w:keepLines/>
        <w:numPr>
          <w:ilvl w:val="1"/>
          <w:numId w:val="5"/>
        </w:numPr>
        <w:spacing w:after="0" w:line="240" w:lineRule="auto"/>
        <w:ind w:left="567" w:hanging="567"/>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Pretendentam, slēdzot iepirkuma līgumu, jānodrošina:</w:t>
      </w:r>
    </w:p>
    <w:p w14:paraId="5D67B64E" w14:textId="5EBF536E" w:rsidR="00FF00E3" w:rsidRPr="0086752A" w:rsidRDefault="00FF00E3" w:rsidP="00A90C00">
      <w:pPr>
        <w:pStyle w:val="ListParagraph"/>
        <w:keepLines/>
        <w:numPr>
          <w:ilvl w:val="2"/>
          <w:numId w:val="5"/>
        </w:numPr>
        <w:spacing w:after="0" w:line="240" w:lineRule="auto"/>
        <w:ind w:left="1276" w:hanging="709"/>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 xml:space="preserve">Civiltiesiskās atbildības apdrošināšanas polise saskaņā ar Ministru kabineta 2014.gada 19.augusta noteikumiem Nr.502 “Noteikumi par </w:t>
      </w:r>
      <w:proofErr w:type="spellStart"/>
      <w:r w:rsidRPr="0086752A">
        <w:rPr>
          <w:rFonts w:ascii="Times New Roman" w:eastAsia="Times New Roman" w:hAnsi="Times New Roman" w:cs="Times New Roman"/>
          <w:bCs/>
          <w:sz w:val="24"/>
          <w:szCs w:val="24"/>
        </w:rPr>
        <w:t>būvspeciālistu</w:t>
      </w:r>
      <w:proofErr w:type="spellEnd"/>
      <w:r w:rsidRPr="0086752A">
        <w:rPr>
          <w:rFonts w:ascii="Times New Roman" w:eastAsia="Times New Roman" w:hAnsi="Times New Roman" w:cs="Times New Roman"/>
          <w:bCs/>
          <w:sz w:val="24"/>
          <w:szCs w:val="24"/>
        </w:rPr>
        <w:t xml:space="preserve"> un būvdarbu veicēju civiltiesiskās atbildības obligāto apdrošināšanu”. Civiltiesiskās apdrošināšanas polisei/-</w:t>
      </w:r>
      <w:proofErr w:type="spellStart"/>
      <w:r w:rsidRPr="0086752A">
        <w:rPr>
          <w:rFonts w:ascii="Times New Roman" w:eastAsia="Times New Roman" w:hAnsi="Times New Roman" w:cs="Times New Roman"/>
          <w:bCs/>
          <w:sz w:val="24"/>
          <w:szCs w:val="24"/>
        </w:rPr>
        <w:t>ēm</w:t>
      </w:r>
      <w:proofErr w:type="spellEnd"/>
      <w:r w:rsidRPr="0086752A">
        <w:rPr>
          <w:rFonts w:ascii="Times New Roman" w:eastAsia="Times New Roman" w:hAnsi="Times New Roman" w:cs="Times New Roman"/>
          <w:bCs/>
          <w:sz w:val="24"/>
          <w:szCs w:val="24"/>
        </w:rPr>
        <w:t xml:space="preserve"> jābūt izsniegtai/-</w:t>
      </w:r>
      <w:proofErr w:type="spellStart"/>
      <w:r w:rsidRPr="0086752A">
        <w:rPr>
          <w:rFonts w:ascii="Times New Roman" w:eastAsia="Times New Roman" w:hAnsi="Times New Roman" w:cs="Times New Roman"/>
          <w:bCs/>
          <w:sz w:val="24"/>
          <w:szCs w:val="24"/>
        </w:rPr>
        <w:t>ām</w:t>
      </w:r>
      <w:proofErr w:type="spellEnd"/>
      <w:r w:rsidRPr="0086752A">
        <w:rPr>
          <w:rFonts w:ascii="Times New Roman" w:eastAsia="Times New Roman" w:hAnsi="Times New Roman" w:cs="Times New Roman"/>
          <w:bCs/>
          <w:sz w:val="24"/>
          <w:szCs w:val="24"/>
        </w:rPr>
        <w:t xml:space="preserve"> uz Iepirkumā paredzētā objekta izpildi. Civiltiesiskās apdrošināšanas polisi/-es un maksājuma uzdevumu/-</w:t>
      </w:r>
      <w:proofErr w:type="spellStart"/>
      <w:r w:rsidRPr="0086752A">
        <w:rPr>
          <w:rFonts w:ascii="Times New Roman" w:eastAsia="Times New Roman" w:hAnsi="Times New Roman" w:cs="Times New Roman"/>
          <w:bCs/>
          <w:sz w:val="24"/>
          <w:szCs w:val="24"/>
        </w:rPr>
        <w:t>us</w:t>
      </w:r>
      <w:proofErr w:type="spellEnd"/>
      <w:r w:rsidRPr="0086752A">
        <w:rPr>
          <w:rFonts w:ascii="Times New Roman" w:eastAsia="Times New Roman" w:hAnsi="Times New Roman" w:cs="Times New Roman"/>
          <w:bCs/>
          <w:sz w:val="24"/>
          <w:szCs w:val="24"/>
        </w:rPr>
        <w:t xml:space="preserve"> par apdrošināšanas prēmijas samaksu Izpildītājs iesniedz Pasūtītājam 10 (desmit) darba dienu laikā pēc Līguma parakstīšanas.</w:t>
      </w:r>
    </w:p>
    <w:p w14:paraId="1FB3B802" w14:textId="77777777" w:rsidR="00A90C00" w:rsidRPr="0086752A" w:rsidRDefault="00A90C00" w:rsidP="00B61D91">
      <w:pPr>
        <w:pStyle w:val="Heading1"/>
        <w:rPr>
          <w:color w:val="auto"/>
        </w:rPr>
      </w:pPr>
      <w:bookmarkStart w:id="23" w:name="_Toc312767050"/>
      <w:bookmarkStart w:id="24" w:name="_Toc496711283"/>
      <w:bookmarkStart w:id="25" w:name="_Toc108533794"/>
      <w:bookmarkStart w:id="26" w:name="_Toc177739111"/>
      <w:bookmarkStart w:id="27" w:name="_Toc380415501"/>
      <w:bookmarkStart w:id="28" w:name="_Hlk61000617"/>
      <w:r w:rsidRPr="0086752A">
        <w:rPr>
          <w:color w:val="auto"/>
        </w:rPr>
        <w:t>PRETENDENTU ATLASES DOKUMENTI</w:t>
      </w:r>
      <w:bookmarkEnd w:id="23"/>
      <w:bookmarkEnd w:id="24"/>
      <w:bookmarkEnd w:id="25"/>
      <w:bookmarkEnd w:id="26"/>
    </w:p>
    <w:p w14:paraId="4CA6F739" w14:textId="77777777" w:rsidR="00A90C00" w:rsidRPr="0086752A" w:rsidRDefault="00A90C00" w:rsidP="00A90C00">
      <w:pPr>
        <w:pStyle w:val="BlockText"/>
        <w:numPr>
          <w:ilvl w:val="1"/>
          <w:numId w:val="5"/>
        </w:numPr>
        <w:ind w:left="567" w:right="-57" w:hanging="567"/>
        <w:jc w:val="both"/>
        <w:rPr>
          <w:szCs w:val="24"/>
        </w:rPr>
      </w:pPr>
      <w:r w:rsidRPr="0086752A">
        <w:rPr>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iepirkuma sadaļā publicētajām veidlapām un dokumentiem:</w:t>
      </w:r>
    </w:p>
    <w:p w14:paraId="3C671F06" w14:textId="7AC916C8" w:rsidR="00A90C00" w:rsidRPr="0086752A" w:rsidRDefault="00A90C00" w:rsidP="00DC0A55">
      <w:pPr>
        <w:pStyle w:val="BlockText"/>
        <w:numPr>
          <w:ilvl w:val="2"/>
          <w:numId w:val="5"/>
        </w:numPr>
        <w:ind w:left="1276" w:right="-57" w:hanging="709"/>
        <w:jc w:val="both"/>
        <w:rPr>
          <w:bCs/>
          <w:szCs w:val="24"/>
        </w:rPr>
      </w:pPr>
      <w:r w:rsidRPr="0086752A">
        <w:rPr>
          <w:bCs/>
          <w:szCs w:val="24"/>
        </w:rPr>
        <w:t xml:space="preserve">Katra personālsabiedrības biedra, personu apvienības katra dalībnieka (biedra) un apakšuzņēmēja, uz kura iespējām Pretendents balstās, lai apliecinātu Pretendenta atbilstību kvalifikācijas prasībām, </w:t>
      </w:r>
      <w:r w:rsidRPr="0086752A">
        <w:rPr>
          <w:b/>
          <w:szCs w:val="24"/>
        </w:rPr>
        <w:t>apliecinājums</w:t>
      </w:r>
      <w:r w:rsidRPr="0086752A">
        <w:rPr>
          <w:bCs/>
          <w:szCs w:val="24"/>
        </w:rPr>
        <w:t xml:space="preserve">, ka tas atbilst visām šo noteikumu </w:t>
      </w:r>
      <w:r w:rsidR="00D261EF" w:rsidRPr="0086752A">
        <w:rPr>
          <w:bCs/>
          <w:szCs w:val="24"/>
        </w:rPr>
        <w:t>4</w:t>
      </w:r>
      <w:r w:rsidRPr="0086752A">
        <w:rPr>
          <w:bCs/>
          <w:szCs w:val="24"/>
        </w:rPr>
        <w:t>.1.punkta dalības nosacījumu prasībām (ja attiecināms).</w:t>
      </w:r>
    </w:p>
    <w:p w14:paraId="5B1DF06F" w14:textId="1EBD8A12" w:rsidR="00A90C00" w:rsidRPr="0086752A" w:rsidRDefault="00A90C00" w:rsidP="00DC0A55">
      <w:pPr>
        <w:pStyle w:val="BlockText"/>
        <w:numPr>
          <w:ilvl w:val="2"/>
          <w:numId w:val="5"/>
        </w:numPr>
        <w:ind w:left="1276" w:right="-57" w:hanging="709"/>
        <w:jc w:val="both"/>
        <w:rPr>
          <w:bCs/>
          <w:szCs w:val="24"/>
        </w:rPr>
      </w:pPr>
      <w:r w:rsidRPr="0086752A">
        <w:rPr>
          <w:bCs/>
          <w:szCs w:val="24"/>
        </w:rPr>
        <w:t xml:space="preserve">Pretendenta norādīto apakšuzņēmēju, kura </w:t>
      </w:r>
      <w:r w:rsidRPr="0086752A">
        <w:rPr>
          <w:szCs w:val="24"/>
          <w:shd w:val="clear" w:color="auto" w:fill="FFFFFF"/>
        </w:rPr>
        <w:t>veicamo būvdarbu vai sniedzamo pakalpojumu</w:t>
      </w:r>
      <w:r w:rsidRPr="0086752A">
        <w:rPr>
          <w:bCs/>
          <w:szCs w:val="24"/>
        </w:rPr>
        <w:t xml:space="preserve"> vērtība ir vismaz 10 000 </w:t>
      </w:r>
      <w:proofErr w:type="spellStart"/>
      <w:r w:rsidRPr="0086752A">
        <w:rPr>
          <w:bCs/>
          <w:szCs w:val="24"/>
        </w:rPr>
        <w:t>euro</w:t>
      </w:r>
      <w:proofErr w:type="spellEnd"/>
      <w:r w:rsidRPr="0086752A">
        <w:rPr>
          <w:bCs/>
          <w:szCs w:val="24"/>
        </w:rPr>
        <w:t xml:space="preserve">, </w:t>
      </w:r>
      <w:r w:rsidRPr="0086752A">
        <w:rPr>
          <w:b/>
          <w:szCs w:val="24"/>
        </w:rPr>
        <w:t>apliecinājums</w:t>
      </w:r>
      <w:r w:rsidRPr="0086752A">
        <w:rPr>
          <w:bCs/>
          <w:szCs w:val="24"/>
        </w:rPr>
        <w:t xml:space="preserve">, ka tas atbilst visām šo noteikumu </w:t>
      </w:r>
      <w:r w:rsidR="00D261EF" w:rsidRPr="0086752A">
        <w:rPr>
          <w:bCs/>
          <w:szCs w:val="24"/>
        </w:rPr>
        <w:t>4</w:t>
      </w:r>
      <w:r w:rsidRPr="0086752A">
        <w:rPr>
          <w:bCs/>
          <w:szCs w:val="24"/>
        </w:rPr>
        <w:t>.1.punkta dalības nosacījumu prasībām (ja attiecināms).</w:t>
      </w:r>
    </w:p>
    <w:p w14:paraId="269DC890" w14:textId="57FA3ECB" w:rsidR="00A90C00" w:rsidRPr="00BD6B6D" w:rsidRDefault="00A90C00" w:rsidP="00DC0A55">
      <w:pPr>
        <w:pStyle w:val="BlockText"/>
        <w:numPr>
          <w:ilvl w:val="2"/>
          <w:numId w:val="5"/>
        </w:numPr>
        <w:ind w:left="1276" w:right="-57" w:hanging="709"/>
        <w:jc w:val="both"/>
        <w:rPr>
          <w:bCs/>
          <w:szCs w:val="24"/>
        </w:rPr>
      </w:pPr>
      <w:r w:rsidRPr="00BD6B6D">
        <w:rPr>
          <w:b/>
          <w:szCs w:val="24"/>
        </w:rPr>
        <w:t>Pretendenta Būvprojektu saraksts</w:t>
      </w:r>
      <w:r w:rsidRPr="00BD6B6D">
        <w:rPr>
          <w:bCs/>
          <w:szCs w:val="24"/>
        </w:rPr>
        <w:t xml:space="preserve"> saskaņā ar šī nolikuma </w:t>
      </w:r>
      <w:r w:rsidRPr="00BD6B6D">
        <w:rPr>
          <w:b/>
          <w:szCs w:val="24"/>
        </w:rPr>
        <w:t>4.pielikumu</w:t>
      </w:r>
      <w:r w:rsidRPr="00BD6B6D">
        <w:rPr>
          <w:bCs/>
          <w:szCs w:val="24"/>
        </w:rPr>
        <w:t xml:space="preserve"> par iepriekšējo </w:t>
      </w:r>
      <w:r w:rsidR="003A7187">
        <w:rPr>
          <w:bCs/>
          <w:szCs w:val="24"/>
        </w:rPr>
        <w:t>5</w:t>
      </w:r>
      <w:r w:rsidR="003A7187" w:rsidRPr="00BD6B6D">
        <w:rPr>
          <w:bCs/>
          <w:szCs w:val="24"/>
        </w:rPr>
        <w:t xml:space="preserve"> </w:t>
      </w:r>
      <w:r w:rsidRPr="00BD6B6D">
        <w:rPr>
          <w:bCs/>
          <w:szCs w:val="24"/>
        </w:rPr>
        <w:t>(</w:t>
      </w:r>
      <w:r w:rsidR="003A7187">
        <w:rPr>
          <w:bCs/>
          <w:szCs w:val="24"/>
        </w:rPr>
        <w:t>piecos</w:t>
      </w:r>
      <w:r w:rsidRPr="00BD6B6D">
        <w:rPr>
          <w:bCs/>
          <w:szCs w:val="24"/>
        </w:rPr>
        <w:t>) gadu laikā (20</w:t>
      </w:r>
      <w:r w:rsidR="003A7187">
        <w:rPr>
          <w:bCs/>
          <w:szCs w:val="24"/>
        </w:rPr>
        <w:t>19</w:t>
      </w:r>
      <w:r w:rsidRPr="00BD6B6D">
        <w:rPr>
          <w:bCs/>
          <w:szCs w:val="24"/>
        </w:rPr>
        <w:t xml:space="preserve">.-2024.gads līdz piedāvājumu iesniegšanas termiņa beigām) </w:t>
      </w:r>
      <w:r w:rsidRPr="00BD6B6D">
        <w:rPr>
          <w:bCs/>
          <w:szCs w:val="24"/>
        </w:rPr>
        <w:lastRenderedPageBreak/>
        <w:t xml:space="preserve">veiktajiem šim iepirkumam līdzīgiem darbiem, un kas atbilst šī nolikuma </w:t>
      </w:r>
      <w:r w:rsidR="00D261EF" w:rsidRPr="00BD6B6D">
        <w:rPr>
          <w:bCs/>
          <w:szCs w:val="24"/>
        </w:rPr>
        <w:t>5</w:t>
      </w:r>
      <w:r w:rsidRPr="00BD6B6D">
        <w:rPr>
          <w:bCs/>
          <w:szCs w:val="24"/>
        </w:rPr>
        <w:t>.2.punktā izvirzītajām prasībām.</w:t>
      </w:r>
    </w:p>
    <w:p w14:paraId="0E2407EB" w14:textId="77777777" w:rsidR="00A90C00" w:rsidRPr="0086752A" w:rsidRDefault="00A90C00" w:rsidP="00DC0A55">
      <w:pPr>
        <w:pStyle w:val="BlockText"/>
        <w:ind w:left="1276" w:right="-57"/>
        <w:jc w:val="both"/>
        <w:rPr>
          <w:bCs/>
          <w:szCs w:val="24"/>
        </w:rPr>
      </w:pPr>
      <w:r w:rsidRPr="0086752A">
        <w:rPr>
          <w:bCs/>
          <w:szCs w:val="24"/>
        </w:rPr>
        <w:t xml:space="preserve">Sarakstam jāpievieno </w:t>
      </w:r>
      <w:r w:rsidRPr="0086752A">
        <w:rPr>
          <w:b/>
          <w:szCs w:val="24"/>
        </w:rPr>
        <w:t>atsauksmes vai cita veida dokumentāli pierādījumi</w:t>
      </w:r>
      <w:r w:rsidRPr="0086752A">
        <w:rPr>
          <w:bCs/>
          <w:szCs w:val="24"/>
        </w:rPr>
        <w:t xml:space="preserve"> no sarakstā uzrādīto objektu pasūtītāja/-</w:t>
      </w:r>
      <w:proofErr w:type="spellStart"/>
      <w:r w:rsidRPr="0086752A">
        <w:rPr>
          <w:bCs/>
          <w:szCs w:val="24"/>
        </w:rPr>
        <w:t>iem</w:t>
      </w:r>
      <w:proofErr w:type="spellEnd"/>
      <w:r w:rsidRPr="0086752A">
        <w:rPr>
          <w:bCs/>
          <w:szCs w:val="24"/>
        </w:rPr>
        <w:t xml:space="preserve"> (īpašnieka/-</w:t>
      </w:r>
      <w:proofErr w:type="spellStart"/>
      <w:r w:rsidRPr="0086752A">
        <w:rPr>
          <w:bCs/>
          <w:szCs w:val="24"/>
        </w:rPr>
        <w:t>iem</w:t>
      </w:r>
      <w:proofErr w:type="spellEnd"/>
      <w:r w:rsidRPr="0086752A">
        <w:rPr>
          <w:bCs/>
          <w:szCs w:val="24"/>
        </w:rPr>
        <w:t xml:space="preserve"> vai valdītāja/-</w:t>
      </w:r>
      <w:proofErr w:type="spellStart"/>
      <w:r w:rsidRPr="0086752A">
        <w:rPr>
          <w:bCs/>
          <w:szCs w:val="24"/>
        </w:rPr>
        <w:t>iem</w:t>
      </w:r>
      <w:proofErr w:type="spellEnd"/>
      <w:r w:rsidRPr="0086752A">
        <w:rPr>
          <w:bCs/>
          <w:szCs w:val="24"/>
        </w:rPr>
        <w:t>) ar informāciju par veiktajiem darbiem (</w:t>
      </w:r>
      <w:r w:rsidRPr="0086752A">
        <w:rPr>
          <w:szCs w:val="24"/>
        </w:rPr>
        <w:t>atsauksmē norādīt būvobjekta nosaukumu, projektēšanas darbu uzsākšanas un pabeigšanas datumu, izpildīto projektēšanas darbu īsu aprakstu un apjomu</w:t>
      </w:r>
      <w:r w:rsidRPr="0086752A">
        <w:rPr>
          <w:bCs/>
          <w:szCs w:val="24"/>
        </w:rPr>
        <w:t>). Pasūtītājam ir tiesības pieprasīt no Pretendenta kvalifikāciju (t.sk. izpildīto darbu) apstiprinošus dokumentus – būvatļaujas kopiju, izrakstu no būvprojekta u.c. dokumentus, kas apliecina sniegto ziņu patiesumu.</w:t>
      </w:r>
    </w:p>
    <w:p w14:paraId="1750806A" w14:textId="3FC2D0CE" w:rsidR="00A90C00" w:rsidRPr="0086752A" w:rsidRDefault="00A90C00" w:rsidP="00DC0A55">
      <w:pPr>
        <w:pStyle w:val="BlockText"/>
        <w:numPr>
          <w:ilvl w:val="2"/>
          <w:numId w:val="5"/>
        </w:numPr>
        <w:ind w:left="1276" w:right="-57" w:hanging="709"/>
        <w:jc w:val="both"/>
        <w:rPr>
          <w:bCs/>
          <w:szCs w:val="24"/>
        </w:rPr>
      </w:pPr>
      <w:r w:rsidRPr="0086752A">
        <w:rPr>
          <w:bCs/>
          <w:szCs w:val="24"/>
        </w:rPr>
        <w:t xml:space="preserve">Pretendenta </w:t>
      </w:r>
      <w:r w:rsidRPr="0086752A">
        <w:rPr>
          <w:b/>
          <w:szCs w:val="24"/>
          <w:lang w:eastAsia="lv-LV"/>
        </w:rPr>
        <w:t>piedāvāto speciālistu saraksts</w:t>
      </w:r>
      <w:r w:rsidRPr="0086752A">
        <w:rPr>
          <w:szCs w:val="24"/>
          <w:lang w:eastAsia="lv-LV"/>
        </w:rPr>
        <w:t xml:space="preserve"> (saskaņā ar šī </w:t>
      </w:r>
      <w:r w:rsidRPr="0086752A">
        <w:t xml:space="preserve">nolikuma </w:t>
      </w:r>
      <w:r w:rsidRPr="0086752A">
        <w:rPr>
          <w:b/>
        </w:rPr>
        <w:t>5.pielikumu</w:t>
      </w:r>
      <w:r w:rsidRPr="0086752A">
        <w:t xml:space="preserve">), kas veiks darbu nolikuma </w:t>
      </w:r>
      <w:r w:rsidR="00D261EF" w:rsidRPr="0086752A">
        <w:t>5</w:t>
      </w:r>
      <w:r w:rsidRPr="0086752A">
        <w:t xml:space="preserve">.3.punktā paredzētajā sertificētajā darbības sfērā. Speciālistu sarakstā jānorāda tikai tie darbi, ko speciālists veicis saskaņā ar nolikuma </w:t>
      </w:r>
      <w:r w:rsidR="00D261EF" w:rsidRPr="0086752A">
        <w:t>5</w:t>
      </w:r>
      <w:r w:rsidRPr="0086752A">
        <w:t>.4.punktā noteikto</w:t>
      </w:r>
      <w:r w:rsidRPr="0086752A">
        <w:rPr>
          <w:bCs/>
          <w:szCs w:val="24"/>
        </w:rPr>
        <w:t>.</w:t>
      </w:r>
    </w:p>
    <w:p w14:paraId="065B2546" w14:textId="77777777" w:rsidR="00A90C00" w:rsidRPr="0086752A" w:rsidRDefault="00A90C00" w:rsidP="00DC0A55">
      <w:pPr>
        <w:pStyle w:val="BlockText"/>
        <w:numPr>
          <w:ilvl w:val="2"/>
          <w:numId w:val="5"/>
        </w:numPr>
        <w:ind w:left="1276" w:right="-57" w:hanging="709"/>
        <w:jc w:val="both"/>
        <w:rPr>
          <w:bCs/>
          <w:szCs w:val="24"/>
        </w:rPr>
      </w:pPr>
      <w:r w:rsidRPr="0086752A">
        <w:rPr>
          <w:bCs/>
          <w:szCs w:val="24"/>
        </w:rPr>
        <w:t xml:space="preserve">Pretendenta piedāvāto speciālistu </w:t>
      </w:r>
      <w:r w:rsidRPr="0086752A">
        <w:rPr>
          <w:szCs w:val="24"/>
        </w:rPr>
        <w:t>– projektētāju sarakstam klāt jāpievieno</w:t>
      </w:r>
      <w:r w:rsidRPr="0086752A">
        <w:rPr>
          <w:bCs/>
          <w:szCs w:val="24"/>
        </w:rPr>
        <w:t>:</w:t>
      </w:r>
    </w:p>
    <w:p w14:paraId="71B19BD5" w14:textId="77777777" w:rsidR="00A90C00" w:rsidRPr="0086752A" w:rsidRDefault="00A90C00" w:rsidP="004B7C25">
      <w:pPr>
        <w:pStyle w:val="BlockText"/>
        <w:numPr>
          <w:ilvl w:val="3"/>
          <w:numId w:val="5"/>
        </w:numPr>
        <w:ind w:left="2127" w:right="-57" w:hanging="851"/>
        <w:jc w:val="both"/>
        <w:rPr>
          <w:bCs/>
          <w:szCs w:val="24"/>
        </w:rPr>
      </w:pPr>
      <w:r w:rsidRPr="0086752A">
        <w:rPr>
          <w:bCs/>
          <w:szCs w:val="24"/>
        </w:rPr>
        <w:t xml:space="preserve">Pretendenta piedāvāto speciālistu parakstīts CV un pieejamības apliecinājums saskaņā ar šī nolikuma </w:t>
      </w:r>
      <w:r w:rsidRPr="0086752A">
        <w:rPr>
          <w:b/>
          <w:szCs w:val="24"/>
        </w:rPr>
        <w:t>6.pielikumu</w:t>
      </w:r>
      <w:r w:rsidRPr="0086752A">
        <w:rPr>
          <w:bCs/>
          <w:szCs w:val="24"/>
        </w:rPr>
        <w:t>.</w:t>
      </w:r>
    </w:p>
    <w:p w14:paraId="45B43D6E" w14:textId="77777777" w:rsidR="00A90C00" w:rsidRPr="0086752A" w:rsidRDefault="00A90C00" w:rsidP="004B7C25">
      <w:pPr>
        <w:pStyle w:val="BlockText"/>
        <w:numPr>
          <w:ilvl w:val="3"/>
          <w:numId w:val="5"/>
        </w:numPr>
        <w:ind w:left="2127" w:right="-57" w:hanging="851"/>
        <w:jc w:val="both"/>
        <w:rPr>
          <w:bCs/>
          <w:szCs w:val="24"/>
        </w:rPr>
      </w:pPr>
      <w:r w:rsidRPr="0086752A">
        <w:rPr>
          <w:bCs/>
          <w:szCs w:val="24"/>
        </w:rPr>
        <w:t xml:space="preserve">Atsauksmes </w:t>
      </w:r>
      <w:r w:rsidRPr="0086752A">
        <w:rPr>
          <w:szCs w:val="24"/>
        </w:rPr>
        <w:t>vai cita veida dokumentāli pierādījumi no sarakstā uzrādīto objektu pasūtītāja/-</w:t>
      </w:r>
      <w:proofErr w:type="spellStart"/>
      <w:r w:rsidRPr="0086752A">
        <w:rPr>
          <w:szCs w:val="24"/>
        </w:rPr>
        <w:t>iem</w:t>
      </w:r>
      <w:proofErr w:type="spellEnd"/>
      <w:r w:rsidRPr="0086752A">
        <w:rPr>
          <w:szCs w:val="24"/>
        </w:rPr>
        <w:t xml:space="preserve"> (īpašnieka/-</w:t>
      </w:r>
      <w:proofErr w:type="spellStart"/>
      <w:r w:rsidRPr="0086752A">
        <w:rPr>
          <w:szCs w:val="24"/>
        </w:rPr>
        <w:t>iem</w:t>
      </w:r>
      <w:proofErr w:type="spellEnd"/>
      <w:r w:rsidRPr="0086752A">
        <w:rPr>
          <w:szCs w:val="24"/>
        </w:rPr>
        <w:t xml:space="preserve"> vai valdītāja/-</w:t>
      </w:r>
      <w:proofErr w:type="spellStart"/>
      <w:r w:rsidRPr="0086752A">
        <w:rPr>
          <w:szCs w:val="24"/>
        </w:rPr>
        <w:t>iem</w:t>
      </w:r>
      <w:proofErr w:type="spellEnd"/>
      <w:r w:rsidRPr="0086752A">
        <w:rPr>
          <w:szCs w:val="24"/>
        </w:rPr>
        <w:t>) ar informāciju par veiktajiem darbiem (atsauksmē norādīt būvobjekta nosaukumu, projektēšanas darbu uzsākšanas un pabeigšanas datumu, izpildīto projektēšanas darbu īsu aprakstu un apjomu). Pasūtītājam ir tiesības pieprasīt no Pretendenta kvalifikāciju (t.sk. izpildīto darbu) apstiprinošus dokumentus – būvatļaujas kopiju, izrakstu no būvprojekta u.c. dokumentus, kas apliecina sniegto ziņu patiesumu</w:t>
      </w:r>
      <w:r w:rsidRPr="0086752A">
        <w:rPr>
          <w:bCs/>
          <w:szCs w:val="24"/>
        </w:rPr>
        <w:t>.</w:t>
      </w:r>
    </w:p>
    <w:p w14:paraId="2EA572F6" w14:textId="77777777" w:rsidR="00A90C00" w:rsidRPr="0086752A" w:rsidRDefault="00A90C00" w:rsidP="004B7C25">
      <w:pPr>
        <w:pStyle w:val="BlockText"/>
        <w:numPr>
          <w:ilvl w:val="3"/>
          <w:numId w:val="5"/>
        </w:numPr>
        <w:ind w:left="2127" w:right="-57" w:hanging="851"/>
        <w:jc w:val="both"/>
        <w:rPr>
          <w:bCs/>
          <w:szCs w:val="24"/>
        </w:rPr>
      </w:pPr>
      <w:r w:rsidRPr="0086752A">
        <w:rPr>
          <w:bCs/>
          <w:szCs w:val="24"/>
        </w:rPr>
        <w:t>Informācija</w:t>
      </w:r>
      <w:r w:rsidRPr="0086752A">
        <w:t xml:space="preserve"> </w:t>
      </w:r>
      <w:r w:rsidRPr="0086752A">
        <w:rPr>
          <w:bCs/>
          <w:szCs w:val="24"/>
        </w:rPr>
        <w:t xml:space="preserve">par visu sarakstā iekļauto speciālistu būvprakses sertifikātiem tiek pārbaudīta Būvniecības informācijas sistēmā </w:t>
      </w:r>
      <w:proofErr w:type="spellStart"/>
      <w:r w:rsidRPr="0086752A">
        <w:rPr>
          <w:bCs/>
          <w:szCs w:val="24"/>
        </w:rPr>
        <w:t>Būvspeciālistu</w:t>
      </w:r>
      <w:proofErr w:type="spellEnd"/>
      <w:r w:rsidRPr="0086752A">
        <w:rPr>
          <w:bCs/>
          <w:szCs w:val="24"/>
        </w:rPr>
        <w:t xml:space="preserve"> reģistrā.</w:t>
      </w:r>
    </w:p>
    <w:p w14:paraId="1C382495" w14:textId="77777777" w:rsidR="00A90C00" w:rsidRPr="0086752A" w:rsidRDefault="00A90C00" w:rsidP="004B7C25">
      <w:pPr>
        <w:pStyle w:val="BlockText"/>
        <w:ind w:left="2127" w:right="-57"/>
        <w:jc w:val="both"/>
        <w:rPr>
          <w:bCs/>
          <w:szCs w:val="24"/>
        </w:rPr>
      </w:pPr>
      <w:r w:rsidRPr="0086752A">
        <w:rPr>
          <w:bCs/>
          <w:szCs w:val="24"/>
        </w:rPr>
        <w:t xml:space="preserve">Ja piedāvātā speciālista profesionālā kvalifikācija iegūta ārzemēs – speciālista kvalifikācijai jāatbilst speciālista reģistrācijas valsts prasībām profesionālo pakalpojumu sniegšanai. </w:t>
      </w:r>
    </w:p>
    <w:p w14:paraId="30E01A1B" w14:textId="77777777" w:rsidR="00A90C00" w:rsidRPr="0086752A" w:rsidRDefault="00A90C00" w:rsidP="004B7C25">
      <w:pPr>
        <w:pStyle w:val="BlockText"/>
        <w:ind w:left="2127" w:right="-57"/>
        <w:jc w:val="both"/>
        <w:rPr>
          <w:bCs/>
          <w:szCs w:val="24"/>
        </w:rPr>
      </w:pPr>
      <w:r w:rsidRPr="0086752A">
        <w:rPr>
          <w:bCs/>
          <w:szCs w:val="24"/>
        </w:rPr>
        <w:t xml:space="preserve">Par </w:t>
      </w:r>
      <w:r w:rsidRPr="0086752A">
        <w:rPr>
          <w:szCs w:val="24"/>
        </w:rPr>
        <w:t xml:space="preserve">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86752A">
        <w:rPr>
          <w:szCs w:val="24"/>
        </w:rPr>
        <w:t>būvspeciālistu</w:t>
      </w:r>
      <w:proofErr w:type="spellEnd"/>
      <w:r w:rsidRPr="0086752A">
        <w:rPr>
          <w:szCs w:val="24"/>
        </w:rPr>
        <w:t xml:space="preserve"> reģistrā</w:t>
      </w:r>
      <w:r w:rsidRPr="0086752A">
        <w:rPr>
          <w:bCs/>
          <w:szCs w:val="24"/>
        </w:rPr>
        <w:t>.</w:t>
      </w:r>
    </w:p>
    <w:p w14:paraId="20565D92" w14:textId="77777777" w:rsidR="00A90C00" w:rsidRPr="0086752A" w:rsidRDefault="00A90C00" w:rsidP="007133F1">
      <w:pPr>
        <w:pStyle w:val="BlockText"/>
        <w:ind w:left="2127" w:right="-57"/>
        <w:jc w:val="both"/>
        <w:rPr>
          <w:b/>
          <w:szCs w:val="24"/>
        </w:rPr>
      </w:pPr>
      <w:r w:rsidRPr="0086752A">
        <w:rPr>
          <w:b/>
          <w:szCs w:val="24"/>
        </w:rPr>
        <w:t xml:space="preserve">Ja ārvalsts speciālistam ir izsniegts </w:t>
      </w:r>
      <w:proofErr w:type="spellStart"/>
      <w:r w:rsidRPr="0086752A">
        <w:rPr>
          <w:b/>
          <w:szCs w:val="24"/>
        </w:rPr>
        <w:t>būvspeciālista</w:t>
      </w:r>
      <w:proofErr w:type="spellEnd"/>
      <w:r w:rsidRPr="0086752A">
        <w:rPr>
          <w:b/>
          <w:szCs w:val="24"/>
        </w:rPr>
        <w:t xml:space="preserve"> sertifikāts Latvijas Republikā, tad Pretendenta apliecinājums nav jāiesniedz.</w:t>
      </w:r>
    </w:p>
    <w:p w14:paraId="2C5062C3" w14:textId="77777777" w:rsidR="00A90C00" w:rsidRPr="0086752A" w:rsidRDefault="00A90C00" w:rsidP="007133F1">
      <w:pPr>
        <w:pStyle w:val="BlockText"/>
        <w:numPr>
          <w:ilvl w:val="2"/>
          <w:numId w:val="5"/>
        </w:numPr>
        <w:ind w:left="1276" w:right="-57" w:hanging="709"/>
        <w:jc w:val="both"/>
        <w:rPr>
          <w:szCs w:val="24"/>
        </w:rPr>
      </w:pPr>
      <w:r w:rsidRPr="0086752A">
        <w:rPr>
          <w:szCs w:val="24"/>
        </w:rPr>
        <w:t xml:space="preserve">Ja Pretendents ir personu apvienība, </w:t>
      </w:r>
      <w:r w:rsidRPr="0086752A">
        <w:rPr>
          <w:b/>
          <w:szCs w:val="24"/>
        </w:rPr>
        <w:t>apliecinājums</w:t>
      </w:r>
      <w:r w:rsidRPr="0086752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22E99993" w14:textId="77777777" w:rsidR="00A90C00" w:rsidRPr="0086752A" w:rsidRDefault="00A90C00" w:rsidP="007133F1">
      <w:pPr>
        <w:pStyle w:val="BlockText"/>
        <w:ind w:left="1276" w:right="-57"/>
        <w:jc w:val="both"/>
        <w:rPr>
          <w:b/>
          <w:bCs/>
          <w:i/>
          <w:iCs/>
          <w:szCs w:val="24"/>
        </w:rPr>
      </w:pPr>
      <w:r w:rsidRPr="0086752A">
        <w:rPr>
          <w:b/>
          <w:bCs/>
          <w:i/>
          <w:iCs/>
          <w:szCs w:val="24"/>
        </w:rPr>
        <w:t>Apliecinājums nav jāiesniedz, ja personu apvienība jau ir reģistrēta Komercreģistrā.</w:t>
      </w:r>
    </w:p>
    <w:p w14:paraId="76B561DC" w14:textId="77777777" w:rsidR="00A90C00" w:rsidRPr="0086752A" w:rsidRDefault="00A90C00" w:rsidP="007133F1">
      <w:pPr>
        <w:pStyle w:val="BlockText"/>
        <w:ind w:left="1276" w:right="-57"/>
        <w:jc w:val="both"/>
        <w:rPr>
          <w:szCs w:val="24"/>
        </w:rPr>
      </w:pPr>
      <w:r w:rsidRPr="0086752A">
        <w:rPr>
          <w:szCs w:val="24"/>
        </w:rPr>
        <w:t xml:space="preserve">Personu apvienības dalībniekam un apakšuzņēmējiem, uz kura iespējām Pretendents </w:t>
      </w:r>
      <w:r w:rsidRPr="0086752A">
        <w:rPr>
          <w:szCs w:val="24"/>
          <w:u w:val="single"/>
        </w:rPr>
        <w:t>nebalstās</w:t>
      </w:r>
      <w:r w:rsidRPr="0086752A">
        <w:rPr>
          <w:szCs w:val="24"/>
        </w:rPr>
        <w:t xml:space="preserve">, lai apliecinātu atbilstību Pretendenta kvalifikācijas prasībām, jābūt reģistrētiem vai jāreģistrējas līdz iepirkuma līguma noslēgšanai Latvijas Republikas </w:t>
      </w:r>
      <w:r w:rsidRPr="0086752A">
        <w:rPr>
          <w:szCs w:val="24"/>
        </w:rPr>
        <w:lastRenderedPageBreak/>
        <w:t>Komercreģistrā, ja tiem nepieciešama šāda reģistrācija saskaņā ar Latvijas Republikas normatīvajos aktos noteikto.</w:t>
      </w:r>
    </w:p>
    <w:p w14:paraId="27781D60" w14:textId="77777777" w:rsidR="00A90C00" w:rsidRPr="0086752A" w:rsidRDefault="00A90C00" w:rsidP="0091600F">
      <w:pPr>
        <w:pStyle w:val="BlockText"/>
        <w:ind w:left="1276" w:right="-57"/>
        <w:jc w:val="both"/>
        <w:rPr>
          <w:b/>
          <w:szCs w:val="24"/>
        </w:rPr>
      </w:pPr>
      <w:r w:rsidRPr="0086752A">
        <w:rPr>
          <w:szCs w:val="24"/>
        </w:rPr>
        <w:t>Ārvalstu uzņēmējiem atbilstība Iepirkuma dokumentu prasībām jāpierāda iesniedzot 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460BA771" w14:textId="77777777" w:rsidR="00A90C00" w:rsidRPr="0086752A" w:rsidRDefault="00A90C00" w:rsidP="002E7D3C">
      <w:pPr>
        <w:pStyle w:val="BlockText"/>
        <w:numPr>
          <w:ilvl w:val="1"/>
          <w:numId w:val="5"/>
        </w:numPr>
        <w:ind w:left="567" w:right="-57" w:hanging="567"/>
        <w:jc w:val="both"/>
        <w:rPr>
          <w:szCs w:val="24"/>
        </w:rPr>
      </w:pPr>
      <w:r w:rsidRPr="0086752A">
        <w:rPr>
          <w:szCs w:val="24"/>
        </w:rPr>
        <w:t xml:space="preserve">Ja Pretendents, lai nodrošinātu līgumsaistību izpildi, paredz balstīties uz citu piegādātāju iespējām, Pretendentam jāiesniedz </w:t>
      </w:r>
      <w:r w:rsidRPr="0086752A">
        <w:rPr>
          <w:b/>
          <w:szCs w:val="24"/>
        </w:rPr>
        <w:t>apakšuzņēmēju saraksts un apakšuzņēmēja apliecinājums</w:t>
      </w:r>
      <w:r w:rsidRPr="0086752A">
        <w:rPr>
          <w:szCs w:val="24"/>
        </w:rPr>
        <w:t xml:space="preserve"> (saskaņā ar šī nolikuma </w:t>
      </w:r>
      <w:r w:rsidRPr="0086752A">
        <w:rPr>
          <w:b/>
          <w:szCs w:val="24"/>
        </w:rPr>
        <w:t>7.pielikumu</w:t>
      </w:r>
      <w:r w:rsidRPr="0086752A">
        <w:rPr>
          <w:szCs w:val="24"/>
        </w:rPr>
        <w:t xml:space="preserve">). Sarakstā jānorāda arī apakšuzņēmēju apakšuzņēmēji, ja to </w:t>
      </w:r>
      <w:r w:rsidRPr="0086752A">
        <w:rPr>
          <w:szCs w:val="24"/>
          <w:shd w:val="clear" w:color="auto" w:fill="FFFFFF"/>
        </w:rPr>
        <w:t xml:space="preserve">veicamo būvdarbu vai sniedzamo pakalpojumu </w:t>
      </w:r>
      <w:r w:rsidRPr="0086752A">
        <w:rPr>
          <w:szCs w:val="24"/>
        </w:rPr>
        <w:t xml:space="preserve">vērtība ir vismaz 10 000 </w:t>
      </w:r>
      <w:proofErr w:type="spellStart"/>
      <w:r w:rsidRPr="0086752A">
        <w:rPr>
          <w:szCs w:val="24"/>
        </w:rPr>
        <w:t>euro</w:t>
      </w:r>
      <w:proofErr w:type="spellEnd"/>
      <w:r w:rsidRPr="0086752A">
        <w:rPr>
          <w:szCs w:val="24"/>
        </w:rPr>
        <w:t>, norādot arī katram šādam apakšuzņēmējam izpildei nododamo iepirkuma līguma daļu.</w:t>
      </w:r>
    </w:p>
    <w:p w14:paraId="48238366" w14:textId="77777777" w:rsidR="00A90C00" w:rsidRPr="0086752A" w:rsidRDefault="00A90C00" w:rsidP="002E7D3C">
      <w:pPr>
        <w:pStyle w:val="BlockText"/>
        <w:numPr>
          <w:ilvl w:val="1"/>
          <w:numId w:val="5"/>
        </w:numPr>
        <w:ind w:left="567" w:right="-57" w:hanging="567"/>
        <w:jc w:val="both"/>
        <w:rPr>
          <w:szCs w:val="24"/>
        </w:rPr>
      </w:pPr>
      <w:r w:rsidRPr="0086752A">
        <w:rPr>
          <w:szCs w:val="24"/>
        </w:rPr>
        <w:t xml:space="preserve">Ja piedāvājumu iesniedz personu apvienība, kas nav reģistrēta Latvijas Republikas Komercreģistrā vai ārvalstīs attiecīgās valsts normatīvajos aktos paredzētajā kārtībā, tad tai jāiesniedz </w:t>
      </w:r>
      <w:r w:rsidRPr="0086752A">
        <w:rPr>
          <w:b/>
          <w:szCs w:val="24"/>
        </w:rPr>
        <w:t>vienošanās protokols</w:t>
      </w:r>
      <w:r w:rsidRPr="0086752A">
        <w:rPr>
          <w:szCs w:val="24"/>
        </w:rPr>
        <w:t>, ko paraksta visu personu apvienības dalībniekus pārstāvošās personas, kuras tiesīgas pārstāvēt dalībnieku. Vienošanās protokolā jānorāda:</w:t>
      </w:r>
    </w:p>
    <w:p w14:paraId="1574C8BC" w14:textId="77777777" w:rsidR="00A90C00" w:rsidRPr="0086752A" w:rsidRDefault="00A90C00" w:rsidP="002E7D3C">
      <w:pPr>
        <w:pStyle w:val="BlockText"/>
        <w:numPr>
          <w:ilvl w:val="2"/>
          <w:numId w:val="5"/>
        </w:numPr>
        <w:ind w:left="1276" w:right="-57" w:hanging="709"/>
        <w:jc w:val="both"/>
        <w:rPr>
          <w:szCs w:val="24"/>
        </w:rPr>
      </w:pPr>
      <w:r w:rsidRPr="0086752A">
        <w:rPr>
          <w:szCs w:val="24"/>
        </w:rPr>
        <w:t>Apvienības izveidošanas mērķis un darbības laiks.</w:t>
      </w:r>
    </w:p>
    <w:p w14:paraId="3C457E42" w14:textId="77777777" w:rsidR="00A90C00" w:rsidRPr="0086752A" w:rsidRDefault="00A90C00" w:rsidP="002E7D3C">
      <w:pPr>
        <w:pStyle w:val="BlockText"/>
        <w:numPr>
          <w:ilvl w:val="2"/>
          <w:numId w:val="5"/>
        </w:numPr>
        <w:ind w:left="1276" w:right="-57" w:hanging="709"/>
        <w:jc w:val="both"/>
        <w:rPr>
          <w:szCs w:val="24"/>
        </w:rPr>
      </w:pPr>
      <w:r w:rsidRPr="0086752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1097906" w14:textId="77777777" w:rsidR="00A90C00" w:rsidRPr="0086752A" w:rsidRDefault="00A90C00" w:rsidP="002E7D3C">
      <w:pPr>
        <w:pStyle w:val="BlockText"/>
        <w:numPr>
          <w:ilvl w:val="2"/>
          <w:numId w:val="5"/>
        </w:numPr>
        <w:ind w:left="1276" w:right="-57" w:hanging="709"/>
        <w:jc w:val="both"/>
        <w:rPr>
          <w:szCs w:val="24"/>
        </w:rPr>
      </w:pPr>
      <w:r w:rsidRPr="0086752A">
        <w:rPr>
          <w:szCs w:val="24"/>
        </w:rPr>
        <w:t>Kādus Darbu veidus un kādā apjomā (gan naudas izteiksmē, gan procentuāli) veiks katrs no apvienības dalībniekiem.</w:t>
      </w:r>
    </w:p>
    <w:p w14:paraId="62F1C8B7" w14:textId="0B7C00B4" w:rsidR="00A90C00" w:rsidRPr="0086752A" w:rsidRDefault="00A90C00" w:rsidP="001B0E62">
      <w:pPr>
        <w:pStyle w:val="BlockText"/>
        <w:numPr>
          <w:ilvl w:val="2"/>
          <w:numId w:val="5"/>
        </w:numPr>
        <w:ind w:left="1276" w:right="-57" w:hanging="709"/>
        <w:jc w:val="both"/>
        <w:rPr>
          <w:szCs w:val="24"/>
        </w:rPr>
      </w:pPr>
      <w:r w:rsidRPr="0086752A">
        <w:rPr>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Vienošanās protokolam jāpievieno visu personu apvienības dalībnieku personu ar pārstāvības tiesībām parakstīta pilnvara par pilnvarotās personas nozīmēšanu.</w:t>
      </w:r>
    </w:p>
    <w:p w14:paraId="70ADF98E" w14:textId="2BFF0BC6" w:rsidR="00A90C00" w:rsidRPr="0086752A" w:rsidRDefault="00A90C00" w:rsidP="002E7D3C">
      <w:pPr>
        <w:pStyle w:val="BlockText"/>
        <w:numPr>
          <w:ilvl w:val="1"/>
          <w:numId w:val="5"/>
        </w:numPr>
        <w:ind w:left="567" w:right="-57" w:hanging="567"/>
        <w:jc w:val="both"/>
        <w:rPr>
          <w:szCs w:val="24"/>
        </w:rPr>
      </w:pPr>
      <w:r w:rsidRPr="0086752A">
        <w:rPr>
          <w:iCs/>
          <w:szCs w:val="24"/>
        </w:rPr>
        <w:t xml:space="preserve">Ja Pretendenta </w:t>
      </w:r>
      <w:r w:rsidRPr="0086752A">
        <w:rPr>
          <w:szCs w:val="24"/>
        </w:rPr>
        <w:t>atbilstība</w:t>
      </w:r>
      <w:r w:rsidRPr="0086752A">
        <w:rPr>
          <w:iCs/>
          <w:szCs w:val="24"/>
        </w:rPr>
        <w:t xml:space="preserve"> atlases prasībām ir ietverta vai izriet no informācijas, kas sniegta Eiropas vienotajā iepirkumu procedūras dokumentā, tad papildu dokumenti, kas to apliecina, nav jāiesniedz, ja vien to nepieprasa Pasūtītājs.</w:t>
      </w:r>
    </w:p>
    <w:p w14:paraId="530322D5" w14:textId="2D1A8B61" w:rsidR="00872E4B" w:rsidRPr="0086752A" w:rsidRDefault="00A90C00" w:rsidP="00872E4B">
      <w:pPr>
        <w:spacing w:after="0" w:line="240" w:lineRule="auto"/>
        <w:ind w:left="567"/>
        <w:jc w:val="both"/>
        <w:rPr>
          <w:rFonts w:ascii="Times New Roman" w:hAnsi="Times New Roman" w:cs="Times New Roman"/>
          <w:sz w:val="24"/>
          <w:szCs w:val="24"/>
        </w:rPr>
      </w:pPr>
      <w:r w:rsidRPr="0086752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86752A">
        <w:rPr>
          <w:rFonts w:ascii="Times New Roman" w:hAnsi="Times New Roman" w:cs="Times New Roman"/>
          <w:sz w:val="24"/>
          <w:szCs w:val="24"/>
        </w:rPr>
        <w:t>Pretendentu</w:t>
      </w:r>
      <w:r w:rsidRPr="0086752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86752A">
        <w:t xml:space="preserve"> </w:t>
      </w:r>
      <w:r w:rsidRPr="0086752A">
        <w:rPr>
          <w:rFonts w:ascii="Times New Roman" w:hAnsi="Times New Roman" w:cs="Times New Roman"/>
          <w:sz w:val="24"/>
          <w:szCs w:val="24"/>
        </w:rPr>
        <w:t>Komisija nepieprasa tādus dokumentus un informāciju, kas ir tās rīcībā vai ir pieejama publiskās datubāzēs.</w:t>
      </w:r>
    </w:p>
    <w:p w14:paraId="5FE71EEF" w14:textId="77777777" w:rsidR="00872E4B" w:rsidRPr="0086752A" w:rsidRDefault="00872E4B" w:rsidP="00B61D91">
      <w:pPr>
        <w:pStyle w:val="Heading1"/>
        <w:rPr>
          <w:color w:val="auto"/>
        </w:rPr>
      </w:pPr>
      <w:bookmarkStart w:id="29" w:name="_Toc177739112"/>
      <w:bookmarkStart w:id="30" w:name="_Toc312767052"/>
      <w:bookmarkStart w:id="31" w:name="_Toc496711285"/>
      <w:bookmarkStart w:id="32" w:name="_Toc108533795"/>
      <w:bookmarkStart w:id="33" w:name="_Hlk61002686"/>
      <w:r w:rsidRPr="0086752A">
        <w:rPr>
          <w:color w:val="auto"/>
        </w:rPr>
        <w:t>TEHNISKAIS UN FINANŠU PIEDĀVĀJUMS</w:t>
      </w:r>
      <w:bookmarkEnd w:id="29"/>
    </w:p>
    <w:p w14:paraId="409A972F" w14:textId="77777777" w:rsidR="00872E4B" w:rsidRPr="0086752A" w:rsidRDefault="00872E4B" w:rsidP="00872E4B">
      <w:pPr>
        <w:pStyle w:val="ListParagraph"/>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 xml:space="preserve">Pretendentam jāiesniedz </w:t>
      </w:r>
      <w:r w:rsidRPr="0086752A">
        <w:rPr>
          <w:rFonts w:ascii="Times New Roman" w:hAnsi="Times New Roman" w:cs="Times New Roman"/>
          <w:b/>
          <w:sz w:val="24"/>
          <w:szCs w:val="24"/>
        </w:rPr>
        <w:t>Pretendenta pieteikums</w:t>
      </w:r>
      <w:r w:rsidRPr="0086752A">
        <w:rPr>
          <w:rFonts w:ascii="Times New Roman" w:hAnsi="Times New Roman" w:cs="Times New Roman"/>
          <w:sz w:val="24"/>
          <w:szCs w:val="24"/>
        </w:rPr>
        <w:t xml:space="preserve"> dalībai iepirkuma procedūrā atbilstoši nolikuma </w:t>
      </w:r>
      <w:r w:rsidRPr="0086752A">
        <w:rPr>
          <w:rFonts w:ascii="Times New Roman" w:hAnsi="Times New Roman" w:cs="Times New Roman"/>
          <w:b/>
          <w:sz w:val="24"/>
          <w:szCs w:val="24"/>
        </w:rPr>
        <w:t>2.pielikumā</w:t>
      </w:r>
      <w:r w:rsidRPr="0086752A">
        <w:rPr>
          <w:rFonts w:ascii="Times New Roman" w:hAnsi="Times New Roman" w:cs="Times New Roman"/>
          <w:sz w:val="24"/>
          <w:szCs w:val="24"/>
        </w:rPr>
        <w:t xml:space="preserve"> pievienotajai veidnei.   </w:t>
      </w:r>
    </w:p>
    <w:p w14:paraId="05A6B02F" w14:textId="163C8021" w:rsidR="00872E4B" w:rsidRPr="0086752A" w:rsidRDefault="00872E4B" w:rsidP="001101C3">
      <w:pPr>
        <w:pStyle w:val="BlockText"/>
        <w:numPr>
          <w:ilvl w:val="1"/>
          <w:numId w:val="5"/>
        </w:numPr>
        <w:ind w:left="567" w:right="-57" w:hanging="567"/>
        <w:jc w:val="both"/>
        <w:rPr>
          <w:szCs w:val="24"/>
        </w:rPr>
      </w:pPr>
      <w:bookmarkStart w:id="34" w:name="_Toc133327694"/>
      <w:bookmarkStart w:id="35" w:name="_Toc133571120"/>
      <w:bookmarkStart w:id="36" w:name="_Toc133327695"/>
      <w:bookmarkStart w:id="37" w:name="_Toc133571121"/>
      <w:bookmarkStart w:id="38" w:name="_Toc133327696"/>
      <w:bookmarkStart w:id="39" w:name="_Toc133571122"/>
      <w:bookmarkStart w:id="40" w:name="_Toc133327697"/>
      <w:bookmarkStart w:id="41" w:name="_Toc133571123"/>
      <w:bookmarkEnd w:id="30"/>
      <w:bookmarkEnd w:id="31"/>
      <w:bookmarkEnd w:id="32"/>
      <w:bookmarkEnd w:id="33"/>
      <w:bookmarkEnd w:id="34"/>
      <w:bookmarkEnd w:id="35"/>
      <w:bookmarkEnd w:id="36"/>
      <w:bookmarkEnd w:id="37"/>
      <w:bookmarkEnd w:id="38"/>
      <w:bookmarkEnd w:id="39"/>
      <w:bookmarkEnd w:id="40"/>
      <w:bookmarkEnd w:id="41"/>
      <w:r w:rsidRPr="0086752A">
        <w:rPr>
          <w:szCs w:val="24"/>
        </w:rPr>
        <w:t xml:space="preserve">Pretendentam jāiesniedz </w:t>
      </w:r>
      <w:r w:rsidR="0077602C" w:rsidRPr="0086752A">
        <w:rPr>
          <w:b/>
          <w:bCs/>
          <w:szCs w:val="24"/>
        </w:rPr>
        <w:t>izmaksu</w:t>
      </w:r>
      <w:r w:rsidRPr="0086752A">
        <w:rPr>
          <w:b/>
          <w:bCs/>
          <w:szCs w:val="24"/>
        </w:rPr>
        <w:t xml:space="preserve"> atšifrējums</w:t>
      </w:r>
      <w:r w:rsidRPr="0086752A">
        <w:rPr>
          <w:szCs w:val="24"/>
        </w:rPr>
        <w:t xml:space="preserve"> būvprojekta izstrādei atbilstoši nolikuma </w:t>
      </w:r>
      <w:r w:rsidRPr="0086752A">
        <w:rPr>
          <w:b/>
          <w:bCs/>
          <w:szCs w:val="24"/>
        </w:rPr>
        <w:t>3.pielikumā</w:t>
      </w:r>
      <w:r w:rsidRPr="0086752A">
        <w:rPr>
          <w:szCs w:val="24"/>
        </w:rPr>
        <w:t xml:space="preserve"> pievienotajai veidnei.</w:t>
      </w:r>
      <w:bookmarkStart w:id="42" w:name="_Ref239063019"/>
      <w:bookmarkStart w:id="43" w:name="_Ref239315878"/>
    </w:p>
    <w:p w14:paraId="4C3B5EF7" w14:textId="77777777" w:rsidR="001101C3" w:rsidRPr="0086752A" w:rsidRDefault="001101C3" w:rsidP="00B61D91">
      <w:pPr>
        <w:pStyle w:val="Heading1"/>
        <w:rPr>
          <w:color w:val="auto"/>
        </w:rPr>
      </w:pPr>
      <w:bookmarkStart w:id="44" w:name="_Toc177739113"/>
      <w:r w:rsidRPr="0086752A">
        <w:rPr>
          <w:color w:val="auto"/>
        </w:rPr>
        <w:lastRenderedPageBreak/>
        <w:t>PIEDĀVĀJUMA SAGATAVOŠANA UN NOFORMĒŠANA</w:t>
      </w:r>
      <w:bookmarkEnd w:id="44"/>
    </w:p>
    <w:p w14:paraId="1CB6FFFA" w14:textId="77777777" w:rsidR="001101C3" w:rsidRPr="0086752A" w:rsidRDefault="001101C3" w:rsidP="001101C3">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3386CFEB" w14:textId="77777777" w:rsidR="001101C3" w:rsidRPr="0086752A" w:rsidRDefault="001101C3" w:rsidP="001101C3">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Piegādātājs sagatavo, noformē un iesniedz Piedāvājumu saskaņā ar Iepirkuma dokumentiem.</w:t>
      </w:r>
    </w:p>
    <w:p w14:paraId="55E349C1" w14:textId="1E48F64B" w:rsidR="001101C3" w:rsidRPr="0086752A" w:rsidRDefault="001101C3" w:rsidP="001101C3">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B9153B9" w14:textId="77777777" w:rsidR="001101C3" w:rsidRPr="0086752A" w:rsidRDefault="001101C3" w:rsidP="001101C3">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145952E" w14:textId="77777777" w:rsidR="001101C3" w:rsidRPr="0086752A" w:rsidRDefault="001101C3" w:rsidP="001101C3">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B8EFA17" w14:textId="5A8C27D3" w:rsidR="001101C3" w:rsidRPr="0086752A" w:rsidRDefault="001101C3" w:rsidP="00BE1CC2">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Par kaitējumu, kas radies dokumenta nepareiza tulkojuma dēļ, Pretendents atbild Latvijas Republikas normatīvajos tiesību aktos noteiktajā kārtībā. </w:t>
      </w:r>
    </w:p>
    <w:p w14:paraId="471D1A13" w14:textId="77777777" w:rsidR="001101C3" w:rsidRPr="0086752A" w:rsidRDefault="001101C3" w:rsidP="001101C3">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27E1CF3" w14:textId="77777777" w:rsidR="001101C3" w:rsidRPr="0086752A" w:rsidRDefault="001101C3" w:rsidP="001101C3">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B296C24" w14:textId="77777777" w:rsidR="001101C3" w:rsidRPr="0086752A" w:rsidRDefault="001101C3" w:rsidP="001101C3">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F26A76C" w14:textId="77777777" w:rsidR="001101C3" w:rsidRPr="0086752A" w:rsidRDefault="001101C3" w:rsidP="001101C3">
      <w:pPr>
        <w:pStyle w:val="ListParagraph"/>
        <w:numPr>
          <w:ilvl w:val="1"/>
          <w:numId w:val="5"/>
        </w:numPr>
        <w:spacing w:after="0" w:line="240" w:lineRule="auto"/>
        <w:ind w:left="709" w:hanging="709"/>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93B7FB7" w14:textId="77777777" w:rsidR="001101C3" w:rsidRPr="0086752A" w:rsidRDefault="001101C3" w:rsidP="00B61D91">
      <w:pPr>
        <w:pStyle w:val="Heading1"/>
        <w:rPr>
          <w:color w:val="auto"/>
        </w:rPr>
      </w:pPr>
      <w:bookmarkStart w:id="45" w:name="_Toc177739114"/>
      <w:r w:rsidRPr="0086752A">
        <w:rPr>
          <w:color w:val="auto"/>
        </w:rPr>
        <w:lastRenderedPageBreak/>
        <w:t>PIEDĀVĀJUMA IESNIEGŠANA UN ATVĒRŠANA</w:t>
      </w:r>
      <w:bookmarkEnd w:id="45"/>
    </w:p>
    <w:p w14:paraId="7A9F93E0" w14:textId="2A24A395" w:rsidR="001101C3" w:rsidRPr="0004414B" w:rsidRDefault="001101C3" w:rsidP="001101C3">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 xml:space="preserve">Piedāvājums </w:t>
      </w:r>
      <w:r w:rsidRPr="0004414B">
        <w:rPr>
          <w:rFonts w:ascii="Times New Roman" w:hAnsi="Times New Roman" w:cs="Times New Roman"/>
          <w:sz w:val="24"/>
          <w:szCs w:val="24"/>
        </w:rPr>
        <w:t xml:space="preserve">jāiesniedz </w:t>
      </w:r>
      <w:r w:rsidRPr="0004414B">
        <w:rPr>
          <w:rFonts w:ascii="Times New Roman" w:hAnsi="Times New Roman" w:cs="Times New Roman"/>
          <w:b/>
          <w:bCs/>
          <w:sz w:val="24"/>
          <w:szCs w:val="24"/>
        </w:rPr>
        <w:t xml:space="preserve">līdz 2024.gada </w:t>
      </w:r>
      <w:r w:rsidR="0028036B">
        <w:rPr>
          <w:rFonts w:ascii="Times New Roman" w:hAnsi="Times New Roman" w:cs="Times New Roman"/>
          <w:b/>
          <w:bCs/>
          <w:sz w:val="24"/>
          <w:szCs w:val="24"/>
        </w:rPr>
        <w:t>2.decembrim</w:t>
      </w:r>
      <w:r w:rsidRPr="0004414B">
        <w:rPr>
          <w:rFonts w:ascii="Times New Roman" w:hAnsi="Times New Roman" w:cs="Times New Roman"/>
          <w:b/>
          <w:bCs/>
          <w:sz w:val="24"/>
          <w:szCs w:val="24"/>
        </w:rPr>
        <w:t xml:space="preserve"> plkst. 10:00 elektroniski EIS e-konkursu apakšsistēmā </w:t>
      </w:r>
      <w:r w:rsidRPr="0004414B">
        <w:rPr>
          <w:rFonts w:ascii="Times New Roman" w:hAnsi="Times New Roman" w:cs="Times New Roman"/>
          <w:sz w:val="24"/>
          <w:szCs w:val="24"/>
        </w:rPr>
        <w:t>vienā no zemāk minētajiem formātiem. Katra iesniedzamā dokumenta formāts var atšķirties, bet ir jāievēro šādi iespējamie veidi:</w:t>
      </w:r>
    </w:p>
    <w:p w14:paraId="56F8F714" w14:textId="77777777" w:rsidR="001101C3" w:rsidRPr="0004414B" w:rsidRDefault="001101C3" w:rsidP="001101C3">
      <w:pPr>
        <w:numPr>
          <w:ilvl w:val="2"/>
          <w:numId w:val="5"/>
        </w:numPr>
        <w:spacing w:after="0" w:line="240" w:lineRule="auto"/>
        <w:ind w:left="1276" w:hanging="709"/>
        <w:jc w:val="both"/>
        <w:rPr>
          <w:rFonts w:ascii="Times New Roman" w:hAnsi="Times New Roman" w:cs="Times New Roman"/>
          <w:sz w:val="24"/>
          <w:szCs w:val="24"/>
        </w:rPr>
      </w:pPr>
      <w:r w:rsidRPr="0004414B">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282B9A1A" w14:textId="77777777" w:rsidR="001101C3" w:rsidRPr="0004414B" w:rsidRDefault="001101C3" w:rsidP="001101C3">
      <w:pPr>
        <w:numPr>
          <w:ilvl w:val="2"/>
          <w:numId w:val="5"/>
        </w:numPr>
        <w:spacing w:after="0" w:line="240" w:lineRule="auto"/>
        <w:ind w:left="1276" w:hanging="709"/>
        <w:jc w:val="both"/>
        <w:rPr>
          <w:rFonts w:ascii="Times New Roman" w:hAnsi="Times New Roman" w:cs="Times New Roman"/>
          <w:sz w:val="24"/>
          <w:szCs w:val="24"/>
        </w:rPr>
      </w:pPr>
      <w:r w:rsidRPr="0004414B">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BC39723" w14:textId="77777777" w:rsidR="001101C3" w:rsidRPr="0004414B" w:rsidRDefault="001101C3" w:rsidP="001101C3">
      <w:pPr>
        <w:numPr>
          <w:ilvl w:val="1"/>
          <w:numId w:val="5"/>
        </w:numPr>
        <w:spacing w:after="0" w:line="240" w:lineRule="auto"/>
        <w:ind w:left="567" w:hanging="567"/>
        <w:jc w:val="both"/>
        <w:rPr>
          <w:rFonts w:ascii="Times New Roman" w:hAnsi="Times New Roman" w:cs="Times New Roman"/>
          <w:sz w:val="24"/>
          <w:szCs w:val="24"/>
        </w:rPr>
      </w:pPr>
      <w:r w:rsidRPr="0004414B">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89DC54" w14:textId="77777777" w:rsidR="001101C3" w:rsidRPr="0004414B"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04414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08D6485A" w14:textId="112483FA" w:rsidR="001101C3" w:rsidRPr="0004414B"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04414B">
        <w:rPr>
          <w:rFonts w:ascii="Times New Roman" w:hAnsi="Times New Roman" w:cs="Times New Roman"/>
          <w:sz w:val="24"/>
          <w:szCs w:val="24"/>
        </w:rPr>
        <w:t xml:space="preserve">Piedāvājumu atvēršanas sanāksme notiks Ventspils brīvostas pārvaldē Jāņa ielā 19, Ventspilī </w:t>
      </w:r>
      <w:r w:rsidRPr="0004414B">
        <w:rPr>
          <w:rFonts w:ascii="Times New Roman" w:hAnsi="Times New Roman" w:cs="Times New Roman"/>
          <w:b/>
          <w:sz w:val="24"/>
          <w:szCs w:val="24"/>
        </w:rPr>
        <w:t xml:space="preserve">2024.gada </w:t>
      </w:r>
      <w:r w:rsidR="0028036B">
        <w:rPr>
          <w:rFonts w:ascii="Times New Roman" w:hAnsi="Times New Roman" w:cs="Times New Roman"/>
          <w:b/>
          <w:sz w:val="24"/>
          <w:szCs w:val="24"/>
        </w:rPr>
        <w:t>2.decembrī</w:t>
      </w:r>
      <w:r w:rsidRPr="0004414B">
        <w:rPr>
          <w:rFonts w:ascii="Times New Roman" w:hAnsi="Times New Roman" w:cs="Times New Roman"/>
          <w:b/>
          <w:sz w:val="24"/>
          <w:szCs w:val="24"/>
        </w:rPr>
        <w:t xml:space="preserve"> plkst. 14:00</w:t>
      </w:r>
      <w:r w:rsidRPr="0004414B">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FA26343" w14:textId="77777777" w:rsidR="001101C3" w:rsidRPr="0086752A"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Sagatavojot piedāvājumu, Pretendents ievēro, ka:</w:t>
      </w:r>
    </w:p>
    <w:p w14:paraId="33C6CE84" w14:textId="77777777" w:rsidR="001101C3" w:rsidRPr="0086752A" w:rsidRDefault="001101C3" w:rsidP="00D26E50">
      <w:pPr>
        <w:numPr>
          <w:ilvl w:val="2"/>
          <w:numId w:val="5"/>
        </w:numPr>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6CED7B3D" w14:textId="77777777" w:rsidR="001101C3" w:rsidRPr="0086752A" w:rsidRDefault="001101C3" w:rsidP="00D26E50">
      <w:pPr>
        <w:numPr>
          <w:ilvl w:val="2"/>
          <w:numId w:val="5"/>
        </w:numPr>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Pr="0086752A">
        <w:t xml:space="preserve"> </w:t>
      </w:r>
      <w:r w:rsidRPr="0086752A">
        <w:rPr>
          <w:rFonts w:ascii="Times New Roman" w:hAnsi="Times New Roman" w:cs="Times New Roman"/>
          <w:sz w:val="24"/>
          <w:szCs w:val="24"/>
        </w:rPr>
        <w:t>vai oriģināls, ja pilnvara parakstīta ar drošu elektronisko parakstu un satur laika zīmogu).</w:t>
      </w:r>
    </w:p>
    <w:p w14:paraId="6D9DB277" w14:textId="6C4C9EFF" w:rsidR="001101C3" w:rsidRPr="0086752A"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w:t>
      </w:r>
      <w:r w:rsidR="00D26E50" w:rsidRPr="0086752A">
        <w:rPr>
          <w:rFonts w:ascii="Times New Roman" w:hAnsi="Times New Roman" w:cs="Times New Roman"/>
          <w:sz w:val="24"/>
          <w:szCs w:val="24"/>
        </w:rPr>
        <w:t>“</w:t>
      </w:r>
      <w:r w:rsidRPr="0086752A">
        <w:rPr>
          <w:rFonts w:ascii="Times New Roman" w:hAnsi="Times New Roman" w:cs="Times New Roman"/>
          <w:sz w:val="24"/>
          <w:szCs w:val="24"/>
        </w:rPr>
        <w:t xml:space="preserve">Piedāvājuma grozījumi” vai </w:t>
      </w:r>
      <w:r w:rsidR="00D26E50" w:rsidRPr="0086752A">
        <w:rPr>
          <w:rFonts w:ascii="Times New Roman" w:hAnsi="Times New Roman" w:cs="Times New Roman"/>
          <w:sz w:val="24"/>
          <w:szCs w:val="24"/>
        </w:rPr>
        <w:t>“</w:t>
      </w:r>
      <w:r w:rsidRPr="0086752A">
        <w:rPr>
          <w:rFonts w:ascii="Times New Roman" w:hAnsi="Times New Roman" w:cs="Times New Roman"/>
          <w:sz w:val="24"/>
          <w:szCs w:val="24"/>
        </w:rPr>
        <w:t>Piedāvājuma atsaukums”. Piedāvājuma atsaukums izslēdz Pretendentu no tālākas dalības iepirkuma procedūrā.</w:t>
      </w:r>
    </w:p>
    <w:p w14:paraId="55D4813B" w14:textId="77777777" w:rsidR="001101C3" w:rsidRPr="0086752A" w:rsidRDefault="001101C3" w:rsidP="00E11C29">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546E93F7" w14:textId="77777777" w:rsidR="001101C3" w:rsidRPr="0086752A" w:rsidRDefault="001101C3" w:rsidP="00E11C29">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312F5B46" w14:textId="77777777" w:rsidR="001101C3" w:rsidRPr="0086752A" w:rsidRDefault="001101C3" w:rsidP="00E11C29">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3AB7F911" w14:textId="77777777" w:rsidR="00E11C29" w:rsidRPr="0086752A" w:rsidRDefault="00E11C29" w:rsidP="00B61D91">
      <w:pPr>
        <w:pStyle w:val="Heading1"/>
        <w:rPr>
          <w:color w:val="auto"/>
        </w:rPr>
      </w:pPr>
      <w:bookmarkStart w:id="46" w:name="_Toc177739115"/>
      <w:r w:rsidRPr="0086752A">
        <w:rPr>
          <w:color w:val="auto"/>
        </w:rPr>
        <w:t>CITI NOTEIKUMI</w:t>
      </w:r>
      <w:bookmarkEnd w:id="46"/>
    </w:p>
    <w:p w14:paraId="3EDAD7B8" w14:textId="77777777" w:rsidR="00E11C29" w:rsidRPr="0086752A" w:rsidRDefault="00E11C29" w:rsidP="00E11C29">
      <w:pPr>
        <w:pStyle w:val="naisf"/>
        <w:numPr>
          <w:ilvl w:val="1"/>
          <w:numId w:val="5"/>
        </w:numPr>
        <w:spacing w:before="0" w:beforeAutospacing="0" w:after="0" w:afterAutospacing="0"/>
        <w:ind w:left="567" w:hanging="567"/>
        <w:rPr>
          <w:lang w:val="lv-LV"/>
        </w:rPr>
      </w:pPr>
      <w:r w:rsidRPr="0086752A">
        <w:rPr>
          <w:lang w:val="lv-LV"/>
        </w:rPr>
        <w:t xml:space="preserve">Komisija Iepirkuma dokumentos paredzētajā kārtībā un atbilstoši to prasībām un vērtēšanas kritērijiem nodrošina Pretendentu atlasi, piedāvājumu atbilstības pārbaudi un izvēli un vadās </w:t>
      </w:r>
      <w:r w:rsidRPr="0086752A">
        <w:rPr>
          <w:lang w:val="lv-LV"/>
        </w:rPr>
        <w:lastRenderedPageBreak/>
        <w:t xml:space="preserve">pēc tiem, pieņemot lēmumus par Pretendenta atbilstību atlases prasībām, Tehniskā un Finanšu piedāvājuma atbilstību Pasūtītāja prasībām, Pretendenta kvalifikāciju un spējām nodrošināt līgumsaistību izpildi. </w:t>
      </w:r>
    </w:p>
    <w:p w14:paraId="6C927FD0"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lang w:val="lv-LV"/>
        </w:rPr>
        <w:t>Komisija lēmumus pieņem slēgtā sēdē, pamatojoties tikai uz oriģinālo dokumentu un oriģinālo dokumentu kopiju informāciju, un citu informāciju, kas pieprasīta un iesniegta līdz piedāvājuma izvērtēšanas beigām.</w:t>
      </w:r>
    </w:p>
    <w:p w14:paraId="4B3E43D3"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Ja tehniskais piedāvājums vai finanšu piedāvājums neatbilst Iepirkuma dokumentos noteiktajām prasībām, Pretendents tiek noraidīts. Iepirkumu komisija veic Pretendentu kvalifikācijas un piedāvājumu atbilstības pārbaudi un piedāvājuma izvēli saskaņā ar noteiktajiem piedāvājuma izvērtēšanas kritērijiem.</w:t>
      </w:r>
    </w:p>
    <w:p w14:paraId="2EBCD9D5" w14:textId="77777777" w:rsidR="00E11C29" w:rsidRPr="0086752A" w:rsidRDefault="00E11C29" w:rsidP="008B12ED">
      <w:pPr>
        <w:pStyle w:val="BlockText"/>
        <w:ind w:left="567" w:right="-57"/>
        <w:jc w:val="both"/>
        <w:rPr>
          <w:szCs w:val="24"/>
        </w:rPr>
      </w:pPr>
      <w:r w:rsidRPr="0086752A">
        <w:rPr>
          <w:szCs w:val="24"/>
        </w:rPr>
        <w:t>Ja Komisijai radīsies šaubas, vai Pretendenta piedāvājums ir nepamatoti lēts, Pretendentam tiks pieprasīts skaidrojums par piedāvāto cenu vai izmaksām.</w:t>
      </w:r>
    </w:p>
    <w:p w14:paraId="487C351D" w14:textId="77777777" w:rsidR="001E4850" w:rsidRDefault="00E11C29" w:rsidP="008B12ED">
      <w:pPr>
        <w:pStyle w:val="naisf"/>
        <w:numPr>
          <w:ilvl w:val="1"/>
          <w:numId w:val="5"/>
        </w:numPr>
        <w:spacing w:before="0" w:beforeAutospacing="0" w:after="0" w:afterAutospacing="0"/>
        <w:ind w:left="567" w:hanging="567"/>
        <w:rPr>
          <w:lang w:val="lv-LV"/>
        </w:rPr>
      </w:pPr>
      <w:r w:rsidRPr="0086752A">
        <w:rPr>
          <w:lang w:val="lv-LV"/>
        </w:rPr>
        <w:t>Komisija pirms piedāvājuma izvēles veiks finanšu piedāvājuma dokumentu pārbaudi, aritmētisko kļūdu labojumus. Aritmētisko kļūdu gadījumā tiks labota līgumcena.</w:t>
      </w:r>
      <w:r w:rsidR="001E4850" w:rsidRPr="001E4850">
        <w:rPr>
          <w:lang w:val="lv-LV"/>
        </w:rPr>
        <w:t xml:space="preserve"> </w:t>
      </w:r>
    </w:p>
    <w:p w14:paraId="1DFD949A" w14:textId="6910E709" w:rsidR="00E11C29" w:rsidRPr="0086752A" w:rsidRDefault="001E4850" w:rsidP="001E4850">
      <w:pPr>
        <w:pStyle w:val="naisf"/>
        <w:spacing w:before="0" w:beforeAutospacing="0" w:after="0" w:afterAutospacing="0"/>
        <w:ind w:left="567"/>
        <w:rPr>
          <w:lang w:val="lv-LV"/>
        </w:rPr>
      </w:pPr>
      <w:r w:rsidRPr="001E4850">
        <w:rPr>
          <w:lang w:val="lv-LV"/>
        </w:rPr>
        <w:t>Pēc aritmētisko kļūdu labojuma, Komisija nosūtīs Pretendentam pieprasījumu par piekrišanu/nepiekrišanu aritmētisko kļūdu labojumam. Ja Pretendents nepiekrīt aritmētisko kļūdu labojumam, Pretendents tiks izslēgts no turpmākās dalības Iepirkumā</w:t>
      </w:r>
      <w:r>
        <w:rPr>
          <w:lang w:val="lv-LV"/>
        </w:rPr>
        <w:t>.</w:t>
      </w:r>
    </w:p>
    <w:p w14:paraId="243A91B8"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lang w:val="lv-LV"/>
        </w:rPr>
        <w:t>Komisijai ir tiesības pieprasīt, lai Pretendents precizē informāciju par piedāvājumu, ja tas nepieciešams Pretendenta atlasei vai piedāvājuma atbilstības pārbaudei un izvēlei.</w:t>
      </w:r>
    </w:p>
    <w:p w14:paraId="75F4F50A"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lang w:val="lv-LV"/>
        </w:rPr>
        <w:t>Komisija atbilstoši noteiktajam piedāvājumu izvēles kritērijam izvēlas piedāvājumu no tiem piedāvājumiem, kas atbilst iepirkuma nolikumā noteiktajām prasībām.</w:t>
      </w:r>
    </w:p>
    <w:p w14:paraId="51697F7C"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b/>
          <w:lang w:val="lv-LV" w:eastAsia="x-none"/>
        </w:rPr>
        <w:t xml:space="preserve">PIEDĀVĀJUMA IZVĒRTĒŠANAS KRITĒRIJS – </w:t>
      </w:r>
      <w:r w:rsidRPr="0086752A">
        <w:rPr>
          <w:lang w:val="lv-LV" w:eastAsia="x-none"/>
        </w:rPr>
        <w:t>cena, tā kā Projektēšanas uzdevums ir sagatavots detalizēti un citiem kritērijiem nav būtiskas nozīmes piedāvājuma izvēlē.</w:t>
      </w:r>
    </w:p>
    <w:p w14:paraId="574CA5D1" w14:textId="77777777" w:rsidR="00E11C29" w:rsidRPr="0086752A" w:rsidRDefault="00E11C29" w:rsidP="00A001CC">
      <w:pPr>
        <w:pStyle w:val="naisf"/>
        <w:numPr>
          <w:ilvl w:val="1"/>
          <w:numId w:val="5"/>
        </w:numPr>
        <w:spacing w:before="0" w:beforeAutospacing="0" w:after="0" w:afterAutospacing="0"/>
        <w:ind w:left="567" w:hanging="567"/>
        <w:rPr>
          <w:lang w:val="lv-LV"/>
        </w:rPr>
      </w:pPr>
      <w:r w:rsidRPr="0086752A">
        <w:rPr>
          <w:b/>
          <w:lang w:val="lv-LV"/>
        </w:rPr>
        <w:t>PIEDĀVĀJUMA IZVĒLES KRITĒRIJS</w:t>
      </w:r>
      <w:r w:rsidRPr="0086752A">
        <w:rPr>
          <w:lang w:val="lv-LV"/>
        </w:rPr>
        <w:t xml:space="preserve"> – saimnieciski visizdevīgākais piedāvājums – ar viszemāko līgumcenu.</w:t>
      </w:r>
      <w:bookmarkStart w:id="47" w:name="_Hlk2760135"/>
    </w:p>
    <w:p w14:paraId="328220BD" w14:textId="3AE3EB4C" w:rsidR="00E11C29" w:rsidRPr="0086752A" w:rsidRDefault="00E11C29" w:rsidP="00A001CC">
      <w:pPr>
        <w:pStyle w:val="naisf"/>
        <w:spacing w:before="0" w:beforeAutospacing="0" w:after="0" w:afterAutospacing="0"/>
        <w:ind w:left="567"/>
        <w:rPr>
          <w:lang w:val="lv-LV"/>
        </w:rPr>
      </w:pPr>
      <w:r w:rsidRPr="0086752A">
        <w:rPr>
          <w:lang w:val="lv-LV"/>
        </w:rPr>
        <w:t xml:space="preserve">Ja Pasūtītājs, pirms pieņem lēmumu par iepirkuma līguma slēgšanas tiesību piešķiršanu konstatē, ka divu vai vairāku pretendentu piedāvātā līgumcena ir vienāda, izšķirošais piedāvājuma izvēles kritērijs ir – </w:t>
      </w:r>
      <w:bookmarkEnd w:id="47"/>
      <w:r w:rsidR="0028040A" w:rsidRPr="0028040A">
        <w:rPr>
          <w:lang w:val="lv-LV"/>
        </w:rPr>
        <w:t>lielāks finanšu apgrozījums</w:t>
      </w:r>
      <w:r w:rsidRPr="0086752A">
        <w:rPr>
          <w:lang w:val="lv-LV"/>
        </w:rPr>
        <w:t>.</w:t>
      </w:r>
    </w:p>
    <w:p w14:paraId="452EB605" w14:textId="77777777" w:rsidR="00E11C29" w:rsidRPr="0086752A" w:rsidRDefault="00E11C29" w:rsidP="0092732A">
      <w:pPr>
        <w:pStyle w:val="naisf"/>
        <w:numPr>
          <w:ilvl w:val="1"/>
          <w:numId w:val="5"/>
        </w:numPr>
        <w:spacing w:before="0" w:beforeAutospacing="0" w:after="0" w:afterAutospacing="0"/>
        <w:ind w:left="567" w:hanging="567"/>
        <w:rPr>
          <w:lang w:val="lv-LV"/>
        </w:rPr>
      </w:pPr>
      <w:r w:rsidRPr="0086752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2C09C2F9"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Iepirkuma komisija atlasa Pretendentus, pārbaudot Pretendentu un personu, uz kuru iespējām Pretendenti balstās, atbilstību Iepirkuma dokumentos noteiktajām prasībām vai Pretendenta Kvalifikācijai. </w:t>
      </w:r>
    </w:p>
    <w:p w14:paraId="0D89862E"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Pretendenta piedāvājums tiek noraidīts, ja Pretendents vai persona, uz kuras iespējām Pretendents balstās: </w:t>
      </w:r>
    </w:p>
    <w:p w14:paraId="6FED3D45" w14:textId="77777777" w:rsidR="00E11C29" w:rsidRPr="0086752A" w:rsidRDefault="00E11C29" w:rsidP="0092732A">
      <w:pPr>
        <w:pStyle w:val="naisf"/>
        <w:numPr>
          <w:ilvl w:val="2"/>
          <w:numId w:val="5"/>
        </w:numPr>
        <w:spacing w:before="0" w:beforeAutospacing="0" w:after="0" w:afterAutospacing="0"/>
        <w:ind w:left="1560" w:hanging="851"/>
        <w:rPr>
          <w:lang w:val="lv-LV"/>
        </w:rPr>
      </w:pPr>
      <w:r w:rsidRPr="0086752A">
        <w:rPr>
          <w:lang w:val="lv-LV"/>
        </w:rPr>
        <w:t xml:space="preserve">neatbilst Iepirkuma dokumentos noteiktajiem nosacījumiem Pretendenta dalībai Iepirkumā vai </w:t>
      </w:r>
    </w:p>
    <w:p w14:paraId="7B54607F" w14:textId="77777777" w:rsidR="00E11C29" w:rsidRPr="0086752A" w:rsidRDefault="00E11C29" w:rsidP="0092732A">
      <w:pPr>
        <w:pStyle w:val="naisf"/>
        <w:numPr>
          <w:ilvl w:val="2"/>
          <w:numId w:val="5"/>
        </w:numPr>
        <w:spacing w:before="0" w:beforeAutospacing="0" w:after="0" w:afterAutospacing="0"/>
        <w:ind w:left="1560" w:hanging="851"/>
        <w:rPr>
          <w:lang w:val="lv-LV"/>
        </w:rPr>
      </w:pPr>
      <w:r w:rsidRPr="0086752A">
        <w:rPr>
          <w:lang w:val="lv-LV"/>
        </w:rPr>
        <w:t xml:space="preserve">nav iesniedzis Pretendenta Kvalifikācijas dokumentus vai neatbilst Pretendenta Kvalifikācijas prasībām, </w:t>
      </w:r>
    </w:p>
    <w:p w14:paraId="6F06DFA5" w14:textId="77777777" w:rsidR="00E11C29" w:rsidRPr="0086752A" w:rsidRDefault="00E11C29" w:rsidP="0092732A">
      <w:pPr>
        <w:pStyle w:val="naisf"/>
        <w:numPr>
          <w:ilvl w:val="2"/>
          <w:numId w:val="5"/>
        </w:numPr>
        <w:spacing w:before="0" w:beforeAutospacing="0" w:after="0" w:afterAutospacing="0"/>
        <w:ind w:left="1560" w:hanging="851"/>
        <w:rPr>
          <w:lang w:val="lv-LV"/>
        </w:rPr>
      </w:pPr>
      <w:r w:rsidRPr="0086752A">
        <w:rPr>
          <w:lang w:val="lv-LV"/>
        </w:rPr>
        <w:t xml:space="preserve">ir sniedzis nepatiesu informāciju Kvalifikācijas novērtēšanai. </w:t>
      </w:r>
    </w:p>
    <w:p w14:paraId="75BEB25A"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Pretendenta piedāvājums tiek noraidīts, ja </w:t>
      </w:r>
      <w:r w:rsidRPr="0086752A">
        <w:rPr>
          <w:shd w:val="clear" w:color="auto" w:fill="FFFFFF"/>
          <w:lang w:val="lv-LV"/>
        </w:rPr>
        <w:t>Pretendenta norādītais apakšuzņēmējs, kura veicamo būvdarbu vai sniedzamo pakalpojumu vērtība ir vismaz 10 000 </w:t>
      </w:r>
      <w:proofErr w:type="spellStart"/>
      <w:r w:rsidRPr="0086752A">
        <w:rPr>
          <w:i/>
          <w:iCs/>
          <w:shd w:val="clear" w:color="auto" w:fill="FFFFFF"/>
          <w:lang w:val="lv-LV"/>
        </w:rPr>
        <w:t>euro</w:t>
      </w:r>
      <w:proofErr w:type="spellEnd"/>
      <w:r w:rsidRPr="0086752A">
        <w:rPr>
          <w:lang w:val="lv-LV"/>
        </w:rPr>
        <w:t xml:space="preserve"> neatbilst Iepirkuma dokumentos noteiktajiem nosacījumiem Pretendenta dalībai Iepirkumā.</w:t>
      </w:r>
    </w:p>
    <w:p w14:paraId="2FCD18D0"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lastRenderedPageBreak/>
        <w:t>Ja Komisija konstatē, ka Pretendenta kvalifikācijas dokumentos ietvertā informācija ir neskaidra vai nepilnīga, tā pieprasa, lai Pretendents vai kompetenta institūcija izskaidro vai papildina šajos dokumentos ietverto informāciju.</w:t>
      </w:r>
    </w:p>
    <w:p w14:paraId="6A3DAF9D"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B8701E2"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Pasūtītājs attiecībā Pretendentu, kuram būtu piešķiramas līguma slēgšanas tiesības, kā arī personu, uz kuras iespējām tas balstījies, lai apliecinātu, ka tā kvalifikācija atbilst iepirkuma procedūras dokumentos noteiktajām prasībām, un uz norādīto apakšuzņēmēju, kura </w:t>
      </w:r>
      <w:r w:rsidRPr="0086752A">
        <w:rPr>
          <w:shd w:val="clear" w:color="auto" w:fill="FFFFFF"/>
          <w:lang w:val="lv-LV"/>
        </w:rPr>
        <w:t xml:space="preserve">veicamo būvdarbu vai sniedzamo pakalpojumu </w:t>
      </w:r>
      <w:r w:rsidRPr="0086752A">
        <w:rPr>
          <w:lang w:val="lv-LV"/>
        </w:rPr>
        <w:t xml:space="preserve">vērtība ir vismaz 10 000 </w:t>
      </w:r>
      <w:proofErr w:type="spellStart"/>
      <w:r w:rsidRPr="0086752A">
        <w:rPr>
          <w:lang w:val="lv-LV"/>
        </w:rPr>
        <w:t>euro</w:t>
      </w:r>
      <w:proofErr w:type="spellEnd"/>
      <w:r w:rsidRPr="0086752A">
        <w:rPr>
          <w:lang w:val="lv-LV"/>
        </w:rPr>
        <w:t xml:space="preserve">,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Pr="0086752A">
        <w:rPr>
          <w:rStyle w:val="cf01"/>
          <w:rFonts w:ascii="Times New Roman" w:hAnsi="Times New Roman" w:cs="Times New Roman"/>
          <w:sz w:val="24"/>
          <w:szCs w:val="24"/>
          <w:lang w:val="lv-LV"/>
        </w:rPr>
        <w:t>kādā no valstīm atsevišķi vai kopā pārsniedz</w:t>
      </w:r>
      <w:r w:rsidRPr="0086752A">
        <w:rPr>
          <w:lang w:val="lv-LV"/>
        </w:rPr>
        <w:t xml:space="preserve"> 150 </w:t>
      </w:r>
      <w:proofErr w:type="spellStart"/>
      <w:r w:rsidRPr="0086752A">
        <w:rPr>
          <w:lang w:val="lv-LV"/>
        </w:rPr>
        <w:t>euro</w:t>
      </w:r>
      <w:proofErr w:type="spellEnd"/>
      <w:r w:rsidRPr="0086752A">
        <w:rPr>
          <w:lang w:val="lv-LV"/>
        </w:rPr>
        <w:t xml:space="preserve">. Ja nodokļu parādi pārsniedz 150 </w:t>
      </w:r>
      <w:proofErr w:type="spellStart"/>
      <w:r w:rsidRPr="0086752A">
        <w:rPr>
          <w:lang w:val="lv-LV"/>
        </w:rPr>
        <w:t>euro</w:t>
      </w:r>
      <w:proofErr w:type="spellEnd"/>
      <w:r w:rsidRPr="0086752A">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86752A">
        <w:rPr>
          <w:lang w:val="lv-LV"/>
        </w:rPr>
        <w:t>euro</w:t>
      </w:r>
      <w:proofErr w:type="spellEnd"/>
      <w:r w:rsidRPr="0086752A">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56031DC"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Iepirkuma komisija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Pr="0086752A">
        <w:rPr>
          <w:shd w:val="clear" w:color="auto" w:fill="FFFFFF"/>
          <w:lang w:val="lv-LV"/>
        </w:rPr>
        <w:t xml:space="preserve">veicamo būvdarbu vai sniedzamo pakalpojumu </w:t>
      </w:r>
      <w:r w:rsidRPr="0086752A">
        <w:rPr>
          <w:lang w:val="lv-LV"/>
        </w:rPr>
        <w:t xml:space="preserve">vērtība ir vismaz 10 000 </w:t>
      </w:r>
      <w:proofErr w:type="spellStart"/>
      <w:r w:rsidRPr="0086752A">
        <w:rPr>
          <w:lang w:val="lv-LV"/>
        </w:rPr>
        <w:t>euro</w:t>
      </w:r>
      <w:proofErr w:type="spellEnd"/>
      <w:r w:rsidRPr="0086752A">
        <w:rPr>
          <w:lang w:val="lv-LV"/>
        </w:rPr>
        <w:t xml:space="preserve">, pārbauda publiski pieejamajās datu bāzēs un/vai elektronisko iepirkumu sistēmā vai iepriekšminētajām personām, nav pasludināts maksātnespējas process, apturēta tā saimnieciskā darbība vai tas tiek likvidēts. Pasūtītājs rīkojas pēc analoģijas ar Sabiedrisko pakalpojumu sniedzēju iepirkumu likuma 49.panta piektajā daļā paredzēto. </w:t>
      </w:r>
    </w:p>
    <w:p w14:paraId="3665C14E"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86752A">
        <w:rPr>
          <w:lang w:val="lv-LV" w:eastAsia="lv-LV"/>
        </w:rPr>
        <w:t xml:space="preserve"> </w:t>
      </w:r>
      <w:r w:rsidRPr="0086752A">
        <w:rPr>
          <w:lang w:val="lv-LV"/>
        </w:rPr>
        <w:t xml:space="preserve">un uz norādīto apakšuzņēmēju, kura sniedzamo pakalpojumu vērtība ir vismaz 10 000 </w:t>
      </w:r>
      <w:proofErr w:type="spellStart"/>
      <w:r w:rsidRPr="0086752A">
        <w:rPr>
          <w:lang w:val="lv-LV"/>
        </w:rPr>
        <w:t>euro</w:t>
      </w:r>
      <w:proofErr w:type="spellEnd"/>
      <w:r w:rsidRPr="0086752A">
        <w:rPr>
          <w:lang w:val="lv-LV" w:eastAsia="lv-LV"/>
        </w:rPr>
        <w:t>, pārbauda informāciju Uzņēmumu datu bāzē Lursoft vai</w:t>
      </w:r>
      <w:r w:rsidRPr="0086752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8B594E4"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w:t>
      </w:r>
      <w:r w:rsidRPr="0086752A">
        <w:rPr>
          <w:lang w:val="lv-LV"/>
        </w:rPr>
        <w:lastRenderedPageBreak/>
        <w:t>minētos apstākļus, pirms iespējamās  Pretendenta noraidīšanas ļauj tam pierādīt, ka nav tādu apstākļu, kas attiecīgajam piegādātājam dotu jebkādas priekšrocības Iepirkumā, tādējādi kavējot, ierobežojot vai deformējot konkurenci.</w:t>
      </w:r>
    </w:p>
    <w:p w14:paraId="691DDA93"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9571B09"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86752A">
        <w:rPr>
          <w:lang w:val="lv-LV"/>
        </w:rPr>
        <w:t>pārstāvēttiesīgo</w:t>
      </w:r>
      <w:proofErr w:type="spellEnd"/>
      <w:r w:rsidRPr="0086752A">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86752A">
        <w:rPr>
          <w:lang w:val="lv-LV"/>
        </w:rPr>
        <w:t>pārstāvēttiesīgo</w:t>
      </w:r>
      <w:proofErr w:type="spellEnd"/>
      <w:r w:rsidRPr="0086752A">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5DB4F5BE" w14:textId="77777777" w:rsidR="00E11C29" w:rsidRPr="0086752A" w:rsidRDefault="00E11C29" w:rsidP="0092732A">
      <w:pPr>
        <w:pStyle w:val="BlockText"/>
        <w:ind w:left="709" w:right="-57"/>
        <w:jc w:val="both"/>
        <w:rPr>
          <w:szCs w:val="24"/>
          <w:lang w:eastAsia="lv-LV"/>
        </w:rPr>
      </w:pPr>
      <w:r w:rsidRPr="0086752A">
        <w:rPr>
          <w:szCs w:val="24"/>
          <w:lang w:eastAsia="lv-LV"/>
        </w:rPr>
        <w:t>Pasūtītājs izslēgšanas nosacījumu esamību pārbaudīs Ārlietu ministrijas mājaslapā http://sankcijas.fid.gov.lv/ norādītajās vietnēs.</w:t>
      </w:r>
    </w:p>
    <w:p w14:paraId="02447330" w14:textId="77777777" w:rsidR="00E11C29" w:rsidRPr="0086752A" w:rsidRDefault="00E11C29" w:rsidP="0092732A">
      <w:pPr>
        <w:pStyle w:val="BlockText"/>
        <w:ind w:left="709" w:right="-57"/>
        <w:jc w:val="both"/>
        <w:rPr>
          <w:szCs w:val="24"/>
          <w:lang w:eastAsia="lv-LV"/>
        </w:rPr>
      </w:pPr>
      <w:r w:rsidRPr="0086752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703A0E7"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Pasūtītājs ir tiesīgs līdz iepirkuma līguma noslēgšanai pārtraukt iepirkuma procedūru, ja tam ir objektīvs pamatojums.</w:t>
      </w:r>
    </w:p>
    <w:p w14:paraId="609D655A" w14:textId="77777777" w:rsidR="0092732A" w:rsidRPr="0086752A" w:rsidRDefault="0092732A" w:rsidP="00B61D91">
      <w:pPr>
        <w:pStyle w:val="Heading1"/>
        <w:rPr>
          <w:color w:val="auto"/>
        </w:rPr>
      </w:pPr>
      <w:bookmarkStart w:id="48" w:name="_Toc177739116"/>
      <w:r w:rsidRPr="0086752A">
        <w:rPr>
          <w:color w:val="auto"/>
        </w:rPr>
        <w:t>IEPIRKUMA LĪGUMA SLĒGŠANA</w:t>
      </w:r>
      <w:bookmarkEnd w:id="48"/>
    </w:p>
    <w:p w14:paraId="11461373" w14:textId="63DCA8CB" w:rsidR="0092732A" w:rsidRDefault="0092732A" w:rsidP="0092732A">
      <w:pPr>
        <w:pStyle w:val="ListParagraph"/>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Par pamatu iepirkuma līguma sagatavošanai un noslēgšanai tiks izmantots iepirkuma līguma projekts (</w:t>
      </w:r>
      <w:r w:rsidRPr="0086752A">
        <w:rPr>
          <w:rFonts w:ascii="Times New Roman" w:hAnsi="Times New Roman" w:cs="Times New Roman"/>
          <w:b/>
          <w:bCs/>
          <w:sz w:val="24"/>
          <w:szCs w:val="24"/>
        </w:rPr>
        <w:t>8.pielikum</w:t>
      </w:r>
      <w:r w:rsidR="00B62BBD">
        <w:rPr>
          <w:rFonts w:ascii="Times New Roman" w:hAnsi="Times New Roman" w:cs="Times New Roman"/>
          <w:b/>
          <w:bCs/>
          <w:sz w:val="24"/>
          <w:szCs w:val="24"/>
        </w:rPr>
        <w:t>s</w:t>
      </w:r>
      <w:r w:rsidRPr="0086752A">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78E3C3DC" w14:textId="6E2D7EB8" w:rsidR="00CB3480" w:rsidRPr="0086752A" w:rsidRDefault="00CB3480" w:rsidP="0092732A">
      <w:pPr>
        <w:pStyle w:val="ListParagraph"/>
        <w:numPr>
          <w:ilvl w:val="1"/>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Par </w:t>
      </w:r>
      <w:r w:rsidRPr="00CB3480">
        <w:rPr>
          <w:rFonts w:ascii="Times New Roman" w:hAnsi="Times New Roman" w:cs="Times New Roman"/>
          <w:sz w:val="24"/>
          <w:szCs w:val="24"/>
        </w:rPr>
        <w:t>pamatu autoruzraudzības līguma sagatavošanai un noslēgšanai tiks izmantots autoruzraudzības līguma projekts (</w:t>
      </w:r>
      <w:r w:rsidRPr="00CB3480">
        <w:rPr>
          <w:rFonts w:ascii="Times New Roman" w:hAnsi="Times New Roman" w:cs="Times New Roman"/>
          <w:b/>
          <w:bCs/>
          <w:sz w:val="24"/>
          <w:szCs w:val="24"/>
        </w:rPr>
        <w:t>9.pielikums</w:t>
      </w:r>
      <w:r w:rsidRPr="00CB3480">
        <w:rPr>
          <w:rFonts w:ascii="Times New Roman" w:hAnsi="Times New Roman" w:cs="Times New Roman"/>
          <w:sz w:val="24"/>
          <w:szCs w:val="24"/>
        </w:rPr>
        <w:t>). Autoruzraudzības līguma projekta nosacījumi ir Pretendentam saistoši</w:t>
      </w:r>
      <w:r w:rsidR="00B62BBD">
        <w:rPr>
          <w:rFonts w:ascii="Times New Roman" w:hAnsi="Times New Roman" w:cs="Times New Roman"/>
          <w:sz w:val="24"/>
          <w:szCs w:val="24"/>
        </w:rPr>
        <w:t>.</w:t>
      </w:r>
    </w:p>
    <w:p w14:paraId="1D2E1C45" w14:textId="77777777" w:rsidR="00CB3480" w:rsidRPr="0028036B" w:rsidRDefault="00CB3480" w:rsidP="00CB3480">
      <w:pPr>
        <w:pStyle w:val="ListParagraph"/>
        <w:numPr>
          <w:ilvl w:val="1"/>
          <w:numId w:val="5"/>
        </w:numPr>
        <w:spacing w:line="240" w:lineRule="auto"/>
        <w:jc w:val="both"/>
        <w:rPr>
          <w:rFonts w:ascii="Times New Roman" w:hAnsi="Times New Roman" w:cs="Times New Roman"/>
          <w:b/>
          <w:sz w:val="24"/>
          <w:szCs w:val="24"/>
        </w:rPr>
      </w:pPr>
      <w:r w:rsidRPr="007A1BE3">
        <w:rPr>
          <w:rFonts w:ascii="Times New Roman" w:hAnsi="Times New Roman" w:cs="Times New Roman"/>
          <w:sz w:val="24"/>
          <w:szCs w:val="24"/>
        </w:rPr>
        <w:t>Projektēšanas līgums jānoslēdz 5 (piecu) darba dienu laikā no Pasūtītāja rakstiska pieprasījuma saņemšanas.</w:t>
      </w:r>
    </w:p>
    <w:p w14:paraId="5D735AE2" w14:textId="065915DC" w:rsidR="00E75D9B" w:rsidRPr="0028036B" w:rsidRDefault="00CB3480" w:rsidP="0028036B">
      <w:pPr>
        <w:pStyle w:val="ListParagraph"/>
        <w:numPr>
          <w:ilvl w:val="1"/>
          <w:numId w:val="5"/>
        </w:numPr>
        <w:spacing w:after="0" w:line="240" w:lineRule="auto"/>
        <w:ind w:left="567" w:hanging="567"/>
        <w:jc w:val="both"/>
        <w:rPr>
          <w:rFonts w:ascii="Times New Roman" w:hAnsi="Times New Roman" w:cs="Times New Roman"/>
          <w:sz w:val="24"/>
          <w:szCs w:val="24"/>
        </w:rPr>
      </w:pPr>
      <w:r w:rsidRPr="0028036B">
        <w:rPr>
          <w:rFonts w:ascii="Times New Roman" w:hAnsi="Times New Roman" w:cs="Times New Roman"/>
          <w:sz w:val="24"/>
          <w:szCs w:val="24"/>
        </w:rPr>
        <w:t>Autoruzraudzības līgums jānoslēdz 5 (piecu) darba dienu laikā no Pasūtītāja rakstiska pieprasījuma saņemšanas</w:t>
      </w:r>
      <w:r w:rsidR="00B62BBD" w:rsidRPr="0028036B">
        <w:rPr>
          <w:rFonts w:ascii="Times New Roman" w:hAnsi="Times New Roman" w:cs="Times New Roman"/>
          <w:sz w:val="24"/>
          <w:szCs w:val="24"/>
        </w:rPr>
        <w:t>.</w:t>
      </w:r>
      <w:bookmarkEnd w:id="20"/>
      <w:bookmarkEnd w:id="21"/>
      <w:bookmarkEnd w:id="27"/>
      <w:bookmarkEnd w:id="28"/>
      <w:bookmarkEnd w:id="42"/>
      <w:bookmarkEnd w:id="43"/>
      <w:r w:rsidR="00E75D9B" w:rsidRPr="0028036B">
        <w:rPr>
          <w:rFonts w:ascii="Times New Roman" w:hAnsi="Times New Roman" w:cs="Times New Roman"/>
          <w:sz w:val="24"/>
          <w:szCs w:val="24"/>
        </w:rPr>
        <w:t xml:space="preserve">                                                                                                                                                                                                                                                             </w:t>
      </w:r>
    </w:p>
    <w:sectPr w:rsidR="00E75D9B" w:rsidRPr="0028036B" w:rsidSect="00982A9C">
      <w:pgSz w:w="12240" w:h="15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DC6C5" w14:textId="77777777" w:rsidR="00FB0614" w:rsidRDefault="00FB0614">
      <w:pPr>
        <w:spacing w:after="0" w:line="240" w:lineRule="auto"/>
      </w:pPr>
      <w:r>
        <w:separator/>
      </w:r>
    </w:p>
  </w:endnote>
  <w:endnote w:type="continuationSeparator" w:id="0">
    <w:p w14:paraId="6FD768C9" w14:textId="77777777" w:rsidR="00FB0614" w:rsidRDefault="00FB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9E848" w14:textId="77777777" w:rsidR="00FB0614" w:rsidRDefault="00FB0614">
      <w:pPr>
        <w:spacing w:after="0" w:line="240" w:lineRule="auto"/>
      </w:pPr>
      <w:r>
        <w:separator/>
      </w:r>
    </w:p>
  </w:footnote>
  <w:footnote w:type="continuationSeparator" w:id="0">
    <w:p w14:paraId="214E3F59" w14:textId="77777777" w:rsidR="00FB0614" w:rsidRDefault="00FB061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34C4A134"/>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504"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2EB8D24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5D61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 w:numId="21" w16cid:durableId="157327047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14B"/>
    <w:rsid w:val="00044E26"/>
    <w:rsid w:val="00045442"/>
    <w:rsid w:val="000456EE"/>
    <w:rsid w:val="00047DBF"/>
    <w:rsid w:val="00052108"/>
    <w:rsid w:val="000566D5"/>
    <w:rsid w:val="000573D8"/>
    <w:rsid w:val="000612E3"/>
    <w:rsid w:val="00061DA4"/>
    <w:rsid w:val="0006438B"/>
    <w:rsid w:val="00065676"/>
    <w:rsid w:val="00067754"/>
    <w:rsid w:val="000729F4"/>
    <w:rsid w:val="000743E7"/>
    <w:rsid w:val="00075B7D"/>
    <w:rsid w:val="00075E62"/>
    <w:rsid w:val="00080F2B"/>
    <w:rsid w:val="00090C98"/>
    <w:rsid w:val="0009125E"/>
    <w:rsid w:val="000914AC"/>
    <w:rsid w:val="00091538"/>
    <w:rsid w:val="0009170E"/>
    <w:rsid w:val="00091F76"/>
    <w:rsid w:val="00092939"/>
    <w:rsid w:val="00093301"/>
    <w:rsid w:val="0009574F"/>
    <w:rsid w:val="000960D1"/>
    <w:rsid w:val="00096287"/>
    <w:rsid w:val="000A0737"/>
    <w:rsid w:val="000A2D34"/>
    <w:rsid w:val="000A329B"/>
    <w:rsid w:val="000B0447"/>
    <w:rsid w:val="000B44E3"/>
    <w:rsid w:val="000C05C9"/>
    <w:rsid w:val="000C0BDD"/>
    <w:rsid w:val="000C0C3F"/>
    <w:rsid w:val="000C3DF8"/>
    <w:rsid w:val="000C54C7"/>
    <w:rsid w:val="000C746D"/>
    <w:rsid w:val="000C7642"/>
    <w:rsid w:val="000C7888"/>
    <w:rsid w:val="000D0503"/>
    <w:rsid w:val="000D17D3"/>
    <w:rsid w:val="000D248C"/>
    <w:rsid w:val="000D2F43"/>
    <w:rsid w:val="000D328C"/>
    <w:rsid w:val="000D56A6"/>
    <w:rsid w:val="000D5B31"/>
    <w:rsid w:val="000D7504"/>
    <w:rsid w:val="000D7976"/>
    <w:rsid w:val="000E1C1C"/>
    <w:rsid w:val="000E3D8C"/>
    <w:rsid w:val="000E69FF"/>
    <w:rsid w:val="000F0C11"/>
    <w:rsid w:val="000F0D0F"/>
    <w:rsid w:val="000F0DFB"/>
    <w:rsid w:val="000F128A"/>
    <w:rsid w:val="000F30DF"/>
    <w:rsid w:val="000F537D"/>
    <w:rsid w:val="000F57CB"/>
    <w:rsid w:val="000F5959"/>
    <w:rsid w:val="000F6C9E"/>
    <w:rsid w:val="000F7222"/>
    <w:rsid w:val="0010494B"/>
    <w:rsid w:val="00105A5A"/>
    <w:rsid w:val="00106955"/>
    <w:rsid w:val="001101C3"/>
    <w:rsid w:val="00111C0D"/>
    <w:rsid w:val="0011283F"/>
    <w:rsid w:val="001128C2"/>
    <w:rsid w:val="00113DFD"/>
    <w:rsid w:val="00114A1D"/>
    <w:rsid w:val="00114F38"/>
    <w:rsid w:val="00115BD4"/>
    <w:rsid w:val="00115D56"/>
    <w:rsid w:val="00122BA7"/>
    <w:rsid w:val="00124676"/>
    <w:rsid w:val="00131034"/>
    <w:rsid w:val="0013169D"/>
    <w:rsid w:val="00134133"/>
    <w:rsid w:val="001341F5"/>
    <w:rsid w:val="001355F9"/>
    <w:rsid w:val="001357CC"/>
    <w:rsid w:val="00136132"/>
    <w:rsid w:val="00136C53"/>
    <w:rsid w:val="00140FF4"/>
    <w:rsid w:val="001441D2"/>
    <w:rsid w:val="00144AAC"/>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3B0F"/>
    <w:rsid w:val="00193EA5"/>
    <w:rsid w:val="0019566A"/>
    <w:rsid w:val="001A0796"/>
    <w:rsid w:val="001A09F0"/>
    <w:rsid w:val="001A3E0D"/>
    <w:rsid w:val="001A484B"/>
    <w:rsid w:val="001A4C2B"/>
    <w:rsid w:val="001A55AE"/>
    <w:rsid w:val="001A775A"/>
    <w:rsid w:val="001B0E62"/>
    <w:rsid w:val="001B41D8"/>
    <w:rsid w:val="001B45A4"/>
    <w:rsid w:val="001B4F4D"/>
    <w:rsid w:val="001B4F80"/>
    <w:rsid w:val="001B545B"/>
    <w:rsid w:val="001B6FA8"/>
    <w:rsid w:val="001C5033"/>
    <w:rsid w:val="001C6D00"/>
    <w:rsid w:val="001D0CD1"/>
    <w:rsid w:val="001D1856"/>
    <w:rsid w:val="001D2183"/>
    <w:rsid w:val="001D3095"/>
    <w:rsid w:val="001D50F8"/>
    <w:rsid w:val="001E2087"/>
    <w:rsid w:val="001E3DE4"/>
    <w:rsid w:val="001E4850"/>
    <w:rsid w:val="001E59D4"/>
    <w:rsid w:val="001E6397"/>
    <w:rsid w:val="001E7693"/>
    <w:rsid w:val="001E7996"/>
    <w:rsid w:val="001F0BD4"/>
    <w:rsid w:val="001F193D"/>
    <w:rsid w:val="001F3C58"/>
    <w:rsid w:val="001F44AA"/>
    <w:rsid w:val="001F616D"/>
    <w:rsid w:val="001F6446"/>
    <w:rsid w:val="00200D01"/>
    <w:rsid w:val="00201467"/>
    <w:rsid w:val="0020253C"/>
    <w:rsid w:val="00202AD0"/>
    <w:rsid w:val="002054BF"/>
    <w:rsid w:val="00207573"/>
    <w:rsid w:val="00207F3C"/>
    <w:rsid w:val="00210051"/>
    <w:rsid w:val="002115F3"/>
    <w:rsid w:val="00211BA9"/>
    <w:rsid w:val="00212EA9"/>
    <w:rsid w:val="002132B8"/>
    <w:rsid w:val="00215E78"/>
    <w:rsid w:val="00217065"/>
    <w:rsid w:val="0021732C"/>
    <w:rsid w:val="00220496"/>
    <w:rsid w:val="00221C9A"/>
    <w:rsid w:val="00224610"/>
    <w:rsid w:val="00225AFB"/>
    <w:rsid w:val="002265D2"/>
    <w:rsid w:val="00230CB7"/>
    <w:rsid w:val="00231BDD"/>
    <w:rsid w:val="00231CE1"/>
    <w:rsid w:val="00232355"/>
    <w:rsid w:val="0023365E"/>
    <w:rsid w:val="0023559A"/>
    <w:rsid w:val="00241390"/>
    <w:rsid w:val="002457AC"/>
    <w:rsid w:val="002467F2"/>
    <w:rsid w:val="0024750F"/>
    <w:rsid w:val="002504A1"/>
    <w:rsid w:val="00251BD3"/>
    <w:rsid w:val="00255511"/>
    <w:rsid w:val="002567F6"/>
    <w:rsid w:val="00256C74"/>
    <w:rsid w:val="0026273D"/>
    <w:rsid w:val="00262DA2"/>
    <w:rsid w:val="002674F0"/>
    <w:rsid w:val="0027194F"/>
    <w:rsid w:val="00272BB1"/>
    <w:rsid w:val="0027301E"/>
    <w:rsid w:val="0027328C"/>
    <w:rsid w:val="0027406E"/>
    <w:rsid w:val="00275336"/>
    <w:rsid w:val="00275A7D"/>
    <w:rsid w:val="002764A1"/>
    <w:rsid w:val="0028036B"/>
    <w:rsid w:val="0028040A"/>
    <w:rsid w:val="00281A80"/>
    <w:rsid w:val="00284E43"/>
    <w:rsid w:val="00285180"/>
    <w:rsid w:val="0028534A"/>
    <w:rsid w:val="002853BC"/>
    <w:rsid w:val="002859C0"/>
    <w:rsid w:val="0028606B"/>
    <w:rsid w:val="00290173"/>
    <w:rsid w:val="002903A9"/>
    <w:rsid w:val="002909EF"/>
    <w:rsid w:val="002936DD"/>
    <w:rsid w:val="0029405D"/>
    <w:rsid w:val="0029497C"/>
    <w:rsid w:val="00294BAB"/>
    <w:rsid w:val="00295E58"/>
    <w:rsid w:val="002971AC"/>
    <w:rsid w:val="002A0E7C"/>
    <w:rsid w:val="002A1B46"/>
    <w:rsid w:val="002A598B"/>
    <w:rsid w:val="002A5CE2"/>
    <w:rsid w:val="002B04F2"/>
    <w:rsid w:val="002B0977"/>
    <w:rsid w:val="002B1D96"/>
    <w:rsid w:val="002B208F"/>
    <w:rsid w:val="002B2F14"/>
    <w:rsid w:val="002B7654"/>
    <w:rsid w:val="002B794C"/>
    <w:rsid w:val="002C4336"/>
    <w:rsid w:val="002C5811"/>
    <w:rsid w:val="002C7188"/>
    <w:rsid w:val="002C75DC"/>
    <w:rsid w:val="002D2561"/>
    <w:rsid w:val="002D337C"/>
    <w:rsid w:val="002D3AAB"/>
    <w:rsid w:val="002D6FCA"/>
    <w:rsid w:val="002E2C73"/>
    <w:rsid w:val="002E2C80"/>
    <w:rsid w:val="002E3657"/>
    <w:rsid w:val="002E3F5C"/>
    <w:rsid w:val="002E749B"/>
    <w:rsid w:val="002E7D3C"/>
    <w:rsid w:val="002E7F4C"/>
    <w:rsid w:val="002F04A9"/>
    <w:rsid w:val="002F4BE7"/>
    <w:rsid w:val="002F573D"/>
    <w:rsid w:val="002F6C1C"/>
    <w:rsid w:val="00300303"/>
    <w:rsid w:val="003022D0"/>
    <w:rsid w:val="0030419C"/>
    <w:rsid w:val="003068E1"/>
    <w:rsid w:val="00306AA2"/>
    <w:rsid w:val="00306E7E"/>
    <w:rsid w:val="003165CE"/>
    <w:rsid w:val="003241F1"/>
    <w:rsid w:val="0032699A"/>
    <w:rsid w:val="003341E8"/>
    <w:rsid w:val="00335F35"/>
    <w:rsid w:val="003361C6"/>
    <w:rsid w:val="003368C4"/>
    <w:rsid w:val="00336AA4"/>
    <w:rsid w:val="003370A9"/>
    <w:rsid w:val="0034106F"/>
    <w:rsid w:val="00341E94"/>
    <w:rsid w:val="0034258A"/>
    <w:rsid w:val="003463E3"/>
    <w:rsid w:val="00347149"/>
    <w:rsid w:val="00351356"/>
    <w:rsid w:val="00353F53"/>
    <w:rsid w:val="003548BE"/>
    <w:rsid w:val="0035494C"/>
    <w:rsid w:val="00354FD8"/>
    <w:rsid w:val="0035589E"/>
    <w:rsid w:val="003572B4"/>
    <w:rsid w:val="00360E94"/>
    <w:rsid w:val="003673F4"/>
    <w:rsid w:val="003733CC"/>
    <w:rsid w:val="00374E29"/>
    <w:rsid w:val="00375255"/>
    <w:rsid w:val="0037608C"/>
    <w:rsid w:val="00376AC0"/>
    <w:rsid w:val="00380254"/>
    <w:rsid w:val="00380B1E"/>
    <w:rsid w:val="00382195"/>
    <w:rsid w:val="00384627"/>
    <w:rsid w:val="0038654A"/>
    <w:rsid w:val="00387258"/>
    <w:rsid w:val="00391216"/>
    <w:rsid w:val="00391385"/>
    <w:rsid w:val="00393DD7"/>
    <w:rsid w:val="00397055"/>
    <w:rsid w:val="003974C4"/>
    <w:rsid w:val="003A1053"/>
    <w:rsid w:val="003A202B"/>
    <w:rsid w:val="003A23F0"/>
    <w:rsid w:val="003A35B6"/>
    <w:rsid w:val="003A679B"/>
    <w:rsid w:val="003A7187"/>
    <w:rsid w:val="003A7F53"/>
    <w:rsid w:val="003B2246"/>
    <w:rsid w:val="003B30A1"/>
    <w:rsid w:val="003B3A0A"/>
    <w:rsid w:val="003B4C3E"/>
    <w:rsid w:val="003B63C0"/>
    <w:rsid w:val="003B6E29"/>
    <w:rsid w:val="003C058A"/>
    <w:rsid w:val="003C0B1F"/>
    <w:rsid w:val="003C1794"/>
    <w:rsid w:val="003C1CE9"/>
    <w:rsid w:val="003C2EDF"/>
    <w:rsid w:val="003C4AFB"/>
    <w:rsid w:val="003C4C93"/>
    <w:rsid w:val="003C4FAA"/>
    <w:rsid w:val="003C721B"/>
    <w:rsid w:val="003C7635"/>
    <w:rsid w:val="003D0A85"/>
    <w:rsid w:val="003D3B64"/>
    <w:rsid w:val="003E025D"/>
    <w:rsid w:val="003E0625"/>
    <w:rsid w:val="003E2D7B"/>
    <w:rsid w:val="003E4479"/>
    <w:rsid w:val="003E4FAD"/>
    <w:rsid w:val="003E75FD"/>
    <w:rsid w:val="003E7A55"/>
    <w:rsid w:val="003F0EB1"/>
    <w:rsid w:val="003F3021"/>
    <w:rsid w:val="003F4BC0"/>
    <w:rsid w:val="003F4C5F"/>
    <w:rsid w:val="003F4EC7"/>
    <w:rsid w:val="0041112A"/>
    <w:rsid w:val="0041165D"/>
    <w:rsid w:val="004129CB"/>
    <w:rsid w:val="00415502"/>
    <w:rsid w:val="00415909"/>
    <w:rsid w:val="00415AE0"/>
    <w:rsid w:val="0041727C"/>
    <w:rsid w:val="00421E94"/>
    <w:rsid w:val="0042304B"/>
    <w:rsid w:val="00423C08"/>
    <w:rsid w:val="00425951"/>
    <w:rsid w:val="004301A7"/>
    <w:rsid w:val="00433672"/>
    <w:rsid w:val="0043585B"/>
    <w:rsid w:val="00435BDC"/>
    <w:rsid w:val="00437F9D"/>
    <w:rsid w:val="00441915"/>
    <w:rsid w:val="004437A9"/>
    <w:rsid w:val="00443F40"/>
    <w:rsid w:val="004453F7"/>
    <w:rsid w:val="00450F35"/>
    <w:rsid w:val="0045396D"/>
    <w:rsid w:val="00454B8B"/>
    <w:rsid w:val="004556D9"/>
    <w:rsid w:val="00455CB8"/>
    <w:rsid w:val="0045688B"/>
    <w:rsid w:val="004579C7"/>
    <w:rsid w:val="00457D2E"/>
    <w:rsid w:val="00457E44"/>
    <w:rsid w:val="00462258"/>
    <w:rsid w:val="00465842"/>
    <w:rsid w:val="004677CD"/>
    <w:rsid w:val="00471F91"/>
    <w:rsid w:val="00473CA8"/>
    <w:rsid w:val="00474D53"/>
    <w:rsid w:val="00480B7D"/>
    <w:rsid w:val="00483CC7"/>
    <w:rsid w:val="004844E4"/>
    <w:rsid w:val="00485559"/>
    <w:rsid w:val="00487660"/>
    <w:rsid w:val="00492B43"/>
    <w:rsid w:val="00494926"/>
    <w:rsid w:val="0049639C"/>
    <w:rsid w:val="004A0143"/>
    <w:rsid w:val="004A02F8"/>
    <w:rsid w:val="004A1E02"/>
    <w:rsid w:val="004A2AB3"/>
    <w:rsid w:val="004A3A1D"/>
    <w:rsid w:val="004A7EA8"/>
    <w:rsid w:val="004B18BB"/>
    <w:rsid w:val="004B23F0"/>
    <w:rsid w:val="004B4BEF"/>
    <w:rsid w:val="004B61D5"/>
    <w:rsid w:val="004B664F"/>
    <w:rsid w:val="004B6B4C"/>
    <w:rsid w:val="004B7C25"/>
    <w:rsid w:val="004B7CEF"/>
    <w:rsid w:val="004C0892"/>
    <w:rsid w:val="004C304F"/>
    <w:rsid w:val="004C470B"/>
    <w:rsid w:val="004C53E0"/>
    <w:rsid w:val="004C611E"/>
    <w:rsid w:val="004D019F"/>
    <w:rsid w:val="004D06B5"/>
    <w:rsid w:val="004D4272"/>
    <w:rsid w:val="004D4962"/>
    <w:rsid w:val="004D7824"/>
    <w:rsid w:val="004E01E8"/>
    <w:rsid w:val="004E0AE6"/>
    <w:rsid w:val="004E230F"/>
    <w:rsid w:val="004E2623"/>
    <w:rsid w:val="004E406F"/>
    <w:rsid w:val="004E40D3"/>
    <w:rsid w:val="004E59DA"/>
    <w:rsid w:val="004E6213"/>
    <w:rsid w:val="004E6A7D"/>
    <w:rsid w:val="004F017A"/>
    <w:rsid w:val="004F10E8"/>
    <w:rsid w:val="004F21EA"/>
    <w:rsid w:val="004F49F0"/>
    <w:rsid w:val="004F6DA9"/>
    <w:rsid w:val="005005FB"/>
    <w:rsid w:val="00501A09"/>
    <w:rsid w:val="00503EDF"/>
    <w:rsid w:val="00506447"/>
    <w:rsid w:val="00511469"/>
    <w:rsid w:val="00512219"/>
    <w:rsid w:val="00515CA0"/>
    <w:rsid w:val="0051775A"/>
    <w:rsid w:val="00517DD9"/>
    <w:rsid w:val="00521A56"/>
    <w:rsid w:val="00521D9A"/>
    <w:rsid w:val="0052208F"/>
    <w:rsid w:val="0052414C"/>
    <w:rsid w:val="0052708D"/>
    <w:rsid w:val="00527D53"/>
    <w:rsid w:val="00527E8F"/>
    <w:rsid w:val="00530409"/>
    <w:rsid w:val="005308A5"/>
    <w:rsid w:val="00531C98"/>
    <w:rsid w:val="00532EC0"/>
    <w:rsid w:val="00533D07"/>
    <w:rsid w:val="00534312"/>
    <w:rsid w:val="0053521C"/>
    <w:rsid w:val="005354BC"/>
    <w:rsid w:val="00535C79"/>
    <w:rsid w:val="00540B74"/>
    <w:rsid w:val="00544750"/>
    <w:rsid w:val="00546CFA"/>
    <w:rsid w:val="0054797F"/>
    <w:rsid w:val="005537EC"/>
    <w:rsid w:val="0055679B"/>
    <w:rsid w:val="005605EA"/>
    <w:rsid w:val="00562BA8"/>
    <w:rsid w:val="00563C7D"/>
    <w:rsid w:val="005656CA"/>
    <w:rsid w:val="0056768A"/>
    <w:rsid w:val="0057436C"/>
    <w:rsid w:val="00574B11"/>
    <w:rsid w:val="00575EA2"/>
    <w:rsid w:val="005764E0"/>
    <w:rsid w:val="00577017"/>
    <w:rsid w:val="00580AEA"/>
    <w:rsid w:val="00581B49"/>
    <w:rsid w:val="00583185"/>
    <w:rsid w:val="00584509"/>
    <w:rsid w:val="00586434"/>
    <w:rsid w:val="00586D4C"/>
    <w:rsid w:val="00587BC9"/>
    <w:rsid w:val="0059049D"/>
    <w:rsid w:val="005905A3"/>
    <w:rsid w:val="00590D65"/>
    <w:rsid w:val="0059214F"/>
    <w:rsid w:val="005936CC"/>
    <w:rsid w:val="005938CB"/>
    <w:rsid w:val="0059403E"/>
    <w:rsid w:val="005972FF"/>
    <w:rsid w:val="005A2A44"/>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399B"/>
    <w:rsid w:val="005D6B12"/>
    <w:rsid w:val="005D7E5C"/>
    <w:rsid w:val="005E0B6B"/>
    <w:rsid w:val="005E446F"/>
    <w:rsid w:val="005E47C5"/>
    <w:rsid w:val="005E727F"/>
    <w:rsid w:val="005E7DBB"/>
    <w:rsid w:val="005F1C6F"/>
    <w:rsid w:val="005F1EB1"/>
    <w:rsid w:val="005F57B9"/>
    <w:rsid w:val="005F6A40"/>
    <w:rsid w:val="005F6F31"/>
    <w:rsid w:val="006010E3"/>
    <w:rsid w:val="00601158"/>
    <w:rsid w:val="00602A04"/>
    <w:rsid w:val="0060361B"/>
    <w:rsid w:val="00603A36"/>
    <w:rsid w:val="00604506"/>
    <w:rsid w:val="00605A76"/>
    <w:rsid w:val="00606A2C"/>
    <w:rsid w:val="006072A6"/>
    <w:rsid w:val="00612AC2"/>
    <w:rsid w:val="00612C15"/>
    <w:rsid w:val="0061662D"/>
    <w:rsid w:val="006168C1"/>
    <w:rsid w:val="00616B1A"/>
    <w:rsid w:val="006205DA"/>
    <w:rsid w:val="006214AC"/>
    <w:rsid w:val="00625A5C"/>
    <w:rsid w:val="0062761D"/>
    <w:rsid w:val="00627F69"/>
    <w:rsid w:val="00634C8B"/>
    <w:rsid w:val="00636190"/>
    <w:rsid w:val="00636D44"/>
    <w:rsid w:val="006404A6"/>
    <w:rsid w:val="0064112F"/>
    <w:rsid w:val="00641B30"/>
    <w:rsid w:val="00643039"/>
    <w:rsid w:val="006460FF"/>
    <w:rsid w:val="006463E3"/>
    <w:rsid w:val="006468D4"/>
    <w:rsid w:val="00655A17"/>
    <w:rsid w:val="00660D47"/>
    <w:rsid w:val="00661550"/>
    <w:rsid w:val="00661B53"/>
    <w:rsid w:val="00662A97"/>
    <w:rsid w:val="00663D85"/>
    <w:rsid w:val="006649CC"/>
    <w:rsid w:val="00667006"/>
    <w:rsid w:val="00667F2F"/>
    <w:rsid w:val="006709AE"/>
    <w:rsid w:val="00671F2E"/>
    <w:rsid w:val="00674039"/>
    <w:rsid w:val="00676492"/>
    <w:rsid w:val="006775CB"/>
    <w:rsid w:val="00677D33"/>
    <w:rsid w:val="00681D54"/>
    <w:rsid w:val="00681E73"/>
    <w:rsid w:val="00683B19"/>
    <w:rsid w:val="00686652"/>
    <w:rsid w:val="0069030D"/>
    <w:rsid w:val="00694DA6"/>
    <w:rsid w:val="006A2404"/>
    <w:rsid w:val="006B021B"/>
    <w:rsid w:val="006B2975"/>
    <w:rsid w:val="006B3AD3"/>
    <w:rsid w:val="006B4485"/>
    <w:rsid w:val="006B6E71"/>
    <w:rsid w:val="006B7663"/>
    <w:rsid w:val="006C1BF1"/>
    <w:rsid w:val="006C340E"/>
    <w:rsid w:val="006C3E39"/>
    <w:rsid w:val="006D0DE2"/>
    <w:rsid w:val="006D2004"/>
    <w:rsid w:val="006D4B1E"/>
    <w:rsid w:val="006D643E"/>
    <w:rsid w:val="006D68D3"/>
    <w:rsid w:val="006D732C"/>
    <w:rsid w:val="006D79E0"/>
    <w:rsid w:val="006E01A6"/>
    <w:rsid w:val="006E06ED"/>
    <w:rsid w:val="006E0853"/>
    <w:rsid w:val="006E0C6D"/>
    <w:rsid w:val="006E458A"/>
    <w:rsid w:val="006E6AD1"/>
    <w:rsid w:val="006E767D"/>
    <w:rsid w:val="006E78A0"/>
    <w:rsid w:val="006F06AA"/>
    <w:rsid w:val="006F1DF1"/>
    <w:rsid w:val="006F21B3"/>
    <w:rsid w:val="006F2894"/>
    <w:rsid w:val="006F3663"/>
    <w:rsid w:val="006F423E"/>
    <w:rsid w:val="006F7136"/>
    <w:rsid w:val="00700D63"/>
    <w:rsid w:val="0070175E"/>
    <w:rsid w:val="007133F1"/>
    <w:rsid w:val="00714254"/>
    <w:rsid w:val="007147BA"/>
    <w:rsid w:val="00714F88"/>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0E42"/>
    <w:rsid w:val="00761B56"/>
    <w:rsid w:val="00761E2B"/>
    <w:rsid w:val="0076376E"/>
    <w:rsid w:val="00764A34"/>
    <w:rsid w:val="00764B94"/>
    <w:rsid w:val="00770A63"/>
    <w:rsid w:val="007735C4"/>
    <w:rsid w:val="00774428"/>
    <w:rsid w:val="0077565E"/>
    <w:rsid w:val="00775E4E"/>
    <w:rsid w:val="0077602C"/>
    <w:rsid w:val="007803B8"/>
    <w:rsid w:val="00780EDF"/>
    <w:rsid w:val="00781716"/>
    <w:rsid w:val="00781782"/>
    <w:rsid w:val="00783CAC"/>
    <w:rsid w:val="00784044"/>
    <w:rsid w:val="007848DE"/>
    <w:rsid w:val="00785017"/>
    <w:rsid w:val="0078734C"/>
    <w:rsid w:val="007875D2"/>
    <w:rsid w:val="00787C64"/>
    <w:rsid w:val="00787D69"/>
    <w:rsid w:val="00792076"/>
    <w:rsid w:val="0079264F"/>
    <w:rsid w:val="007951B5"/>
    <w:rsid w:val="007956FC"/>
    <w:rsid w:val="00796786"/>
    <w:rsid w:val="007A00E5"/>
    <w:rsid w:val="007A08EE"/>
    <w:rsid w:val="007A0D86"/>
    <w:rsid w:val="007A15FA"/>
    <w:rsid w:val="007A3142"/>
    <w:rsid w:val="007A3A32"/>
    <w:rsid w:val="007A4323"/>
    <w:rsid w:val="007A45A4"/>
    <w:rsid w:val="007A498D"/>
    <w:rsid w:val="007A6C5F"/>
    <w:rsid w:val="007A7CD9"/>
    <w:rsid w:val="007B09DF"/>
    <w:rsid w:val="007B0C49"/>
    <w:rsid w:val="007B111C"/>
    <w:rsid w:val="007B15DD"/>
    <w:rsid w:val="007B37AF"/>
    <w:rsid w:val="007B56B5"/>
    <w:rsid w:val="007B5872"/>
    <w:rsid w:val="007C1BDA"/>
    <w:rsid w:val="007C2084"/>
    <w:rsid w:val="007C3E88"/>
    <w:rsid w:val="007C582F"/>
    <w:rsid w:val="007C6196"/>
    <w:rsid w:val="007C715B"/>
    <w:rsid w:val="007C77D1"/>
    <w:rsid w:val="007D0B5D"/>
    <w:rsid w:val="007D1F4D"/>
    <w:rsid w:val="007D4F8D"/>
    <w:rsid w:val="007D65F4"/>
    <w:rsid w:val="007D67EC"/>
    <w:rsid w:val="007D6B4A"/>
    <w:rsid w:val="007D70FB"/>
    <w:rsid w:val="007E3526"/>
    <w:rsid w:val="007E6544"/>
    <w:rsid w:val="007E65DE"/>
    <w:rsid w:val="007F2A6B"/>
    <w:rsid w:val="008026F1"/>
    <w:rsid w:val="00804DF2"/>
    <w:rsid w:val="00807492"/>
    <w:rsid w:val="00810C26"/>
    <w:rsid w:val="008112E6"/>
    <w:rsid w:val="0081169F"/>
    <w:rsid w:val="00813A07"/>
    <w:rsid w:val="00815815"/>
    <w:rsid w:val="008168B6"/>
    <w:rsid w:val="00820F17"/>
    <w:rsid w:val="00826838"/>
    <w:rsid w:val="008347EF"/>
    <w:rsid w:val="00837239"/>
    <w:rsid w:val="00840006"/>
    <w:rsid w:val="008416D5"/>
    <w:rsid w:val="008451ED"/>
    <w:rsid w:val="00846339"/>
    <w:rsid w:val="00847694"/>
    <w:rsid w:val="008509C0"/>
    <w:rsid w:val="00850B30"/>
    <w:rsid w:val="00850D6A"/>
    <w:rsid w:val="00852E4B"/>
    <w:rsid w:val="008551F9"/>
    <w:rsid w:val="008568B5"/>
    <w:rsid w:val="00857484"/>
    <w:rsid w:val="00857730"/>
    <w:rsid w:val="0086033A"/>
    <w:rsid w:val="00860CDD"/>
    <w:rsid w:val="0086273B"/>
    <w:rsid w:val="0086322B"/>
    <w:rsid w:val="00863351"/>
    <w:rsid w:val="00865228"/>
    <w:rsid w:val="0086579D"/>
    <w:rsid w:val="00866B8D"/>
    <w:rsid w:val="0086752A"/>
    <w:rsid w:val="008715AE"/>
    <w:rsid w:val="00872146"/>
    <w:rsid w:val="008721E3"/>
    <w:rsid w:val="00872E4B"/>
    <w:rsid w:val="00873602"/>
    <w:rsid w:val="008747FA"/>
    <w:rsid w:val="008759D9"/>
    <w:rsid w:val="008764B0"/>
    <w:rsid w:val="00880B0E"/>
    <w:rsid w:val="00881407"/>
    <w:rsid w:val="00881E09"/>
    <w:rsid w:val="00882FE1"/>
    <w:rsid w:val="008833BC"/>
    <w:rsid w:val="00885823"/>
    <w:rsid w:val="008944CF"/>
    <w:rsid w:val="00895204"/>
    <w:rsid w:val="008955D5"/>
    <w:rsid w:val="008A1A03"/>
    <w:rsid w:val="008A3B80"/>
    <w:rsid w:val="008A4233"/>
    <w:rsid w:val="008A4D83"/>
    <w:rsid w:val="008A5635"/>
    <w:rsid w:val="008A5996"/>
    <w:rsid w:val="008A5DB6"/>
    <w:rsid w:val="008A6F82"/>
    <w:rsid w:val="008B0F20"/>
    <w:rsid w:val="008B12ED"/>
    <w:rsid w:val="008B2850"/>
    <w:rsid w:val="008B2D4A"/>
    <w:rsid w:val="008B3EC1"/>
    <w:rsid w:val="008B612C"/>
    <w:rsid w:val="008B7840"/>
    <w:rsid w:val="008C268E"/>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3B49"/>
    <w:rsid w:val="00904403"/>
    <w:rsid w:val="0090458E"/>
    <w:rsid w:val="00906F18"/>
    <w:rsid w:val="00907A76"/>
    <w:rsid w:val="009134BD"/>
    <w:rsid w:val="00913626"/>
    <w:rsid w:val="009149E5"/>
    <w:rsid w:val="00914F05"/>
    <w:rsid w:val="0091600F"/>
    <w:rsid w:val="00916548"/>
    <w:rsid w:val="00916A07"/>
    <w:rsid w:val="00916BE7"/>
    <w:rsid w:val="009205AE"/>
    <w:rsid w:val="00921BDD"/>
    <w:rsid w:val="0092732A"/>
    <w:rsid w:val="009273F0"/>
    <w:rsid w:val="009301BE"/>
    <w:rsid w:val="00931AD0"/>
    <w:rsid w:val="00933CE9"/>
    <w:rsid w:val="00934293"/>
    <w:rsid w:val="009349AB"/>
    <w:rsid w:val="00934CC7"/>
    <w:rsid w:val="00936978"/>
    <w:rsid w:val="009376B3"/>
    <w:rsid w:val="009378D7"/>
    <w:rsid w:val="0094082B"/>
    <w:rsid w:val="00940AE1"/>
    <w:rsid w:val="00941A60"/>
    <w:rsid w:val="0094353D"/>
    <w:rsid w:val="00943A82"/>
    <w:rsid w:val="0094430E"/>
    <w:rsid w:val="009454C4"/>
    <w:rsid w:val="0094720D"/>
    <w:rsid w:val="00951D4A"/>
    <w:rsid w:val="0095206C"/>
    <w:rsid w:val="00952EE8"/>
    <w:rsid w:val="009546E1"/>
    <w:rsid w:val="00955B15"/>
    <w:rsid w:val="009600D3"/>
    <w:rsid w:val="0096179F"/>
    <w:rsid w:val="00961E30"/>
    <w:rsid w:val="00963ABD"/>
    <w:rsid w:val="00963F56"/>
    <w:rsid w:val="00964B8B"/>
    <w:rsid w:val="0096781B"/>
    <w:rsid w:val="00970ADD"/>
    <w:rsid w:val="009710C4"/>
    <w:rsid w:val="0097233A"/>
    <w:rsid w:val="00976667"/>
    <w:rsid w:val="00982A9C"/>
    <w:rsid w:val="0098348E"/>
    <w:rsid w:val="0098447F"/>
    <w:rsid w:val="00990EF4"/>
    <w:rsid w:val="0099223C"/>
    <w:rsid w:val="0099398B"/>
    <w:rsid w:val="00993C64"/>
    <w:rsid w:val="00994817"/>
    <w:rsid w:val="0099736E"/>
    <w:rsid w:val="00997A50"/>
    <w:rsid w:val="00997CF2"/>
    <w:rsid w:val="009A277F"/>
    <w:rsid w:val="009A2DA4"/>
    <w:rsid w:val="009A4B08"/>
    <w:rsid w:val="009B17EB"/>
    <w:rsid w:val="009B3AE5"/>
    <w:rsid w:val="009B3BE6"/>
    <w:rsid w:val="009B4F90"/>
    <w:rsid w:val="009B6883"/>
    <w:rsid w:val="009B7A64"/>
    <w:rsid w:val="009C0337"/>
    <w:rsid w:val="009C0FE6"/>
    <w:rsid w:val="009C26A7"/>
    <w:rsid w:val="009C50C5"/>
    <w:rsid w:val="009C5B14"/>
    <w:rsid w:val="009C6028"/>
    <w:rsid w:val="009D31EB"/>
    <w:rsid w:val="009D337C"/>
    <w:rsid w:val="009D4108"/>
    <w:rsid w:val="009D4A3E"/>
    <w:rsid w:val="009D5808"/>
    <w:rsid w:val="009D7C0F"/>
    <w:rsid w:val="009E1D2F"/>
    <w:rsid w:val="009E4DF8"/>
    <w:rsid w:val="009F202F"/>
    <w:rsid w:val="009F281E"/>
    <w:rsid w:val="009F2B5C"/>
    <w:rsid w:val="009F4B77"/>
    <w:rsid w:val="00A001CC"/>
    <w:rsid w:val="00A02067"/>
    <w:rsid w:val="00A06EC1"/>
    <w:rsid w:val="00A06FF2"/>
    <w:rsid w:val="00A114B5"/>
    <w:rsid w:val="00A12759"/>
    <w:rsid w:val="00A139DC"/>
    <w:rsid w:val="00A1643E"/>
    <w:rsid w:val="00A1687F"/>
    <w:rsid w:val="00A20892"/>
    <w:rsid w:val="00A2146A"/>
    <w:rsid w:val="00A21E15"/>
    <w:rsid w:val="00A223AD"/>
    <w:rsid w:val="00A25F0C"/>
    <w:rsid w:val="00A26637"/>
    <w:rsid w:val="00A26BDC"/>
    <w:rsid w:val="00A27B26"/>
    <w:rsid w:val="00A33655"/>
    <w:rsid w:val="00A3375E"/>
    <w:rsid w:val="00A33E0F"/>
    <w:rsid w:val="00A3411F"/>
    <w:rsid w:val="00A3448C"/>
    <w:rsid w:val="00A3652D"/>
    <w:rsid w:val="00A36A79"/>
    <w:rsid w:val="00A40741"/>
    <w:rsid w:val="00A41D55"/>
    <w:rsid w:val="00A427EF"/>
    <w:rsid w:val="00A43CCA"/>
    <w:rsid w:val="00A44B8C"/>
    <w:rsid w:val="00A451BB"/>
    <w:rsid w:val="00A46C28"/>
    <w:rsid w:val="00A47C5E"/>
    <w:rsid w:val="00A500B9"/>
    <w:rsid w:val="00A525BC"/>
    <w:rsid w:val="00A53B74"/>
    <w:rsid w:val="00A54F58"/>
    <w:rsid w:val="00A55466"/>
    <w:rsid w:val="00A55FD0"/>
    <w:rsid w:val="00A64C48"/>
    <w:rsid w:val="00A65172"/>
    <w:rsid w:val="00A71169"/>
    <w:rsid w:val="00A711B2"/>
    <w:rsid w:val="00A72257"/>
    <w:rsid w:val="00A75170"/>
    <w:rsid w:val="00A7641E"/>
    <w:rsid w:val="00A76FBF"/>
    <w:rsid w:val="00A80AF5"/>
    <w:rsid w:val="00A8319C"/>
    <w:rsid w:val="00A851A8"/>
    <w:rsid w:val="00A90C00"/>
    <w:rsid w:val="00A918B6"/>
    <w:rsid w:val="00A92399"/>
    <w:rsid w:val="00A924AD"/>
    <w:rsid w:val="00A93EB6"/>
    <w:rsid w:val="00A94334"/>
    <w:rsid w:val="00A95BF4"/>
    <w:rsid w:val="00A95E1E"/>
    <w:rsid w:val="00AA00F9"/>
    <w:rsid w:val="00AA230C"/>
    <w:rsid w:val="00AA246A"/>
    <w:rsid w:val="00AA4159"/>
    <w:rsid w:val="00AA4E3F"/>
    <w:rsid w:val="00AA5A43"/>
    <w:rsid w:val="00AA67C3"/>
    <w:rsid w:val="00AB157C"/>
    <w:rsid w:val="00AB755F"/>
    <w:rsid w:val="00AC06C3"/>
    <w:rsid w:val="00AC0A22"/>
    <w:rsid w:val="00AC4B7B"/>
    <w:rsid w:val="00AC647A"/>
    <w:rsid w:val="00AC68F4"/>
    <w:rsid w:val="00AD0551"/>
    <w:rsid w:val="00AD06D5"/>
    <w:rsid w:val="00AD2185"/>
    <w:rsid w:val="00AD35AD"/>
    <w:rsid w:val="00AE0ADC"/>
    <w:rsid w:val="00AE1188"/>
    <w:rsid w:val="00AE1488"/>
    <w:rsid w:val="00AE198C"/>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07B10"/>
    <w:rsid w:val="00B11E80"/>
    <w:rsid w:val="00B129C5"/>
    <w:rsid w:val="00B13914"/>
    <w:rsid w:val="00B14E7D"/>
    <w:rsid w:val="00B16A31"/>
    <w:rsid w:val="00B16FA5"/>
    <w:rsid w:val="00B23F9A"/>
    <w:rsid w:val="00B24804"/>
    <w:rsid w:val="00B32BEC"/>
    <w:rsid w:val="00B34DD3"/>
    <w:rsid w:val="00B35F26"/>
    <w:rsid w:val="00B41611"/>
    <w:rsid w:val="00B423DE"/>
    <w:rsid w:val="00B45D0F"/>
    <w:rsid w:val="00B46E18"/>
    <w:rsid w:val="00B474AA"/>
    <w:rsid w:val="00B509D0"/>
    <w:rsid w:val="00B50CA8"/>
    <w:rsid w:val="00B5103E"/>
    <w:rsid w:val="00B5230D"/>
    <w:rsid w:val="00B539FE"/>
    <w:rsid w:val="00B5789D"/>
    <w:rsid w:val="00B61D91"/>
    <w:rsid w:val="00B62BBD"/>
    <w:rsid w:val="00B6416B"/>
    <w:rsid w:val="00B712F3"/>
    <w:rsid w:val="00B72EF1"/>
    <w:rsid w:val="00B72FD9"/>
    <w:rsid w:val="00B7409F"/>
    <w:rsid w:val="00B74C20"/>
    <w:rsid w:val="00B75933"/>
    <w:rsid w:val="00B761EA"/>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1838"/>
    <w:rsid w:val="00BA257E"/>
    <w:rsid w:val="00BA29E0"/>
    <w:rsid w:val="00BA3991"/>
    <w:rsid w:val="00BA46BE"/>
    <w:rsid w:val="00BA5BCF"/>
    <w:rsid w:val="00BA6ABE"/>
    <w:rsid w:val="00BA76CA"/>
    <w:rsid w:val="00BB1FDA"/>
    <w:rsid w:val="00BB3577"/>
    <w:rsid w:val="00BB4DBF"/>
    <w:rsid w:val="00BB7988"/>
    <w:rsid w:val="00BC07C3"/>
    <w:rsid w:val="00BC1161"/>
    <w:rsid w:val="00BC28F3"/>
    <w:rsid w:val="00BC2D70"/>
    <w:rsid w:val="00BC39A5"/>
    <w:rsid w:val="00BC66FA"/>
    <w:rsid w:val="00BD18B3"/>
    <w:rsid w:val="00BD22BF"/>
    <w:rsid w:val="00BD3B3F"/>
    <w:rsid w:val="00BD3FA4"/>
    <w:rsid w:val="00BD6ACE"/>
    <w:rsid w:val="00BD6B6D"/>
    <w:rsid w:val="00BE0A8B"/>
    <w:rsid w:val="00BE1274"/>
    <w:rsid w:val="00BE1CC2"/>
    <w:rsid w:val="00BE5E11"/>
    <w:rsid w:val="00BE6AAB"/>
    <w:rsid w:val="00BF2F78"/>
    <w:rsid w:val="00BF309E"/>
    <w:rsid w:val="00BF4201"/>
    <w:rsid w:val="00BF46F5"/>
    <w:rsid w:val="00BF4E36"/>
    <w:rsid w:val="00BF5703"/>
    <w:rsid w:val="00BF78A2"/>
    <w:rsid w:val="00C04711"/>
    <w:rsid w:val="00C04AE9"/>
    <w:rsid w:val="00C04E2A"/>
    <w:rsid w:val="00C057FF"/>
    <w:rsid w:val="00C153C2"/>
    <w:rsid w:val="00C1545A"/>
    <w:rsid w:val="00C164CC"/>
    <w:rsid w:val="00C17468"/>
    <w:rsid w:val="00C210B2"/>
    <w:rsid w:val="00C2308C"/>
    <w:rsid w:val="00C23E9E"/>
    <w:rsid w:val="00C27D3E"/>
    <w:rsid w:val="00C3445B"/>
    <w:rsid w:val="00C41663"/>
    <w:rsid w:val="00C4185C"/>
    <w:rsid w:val="00C5144F"/>
    <w:rsid w:val="00C524F3"/>
    <w:rsid w:val="00C53397"/>
    <w:rsid w:val="00C56431"/>
    <w:rsid w:val="00C5656E"/>
    <w:rsid w:val="00C56E8B"/>
    <w:rsid w:val="00C64D92"/>
    <w:rsid w:val="00C64E48"/>
    <w:rsid w:val="00C6549C"/>
    <w:rsid w:val="00C67112"/>
    <w:rsid w:val="00C7264E"/>
    <w:rsid w:val="00C7332D"/>
    <w:rsid w:val="00C73A79"/>
    <w:rsid w:val="00C80CD1"/>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DF"/>
    <w:rsid w:val="00CA76FC"/>
    <w:rsid w:val="00CB2A26"/>
    <w:rsid w:val="00CB3480"/>
    <w:rsid w:val="00CB5655"/>
    <w:rsid w:val="00CB59D9"/>
    <w:rsid w:val="00CB742A"/>
    <w:rsid w:val="00CB7509"/>
    <w:rsid w:val="00CC0825"/>
    <w:rsid w:val="00CC1094"/>
    <w:rsid w:val="00CC41C1"/>
    <w:rsid w:val="00CC493D"/>
    <w:rsid w:val="00CC5108"/>
    <w:rsid w:val="00CC6234"/>
    <w:rsid w:val="00CC7AFE"/>
    <w:rsid w:val="00CD12C2"/>
    <w:rsid w:val="00CD4FB4"/>
    <w:rsid w:val="00CD7819"/>
    <w:rsid w:val="00CE00CC"/>
    <w:rsid w:val="00CE20BD"/>
    <w:rsid w:val="00CE5B91"/>
    <w:rsid w:val="00CF28A9"/>
    <w:rsid w:val="00CF3057"/>
    <w:rsid w:val="00CF42F7"/>
    <w:rsid w:val="00CF49B2"/>
    <w:rsid w:val="00CF5555"/>
    <w:rsid w:val="00CF55AE"/>
    <w:rsid w:val="00CF68A6"/>
    <w:rsid w:val="00D0024D"/>
    <w:rsid w:val="00D02177"/>
    <w:rsid w:val="00D03613"/>
    <w:rsid w:val="00D044DE"/>
    <w:rsid w:val="00D06009"/>
    <w:rsid w:val="00D118E6"/>
    <w:rsid w:val="00D127B3"/>
    <w:rsid w:val="00D15BB5"/>
    <w:rsid w:val="00D1664B"/>
    <w:rsid w:val="00D16C6E"/>
    <w:rsid w:val="00D179FD"/>
    <w:rsid w:val="00D20568"/>
    <w:rsid w:val="00D261EF"/>
    <w:rsid w:val="00D26E50"/>
    <w:rsid w:val="00D31414"/>
    <w:rsid w:val="00D33886"/>
    <w:rsid w:val="00D348E8"/>
    <w:rsid w:val="00D34C9F"/>
    <w:rsid w:val="00D40C2F"/>
    <w:rsid w:val="00D4230A"/>
    <w:rsid w:val="00D4471B"/>
    <w:rsid w:val="00D44D59"/>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559F"/>
    <w:rsid w:val="00D67483"/>
    <w:rsid w:val="00D735DD"/>
    <w:rsid w:val="00D737AE"/>
    <w:rsid w:val="00D74DE5"/>
    <w:rsid w:val="00D750AF"/>
    <w:rsid w:val="00D7644D"/>
    <w:rsid w:val="00D76C65"/>
    <w:rsid w:val="00D81391"/>
    <w:rsid w:val="00D83428"/>
    <w:rsid w:val="00D85691"/>
    <w:rsid w:val="00D86E76"/>
    <w:rsid w:val="00D87031"/>
    <w:rsid w:val="00D91C6A"/>
    <w:rsid w:val="00D92926"/>
    <w:rsid w:val="00D93202"/>
    <w:rsid w:val="00D93755"/>
    <w:rsid w:val="00D93D00"/>
    <w:rsid w:val="00D9400D"/>
    <w:rsid w:val="00D94303"/>
    <w:rsid w:val="00D9609A"/>
    <w:rsid w:val="00DA1C2D"/>
    <w:rsid w:val="00DA5B7F"/>
    <w:rsid w:val="00DA5F2B"/>
    <w:rsid w:val="00DA79FC"/>
    <w:rsid w:val="00DB0A8C"/>
    <w:rsid w:val="00DB1E9A"/>
    <w:rsid w:val="00DB3B32"/>
    <w:rsid w:val="00DB61C4"/>
    <w:rsid w:val="00DB75BB"/>
    <w:rsid w:val="00DC0A55"/>
    <w:rsid w:val="00DC1977"/>
    <w:rsid w:val="00DC1FE6"/>
    <w:rsid w:val="00DC2E00"/>
    <w:rsid w:val="00DC5988"/>
    <w:rsid w:val="00DC626D"/>
    <w:rsid w:val="00DD0E91"/>
    <w:rsid w:val="00DD1239"/>
    <w:rsid w:val="00DD1DE4"/>
    <w:rsid w:val="00DD34B8"/>
    <w:rsid w:val="00DD4713"/>
    <w:rsid w:val="00DD4FA7"/>
    <w:rsid w:val="00DE2A4F"/>
    <w:rsid w:val="00DE2F5F"/>
    <w:rsid w:val="00DE3984"/>
    <w:rsid w:val="00DE4D74"/>
    <w:rsid w:val="00DE60AC"/>
    <w:rsid w:val="00DE6971"/>
    <w:rsid w:val="00DE6DF8"/>
    <w:rsid w:val="00DE7696"/>
    <w:rsid w:val="00DF0090"/>
    <w:rsid w:val="00DF03FA"/>
    <w:rsid w:val="00DF5743"/>
    <w:rsid w:val="00DF604F"/>
    <w:rsid w:val="00E00497"/>
    <w:rsid w:val="00E016D0"/>
    <w:rsid w:val="00E030D1"/>
    <w:rsid w:val="00E04411"/>
    <w:rsid w:val="00E0572D"/>
    <w:rsid w:val="00E05F3D"/>
    <w:rsid w:val="00E06EEF"/>
    <w:rsid w:val="00E0756C"/>
    <w:rsid w:val="00E11C29"/>
    <w:rsid w:val="00E11F88"/>
    <w:rsid w:val="00E13631"/>
    <w:rsid w:val="00E137B5"/>
    <w:rsid w:val="00E16E01"/>
    <w:rsid w:val="00E16EA7"/>
    <w:rsid w:val="00E17358"/>
    <w:rsid w:val="00E2056F"/>
    <w:rsid w:val="00E21C6B"/>
    <w:rsid w:val="00E247FE"/>
    <w:rsid w:val="00E24EDE"/>
    <w:rsid w:val="00E269D0"/>
    <w:rsid w:val="00E27CAA"/>
    <w:rsid w:val="00E300D1"/>
    <w:rsid w:val="00E32242"/>
    <w:rsid w:val="00E323CC"/>
    <w:rsid w:val="00E32912"/>
    <w:rsid w:val="00E35D72"/>
    <w:rsid w:val="00E36009"/>
    <w:rsid w:val="00E36D7C"/>
    <w:rsid w:val="00E458AC"/>
    <w:rsid w:val="00E47A0D"/>
    <w:rsid w:val="00E47A50"/>
    <w:rsid w:val="00E514FA"/>
    <w:rsid w:val="00E558E8"/>
    <w:rsid w:val="00E575B6"/>
    <w:rsid w:val="00E621BD"/>
    <w:rsid w:val="00E6280C"/>
    <w:rsid w:val="00E6568E"/>
    <w:rsid w:val="00E66986"/>
    <w:rsid w:val="00E66D2A"/>
    <w:rsid w:val="00E67BED"/>
    <w:rsid w:val="00E723FE"/>
    <w:rsid w:val="00E7260A"/>
    <w:rsid w:val="00E7364D"/>
    <w:rsid w:val="00E75D9B"/>
    <w:rsid w:val="00E77966"/>
    <w:rsid w:val="00E80102"/>
    <w:rsid w:val="00E80E41"/>
    <w:rsid w:val="00E82F31"/>
    <w:rsid w:val="00E8309B"/>
    <w:rsid w:val="00E83667"/>
    <w:rsid w:val="00E843C0"/>
    <w:rsid w:val="00E846A1"/>
    <w:rsid w:val="00E907BB"/>
    <w:rsid w:val="00EA1E3A"/>
    <w:rsid w:val="00EA5F35"/>
    <w:rsid w:val="00EA6209"/>
    <w:rsid w:val="00EA7A40"/>
    <w:rsid w:val="00EB31D1"/>
    <w:rsid w:val="00EB33C1"/>
    <w:rsid w:val="00EB6BF0"/>
    <w:rsid w:val="00EC293F"/>
    <w:rsid w:val="00EC2E9B"/>
    <w:rsid w:val="00EC646D"/>
    <w:rsid w:val="00EC71CD"/>
    <w:rsid w:val="00EC7E3A"/>
    <w:rsid w:val="00EC7F66"/>
    <w:rsid w:val="00ED1DED"/>
    <w:rsid w:val="00ED44CE"/>
    <w:rsid w:val="00ED4E29"/>
    <w:rsid w:val="00ED57B0"/>
    <w:rsid w:val="00ED7BAF"/>
    <w:rsid w:val="00EE0EB5"/>
    <w:rsid w:val="00EE1B35"/>
    <w:rsid w:val="00EE1DA3"/>
    <w:rsid w:val="00EE6301"/>
    <w:rsid w:val="00EE78FD"/>
    <w:rsid w:val="00EE7EF0"/>
    <w:rsid w:val="00EF3B6F"/>
    <w:rsid w:val="00EF4D5E"/>
    <w:rsid w:val="00F013C1"/>
    <w:rsid w:val="00F04664"/>
    <w:rsid w:val="00F04774"/>
    <w:rsid w:val="00F054F6"/>
    <w:rsid w:val="00F11A46"/>
    <w:rsid w:val="00F125B4"/>
    <w:rsid w:val="00F13CCB"/>
    <w:rsid w:val="00F17E9D"/>
    <w:rsid w:val="00F215A8"/>
    <w:rsid w:val="00F21A98"/>
    <w:rsid w:val="00F232C6"/>
    <w:rsid w:val="00F25144"/>
    <w:rsid w:val="00F25BE7"/>
    <w:rsid w:val="00F2712B"/>
    <w:rsid w:val="00F4095A"/>
    <w:rsid w:val="00F41141"/>
    <w:rsid w:val="00F41286"/>
    <w:rsid w:val="00F444EC"/>
    <w:rsid w:val="00F47237"/>
    <w:rsid w:val="00F524DE"/>
    <w:rsid w:val="00F54A46"/>
    <w:rsid w:val="00F54EAA"/>
    <w:rsid w:val="00F56694"/>
    <w:rsid w:val="00F577AE"/>
    <w:rsid w:val="00F61B48"/>
    <w:rsid w:val="00F62064"/>
    <w:rsid w:val="00F6232F"/>
    <w:rsid w:val="00F62B07"/>
    <w:rsid w:val="00F63395"/>
    <w:rsid w:val="00F635F6"/>
    <w:rsid w:val="00F6539B"/>
    <w:rsid w:val="00F839B7"/>
    <w:rsid w:val="00F84C2E"/>
    <w:rsid w:val="00F84C79"/>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33D4"/>
    <w:rsid w:val="00FA35FF"/>
    <w:rsid w:val="00FA65F9"/>
    <w:rsid w:val="00FA7B55"/>
    <w:rsid w:val="00FB0588"/>
    <w:rsid w:val="00FB0614"/>
    <w:rsid w:val="00FB0CC0"/>
    <w:rsid w:val="00FB1A3D"/>
    <w:rsid w:val="00FB2B82"/>
    <w:rsid w:val="00FB3DC1"/>
    <w:rsid w:val="00FB567D"/>
    <w:rsid w:val="00FB6933"/>
    <w:rsid w:val="00FC0342"/>
    <w:rsid w:val="00FC1330"/>
    <w:rsid w:val="00FC23EB"/>
    <w:rsid w:val="00FC24E3"/>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0E3"/>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61D91"/>
    <w:pPr>
      <w:keepNext/>
      <w:numPr>
        <w:numId w:val="5"/>
      </w:numPr>
      <w:overflowPunct w:val="0"/>
      <w:autoSpaceDE w:val="0"/>
      <w:autoSpaceDN w:val="0"/>
      <w:adjustRightInd w:val="0"/>
      <w:spacing w:before="120" w:after="120" w:line="240" w:lineRule="auto"/>
      <w:ind w:left="567" w:hanging="567"/>
      <w:textAlignment w:val="baseline"/>
      <w:outlineLvl w:val="0"/>
    </w:pPr>
    <w:rPr>
      <w:rFonts w:ascii="Times New Roman" w:eastAsia="Times New Roman" w:hAnsi="Times New Roman" w:cs="Times New Roman"/>
      <w:b/>
      <w:color w:val="0070C0"/>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61D91"/>
    <w:rPr>
      <w:rFonts w:ascii="Times New Roman" w:eastAsia="Times New Roman" w:hAnsi="Times New Roman" w:cs="Times New Roman"/>
      <w:b/>
      <w:color w:val="0070C0"/>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UnresolvedMention">
    <w:name w:val="Unresolved Mention"/>
    <w:basedOn w:val="DefaultParagraphFont"/>
    <w:uiPriority w:val="99"/>
    <w:semiHidden/>
    <w:unhideWhenUsed/>
    <w:rsid w:val="006463E3"/>
    <w:rPr>
      <w:color w:val="605E5C"/>
      <w:shd w:val="clear" w:color="auto" w:fill="E1DFDD"/>
    </w:rPr>
  </w:style>
  <w:style w:type="character" w:styleId="FollowedHyperlink">
    <w:name w:val="FollowedHyperlink"/>
    <w:basedOn w:val="DefaultParagraphFont"/>
    <w:uiPriority w:val="99"/>
    <w:semiHidden/>
    <w:unhideWhenUsed/>
    <w:rsid w:val="00DD4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pd.e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gnese.sarm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30440</Words>
  <Characters>17352</Characters>
  <Application>Microsoft Office Word</Application>
  <DocSecurity>0</DocSecurity>
  <Lines>144</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9</cp:revision>
  <cp:lastPrinted>2024-08-21T10:23:00Z</cp:lastPrinted>
  <dcterms:created xsi:type="dcterms:W3CDTF">2024-10-31T13:06:00Z</dcterms:created>
  <dcterms:modified xsi:type="dcterms:W3CDTF">2024-11-12T15:27:00Z</dcterms:modified>
</cp:coreProperties>
</file>