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CCDEC" w14:textId="757DE008" w:rsidR="002D4637" w:rsidRPr="002D4637" w:rsidRDefault="002D4637" w:rsidP="002D4637">
      <w:pPr>
        <w:pStyle w:val="BlockText"/>
        <w:spacing w:after="120"/>
        <w:ind w:left="720" w:right="-57"/>
        <w:jc w:val="right"/>
        <w:rPr>
          <w:i/>
          <w:iCs/>
          <w:szCs w:val="24"/>
        </w:rPr>
      </w:pPr>
      <w:r>
        <w:rPr>
          <w:i/>
          <w:iCs/>
          <w:szCs w:val="24"/>
        </w:rPr>
        <w:t>1.pielikums</w:t>
      </w:r>
    </w:p>
    <w:p w14:paraId="098B08BF" w14:textId="77777777" w:rsidR="002D4637" w:rsidRPr="002D4637" w:rsidRDefault="002D4637" w:rsidP="002D4637">
      <w:pPr>
        <w:pStyle w:val="BlockText"/>
        <w:spacing w:after="120"/>
        <w:ind w:left="720" w:right="-57"/>
        <w:jc w:val="center"/>
        <w:rPr>
          <w:szCs w:val="24"/>
        </w:rPr>
      </w:pPr>
    </w:p>
    <w:p w14:paraId="6045F7CB" w14:textId="40043A61" w:rsidR="002D4637" w:rsidRPr="002D4637" w:rsidRDefault="002D4637" w:rsidP="002D4637">
      <w:pPr>
        <w:spacing w:after="0" w:line="240" w:lineRule="auto"/>
        <w:jc w:val="center"/>
        <w:rPr>
          <w:rFonts w:ascii="Times New Roman" w:hAnsi="Times New Roman" w:cs="Times New Roman"/>
          <w:sz w:val="24"/>
          <w:szCs w:val="24"/>
        </w:rPr>
      </w:pPr>
      <w:r w:rsidRPr="002D4637">
        <w:rPr>
          <w:rFonts w:ascii="Times New Roman" w:hAnsi="Times New Roman" w:cs="Times New Roman"/>
          <w:sz w:val="24"/>
          <w:szCs w:val="24"/>
        </w:rPr>
        <w:t>APSPRIEDE AR PIEGĀDĀTĀJIEM</w:t>
      </w:r>
    </w:p>
    <w:p w14:paraId="7740078D" w14:textId="77777777" w:rsidR="002D4637" w:rsidRPr="002D4637" w:rsidRDefault="002D4637" w:rsidP="002D4637">
      <w:pPr>
        <w:spacing w:after="0" w:line="240" w:lineRule="auto"/>
        <w:jc w:val="center"/>
        <w:rPr>
          <w:rFonts w:ascii="Times New Roman" w:hAnsi="Times New Roman" w:cs="Times New Roman"/>
          <w:sz w:val="24"/>
          <w:szCs w:val="24"/>
        </w:rPr>
      </w:pPr>
      <w:r w:rsidRPr="002D4637">
        <w:rPr>
          <w:rFonts w:ascii="Times New Roman" w:hAnsi="Times New Roman" w:cs="Times New Roman"/>
          <w:sz w:val="24"/>
          <w:szCs w:val="24"/>
        </w:rPr>
        <w:t>atklātais konkurss</w:t>
      </w:r>
    </w:p>
    <w:p w14:paraId="6E6EA022" w14:textId="77777777" w:rsidR="002D4637" w:rsidRPr="002D4637" w:rsidRDefault="002D4637" w:rsidP="002D4637">
      <w:pPr>
        <w:spacing w:after="0" w:line="240" w:lineRule="auto"/>
        <w:ind w:right="-57"/>
        <w:jc w:val="center"/>
        <w:rPr>
          <w:rFonts w:ascii="Times New Roman" w:hAnsi="Times New Roman" w:cs="Times New Roman"/>
          <w:b/>
          <w:sz w:val="24"/>
          <w:szCs w:val="24"/>
        </w:rPr>
      </w:pPr>
      <w:r w:rsidRPr="002D4637">
        <w:rPr>
          <w:rFonts w:ascii="Times New Roman" w:hAnsi="Times New Roman" w:cs="Times New Roman"/>
          <w:b/>
          <w:sz w:val="24"/>
          <w:szCs w:val="24"/>
        </w:rPr>
        <w:t>“Kuģu satiksmes vadības sistēmas atjaunošana Ventspils un Liepājas ostās”</w:t>
      </w:r>
    </w:p>
    <w:p w14:paraId="2502388E" w14:textId="77777777" w:rsidR="002D4637" w:rsidRPr="002D4637" w:rsidRDefault="002D4637" w:rsidP="002D4637">
      <w:pPr>
        <w:spacing w:after="0" w:line="240" w:lineRule="auto"/>
        <w:ind w:right="-57"/>
        <w:jc w:val="center"/>
        <w:rPr>
          <w:rFonts w:ascii="Times New Roman" w:hAnsi="Times New Roman" w:cs="Times New Roman"/>
          <w:b/>
          <w:sz w:val="24"/>
          <w:szCs w:val="24"/>
        </w:rPr>
      </w:pPr>
      <w:r w:rsidRPr="002D4637">
        <w:rPr>
          <w:rFonts w:ascii="Times New Roman" w:hAnsi="Times New Roman" w:cs="Times New Roman"/>
          <w:b/>
          <w:sz w:val="24"/>
          <w:szCs w:val="24"/>
        </w:rPr>
        <w:t>iepirkuma identifikācijas  Nr. VBOP 2025/37KF_Apspriede</w:t>
      </w:r>
    </w:p>
    <w:p w14:paraId="3828AE0B" w14:textId="77777777" w:rsidR="002D4637" w:rsidRPr="002D4637" w:rsidRDefault="002D4637" w:rsidP="002D4637">
      <w:pPr>
        <w:pStyle w:val="BlockText"/>
        <w:spacing w:after="120"/>
        <w:ind w:left="720" w:right="-57"/>
        <w:jc w:val="center"/>
        <w:rPr>
          <w:szCs w:val="24"/>
        </w:rPr>
      </w:pPr>
    </w:p>
    <w:p w14:paraId="1C186885" w14:textId="3E6B9371" w:rsidR="002D4637" w:rsidRPr="002D4637" w:rsidRDefault="002D4637" w:rsidP="002D4637">
      <w:pPr>
        <w:pStyle w:val="BlockText"/>
        <w:spacing w:after="120"/>
        <w:ind w:left="720" w:right="-57"/>
        <w:jc w:val="center"/>
        <w:rPr>
          <w:szCs w:val="24"/>
        </w:rPr>
      </w:pPr>
      <w:r w:rsidRPr="002D4637">
        <w:rPr>
          <w:szCs w:val="24"/>
        </w:rPr>
        <w:t>KVALIFIKĀCIJAS PRASĪBAS</w:t>
      </w:r>
    </w:p>
    <w:p w14:paraId="4B12598D" w14:textId="3EFD7E6E" w:rsidR="002D4637" w:rsidRPr="002D4637" w:rsidRDefault="002D4637" w:rsidP="002D4637">
      <w:pPr>
        <w:pStyle w:val="BlockText"/>
        <w:numPr>
          <w:ilvl w:val="0"/>
          <w:numId w:val="3"/>
        </w:numPr>
        <w:spacing w:after="120"/>
        <w:ind w:right="-57"/>
        <w:jc w:val="both"/>
        <w:rPr>
          <w:sz w:val="28"/>
          <w:szCs w:val="28"/>
        </w:rPr>
      </w:pPr>
      <w:r w:rsidRPr="002D4637">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66DD1AF0" w14:textId="377B2C21" w:rsidR="002D4637" w:rsidRPr="002D4637" w:rsidRDefault="002D4637" w:rsidP="002D4637">
      <w:pPr>
        <w:pStyle w:val="BlockText"/>
        <w:numPr>
          <w:ilvl w:val="0"/>
          <w:numId w:val="3"/>
        </w:numPr>
        <w:spacing w:after="120"/>
        <w:ind w:right="-57"/>
        <w:jc w:val="both"/>
        <w:rPr>
          <w:szCs w:val="24"/>
        </w:rPr>
      </w:pPr>
      <w:r w:rsidRPr="002D4637">
        <w:rPr>
          <w:szCs w:val="24"/>
        </w:rPr>
        <w:t xml:space="preserve">Līdz iepirkuma līguma noslēgšanai </w:t>
      </w:r>
      <w:r w:rsidRPr="002D4637">
        <w:t>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r w:rsidRPr="002D4637">
        <w:rPr>
          <w:szCs w:val="24"/>
        </w:rPr>
        <w:t>.</w:t>
      </w:r>
      <w:bookmarkStart w:id="0" w:name="_Ref478999121"/>
    </w:p>
    <w:p w14:paraId="58A763C8" w14:textId="77777777" w:rsidR="002D4637" w:rsidRPr="002D4637" w:rsidRDefault="002D4637" w:rsidP="002D4637">
      <w:pPr>
        <w:pStyle w:val="BlockText"/>
        <w:numPr>
          <w:ilvl w:val="0"/>
          <w:numId w:val="3"/>
        </w:numPr>
        <w:ind w:right="-57"/>
        <w:jc w:val="both"/>
        <w:rPr>
          <w:sz w:val="28"/>
          <w:szCs w:val="28"/>
        </w:rPr>
      </w:pPr>
      <w:r w:rsidRPr="002D4637">
        <w:rPr>
          <w:szCs w:val="24"/>
        </w:rPr>
        <w:t>Pretendenta vidējam gada finanšu apgrozījumam iepriekšējo 3 (trīs) gadu laikā (ciktāl informācija par šo apgrozījumu ir pieejama, ņemot vērā Pretendenta dibināšanas vai darbības uzsākšanas laiku) jābūt vismaz</w:t>
      </w:r>
      <w:bookmarkEnd w:id="0"/>
      <w:r w:rsidRPr="002D4637">
        <w:rPr>
          <w:szCs w:val="24"/>
        </w:rPr>
        <w:t>:</w:t>
      </w:r>
      <w:r w:rsidRPr="002D4637">
        <w:rPr>
          <w:sz w:val="28"/>
          <w:szCs w:val="28"/>
        </w:rPr>
        <w:t xml:space="preserve"> </w:t>
      </w:r>
      <w:r w:rsidRPr="002D4637">
        <w:rPr>
          <w:szCs w:val="24"/>
        </w:rPr>
        <w:t xml:space="preserve">Iepirkuma 1.daļa – 3’500’000 EUR (trīs miljoni pieci simti tūkstoši euro) gadā, neskaitot PVN; Iepirkuma 2.daļa – 9’500’000 EUR (deviņi miljoni pieci simti tūkstoši euro) gadā, neskaitot PVN. </w:t>
      </w:r>
    </w:p>
    <w:p w14:paraId="57DC578A" w14:textId="77777777" w:rsidR="002D4637" w:rsidRPr="002D4637" w:rsidRDefault="002D4637" w:rsidP="002D4637">
      <w:pPr>
        <w:pStyle w:val="BlockText"/>
        <w:ind w:left="720" w:right="-57"/>
        <w:jc w:val="both"/>
        <w:rPr>
          <w:szCs w:val="24"/>
        </w:rPr>
      </w:pPr>
      <w:r w:rsidRPr="002D4637">
        <w:rPr>
          <w:szCs w:val="24"/>
        </w:rPr>
        <w:t xml:space="preserve">Ja piedāvājumu iesniedz personu apvienība, tad Pretendentam noteikto finanšu apgrozījumu var apliecināt jebkurš personu apvienības dalībnieks vai vairāki dalībnieki kopā. </w:t>
      </w:r>
    </w:p>
    <w:p w14:paraId="104439D1" w14:textId="1F9FFDE7" w:rsidR="002D4637" w:rsidRPr="002D4637" w:rsidRDefault="002D4637" w:rsidP="002D4637">
      <w:pPr>
        <w:pStyle w:val="BlockText"/>
        <w:ind w:left="720" w:right="-57"/>
        <w:jc w:val="both"/>
        <w:rPr>
          <w:szCs w:val="24"/>
        </w:rPr>
      </w:pPr>
      <w:r w:rsidRPr="002D4637">
        <w:rPr>
          <w:szCs w:val="24"/>
        </w:rPr>
        <w:t>Pretendentiem, kas dibināti vēlāk nekā pirms 3 (trīs) gadiem, nostrādātajā laika periodā vidējam finanšu apgrozījumam jābūt vismaz: Iepirkuma 1.daļa – 3’500’000 EUR (trīs miljoni pieci simti tūkstoši euro) gadā, neskaitot PVN; Iepirkuma 2. daļa – 9’500’000 EUR (deviņi miljoni pieci simti tūkstoši euro) gadā, neskaitot PVN.</w:t>
      </w:r>
    </w:p>
    <w:p w14:paraId="6229EFBB" w14:textId="77777777" w:rsidR="002D4637" w:rsidRPr="002D4637" w:rsidRDefault="002D4637" w:rsidP="002D4637">
      <w:pPr>
        <w:pStyle w:val="BlockText"/>
        <w:ind w:left="0" w:right="-57"/>
        <w:jc w:val="both"/>
        <w:rPr>
          <w:szCs w:val="24"/>
        </w:rPr>
      </w:pPr>
    </w:p>
    <w:p w14:paraId="246AD3E1" w14:textId="335D7B7F" w:rsidR="002D4637" w:rsidRPr="002D4637" w:rsidRDefault="002D4637" w:rsidP="002D4637">
      <w:pPr>
        <w:pStyle w:val="BlockText"/>
        <w:numPr>
          <w:ilvl w:val="0"/>
          <w:numId w:val="3"/>
        </w:numPr>
        <w:ind w:right="-57"/>
        <w:jc w:val="both"/>
        <w:rPr>
          <w:szCs w:val="24"/>
        </w:rPr>
      </w:pPr>
      <w:bookmarkStart w:id="1" w:name="_Ref384822141"/>
      <w:bookmarkStart w:id="2" w:name="_Hlk41399229"/>
      <w:r w:rsidRPr="002D4637">
        <w:rPr>
          <w:szCs w:val="24"/>
        </w:rPr>
        <w:t>Pretendentam iepriekšējo 3 (trīs) gadu laikā (2022, 2023., 2024.gads un 2025.gads līdz piedāvājumu iesniegšanas termiņa beigām) jābūt</w:t>
      </w:r>
      <w:bookmarkStart w:id="3" w:name="_Hlk61611524"/>
      <w:bookmarkStart w:id="4" w:name="_Ref492973346"/>
      <w:bookmarkEnd w:id="1"/>
      <w:r w:rsidRPr="002D4637">
        <w:rPr>
          <w:szCs w:val="24"/>
        </w:rPr>
        <w:t xml:space="preserve"> iegūtai šādai pieredzei:</w:t>
      </w:r>
    </w:p>
    <w:p w14:paraId="314F271F" w14:textId="7BFBD536" w:rsidR="002D4637" w:rsidRPr="002D4637" w:rsidRDefault="002D4637" w:rsidP="002D4637">
      <w:pPr>
        <w:pStyle w:val="BlockText"/>
        <w:numPr>
          <w:ilvl w:val="1"/>
          <w:numId w:val="4"/>
        </w:numPr>
        <w:ind w:left="1134" w:right="-57" w:hanging="425"/>
        <w:jc w:val="both"/>
        <w:rPr>
          <w:szCs w:val="24"/>
        </w:rPr>
      </w:pPr>
      <w:r w:rsidRPr="002D4637">
        <w:rPr>
          <w:szCs w:val="24"/>
        </w:rPr>
        <w:t>Iepirkuma 1.daļa:</w:t>
      </w:r>
    </w:p>
    <w:p w14:paraId="449C9592" w14:textId="24BF38F9" w:rsidR="002D4637" w:rsidRPr="002D4637" w:rsidRDefault="002D4637" w:rsidP="002D4637">
      <w:pPr>
        <w:pStyle w:val="BlockText"/>
        <w:numPr>
          <w:ilvl w:val="2"/>
          <w:numId w:val="4"/>
        </w:numPr>
        <w:tabs>
          <w:tab w:val="left" w:pos="1701"/>
        </w:tabs>
        <w:ind w:left="1134" w:right="-57" w:firstLine="0"/>
        <w:jc w:val="both"/>
        <w:rPr>
          <w:szCs w:val="24"/>
        </w:rPr>
      </w:pPr>
      <w:bookmarkStart w:id="5" w:name="_Hlk196733924"/>
      <w:r w:rsidRPr="002D4637">
        <w:rPr>
          <w:szCs w:val="24"/>
        </w:rPr>
        <w:t>Vismaz 2 (divi) objekti, kuru ietvaros veikta jaunas kuģu satiksmes vadības sistēmas (Vessel Traffic System) ieviešana (izpildīts līgums).</w:t>
      </w:r>
    </w:p>
    <w:p w14:paraId="4622DC8D" w14:textId="07413C5D" w:rsidR="002D4637" w:rsidRPr="002D4637" w:rsidRDefault="002D4637" w:rsidP="002D4637">
      <w:pPr>
        <w:pStyle w:val="BlockText"/>
        <w:numPr>
          <w:ilvl w:val="2"/>
          <w:numId w:val="4"/>
        </w:numPr>
        <w:tabs>
          <w:tab w:val="left" w:pos="1701"/>
        </w:tabs>
        <w:ind w:left="1134" w:right="-57" w:firstLine="0"/>
        <w:jc w:val="both"/>
        <w:rPr>
          <w:szCs w:val="24"/>
        </w:rPr>
      </w:pPr>
      <w:r w:rsidRPr="002D4637">
        <w:rPr>
          <w:szCs w:val="24"/>
        </w:rPr>
        <w:t>Vismaz 2 (divi) objekti, kuru tiek veikta vai ir veikta ieviestās kuģu satiksmes vadības sistēmas (Vessel Traffic System) apkalpošana ārpus mītnes zemes.</w:t>
      </w:r>
    </w:p>
    <w:p w14:paraId="4273F73F" w14:textId="5EE50BE7" w:rsidR="002D4637" w:rsidRPr="002D4637" w:rsidRDefault="002D4637" w:rsidP="002D4637">
      <w:pPr>
        <w:pStyle w:val="BlockText"/>
        <w:numPr>
          <w:ilvl w:val="2"/>
          <w:numId w:val="4"/>
        </w:numPr>
        <w:tabs>
          <w:tab w:val="left" w:pos="1701"/>
        </w:tabs>
        <w:ind w:left="1134" w:right="-57" w:firstLine="0"/>
        <w:jc w:val="both"/>
        <w:rPr>
          <w:szCs w:val="24"/>
        </w:rPr>
      </w:pPr>
      <w:r w:rsidRPr="002D4637">
        <w:rPr>
          <w:szCs w:val="24"/>
        </w:rPr>
        <w:t>Ir izstrādāts vismaz 1 (viens) būvprojekts, kurā paredzēta ēkas atjaunošana, pārbūve vai jaunbūve.</w:t>
      </w:r>
    </w:p>
    <w:bookmarkEnd w:id="5"/>
    <w:p w14:paraId="75E1068C" w14:textId="3B47A7A9" w:rsidR="002D4637" w:rsidRPr="002D4637" w:rsidRDefault="002D4637" w:rsidP="002D4637">
      <w:pPr>
        <w:pStyle w:val="BlockText"/>
        <w:numPr>
          <w:ilvl w:val="2"/>
          <w:numId w:val="4"/>
        </w:numPr>
        <w:tabs>
          <w:tab w:val="left" w:pos="1701"/>
        </w:tabs>
        <w:ind w:left="1134" w:right="-57" w:firstLine="0"/>
        <w:jc w:val="both"/>
        <w:rPr>
          <w:szCs w:val="24"/>
        </w:rPr>
      </w:pPr>
      <w:r w:rsidRPr="002D4637">
        <w:rPr>
          <w:szCs w:val="24"/>
        </w:rPr>
        <w:t>Vismaz 1 (vienā) būvobjektā veikta ēkas atjaunošana, pārbūve vai jaunbūve, ir pabeigti būvdarbi un būvobjekts pieņemts ekspluatācijā.</w:t>
      </w:r>
    </w:p>
    <w:p w14:paraId="54C520D2" w14:textId="27883B84" w:rsidR="002D4637" w:rsidRPr="002D4637" w:rsidRDefault="002D4637" w:rsidP="002D4637">
      <w:pPr>
        <w:pStyle w:val="BlockText"/>
        <w:ind w:left="567" w:right="-57"/>
        <w:jc w:val="both"/>
      </w:pPr>
      <w:r w:rsidRPr="002D4637">
        <w:rPr>
          <w:szCs w:val="24"/>
        </w:rPr>
        <w:t xml:space="preserve">Pretendents pieredzi var apliecināt viena vai vairāku līgumu ietvaros, </w:t>
      </w:r>
      <w:r w:rsidRPr="002D4637">
        <w:t>summējot pieredzes objektus</w:t>
      </w:r>
      <w:r w:rsidR="00F643A9">
        <w:t>.</w:t>
      </w:r>
    </w:p>
    <w:p w14:paraId="5D418793" w14:textId="77777777" w:rsidR="002D4637" w:rsidRPr="002D4637" w:rsidRDefault="002D4637" w:rsidP="002D4637">
      <w:pPr>
        <w:pStyle w:val="BlockText"/>
        <w:ind w:left="567" w:right="-57"/>
        <w:jc w:val="both"/>
      </w:pPr>
    </w:p>
    <w:p w14:paraId="765CD728" w14:textId="3B17340E" w:rsidR="002D4637" w:rsidRPr="002D4637" w:rsidRDefault="002D4637">
      <w:pPr>
        <w:rPr>
          <w:rFonts w:ascii="Times New Roman" w:eastAsia="Times New Roman" w:hAnsi="Times New Roman" w:cs="Times New Roman"/>
          <w:kern w:val="0"/>
          <w:sz w:val="24"/>
          <w:szCs w:val="20"/>
          <w14:ligatures w14:val="none"/>
        </w:rPr>
      </w:pPr>
      <w:r w:rsidRPr="002D4637">
        <w:br w:type="page"/>
      </w:r>
    </w:p>
    <w:p w14:paraId="0434DEA6" w14:textId="77777777" w:rsidR="002D4637" w:rsidRPr="002D4637" w:rsidRDefault="002D4637" w:rsidP="002D4637">
      <w:pPr>
        <w:pStyle w:val="BlockText"/>
        <w:ind w:left="567" w:right="-57"/>
        <w:jc w:val="both"/>
      </w:pPr>
    </w:p>
    <w:p w14:paraId="2988EAC9" w14:textId="617720B7" w:rsidR="002D4637" w:rsidRPr="002D4637" w:rsidRDefault="002D4637" w:rsidP="002D4637">
      <w:pPr>
        <w:pStyle w:val="BlockText"/>
        <w:numPr>
          <w:ilvl w:val="1"/>
          <w:numId w:val="4"/>
        </w:numPr>
        <w:ind w:left="1134" w:right="-57" w:hanging="425"/>
        <w:jc w:val="both"/>
      </w:pPr>
      <w:r w:rsidRPr="002D4637">
        <w:rPr>
          <w:szCs w:val="24"/>
        </w:rPr>
        <w:t>Iepirkuma</w:t>
      </w:r>
      <w:r w:rsidRPr="002D4637">
        <w:t xml:space="preserve"> 2.daļa:</w:t>
      </w:r>
    </w:p>
    <w:p w14:paraId="04A3FA57" w14:textId="77777777" w:rsidR="002D4637" w:rsidRPr="002D4637" w:rsidRDefault="002D4637" w:rsidP="002D4637">
      <w:pPr>
        <w:pStyle w:val="BlockText"/>
        <w:numPr>
          <w:ilvl w:val="2"/>
          <w:numId w:val="4"/>
        </w:numPr>
        <w:tabs>
          <w:tab w:val="left" w:pos="1701"/>
        </w:tabs>
        <w:ind w:left="1134" w:right="-57" w:firstLine="0"/>
        <w:jc w:val="both"/>
        <w:rPr>
          <w:szCs w:val="24"/>
        </w:rPr>
      </w:pPr>
      <w:r w:rsidRPr="002D4637">
        <w:rPr>
          <w:szCs w:val="24"/>
        </w:rPr>
        <w:t>Vismaz 2 (divi) objekti, kuru ietvaros veikta jaunas kuģu satiksmes vadības sistēmas (Vessel Traffic System) ieviešana (izpildīts līgums).</w:t>
      </w:r>
    </w:p>
    <w:p w14:paraId="21C77C80" w14:textId="77777777" w:rsidR="002D4637" w:rsidRPr="002D4637" w:rsidRDefault="002D4637" w:rsidP="002D4637">
      <w:pPr>
        <w:pStyle w:val="BlockText"/>
        <w:numPr>
          <w:ilvl w:val="2"/>
          <w:numId w:val="4"/>
        </w:numPr>
        <w:tabs>
          <w:tab w:val="left" w:pos="1701"/>
        </w:tabs>
        <w:ind w:left="1134" w:right="-57" w:firstLine="0"/>
        <w:jc w:val="both"/>
        <w:rPr>
          <w:szCs w:val="24"/>
        </w:rPr>
      </w:pPr>
      <w:r w:rsidRPr="002D4637">
        <w:rPr>
          <w:szCs w:val="24"/>
        </w:rPr>
        <w:t>Vismaz 2 (divi) objekti, kuru tiek veikta vai ir veikta ieviestās kuģu satiksmes vadības sistēmas (Vessel Traffic System) apkalpošana ārpus mītnes zemes.</w:t>
      </w:r>
    </w:p>
    <w:p w14:paraId="7D000A5F" w14:textId="77777777" w:rsidR="002D4637" w:rsidRPr="002D4637" w:rsidRDefault="002D4637" w:rsidP="002D4637">
      <w:pPr>
        <w:pStyle w:val="BlockText"/>
        <w:numPr>
          <w:ilvl w:val="2"/>
          <w:numId w:val="4"/>
        </w:numPr>
        <w:tabs>
          <w:tab w:val="left" w:pos="1701"/>
        </w:tabs>
        <w:ind w:left="1134" w:right="-57" w:firstLine="0"/>
        <w:jc w:val="both"/>
        <w:rPr>
          <w:szCs w:val="24"/>
        </w:rPr>
      </w:pPr>
      <w:r w:rsidRPr="002D4637">
        <w:rPr>
          <w:szCs w:val="24"/>
        </w:rPr>
        <w:t>Ir izstrādāts vismaz 1 (viens) būvprojekts, kurā paredzēta ostu un jūras hidrotehnisko būvju atjaunošana, pārbūve vai jaunbūve.</w:t>
      </w:r>
    </w:p>
    <w:p w14:paraId="059AD07B" w14:textId="77777777" w:rsidR="002D4637" w:rsidRPr="002D4637" w:rsidRDefault="002D4637" w:rsidP="002D4637">
      <w:pPr>
        <w:pStyle w:val="BlockText"/>
        <w:numPr>
          <w:ilvl w:val="2"/>
          <w:numId w:val="4"/>
        </w:numPr>
        <w:tabs>
          <w:tab w:val="left" w:pos="1701"/>
        </w:tabs>
        <w:ind w:left="1134" w:right="-57" w:firstLine="0"/>
        <w:jc w:val="both"/>
        <w:rPr>
          <w:szCs w:val="24"/>
        </w:rPr>
      </w:pPr>
      <w:r w:rsidRPr="002D4637">
        <w:rPr>
          <w:szCs w:val="24"/>
        </w:rPr>
        <w:t>Ir izstrādāts vismaz 1 (viens) būvprojekts, kurā paredzēta ēkas atjaunošana, pārbūve vai jaunbūve.</w:t>
      </w:r>
    </w:p>
    <w:p w14:paraId="1F3CBCCD" w14:textId="77777777" w:rsidR="002D4637" w:rsidRPr="002D4637" w:rsidRDefault="002D4637" w:rsidP="002D4637">
      <w:pPr>
        <w:pStyle w:val="BlockText"/>
        <w:numPr>
          <w:ilvl w:val="2"/>
          <w:numId w:val="4"/>
        </w:numPr>
        <w:tabs>
          <w:tab w:val="left" w:pos="1701"/>
        </w:tabs>
        <w:ind w:left="1134" w:right="-57" w:firstLine="0"/>
        <w:jc w:val="both"/>
        <w:rPr>
          <w:szCs w:val="24"/>
        </w:rPr>
      </w:pPr>
      <w:r w:rsidRPr="002D4637">
        <w:rPr>
          <w:szCs w:val="24"/>
        </w:rPr>
        <w:t xml:space="preserve">Vismaz 1 (vienā) būvobjektā veikta ostu un jūras hidrotehnisko būvju atjaunošana, pārbūve vai jaunbūve, ir pabeigti būvdarbi un būvobjekts pieņemts ekspluatācijā. </w:t>
      </w:r>
    </w:p>
    <w:p w14:paraId="7823CE33" w14:textId="77777777" w:rsidR="002D4637" w:rsidRPr="002D4637" w:rsidRDefault="002D4637" w:rsidP="002D4637">
      <w:pPr>
        <w:pStyle w:val="BlockText"/>
        <w:numPr>
          <w:ilvl w:val="2"/>
          <w:numId w:val="4"/>
        </w:numPr>
        <w:tabs>
          <w:tab w:val="left" w:pos="1701"/>
        </w:tabs>
        <w:ind w:left="1134" w:right="-57" w:firstLine="0"/>
        <w:jc w:val="both"/>
        <w:rPr>
          <w:szCs w:val="24"/>
        </w:rPr>
      </w:pPr>
      <w:r w:rsidRPr="002D4637">
        <w:rPr>
          <w:szCs w:val="24"/>
        </w:rPr>
        <w:t>Vismaz 1 (vienā) būvobjektā veikta ēkas atjaunošana, pārbūve vai jaunbūve, ir pabeigti būvdarbi un būvobjekts pieņemts ekspluatācijā.</w:t>
      </w:r>
    </w:p>
    <w:p w14:paraId="10AA708B" w14:textId="50631284" w:rsidR="002D4637" w:rsidRPr="002D4637" w:rsidRDefault="002D4637" w:rsidP="002D4637">
      <w:pPr>
        <w:pStyle w:val="BlockText"/>
        <w:spacing w:after="120"/>
        <w:ind w:left="567" w:right="-57"/>
        <w:jc w:val="both"/>
        <w:rPr>
          <w:strike/>
        </w:rPr>
      </w:pPr>
      <w:r w:rsidRPr="002D4637">
        <w:rPr>
          <w:szCs w:val="24"/>
        </w:rPr>
        <w:t xml:space="preserve">Pretendents pieredzi var apliecināt viena vai vairāku līgumu ietvaros, </w:t>
      </w:r>
      <w:r w:rsidRPr="002D4637">
        <w:t>summējot pieredzes objektus</w:t>
      </w:r>
      <w:r w:rsidR="00F643A9">
        <w:t>.</w:t>
      </w:r>
    </w:p>
    <w:p w14:paraId="75AC3B44" w14:textId="1DC2B38C" w:rsidR="002D4637" w:rsidRPr="002D4637" w:rsidRDefault="002D4637" w:rsidP="002D4637">
      <w:pPr>
        <w:pStyle w:val="BlockText"/>
        <w:numPr>
          <w:ilvl w:val="0"/>
          <w:numId w:val="4"/>
        </w:numPr>
        <w:ind w:right="-57"/>
        <w:jc w:val="both"/>
        <w:rPr>
          <w:szCs w:val="24"/>
        </w:rPr>
      </w:pPr>
      <w:r w:rsidRPr="002D4637">
        <w:rPr>
          <w:szCs w:val="24"/>
        </w:rPr>
        <w:t>Pretendenta rīcībā jābūt šādiem speciālistiem:</w:t>
      </w:r>
    </w:p>
    <w:p w14:paraId="6B6A9770" w14:textId="77777777" w:rsidR="002D4637" w:rsidRPr="002D4637" w:rsidRDefault="002D4637" w:rsidP="002D4637">
      <w:pPr>
        <w:pStyle w:val="BlockText"/>
        <w:numPr>
          <w:ilvl w:val="1"/>
          <w:numId w:val="4"/>
        </w:numPr>
        <w:ind w:left="1134" w:right="-57" w:hanging="425"/>
        <w:jc w:val="both"/>
        <w:rPr>
          <w:szCs w:val="24"/>
        </w:rPr>
      </w:pPr>
      <w:r w:rsidRPr="002D4637">
        <w:rPr>
          <w:szCs w:val="24"/>
        </w:rPr>
        <w:t>Iepirkuma 1.daļa:</w:t>
      </w:r>
    </w:p>
    <w:p w14:paraId="734087B7" w14:textId="1F69E056" w:rsidR="002D4637" w:rsidRPr="002D4637" w:rsidRDefault="002D4637" w:rsidP="002D4637">
      <w:pPr>
        <w:pStyle w:val="BlockText"/>
        <w:numPr>
          <w:ilvl w:val="2"/>
          <w:numId w:val="4"/>
        </w:numPr>
        <w:tabs>
          <w:tab w:val="left" w:pos="1701"/>
        </w:tabs>
        <w:ind w:left="1134" w:right="-57" w:firstLine="0"/>
        <w:jc w:val="both"/>
        <w:rPr>
          <w:szCs w:val="24"/>
        </w:rPr>
      </w:pPr>
      <w:r w:rsidRPr="002D4637">
        <w:rPr>
          <w:szCs w:val="24"/>
        </w:rPr>
        <w:t>Kuģu satiksmes vadības sistēmas (Vessel Traffic System) ieviešanas projekta vadītājs.</w:t>
      </w:r>
    </w:p>
    <w:p w14:paraId="0DA36434" w14:textId="77777777" w:rsidR="002D4637" w:rsidRPr="002D4637" w:rsidRDefault="002D4637" w:rsidP="002D4637">
      <w:pPr>
        <w:pStyle w:val="BlockText"/>
        <w:numPr>
          <w:ilvl w:val="2"/>
          <w:numId w:val="4"/>
        </w:numPr>
        <w:tabs>
          <w:tab w:val="left" w:pos="1701"/>
        </w:tabs>
        <w:ind w:left="1134" w:right="-57" w:firstLine="0"/>
        <w:jc w:val="both"/>
        <w:rPr>
          <w:szCs w:val="24"/>
        </w:rPr>
      </w:pPr>
      <w:r w:rsidRPr="002D4637">
        <w:rPr>
          <w:szCs w:val="24"/>
        </w:rPr>
        <w:t>Sertificēts arhitekts.</w:t>
      </w:r>
    </w:p>
    <w:p w14:paraId="5047E7F2" w14:textId="77777777" w:rsidR="002D4637" w:rsidRPr="002D4637" w:rsidRDefault="002D4637" w:rsidP="002D4637">
      <w:pPr>
        <w:pStyle w:val="BlockText"/>
        <w:numPr>
          <w:ilvl w:val="2"/>
          <w:numId w:val="4"/>
        </w:numPr>
        <w:tabs>
          <w:tab w:val="left" w:pos="1701"/>
        </w:tabs>
        <w:ind w:left="1134" w:right="-57" w:firstLine="0"/>
        <w:jc w:val="both"/>
        <w:rPr>
          <w:szCs w:val="24"/>
        </w:rPr>
      </w:pPr>
      <w:r w:rsidRPr="002D4637">
        <w:rPr>
          <w:szCs w:val="24"/>
        </w:rPr>
        <w:t>Sertificēts projektētājs darbības sfērā – ēku konstrukciju projektēšana.</w:t>
      </w:r>
    </w:p>
    <w:p w14:paraId="719A0C92" w14:textId="77777777" w:rsidR="002D4637" w:rsidRPr="002D4637" w:rsidRDefault="002D4637" w:rsidP="002D4637">
      <w:pPr>
        <w:pStyle w:val="BlockText"/>
        <w:numPr>
          <w:ilvl w:val="2"/>
          <w:numId w:val="4"/>
        </w:numPr>
        <w:tabs>
          <w:tab w:val="left" w:pos="1701"/>
        </w:tabs>
        <w:ind w:left="1134" w:right="-57" w:firstLine="0"/>
        <w:jc w:val="both"/>
        <w:rPr>
          <w:szCs w:val="24"/>
        </w:rPr>
      </w:pPr>
      <w:r w:rsidRPr="002D4637">
        <w:rPr>
          <w:szCs w:val="24"/>
        </w:rPr>
        <w:t>Sertificēts projektētājs darbības sfērā – elektroietaišu projektēšana (līdz 1 kV).</w:t>
      </w:r>
    </w:p>
    <w:p w14:paraId="3DE13F31" w14:textId="77777777" w:rsidR="002D4637" w:rsidRPr="002D4637" w:rsidRDefault="002D4637" w:rsidP="002D4637">
      <w:pPr>
        <w:pStyle w:val="BlockText"/>
        <w:numPr>
          <w:ilvl w:val="2"/>
          <w:numId w:val="4"/>
        </w:numPr>
        <w:tabs>
          <w:tab w:val="left" w:pos="1701"/>
        </w:tabs>
        <w:ind w:left="1134" w:right="-57" w:firstLine="0"/>
        <w:jc w:val="both"/>
        <w:rPr>
          <w:szCs w:val="24"/>
        </w:rPr>
      </w:pPr>
      <w:r w:rsidRPr="002D4637">
        <w:rPr>
          <w:szCs w:val="24"/>
        </w:rPr>
        <w:t>Sertificēts projektētājs darbības sfērā – elektronisko sakaru sistēmu un tīklu projektēšana.</w:t>
      </w:r>
    </w:p>
    <w:p w14:paraId="054201E9" w14:textId="77777777" w:rsidR="002D4637" w:rsidRPr="002D4637" w:rsidRDefault="002D4637" w:rsidP="002D4637">
      <w:pPr>
        <w:pStyle w:val="BlockText"/>
        <w:numPr>
          <w:ilvl w:val="2"/>
          <w:numId w:val="4"/>
        </w:numPr>
        <w:tabs>
          <w:tab w:val="left" w:pos="1701"/>
        </w:tabs>
        <w:ind w:left="1134" w:right="-57" w:firstLine="0"/>
        <w:jc w:val="both"/>
        <w:rPr>
          <w:szCs w:val="24"/>
        </w:rPr>
      </w:pPr>
      <w:r w:rsidRPr="002D4637">
        <w:rPr>
          <w:szCs w:val="24"/>
        </w:rPr>
        <w:t>Sertificēts projektētājs darbības sfērā – siltumapgādes, ventilācijas un gaisa kondicionēšanas sistēmu projektēšana.</w:t>
      </w:r>
    </w:p>
    <w:p w14:paraId="50500995" w14:textId="77777777" w:rsidR="002D4637" w:rsidRPr="002D4637" w:rsidRDefault="002D4637" w:rsidP="002D4637">
      <w:pPr>
        <w:pStyle w:val="BlockText"/>
        <w:numPr>
          <w:ilvl w:val="2"/>
          <w:numId w:val="4"/>
        </w:numPr>
        <w:tabs>
          <w:tab w:val="left" w:pos="1701"/>
        </w:tabs>
        <w:ind w:left="1134" w:right="-57" w:firstLine="0"/>
        <w:jc w:val="both"/>
        <w:rPr>
          <w:szCs w:val="24"/>
        </w:rPr>
      </w:pPr>
      <w:r w:rsidRPr="002D4637">
        <w:rPr>
          <w:szCs w:val="24"/>
        </w:rPr>
        <w:t>Sertificēts būvdarbu vadītājs darbības sfērā – ēku būvdarbu vadīšana un būvuzraudzība.</w:t>
      </w:r>
    </w:p>
    <w:p w14:paraId="298C6CFA" w14:textId="77777777" w:rsidR="002D4637" w:rsidRPr="002D4637" w:rsidRDefault="002D4637" w:rsidP="002D4637">
      <w:pPr>
        <w:pStyle w:val="BlockText"/>
        <w:numPr>
          <w:ilvl w:val="2"/>
          <w:numId w:val="4"/>
        </w:numPr>
        <w:tabs>
          <w:tab w:val="left" w:pos="1701"/>
        </w:tabs>
        <w:ind w:left="1134" w:right="-57" w:firstLine="0"/>
        <w:jc w:val="both"/>
        <w:rPr>
          <w:szCs w:val="24"/>
        </w:rPr>
      </w:pPr>
      <w:r w:rsidRPr="002D4637">
        <w:rPr>
          <w:szCs w:val="24"/>
        </w:rPr>
        <w:t>Sertificēts būvdarbu vadītājs darbības sfērā – elektroietaišu izbūves vadīšana un būvuzraudzība (līdz 1 kV).</w:t>
      </w:r>
    </w:p>
    <w:p w14:paraId="0B3D701D" w14:textId="77777777" w:rsidR="002D4637" w:rsidRPr="002D4637" w:rsidRDefault="002D4637" w:rsidP="002D4637">
      <w:pPr>
        <w:pStyle w:val="BlockText"/>
        <w:numPr>
          <w:ilvl w:val="2"/>
          <w:numId w:val="4"/>
        </w:numPr>
        <w:tabs>
          <w:tab w:val="left" w:pos="1701"/>
        </w:tabs>
        <w:ind w:left="1134" w:right="-57" w:firstLine="0"/>
        <w:jc w:val="both"/>
        <w:rPr>
          <w:szCs w:val="24"/>
        </w:rPr>
      </w:pPr>
      <w:r w:rsidRPr="002D4637">
        <w:rPr>
          <w:szCs w:val="24"/>
        </w:rPr>
        <w:t>Sertificēts būvdarbu vadītājs darbības sfērā – elektronisko sakaru sistēmu un tīklu būvdarbu vadīšana un būvuzraudzība.</w:t>
      </w:r>
    </w:p>
    <w:p w14:paraId="4F02D257" w14:textId="77777777" w:rsidR="002D4637" w:rsidRPr="002D4637" w:rsidRDefault="002D4637" w:rsidP="002D4637">
      <w:pPr>
        <w:pStyle w:val="BlockText"/>
        <w:numPr>
          <w:ilvl w:val="2"/>
          <w:numId w:val="4"/>
        </w:numPr>
        <w:tabs>
          <w:tab w:val="left" w:pos="1701"/>
        </w:tabs>
        <w:ind w:left="1134" w:right="-57" w:firstLine="0"/>
        <w:jc w:val="both"/>
        <w:rPr>
          <w:szCs w:val="24"/>
        </w:rPr>
      </w:pPr>
      <w:r w:rsidRPr="002D4637">
        <w:rPr>
          <w:szCs w:val="24"/>
        </w:rPr>
        <w:t>Sertificēts būvdarbu vadītājs darbības sfērā – siltumapgādes, ventilācijas un gaisa kondicionēšanas sistēmu būvdarbu vadīšana un būvuzraudzība.</w:t>
      </w:r>
    </w:p>
    <w:p w14:paraId="3A4C2A39" w14:textId="77777777" w:rsidR="002D4637" w:rsidRPr="002D4637" w:rsidRDefault="002D4637" w:rsidP="002D4637">
      <w:pPr>
        <w:pStyle w:val="BlockText"/>
        <w:numPr>
          <w:ilvl w:val="1"/>
          <w:numId w:val="4"/>
        </w:numPr>
        <w:ind w:left="1134" w:right="-57" w:hanging="425"/>
        <w:jc w:val="both"/>
        <w:rPr>
          <w:szCs w:val="24"/>
        </w:rPr>
      </w:pPr>
      <w:r w:rsidRPr="002D4637">
        <w:rPr>
          <w:szCs w:val="24"/>
        </w:rPr>
        <w:t>Iepirkuma 2.daļa:</w:t>
      </w:r>
    </w:p>
    <w:p w14:paraId="16FCA5A6" w14:textId="77777777" w:rsidR="002D4637" w:rsidRPr="002D4637" w:rsidRDefault="002D4637" w:rsidP="002D4637">
      <w:pPr>
        <w:pStyle w:val="BlockText"/>
        <w:numPr>
          <w:ilvl w:val="2"/>
          <w:numId w:val="4"/>
        </w:numPr>
        <w:tabs>
          <w:tab w:val="left" w:pos="1701"/>
        </w:tabs>
        <w:ind w:left="1134" w:right="-57" w:firstLine="0"/>
        <w:jc w:val="both"/>
        <w:rPr>
          <w:szCs w:val="24"/>
        </w:rPr>
      </w:pPr>
      <w:r w:rsidRPr="002D4637">
        <w:rPr>
          <w:szCs w:val="24"/>
        </w:rPr>
        <w:t>Kuģu satiksmes vadības sistēmas (Vessel Traffic System) ieviešanas projekta vadītājs.</w:t>
      </w:r>
    </w:p>
    <w:p w14:paraId="756B9C15" w14:textId="77777777" w:rsidR="002D4637" w:rsidRPr="002D4637" w:rsidRDefault="002D4637" w:rsidP="002D4637">
      <w:pPr>
        <w:pStyle w:val="BlockText"/>
        <w:numPr>
          <w:ilvl w:val="2"/>
          <w:numId w:val="4"/>
        </w:numPr>
        <w:tabs>
          <w:tab w:val="left" w:pos="1701"/>
        </w:tabs>
        <w:ind w:left="1134" w:right="-57" w:firstLine="0"/>
        <w:jc w:val="both"/>
        <w:rPr>
          <w:szCs w:val="24"/>
        </w:rPr>
      </w:pPr>
      <w:r w:rsidRPr="002D4637">
        <w:rPr>
          <w:szCs w:val="24"/>
        </w:rPr>
        <w:t>Sertificēts projektētājs darbības sfērā – ostu un jūras hidrotehnisko būvju projektēšana.</w:t>
      </w:r>
    </w:p>
    <w:p w14:paraId="3C4FB61C" w14:textId="77777777" w:rsidR="002D4637" w:rsidRPr="002D4637" w:rsidRDefault="002D4637" w:rsidP="002D4637">
      <w:pPr>
        <w:pStyle w:val="BlockText"/>
        <w:numPr>
          <w:ilvl w:val="2"/>
          <w:numId w:val="4"/>
        </w:numPr>
        <w:tabs>
          <w:tab w:val="left" w:pos="1701"/>
        </w:tabs>
        <w:ind w:left="1134" w:right="-57" w:firstLine="0"/>
        <w:jc w:val="both"/>
        <w:rPr>
          <w:szCs w:val="24"/>
        </w:rPr>
      </w:pPr>
      <w:r w:rsidRPr="002D4637">
        <w:rPr>
          <w:szCs w:val="24"/>
        </w:rPr>
        <w:t>Sertificēts arhitekts.</w:t>
      </w:r>
    </w:p>
    <w:p w14:paraId="590A19FA" w14:textId="77777777" w:rsidR="002D4637" w:rsidRPr="002D4637" w:rsidRDefault="002D4637" w:rsidP="002D4637">
      <w:pPr>
        <w:pStyle w:val="BlockText"/>
        <w:numPr>
          <w:ilvl w:val="2"/>
          <w:numId w:val="4"/>
        </w:numPr>
        <w:tabs>
          <w:tab w:val="left" w:pos="1701"/>
        </w:tabs>
        <w:ind w:left="1134" w:right="-57" w:firstLine="0"/>
        <w:jc w:val="both"/>
        <w:rPr>
          <w:szCs w:val="24"/>
        </w:rPr>
      </w:pPr>
      <w:r w:rsidRPr="002D4637">
        <w:rPr>
          <w:szCs w:val="24"/>
        </w:rPr>
        <w:t>Sertificēts projektētājs darbības sfērā – ēku konstrukciju projektēšana.</w:t>
      </w:r>
    </w:p>
    <w:p w14:paraId="7393626F" w14:textId="77777777" w:rsidR="002D4637" w:rsidRPr="002D4637" w:rsidRDefault="002D4637" w:rsidP="002D4637">
      <w:pPr>
        <w:pStyle w:val="BlockText"/>
        <w:numPr>
          <w:ilvl w:val="2"/>
          <w:numId w:val="4"/>
        </w:numPr>
        <w:tabs>
          <w:tab w:val="left" w:pos="1701"/>
        </w:tabs>
        <w:ind w:left="1134" w:right="-57" w:firstLine="0"/>
        <w:jc w:val="both"/>
        <w:rPr>
          <w:szCs w:val="24"/>
        </w:rPr>
      </w:pPr>
      <w:r w:rsidRPr="002D4637">
        <w:rPr>
          <w:szCs w:val="24"/>
        </w:rPr>
        <w:t>Sertificēts projektētājs darbības sfērā – elektroietaišu projektēšana (līdz 1 kV).</w:t>
      </w:r>
    </w:p>
    <w:p w14:paraId="78343BA0" w14:textId="77777777" w:rsidR="002D4637" w:rsidRPr="002D4637" w:rsidRDefault="002D4637" w:rsidP="002D4637">
      <w:pPr>
        <w:pStyle w:val="BlockText"/>
        <w:numPr>
          <w:ilvl w:val="2"/>
          <w:numId w:val="4"/>
        </w:numPr>
        <w:tabs>
          <w:tab w:val="left" w:pos="1701"/>
        </w:tabs>
        <w:ind w:left="1134" w:right="-57" w:firstLine="0"/>
        <w:jc w:val="both"/>
        <w:rPr>
          <w:szCs w:val="24"/>
        </w:rPr>
      </w:pPr>
      <w:r w:rsidRPr="002D4637">
        <w:rPr>
          <w:szCs w:val="24"/>
        </w:rPr>
        <w:t>Sertificēts projektētājs darbības sfērā – elektronisko sakaru sistēmu un tīklu projektēšana.</w:t>
      </w:r>
    </w:p>
    <w:p w14:paraId="06E05A58" w14:textId="77777777" w:rsidR="002D4637" w:rsidRPr="002D4637" w:rsidRDefault="002D4637" w:rsidP="002D4637">
      <w:pPr>
        <w:pStyle w:val="BlockText"/>
        <w:numPr>
          <w:ilvl w:val="2"/>
          <w:numId w:val="4"/>
        </w:numPr>
        <w:tabs>
          <w:tab w:val="left" w:pos="1701"/>
        </w:tabs>
        <w:ind w:left="1134" w:right="-57" w:firstLine="0"/>
        <w:jc w:val="both"/>
        <w:rPr>
          <w:szCs w:val="24"/>
        </w:rPr>
      </w:pPr>
      <w:r w:rsidRPr="002D4637">
        <w:rPr>
          <w:szCs w:val="24"/>
        </w:rPr>
        <w:t>Sertificēts projektētājs darbības sfērā – siltumapgādes, ventilācijas un gaisa kondicionēšanas sistēmu projektēšana.</w:t>
      </w:r>
    </w:p>
    <w:p w14:paraId="67F6A720" w14:textId="77777777" w:rsidR="002D4637" w:rsidRPr="002D4637" w:rsidRDefault="002D4637" w:rsidP="002D4637">
      <w:pPr>
        <w:pStyle w:val="BlockText"/>
        <w:numPr>
          <w:ilvl w:val="2"/>
          <w:numId w:val="4"/>
        </w:numPr>
        <w:tabs>
          <w:tab w:val="left" w:pos="1701"/>
        </w:tabs>
        <w:ind w:left="1134" w:right="-57" w:firstLine="0"/>
        <w:jc w:val="both"/>
        <w:rPr>
          <w:szCs w:val="24"/>
        </w:rPr>
      </w:pPr>
      <w:r w:rsidRPr="002D4637">
        <w:rPr>
          <w:szCs w:val="24"/>
        </w:rPr>
        <w:t>Sertificēts būvdarbu vadītājs darbības sfērā – ostu un jūras hidrotehnisko būvju būvdarbu vadīšana un būvuzraudzība.</w:t>
      </w:r>
    </w:p>
    <w:p w14:paraId="7C766990" w14:textId="77777777" w:rsidR="002D4637" w:rsidRPr="002D4637" w:rsidRDefault="002D4637" w:rsidP="002D4637">
      <w:pPr>
        <w:pStyle w:val="BlockText"/>
        <w:numPr>
          <w:ilvl w:val="2"/>
          <w:numId w:val="4"/>
        </w:numPr>
        <w:tabs>
          <w:tab w:val="left" w:pos="1701"/>
        </w:tabs>
        <w:ind w:left="1134" w:right="-57" w:firstLine="0"/>
        <w:jc w:val="both"/>
        <w:rPr>
          <w:szCs w:val="24"/>
        </w:rPr>
      </w:pPr>
      <w:r w:rsidRPr="002D4637">
        <w:rPr>
          <w:szCs w:val="24"/>
        </w:rPr>
        <w:t>Sertificēts būvdarbu vadītājs darbības sfērā – ēku būvdarbu vadīšana un būvuzraudzība.</w:t>
      </w:r>
    </w:p>
    <w:p w14:paraId="65BCAB94" w14:textId="77777777" w:rsidR="002D4637" w:rsidRPr="002D4637" w:rsidRDefault="002D4637" w:rsidP="002D4637">
      <w:pPr>
        <w:pStyle w:val="BlockText"/>
        <w:numPr>
          <w:ilvl w:val="2"/>
          <w:numId w:val="4"/>
        </w:numPr>
        <w:tabs>
          <w:tab w:val="left" w:pos="1701"/>
        </w:tabs>
        <w:ind w:left="1134" w:right="-57" w:firstLine="0"/>
        <w:jc w:val="both"/>
        <w:rPr>
          <w:szCs w:val="24"/>
        </w:rPr>
      </w:pPr>
      <w:r w:rsidRPr="002D4637">
        <w:rPr>
          <w:szCs w:val="24"/>
        </w:rPr>
        <w:lastRenderedPageBreak/>
        <w:t>Sertificēts būvdarbu vadītājs darbības sfērā – elektroietaišu izbūves vadīšana un būvuzraudzība (līdz 1 kV).</w:t>
      </w:r>
    </w:p>
    <w:p w14:paraId="120F26C2" w14:textId="77777777" w:rsidR="002D4637" w:rsidRPr="002D4637" w:rsidRDefault="002D4637" w:rsidP="002D4637">
      <w:pPr>
        <w:pStyle w:val="BlockText"/>
        <w:numPr>
          <w:ilvl w:val="2"/>
          <w:numId w:val="4"/>
        </w:numPr>
        <w:tabs>
          <w:tab w:val="left" w:pos="1701"/>
        </w:tabs>
        <w:ind w:left="1134" w:right="-57" w:firstLine="0"/>
        <w:jc w:val="both"/>
        <w:rPr>
          <w:szCs w:val="24"/>
        </w:rPr>
      </w:pPr>
      <w:r w:rsidRPr="002D4637">
        <w:rPr>
          <w:szCs w:val="24"/>
        </w:rPr>
        <w:t>Sertificēts būvdarbu vadītājs darbības sfērā – elektronisko sakaru sistēmu un tīklu būvdarbu vadīšana un būvuzraudzība.</w:t>
      </w:r>
    </w:p>
    <w:p w14:paraId="6A4E99B8" w14:textId="77777777" w:rsidR="002D4637" w:rsidRPr="002D4637" w:rsidRDefault="002D4637" w:rsidP="002D4637">
      <w:pPr>
        <w:pStyle w:val="BlockText"/>
        <w:numPr>
          <w:ilvl w:val="2"/>
          <w:numId w:val="4"/>
        </w:numPr>
        <w:tabs>
          <w:tab w:val="left" w:pos="1701"/>
        </w:tabs>
        <w:ind w:left="1134" w:right="-57" w:firstLine="0"/>
        <w:jc w:val="both"/>
        <w:rPr>
          <w:szCs w:val="24"/>
        </w:rPr>
      </w:pPr>
      <w:r w:rsidRPr="002D4637">
        <w:rPr>
          <w:szCs w:val="24"/>
        </w:rPr>
        <w:t>Sertificēts būvdarbu vadītājs darbības sfērā – siltumapgādes, ventilācijas un gaisa kondicionēšanas sistēmu būvdarbu vadīšana un būvuzraudzība.</w:t>
      </w:r>
    </w:p>
    <w:p w14:paraId="646C1F5A" w14:textId="77777777" w:rsidR="002D4637" w:rsidRPr="002D4637" w:rsidRDefault="002D4637" w:rsidP="002D4637">
      <w:pPr>
        <w:pStyle w:val="BlockText"/>
        <w:spacing w:after="120"/>
        <w:ind w:left="567" w:right="-57"/>
        <w:jc w:val="both"/>
        <w:rPr>
          <w:szCs w:val="24"/>
        </w:rPr>
      </w:pPr>
      <w:r w:rsidRPr="002D4637">
        <w:rPr>
          <w:szCs w:val="24"/>
        </w:rPr>
        <w:t>Projektētājiem un būvdarbu vadītājiem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w:t>
      </w:r>
    </w:p>
    <w:bookmarkEnd w:id="3"/>
    <w:p w14:paraId="22FBB509" w14:textId="7E1C84CA" w:rsidR="002D4637" w:rsidRPr="002D4637" w:rsidRDefault="002D4637" w:rsidP="002D4637">
      <w:pPr>
        <w:pStyle w:val="BlockText"/>
        <w:numPr>
          <w:ilvl w:val="0"/>
          <w:numId w:val="4"/>
        </w:numPr>
        <w:ind w:right="-57"/>
        <w:jc w:val="both"/>
        <w:rPr>
          <w:szCs w:val="24"/>
        </w:rPr>
      </w:pPr>
      <w:r w:rsidRPr="002D4637">
        <w:rPr>
          <w:szCs w:val="24"/>
        </w:rPr>
        <w:t>5.</w:t>
      </w:r>
      <w:r w:rsidRPr="002D4637">
        <w:rPr>
          <w:szCs w:val="24"/>
        </w:rPr>
        <w:t xml:space="preserve"> punktā minētiem speciālistiem iepriekšējo 3 (trīs) gadu laikā (2022, 2023., 2024.gads un 2025.gads līdz piedāvājumu iesniegšanas termiņa beigām) jābūt šādai pieredzei: </w:t>
      </w:r>
    </w:p>
    <w:p w14:paraId="2D5CDEFB" w14:textId="77777777" w:rsidR="002D4637" w:rsidRPr="002D4637" w:rsidRDefault="002D4637" w:rsidP="002D4637">
      <w:pPr>
        <w:pStyle w:val="BlockText"/>
        <w:numPr>
          <w:ilvl w:val="1"/>
          <w:numId w:val="4"/>
        </w:numPr>
        <w:ind w:left="1134" w:right="-57" w:hanging="425"/>
        <w:jc w:val="both"/>
        <w:rPr>
          <w:szCs w:val="24"/>
        </w:rPr>
      </w:pPr>
      <w:r w:rsidRPr="002D4637">
        <w:rPr>
          <w:szCs w:val="24"/>
        </w:rPr>
        <w:t>Iepirkuma 1.daļa:</w:t>
      </w:r>
    </w:p>
    <w:p w14:paraId="5EE30C50" w14:textId="4085F2D4" w:rsidR="002D4637" w:rsidRPr="002D4637" w:rsidRDefault="002D4637" w:rsidP="002D4637">
      <w:pPr>
        <w:pStyle w:val="BlockText"/>
        <w:numPr>
          <w:ilvl w:val="2"/>
          <w:numId w:val="4"/>
        </w:numPr>
        <w:ind w:left="1843" w:right="-57" w:hanging="709"/>
        <w:jc w:val="both"/>
        <w:rPr>
          <w:szCs w:val="24"/>
        </w:rPr>
      </w:pPr>
      <w:r w:rsidRPr="002D4637">
        <w:rPr>
          <w:szCs w:val="24"/>
        </w:rPr>
        <w:t>Kuģu satiksmes vadības sistēmas (Vessel Traffic System) ieviešanas projekta vadītājs – vismaz 1 (vienā) objektā veikta jaunas kuģu satiksmes vadības sistēmas (Vessel Traffic System) ieviešana (izpildīti līgumi).</w:t>
      </w:r>
    </w:p>
    <w:p w14:paraId="475C3DB1" w14:textId="7D798AF5" w:rsidR="002D4637" w:rsidRPr="002D4637" w:rsidRDefault="002D4637" w:rsidP="002D4637">
      <w:pPr>
        <w:pStyle w:val="BlockText"/>
        <w:numPr>
          <w:ilvl w:val="2"/>
          <w:numId w:val="4"/>
        </w:numPr>
        <w:ind w:left="1843" w:right="-57" w:hanging="709"/>
        <w:jc w:val="both"/>
        <w:rPr>
          <w:szCs w:val="24"/>
        </w:rPr>
      </w:pPr>
      <w:r w:rsidRPr="002D4637">
        <w:rPr>
          <w:szCs w:val="24"/>
        </w:rPr>
        <w:t>Arhitekts – kā būvprojekta vadītājs ir izstrādājis vismaz 1 (vienu) būvprojektu, kurā paredzēta ēkas atjaunošana, pārbūve vai jaunbūve un par kuru būvatļaujā ir veikta atzīme par projektēšanas nosacījumu izpildi (saskaņojums/akcepts, kas ļauj uzsākt būvdarbu izpildi).</w:t>
      </w:r>
    </w:p>
    <w:p w14:paraId="38B786F8" w14:textId="1C0EF36E" w:rsidR="002D4637" w:rsidRPr="002D4637" w:rsidRDefault="002D4637" w:rsidP="002D4637">
      <w:pPr>
        <w:pStyle w:val="BlockText"/>
        <w:numPr>
          <w:ilvl w:val="2"/>
          <w:numId w:val="4"/>
        </w:numPr>
        <w:ind w:left="1843" w:right="-57" w:hanging="709"/>
        <w:jc w:val="both"/>
        <w:rPr>
          <w:szCs w:val="24"/>
        </w:rPr>
      </w:pPr>
      <w:r w:rsidRPr="002D4637">
        <w:rPr>
          <w:szCs w:val="24"/>
        </w:rPr>
        <w:t>Ēku konstrukciju projektētājs – ir izstrādājis vismaz 1 (vienu) būvprojektu, kurā paredzēta ēkas atjaunošana, pārbūve vai jaunbūve un par kuru būvatļaujā ir veikta atzīme par projektēšanas nosacījumu izpildi (saskaņojums/akcepts, kas ļauj uzsākt būvdarbu izpildi).</w:t>
      </w:r>
    </w:p>
    <w:p w14:paraId="73C19F7F" w14:textId="18023DDB" w:rsidR="002D4637" w:rsidRPr="002D4637" w:rsidRDefault="002D4637" w:rsidP="002D4637">
      <w:pPr>
        <w:pStyle w:val="BlockText"/>
        <w:numPr>
          <w:ilvl w:val="2"/>
          <w:numId w:val="4"/>
        </w:numPr>
        <w:ind w:left="1843" w:right="-57" w:hanging="709"/>
        <w:jc w:val="both"/>
        <w:rPr>
          <w:szCs w:val="24"/>
        </w:rPr>
      </w:pPr>
      <w:r w:rsidRPr="002D4637">
        <w:rPr>
          <w:szCs w:val="24"/>
        </w:rPr>
        <w:t>Elektroietaišu projektētājs (līdz 1 kV) – ir izstrādājis vismaz 1 (vienu) būvprojektu, kurā paredzēta elektroietaišu atjaunošana, pārbūve vai izbūve un par kuru būvatļaujā ir veikta atzīme par projektēšanas nosacījumu izpildi (saskaņojums/akcepts, kas ļauj uzsākt būvdarbu izpildi).</w:t>
      </w:r>
    </w:p>
    <w:p w14:paraId="6610CF4F" w14:textId="644C7227" w:rsidR="002D4637" w:rsidRPr="002D4637" w:rsidRDefault="002D4637" w:rsidP="002D4637">
      <w:pPr>
        <w:pStyle w:val="BlockText"/>
        <w:numPr>
          <w:ilvl w:val="2"/>
          <w:numId w:val="4"/>
        </w:numPr>
        <w:ind w:left="1843" w:right="-57" w:hanging="709"/>
        <w:jc w:val="both"/>
        <w:rPr>
          <w:szCs w:val="24"/>
        </w:rPr>
      </w:pPr>
      <w:r w:rsidRPr="002D4637">
        <w:rPr>
          <w:szCs w:val="24"/>
        </w:rPr>
        <w:t>Elektronisko sakaru sistēmu un tīklu projektētājs – ir izstrādājis vismaz 1 (vienu) būvprojektu, kurā paredzēta elektronisko sakaru sistēmu un tīklu atjaunošana, pārbūve vai jaunbūve un par kuru būvatļaujā ir veikta atzīme par projektēšanas nosacījumu izpildi (saskaņojums/akcepts, kas ļauj uzsākt būvdarbu izpildi).</w:t>
      </w:r>
    </w:p>
    <w:p w14:paraId="2DEDF36D" w14:textId="3196654E" w:rsidR="002D4637" w:rsidRPr="002D4637" w:rsidRDefault="002D4637" w:rsidP="002D4637">
      <w:pPr>
        <w:pStyle w:val="BlockText"/>
        <w:numPr>
          <w:ilvl w:val="2"/>
          <w:numId w:val="4"/>
        </w:numPr>
        <w:ind w:left="1843" w:right="-57" w:hanging="709"/>
        <w:jc w:val="both"/>
        <w:rPr>
          <w:szCs w:val="24"/>
        </w:rPr>
      </w:pPr>
      <w:r w:rsidRPr="002D4637">
        <w:rPr>
          <w:szCs w:val="24"/>
        </w:rPr>
        <w:t>Siltumapgādes, ventilācijas un gaisa kondicionēšanas sistēmu projektētājs – ir izstrādājis vismaz 1 (vienu) būvprojektu, kurā paredzēta siltumapgādes, ventilācijas un gaisa kondicionēšanas sistēmu atjaunošana, pārbūve vai jaunbūve un par kuru būvatļaujā ir veikta atzīme par projektēšanas nosacījumu izpildi (saskaņojums/akcepts, kas ļauj uzsākt būvdarbu izpildi).</w:t>
      </w:r>
    </w:p>
    <w:p w14:paraId="1CA05B64" w14:textId="1627BFE2" w:rsidR="002D4637" w:rsidRPr="002D4637" w:rsidRDefault="002D4637" w:rsidP="002D4637">
      <w:pPr>
        <w:pStyle w:val="BlockText"/>
        <w:numPr>
          <w:ilvl w:val="2"/>
          <w:numId w:val="4"/>
        </w:numPr>
        <w:ind w:left="1843" w:right="-57" w:hanging="709"/>
        <w:jc w:val="both"/>
        <w:rPr>
          <w:szCs w:val="24"/>
        </w:rPr>
      </w:pPr>
      <w:r w:rsidRPr="002D4637">
        <w:rPr>
          <w:szCs w:val="24"/>
        </w:rPr>
        <w:t>Ēku būvdarbu vadītājs – ir vadījis būvdarbus vismaz 1 (vienā) ekspluatācijā pieņemtā būvobjektā, kurā veikta ēkas atjaunošana, pārbūve vai jaunbūve.</w:t>
      </w:r>
    </w:p>
    <w:p w14:paraId="4EDEC70C" w14:textId="45E20B32" w:rsidR="002D4637" w:rsidRPr="002D4637" w:rsidRDefault="002D4637" w:rsidP="002D4637">
      <w:pPr>
        <w:pStyle w:val="BlockText"/>
        <w:numPr>
          <w:ilvl w:val="2"/>
          <w:numId w:val="4"/>
        </w:numPr>
        <w:ind w:left="1843" w:right="-57" w:hanging="709"/>
        <w:jc w:val="both"/>
        <w:rPr>
          <w:szCs w:val="24"/>
        </w:rPr>
      </w:pPr>
      <w:r w:rsidRPr="002D4637">
        <w:rPr>
          <w:szCs w:val="24"/>
        </w:rPr>
        <w:t xml:space="preserve">Elektroietaišu izbūves vadītājs – ir vadījis būvdarbus vismaz 1 (vienā) ekspluatācijā pieņemtā būvobjektā, kurā veikta elektroietaišu (līdz 1 kV) atjaunošana, pārbūve vai jaunbūve. </w:t>
      </w:r>
    </w:p>
    <w:p w14:paraId="5386E848" w14:textId="2B9C37CB" w:rsidR="002D4637" w:rsidRPr="002D4637" w:rsidRDefault="002D4637" w:rsidP="002D4637">
      <w:pPr>
        <w:pStyle w:val="BlockText"/>
        <w:numPr>
          <w:ilvl w:val="2"/>
          <w:numId w:val="4"/>
        </w:numPr>
        <w:ind w:left="1843" w:right="-57" w:hanging="709"/>
        <w:jc w:val="both"/>
        <w:rPr>
          <w:szCs w:val="24"/>
        </w:rPr>
      </w:pPr>
      <w:r w:rsidRPr="002D4637">
        <w:rPr>
          <w:szCs w:val="24"/>
        </w:rPr>
        <w:t>Elektronisko sakaru sistēmu un tīklu būvdarbu vadītājs – ir vadījis būvdarbus vismaz 1 (vienā) ekspluatācijā pieņemtā būvobjektā, kurā veikta elektronisko sakaru sistēmu un tīklu atjaunošana, pārbūve vai jaunbūve.</w:t>
      </w:r>
    </w:p>
    <w:p w14:paraId="7989F296" w14:textId="6603CEBF" w:rsidR="002D4637" w:rsidRPr="002D4637" w:rsidRDefault="002D4637" w:rsidP="002D4637">
      <w:pPr>
        <w:pStyle w:val="BlockText"/>
        <w:numPr>
          <w:ilvl w:val="2"/>
          <w:numId w:val="4"/>
        </w:numPr>
        <w:ind w:left="1843" w:right="-57" w:hanging="709"/>
        <w:jc w:val="both"/>
        <w:rPr>
          <w:szCs w:val="24"/>
        </w:rPr>
      </w:pPr>
      <w:r w:rsidRPr="002D4637">
        <w:rPr>
          <w:szCs w:val="24"/>
        </w:rPr>
        <w:t>Siltumapgādes, ventilācijas un gaisa kondicionēšanas sistēmu būvdarbu vadītājs – ir vadījis būvdarbus vismaz 1 (vienā) ekspluatācijā pieņemtā būvobjektā, kurā veikta siltumapgādes, ventilācijas un gaisa kondicionēšanas sistēmu atjaunošana, pārbūve vai jaunbūve.</w:t>
      </w:r>
    </w:p>
    <w:p w14:paraId="1FE351CD" w14:textId="77777777" w:rsidR="002D4637" w:rsidRPr="002D4637" w:rsidRDefault="002D4637" w:rsidP="002D4637">
      <w:pPr>
        <w:pStyle w:val="BlockText"/>
        <w:ind w:left="1843" w:right="-57"/>
        <w:jc w:val="both"/>
        <w:rPr>
          <w:szCs w:val="24"/>
        </w:rPr>
      </w:pPr>
    </w:p>
    <w:p w14:paraId="3A8D8382" w14:textId="77777777" w:rsidR="002D4637" w:rsidRPr="002D4637" w:rsidRDefault="002D4637" w:rsidP="002D4637">
      <w:pPr>
        <w:pStyle w:val="BlockText"/>
        <w:ind w:left="1843" w:right="-57"/>
        <w:jc w:val="both"/>
        <w:rPr>
          <w:szCs w:val="24"/>
        </w:rPr>
      </w:pPr>
    </w:p>
    <w:p w14:paraId="3C2C5BEE" w14:textId="77777777" w:rsidR="002D4637" w:rsidRPr="002D4637" w:rsidRDefault="002D4637" w:rsidP="002D4637">
      <w:pPr>
        <w:pStyle w:val="BlockText"/>
        <w:numPr>
          <w:ilvl w:val="1"/>
          <w:numId w:val="4"/>
        </w:numPr>
        <w:ind w:left="1134" w:right="-57" w:hanging="425"/>
        <w:jc w:val="both"/>
        <w:rPr>
          <w:szCs w:val="24"/>
        </w:rPr>
      </w:pPr>
      <w:r w:rsidRPr="002D4637">
        <w:rPr>
          <w:szCs w:val="24"/>
        </w:rPr>
        <w:lastRenderedPageBreak/>
        <w:t>Iepirkuma 2.daļa:</w:t>
      </w:r>
    </w:p>
    <w:p w14:paraId="0CCF819F" w14:textId="77777777" w:rsidR="002D4637" w:rsidRPr="002D4637" w:rsidRDefault="002D4637" w:rsidP="002D4637">
      <w:pPr>
        <w:pStyle w:val="BlockText"/>
        <w:numPr>
          <w:ilvl w:val="2"/>
          <w:numId w:val="4"/>
        </w:numPr>
        <w:ind w:left="1843" w:right="-57" w:hanging="709"/>
        <w:jc w:val="both"/>
        <w:rPr>
          <w:szCs w:val="24"/>
        </w:rPr>
      </w:pPr>
      <w:r w:rsidRPr="002D4637">
        <w:rPr>
          <w:szCs w:val="24"/>
        </w:rPr>
        <w:t>Kuģu satiksmes vadības sistēmas (Vessel Traffic System) ieviešanas projekta vadītājs – vismaz 1 (vienā) objektā veikta jaunas kuģu satiksmes vadības sistēmas (Vessel Traffic System) ieviešana (izpildīti līgumi).</w:t>
      </w:r>
    </w:p>
    <w:p w14:paraId="0FAC612B" w14:textId="77777777" w:rsidR="002D4637" w:rsidRPr="002D4637" w:rsidRDefault="002D4637" w:rsidP="002D4637">
      <w:pPr>
        <w:pStyle w:val="BlockText"/>
        <w:numPr>
          <w:ilvl w:val="2"/>
          <w:numId w:val="4"/>
        </w:numPr>
        <w:ind w:left="1843" w:right="-57" w:hanging="709"/>
        <w:jc w:val="both"/>
        <w:rPr>
          <w:szCs w:val="24"/>
        </w:rPr>
      </w:pPr>
      <w:r w:rsidRPr="002D4637">
        <w:rPr>
          <w:szCs w:val="24"/>
        </w:rPr>
        <w:t xml:space="preserve">Ostu un jūras hidrotehnisko būvju projektētājs – </w:t>
      </w:r>
      <w:bookmarkStart w:id="6" w:name="_Hlk196734937"/>
      <w:r w:rsidRPr="002D4637">
        <w:rPr>
          <w:szCs w:val="24"/>
        </w:rPr>
        <w:t>kā būvprojekta vadītājs ir izstrādājis vismaz 1 (vienu) būvprojektu, kurā paredzēta ostu un jūras hidrotehnisko atjaunošana, pārbūve vai jaunbūve un par kuru būvatļaujā ir veikta atzīme par projektēšanas nosacījumu izpildi (saskaņojums/akcepts, kas ļauj uzsākt būvdarbu izpildi)</w:t>
      </w:r>
      <w:bookmarkEnd w:id="6"/>
      <w:r w:rsidRPr="002D4637">
        <w:rPr>
          <w:szCs w:val="24"/>
        </w:rPr>
        <w:t>.</w:t>
      </w:r>
    </w:p>
    <w:p w14:paraId="63186F22" w14:textId="77777777" w:rsidR="002D4637" w:rsidRPr="002D4637" w:rsidRDefault="002D4637" w:rsidP="002D4637">
      <w:pPr>
        <w:pStyle w:val="BlockText"/>
        <w:numPr>
          <w:ilvl w:val="2"/>
          <w:numId w:val="4"/>
        </w:numPr>
        <w:ind w:left="1843" w:right="-57" w:hanging="709"/>
        <w:jc w:val="both"/>
        <w:rPr>
          <w:szCs w:val="24"/>
        </w:rPr>
      </w:pPr>
      <w:r w:rsidRPr="002D4637">
        <w:rPr>
          <w:szCs w:val="24"/>
        </w:rPr>
        <w:t>Arhitekts – kā būvprojekta vadītājs ir izstrādājis vismaz 1 (vienu) būvprojektu, kurā paredzēta ēkas atjaunošana, pārbūve vai jaunbūve un par kuru būvatļaujā ir veikta atzīme par projektēšanas nosacījumu izpildi (saskaņojums/akcepts, kas ļauj uzsākt būvdarbu izpildi).</w:t>
      </w:r>
    </w:p>
    <w:p w14:paraId="3B6C5440" w14:textId="77777777" w:rsidR="002D4637" w:rsidRPr="002D4637" w:rsidRDefault="002D4637" w:rsidP="002D4637">
      <w:pPr>
        <w:pStyle w:val="BlockText"/>
        <w:numPr>
          <w:ilvl w:val="2"/>
          <w:numId w:val="4"/>
        </w:numPr>
        <w:ind w:left="1843" w:right="-57" w:hanging="709"/>
        <w:jc w:val="both"/>
        <w:rPr>
          <w:szCs w:val="24"/>
        </w:rPr>
      </w:pPr>
      <w:r w:rsidRPr="002D4637">
        <w:rPr>
          <w:szCs w:val="24"/>
        </w:rPr>
        <w:t>Ēku konstrukciju projektētājs – ir izstrādājis vismaz 1 (vienu) būvprojektu, kurā paredzēta ēkas atjaunošana, pārbūve vai jaunbūve un par kuru būvatļaujā ir veikta atzīme par projektēšanas nosacījumu izpildi (saskaņojums/akcepts, kas ļauj uzsākt būvdarbu izpildi).</w:t>
      </w:r>
    </w:p>
    <w:p w14:paraId="45E9007A" w14:textId="77777777" w:rsidR="002D4637" w:rsidRPr="002D4637" w:rsidRDefault="002D4637" w:rsidP="002D4637">
      <w:pPr>
        <w:pStyle w:val="BlockText"/>
        <w:numPr>
          <w:ilvl w:val="2"/>
          <w:numId w:val="4"/>
        </w:numPr>
        <w:ind w:left="1843" w:right="-57" w:hanging="709"/>
        <w:jc w:val="both"/>
        <w:rPr>
          <w:szCs w:val="24"/>
        </w:rPr>
      </w:pPr>
      <w:r w:rsidRPr="002D4637">
        <w:rPr>
          <w:szCs w:val="24"/>
        </w:rPr>
        <w:t>Elektroietaišu projektētājs (līdz 1 kV) – ir izstrādājis vismaz 1 (vienu) būvprojektu, kurā paredzēta elektroietaišu atjaunošana, pārbūve vai jaunbūve un par kuru būvatļaujā ir veikta atzīme par projektēšanas nosacījumu izpildi (saskaņojums/akcepts, kas ļauj uzsākt būvdarbu izpildi).</w:t>
      </w:r>
    </w:p>
    <w:p w14:paraId="16C4315F" w14:textId="77777777" w:rsidR="002D4637" w:rsidRPr="002D4637" w:rsidRDefault="002D4637" w:rsidP="002D4637">
      <w:pPr>
        <w:pStyle w:val="BlockText"/>
        <w:numPr>
          <w:ilvl w:val="2"/>
          <w:numId w:val="4"/>
        </w:numPr>
        <w:ind w:left="1843" w:right="-57" w:hanging="709"/>
        <w:jc w:val="both"/>
        <w:rPr>
          <w:szCs w:val="24"/>
        </w:rPr>
      </w:pPr>
      <w:r w:rsidRPr="002D4637">
        <w:rPr>
          <w:szCs w:val="24"/>
        </w:rPr>
        <w:t>Elektronisko sakaru sistēmu un tīklu projektētājs – ir izstrādājis vismaz 1 (vienu) būvprojektu, kurā paredzēta elektronisko sakaru sistēmu un tīklu atjaunošana, pārbūve vai jaunbūve un par kuru būvatļaujā ir veikta atzīme par projektēšanas nosacījumu izpildi (saskaņojums/akcepts, kas ļauj uzsākt būvdarbu izpildi).</w:t>
      </w:r>
    </w:p>
    <w:p w14:paraId="7FA6D64F" w14:textId="77777777" w:rsidR="002D4637" w:rsidRPr="002D4637" w:rsidRDefault="002D4637" w:rsidP="002D4637">
      <w:pPr>
        <w:pStyle w:val="BlockText"/>
        <w:numPr>
          <w:ilvl w:val="2"/>
          <w:numId w:val="4"/>
        </w:numPr>
        <w:ind w:left="1843" w:right="-57" w:hanging="709"/>
        <w:jc w:val="both"/>
        <w:rPr>
          <w:szCs w:val="24"/>
        </w:rPr>
      </w:pPr>
      <w:r w:rsidRPr="002D4637">
        <w:rPr>
          <w:szCs w:val="24"/>
        </w:rPr>
        <w:t>Siltumapgādes, ventilācijas un gaisa kondicionēšanas sistēmu projektētājs – ir izstrādājis vismaz 1 (vienu) būvprojektu, kurā paredzēta siltumapgādes, ventilācijas un gaisa kondicionēšanas sistēmu atjaunošana, pārbūve vai jaunbūve un par kuru būvatļaujā ir veikta atzīme par projektēšanas nosacījumu izpildi (saskaņojums/akcepts, kas ļauj uzsākt būvdarbu izpildi).</w:t>
      </w:r>
    </w:p>
    <w:p w14:paraId="3E789BDF" w14:textId="77777777" w:rsidR="002D4637" w:rsidRPr="002D4637" w:rsidRDefault="002D4637" w:rsidP="002D4637">
      <w:pPr>
        <w:pStyle w:val="BlockText"/>
        <w:numPr>
          <w:ilvl w:val="2"/>
          <w:numId w:val="4"/>
        </w:numPr>
        <w:ind w:left="1843" w:right="-57" w:hanging="709"/>
        <w:jc w:val="both"/>
        <w:rPr>
          <w:szCs w:val="24"/>
        </w:rPr>
      </w:pPr>
      <w:r w:rsidRPr="002D4637">
        <w:rPr>
          <w:szCs w:val="24"/>
        </w:rPr>
        <w:t>Ostu un jūras hidrotehnisko būvju būvdarbu vadītājs – ir vadītājs būvdarbus vismaz 1 (vienā) ekspluatācijā pieņemtā būvobjektā, kurā veikta ostu un jūras hidrotehnisko būvju atjaunošana, pārbūve vai jaunbūve.</w:t>
      </w:r>
    </w:p>
    <w:p w14:paraId="34008790" w14:textId="77777777" w:rsidR="002D4637" w:rsidRPr="002D4637" w:rsidRDefault="002D4637" w:rsidP="002D4637">
      <w:pPr>
        <w:pStyle w:val="BlockText"/>
        <w:numPr>
          <w:ilvl w:val="2"/>
          <w:numId w:val="4"/>
        </w:numPr>
        <w:ind w:left="1843" w:right="-57" w:hanging="709"/>
        <w:jc w:val="both"/>
        <w:rPr>
          <w:szCs w:val="24"/>
        </w:rPr>
      </w:pPr>
      <w:r w:rsidRPr="002D4637">
        <w:rPr>
          <w:szCs w:val="24"/>
        </w:rPr>
        <w:t>Ēku būvdarbu vadītājs – ir vadījis būvdarbus vismaz 1 (vienā) ekspluatācijā pieņemtā būvobjektā, kurā veikta ēkas atjaunošana, pārbūve vai izbūve.</w:t>
      </w:r>
    </w:p>
    <w:p w14:paraId="135D7914" w14:textId="77777777" w:rsidR="002D4637" w:rsidRPr="002D4637" w:rsidRDefault="002D4637" w:rsidP="002D4637">
      <w:pPr>
        <w:pStyle w:val="BlockText"/>
        <w:numPr>
          <w:ilvl w:val="2"/>
          <w:numId w:val="4"/>
        </w:numPr>
        <w:ind w:left="1843" w:right="-57" w:hanging="709"/>
        <w:jc w:val="both"/>
        <w:rPr>
          <w:szCs w:val="24"/>
        </w:rPr>
      </w:pPr>
      <w:r w:rsidRPr="002D4637">
        <w:rPr>
          <w:szCs w:val="24"/>
        </w:rPr>
        <w:t xml:space="preserve">Elektroietaišu izbūves vadītājs – ir vadījis būvdarbus vismaz 1 (vienā) ekspluatācijā pieņemtā būvobjektā, kurā veikta elektroietaišu (līdz 1 kV) atjaunošana, pārbūve vai jaunbūve. </w:t>
      </w:r>
    </w:p>
    <w:p w14:paraId="03FABEF9" w14:textId="77777777" w:rsidR="002D4637" w:rsidRPr="002D4637" w:rsidRDefault="002D4637" w:rsidP="002D4637">
      <w:pPr>
        <w:pStyle w:val="BlockText"/>
        <w:numPr>
          <w:ilvl w:val="2"/>
          <w:numId w:val="4"/>
        </w:numPr>
        <w:ind w:left="1843" w:right="-57" w:hanging="709"/>
        <w:jc w:val="both"/>
        <w:rPr>
          <w:szCs w:val="24"/>
        </w:rPr>
      </w:pPr>
      <w:r w:rsidRPr="002D4637">
        <w:rPr>
          <w:szCs w:val="24"/>
        </w:rPr>
        <w:t>Elektronisko sakaru sistēmu un tīklu būvdarbu vadītājs – ir vadījis būvdarbus vismaz 1 (vienā) ekspluatācijā pieņemtā būvobjektā, kurā veikta elektronisko sakaru sistēmu un tīklu atjaunošana, pārbūve vai jaunbūve.</w:t>
      </w:r>
    </w:p>
    <w:p w14:paraId="457D0D9B" w14:textId="77777777" w:rsidR="002D4637" w:rsidRPr="002D4637" w:rsidRDefault="002D4637" w:rsidP="002D4637">
      <w:pPr>
        <w:pStyle w:val="BlockText"/>
        <w:numPr>
          <w:ilvl w:val="2"/>
          <w:numId w:val="4"/>
        </w:numPr>
        <w:ind w:left="1843" w:right="-57" w:hanging="709"/>
        <w:jc w:val="both"/>
        <w:rPr>
          <w:szCs w:val="24"/>
        </w:rPr>
      </w:pPr>
      <w:r w:rsidRPr="002D4637">
        <w:rPr>
          <w:szCs w:val="24"/>
        </w:rPr>
        <w:t>Siltumapgādes, ventilācijas un gaisa kondicionēšanas sistēmu būvdarbu vadītājs – ir vadījis būvdarbus vismaz 1 (vienā) ekspluatācijā pieņemtā būvobjektā, kurā veikta siltumapgādes, ventilācijas un gaisa kondicionēšanas sistēmu atjaunošana, pārbūve vai jaunbūve.</w:t>
      </w:r>
    </w:p>
    <w:p w14:paraId="697FC128" w14:textId="77777777" w:rsidR="002D4637" w:rsidRPr="002D4637" w:rsidRDefault="002D4637" w:rsidP="002D4637">
      <w:pPr>
        <w:pStyle w:val="BlockText"/>
        <w:numPr>
          <w:ilvl w:val="1"/>
          <w:numId w:val="4"/>
        </w:numPr>
        <w:ind w:left="567" w:right="-57" w:hanging="567"/>
        <w:jc w:val="both"/>
        <w:rPr>
          <w:szCs w:val="24"/>
        </w:rPr>
      </w:pPr>
      <w:r w:rsidRPr="002D4637">
        <w:rPr>
          <w:szCs w:val="24"/>
        </w:rPr>
        <w:t>Pretendenta rīcībā jābūt darba aizsardzības koordinatoram, kurš atbilst Ministru kabineta 2003.gada 25.februāra noteikumu Nr. 92 “Darba aizsardzības prasības, veicot būvdarbus”  8. un 8.</w:t>
      </w:r>
      <w:r w:rsidRPr="002D4637">
        <w:rPr>
          <w:szCs w:val="24"/>
          <w:vertAlign w:val="superscript"/>
        </w:rPr>
        <w:t>1</w:t>
      </w:r>
      <w:r w:rsidRPr="002D4637">
        <w:rPr>
          <w:szCs w:val="24"/>
        </w:rPr>
        <w:t xml:space="preserve"> punkta prasībām.</w:t>
      </w:r>
      <w:r w:rsidRPr="002D4637">
        <w:rPr>
          <w:b/>
        </w:rPr>
        <w:t xml:space="preserve"> </w:t>
      </w:r>
    </w:p>
    <w:p w14:paraId="6522112B" w14:textId="77777777" w:rsidR="002D4637" w:rsidRPr="002D4637" w:rsidRDefault="002D4637" w:rsidP="002D4637">
      <w:pPr>
        <w:pStyle w:val="BlockText"/>
        <w:spacing w:after="120"/>
        <w:ind w:left="567" w:right="-57"/>
        <w:jc w:val="both"/>
        <w:rPr>
          <w:szCs w:val="24"/>
        </w:rPr>
      </w:pPr>
      <w:r w:rsidRPr="002D4637">
        <w:t xml:space="preserve">Ja darba aizsardzības koordinatora funkcijas izpildīs ārvalsts fiziska vai juridiska persona, tad uz piedāvājuma iesniegšanas brīdi par šo personu jāiesniedz ārvalstī izsniegta licence, sertifikāts vai citi kvalifikāciju apliecinoši dokumenti (kopijas), kas </w:t>
      </w:r>
      <w:r w:rsidRPr="002D4637">
        <w:lastRenderedPageBreak/>
        <w:t>apliecina darba aizsardzības koordinatora funkciju izpildes tiesības (ja šādu dokumentu nepieciešamību nosaka ārvalsts normatīvie tiesību akti), un ārvalsts darba aizsardzības koordinatora funkcijas izpildītājam uz iepirkuma līguma noslēgšanas brīdi būs jāatbilst izglītības un profesionālās kvalifikācijas prasībām attiecīgas profesionālas darbības veikšanai Latvijas Republikā (ja attiecināms).</w:t>
      </w:r>
      <w:bookmarkEnd w:id="2"/>
      <w:bookmarkEnd w:id="4"/>
    </w:p>
    <w:p w14:paraId="66F97F34" w14:textId="77777777" w:rsidR="002D4637" w:rsidRPr="002D4637" w:rsidRDefault="002D4637" w:rsidP="002D4637">
      <w:pPr>
        <w:pStyle w:val="BlockText"/>
        <w:numPr>
          <w:ilvl w:val="1"/>
          <w:numId w:val="4"/>
        </w:numPr>
        <w:spacing w:after="120"/>
        <w:ind w:left="567" w:right="-57" w:hanging="567"/>
        <w:jc w:val="both"/>
        <w:rPr>
          <w:szCs w:val="24"/>
        </w:rPr>
      </w:pPr>
      <w:r w:rsidRPr="002D4637">
        <w:rPr>
          <w:szCs w:val="24"/>
        </w:rPr>
        <w:t>Pretendenta rīcībā jābūt pietiekamiem vai jābūt pieejamiem pietiekamiem tehniskiem un darbaspēka resursiem, lai nodrošinātu šajā iepirkumā paredzēto piegādes, pakalpojumu un būvdarbu izpildi pieprasītajā apjomā, kvalitātē un termiņā.</w:t>
      </w:r>
    </w:p>
    <w:p w14:paraId="0C91CCE7" w14:textId="77777777" w:rsidR="002D4637" w:rsidRPr="002D4637" w:rsidRDefault="002D4637" w:rsidP="002D4637">
      <w:pPr>
        <w:pStyle w:val="BlockText"/>
        <w:numPr>
          <w:ilvl w:val="1"/>
          <w:numId w:val="4"/>
        </w:numPr>
        <w:spacing w:after="120"/>
        <w:ind w:left="567" w:right="-57" w:hanging="567"/>
        <w:jc w:val="both"/>
        <w:rPr>
          <w:szCs w:val="24"/>
        </w:rPr>
      </w:pPr>
      <w:bookmarkStart w:id="7" w:name="_Ref312158249"/>
      <w:r w:rsidRPr="002D4637">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7"/>
      <w:r w:rsidRPr="002D4637">
        <w:rPr>
          <w:szCs w:val="24"/>
        </w:rPr>
        <w:t xml:space="preserve"> Atbilstību prasībām attiecībā uz apgrozījumu ar apakšuzņēmēja palīdzību ir pieļaujams apliecināt tikai tad, ja apakšuzņēmējs, līdz ar Pretendentu, piekrīt uzņemties solidāru atbildību par līguma izpildi (šajā gadījumā iepirkuma līgumu paraksta arī apakšuzņēmējs). Atbilstību prasībām attiecībā uz pieredzi ar apakšuzņēmēja palīdzību ir pieļaujams apliecināt tikai tad, ja attiecīgais apakšuzņēmējs līguma izpildē uzņemas veikt to piegādes, pakalpojuma vai būvdarbu sadaļu, ar kuru ir saistīta attiecīgā pieredzes prasība.</w:t>
      </w:r>
    </w:p>
    <w:p w14:paraId="44C6916E" w14:textId="77777777" w:rsidR="008971C5" w:rsidRDefault="008971C5"/>
    <w:sectPr w:rsidR="008971C5" w:rsidSect="00DB41CB">
      <w:pgSz w:w="11906" w:h="16838" w:code="9"/>
      <w:pgMar w:top="567" w:right="1418" w:bottom="284" w:left="1797" w:header="709" w:footer="4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903D4"/>
    <w:multiLevelType w:val="hybridMultilevel"/>
    <w:tmpl w:val="2CCE3BDA"/>
    <w:lvl w:ilvl="0" w:tplc="5F8C04DE">
      <w:start w:val="1"/>
      <w:numFmt w:val="decimal"/>
      <w:lvlText w:val="%1."/>
      <w:lvlJc w:val="left"/>
      <w:pPr>
        <w:ind w:left="720" w:hanging="360"/>
      </w:pPr>
      <w:rPr>
        <w:rFonts w:hint="default"/>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E9D4857"/>
    <w:multiLevelType w:val="hybridMultilevel"/>
    <w:tmpl w:val="C0E818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3205A16"/>
    <w:multiLevelType w:val="multilevel"/>
    <w:tmpl w:val="8B0CB1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sz w:val="24"/>
        <w:szCs w:val="24"/>
      </w:rPr>
    </w:lvl>
    <w:lvl w:ilvl="2">
      <w:start w:val="1"/>
      <w:numFmt w:val="decimal"/>
      <w:lvlText w:val="%1.%2.%3."/>
      <w:lvlJc w:val="left"/>
      <w:pPr>
        <w:ind w:left="1288" w:hanging="720"/>
      </w:pPr>
      <w:rPr>
        <w:rFonts w:hint="default"/>
        <w:b w:val="0"/>
        <w:bCs/>
        <w:i w:val="0"/>
        <w:iCs/>
        <w:sz w:val="24"/>
        <w:szCs w:val="24"/>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DD40727"/>
    <w:multiLevelType w:val="multilevel"/>
    <w:tmpl w:val="3ED4D956"/>
    <w:lvl w:ilvl="0">
      <w:start w:val="4"/>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num w:numId="1" w16cid:durableId="1566065569">
    <w:abstractNumId w:val="2"/>
  </w:num>
  <w:num w:numId="2" w16cid:durableId="2012366974">
    <w:abstractNumId w:val="1"/>
  </w:num>
  <w:num w:numId="3" w16cid:durableId="695422902">
    <w:abstractNumId w:val="0"/>
  </w:num>
  <w:num w:numId="4" w16cid:durableId="8944679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637"/>
    <w:rsid w:val="000F2B48"/>
    <w:rsid w:val="002D4637"/>
    <w:rsid w:val="00381E85"/>
    <w:rsid w:val="005D0BD2"/>
    <w:rsid w:val="008971C5"/>
    <w:rsid w:val="00C27621"/>
    <w:rsid w:val="00DB41CB"/>
    <w:rsid w:val="00F643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9381D"/>
  <w15:chartTrackingRefBased/>
  <w15:docId w15:val="{2279BADA-7F49-4E58-A245-45D451B3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6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6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6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6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6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6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6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6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6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6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6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6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6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6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6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6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6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637"/>
    <w:rPr>
      <w:rFonts w:eastAsiaTheme="majorEastAsia" w:cstheme="majorBidi"/>
      <w:color w:val="272727" w:themeColor="text1" w:themeTint="D8"/>
    </w:rPr>
  </w:style>
  <w:style w:type="paragraph" w:styleId="Title">
    <w:name w:val="Title"/>
    <w:basedOn w:val="Normal"/>
    <w:next w:val="Normal"/>
    <w:link w:val="TitleChar"/>
    <w:uiPriority w:val="10"/>
    <w:qFormat/>
    <w:rsid w:val="002D46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6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6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6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637"/>
    <w:pPr>
      <w:spacing w:before="160"/>
      <w:jc w:val="center"/>
    </w:pPr>
    <w:rPr>
      <w:i/>
      <w:iCs/>
      <w:color w:val="404040" w:themeColor="text1" w:themeTint="BF"/>
    </w:rPr>
  </w:style>
  <w:style w:type="character" w:customStyle="1" w:styleId="QuoteChar">
    <w:name w:val="Quote Char"/>
    <w:basedOn w:val="DefaultParagraphFont"/>
    <w:link w:val="Quote"/>
    <w:uiPriority w:val="29"/>
    <w:rsid w:val="002D4637"/>
    <w:rPr>
      <w:i/>
      <w:iCs/>
      <w:color w:val="404040" w:themeColor="text1" w:themeTint="BF"/>
    </w:rPr>
  </w:style>
  <w:style w:type="paragraph" w:styleId="ListParagraph">
    <w:name w:val="List Paragraph"/>
    <w:basedOn w:val="Normal"/>
    <w:uiPriority w:val="34"/>
    <w:qFormat/>
    <w:rsid w:val="002D4637"/>
    <w:pPr>
      <w:ind w:left="720"/>
      <w:contextualSpacing/>
    </w:pPr>
  </w:style>
  <w:style w:type="character" w:styleId="IntenseEmphasis">
    <w:name w:val="Intense Emphasis"/>
    <w:basedOn w:val="DefaultParagraphFont"/>
    <w:uiPriority w:val="21"/>
    <w:qFormat/>
    <w:rsid w:val="002D4637"/>
    <w:rPr>
      <w:i/>
      <w:iCs/>
      <w:color w:val="0F4761" w:themeColor="accent1" w:themeShade="BF"/>
    </w:rPr>
  </w:style>
  <w:style w:type="paragraph" w:styleId="IntenseQuote">
    <w:name w:val="Intense Quote"/>
    <w:basedOn w:val="Normal"/>
    <w:next w:val="Normal"/>
    <w:link w:val="IntenseQuoteChar"/>
    <w:uiPriority w:val="30"/>
    <w:qFormat/>
    <w:rsid w:val="002D46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637"/>
    <w:rPr>
      <w:i/>
      <w:iCs/>
      <w:color w:val="0F4761" w:themeColor="accent1" w:themeShade="BF"/>
    </w:rPr>
  </w:style>
  <w:style w:type="character" w:styleId="IntenseReference">
    <w:name w:val="Intense Reference"/>
    <w:basedOn w:val="DefaultParagraphFont"/>
    <w:uiPriority w:val="32"/>
    <w:qFormat/>
    <w:rsid w:val="002D4637"/>
    <w:rPr>
      <w:b/>
      <w:bCs/>
      <w:smallCaps/>
      <w:color w:val="0F4761" w:themeColor="accent1" w:themeShade="BF"/>
      <w:spacing w:val="5"/>
    </w:rPr>
  </w:style>
  <w:style w:type="paragraph" w:styleId="BlockText">
    <w:name w:val="Block Text"/>
    <w:basedOn w:val="Normal"/>
    <w:rsid w:val="002D4637"/>
    <w:pPr>
      <w:spacing w:after="0" w:line="240" w:lineRule="auto"/>
      <w:ind w:left="851" w:right="-58"/>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8913</Words>
  <Characters>5081</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Remerte</dc:creator>
  <cp:keywords/>
  <dc:description/>
  <cp:lastModifiedBy>Ilze Remerte</cp:lastModifiedBy>
  <cp:revision>2</cp:revision>
  <dcterms:created xsi:type="dcterms:W3CDTF">2025-08-13T11:06:00Z</dcterms:created>
  <dcterms:modified xsi:type="dcterms:W3CDTF">2025-08-13T11:17:00Z</dcterms:modified>
</cp:coreProperties>
</file>