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638" w:rsidRPr="007736B7" w:rsidRDefault="007736B7" w:rsidP="007736B7">
      <w:pPr>
        <w:pStyle w:val="Virsraksts1"/>
        <w:rPr>
          <w:rFonts w:ascii="Tahoma" w:hAnsi="Tahoma" w:cs="Tahoma"/>
          <w:b/>
          <w:color w:val="auto"/>
          <w:sz w:val="20"/>
          <w:szCs w:val="20"/>
        </w:rPr>
      </w:pPr>
      <w:r w:rsidRPr="007736B7">
        <w:rPr>
          <w:rFonts w:ascii="Tahoma" w:hAnsi="Tahoma" w:cs="Tahoma"/>
          <w:b/>
          <w:color w:val="auto"/>
          <w:sz w:val="20"/>
          <w:szCs w:val="20"/>
        </w:rPr>
        <w:t xml:space="preserve">6. </w:t>
      </w:r>
      <w:r w:rsidR="009F37F8" w:rsidRPr="007736B7">
        <w:rPr>
          <w:rFonts w:ascii="Tahoma" w:hAnsi="Tahoma" w:cs="Tahoma"/>
          <w:b/>
          <w:color w:val="auto"/>
          <w:sz w:val="20"/>
          <w:szCs w:val="20"/>
        </w:rPr>
        <w:t>Daļu savstarpējā savietojamība</w:t>
      </w:r>
    </w:p>
    <w:p w:rsidR="00CB0638" w:rsidRDefault="00CB0638">
      <w:pPr>
        <w:rPr>
          <w:rFonts w:ascii="Tahoma" w:hAnsi="Tahoma" w:cs="Tahoma"/>
          <w:color w:val="FF0000"/>
          <w:sz w:val="18"/>
          <w:szCs w:val="18"/>
        </w:rPr>
      </w:pPr>
    </w:p>
    <w:p w:rsidR="009F37F8" w:rsidRPr="00CB0638" w:rsidRDefault="00AD10C1">
      <w:pPr>
        <w:rPr>
          <w:rFonts w:ascii="Tahoma" w:hAnsi="Tahoma" w:cs="Tahoma"/>
          <w:color w:val="FF0000"/>
          <w:sz w:val="18"/>
          <w:szCs w:val="18"/>
        </w:rPr>
      </w:pPr>
      <w:r w:rsidRPr="00CB0638">
        <w:rPr>
          <w:rFonts w:ascii="Tahoma" w:hAnsi="Tahoma" w:cs="Tahoma"/>
          <w:color w:val="FF0000"/>
          <w:sz w:val="18"/>
          <w:szCs w:val="18"/>
        </w:rPr>
        <w:t xml:space="preserve">Visās inženieru daļās rakstlaukumos pasūtījuma Nr. neatbilst titullapai. </w:t>
      </w:r>
    </w:p>
    <w:p w:rsidR="009F37F8" w:rsidRPr="00CB0638" w:rsidRDefault="009F37F8">
      <w:pPr>
        <w:rPr>
          <w:rFonts w:ascii="Tahoma" w:hAnsi="Tahoma" w:cs="Tahoma"/>
          <w:color w:val="FF0000"/>
          <w:sz w:val="18"/>
          <w:szCs w:val="18"/>
        </w:rPr>
      </w:pPr>
    </w:p>
    <w:tbl>
      <w:tblPr>
        <w:tblStyle w:val="Reatabula"/>
        <w:tblW w:w="0" w:type="auto"/>
        <w:tblLook w:val="04A0" w:firstRow="1" w:lastRow="0" w:firstColumn="1" w:lastColumn="0" w:noHBand="0" w:noVBand="1"/>
      </w:tblPr>
      <w:tblGrid>
        <w:gridCol w:w="627"/>
        <w:gridCol w:w="915"/>
        <w:gridCol w:w="6117"/>
        <w:gridCol w:w="1357"/>
      </w:tblGrid>
      <w:tr w:rsidR="00CB0638" w:rsidRPr="00CB0638" w:rsidTr="009F37F8">
        <w:tc>
          <w:tcPr>
            <w:tcW w:w="632" w:type="dxa"/>
          </w:tcPr>
          <w:p w:rsidR="009F37F8" w:rsidRPr="00CB0638" w:rsidRDefault="009F37F8">
            <w:pPr>
              <w:rPr>
                <w:rFonts w:ascii="Tahoma" w:hAnsi="Tahoma" w:cs="Tahoma"/>
                <w:color w:val="FF0000"/>
                <w:sz w:val="18"/>
                <w:szCs w:val="18"/>
              </w:rPr>
            </w:pPr>
            <w:r w:rsidRPr="00CB0638">
              <w:rPr>
                <w:rFonts w:ascii="Tahoma" w:hAnsi="Tahoma" w:cs="Tahoma"/>
                <w:color w:val="FF0000"/>
                <w:sz w:val="18"/>
                <w:szCs w:val="18"/>
              </w:rPr>
              <w:t xml:space="preserve">Nr. </w:t>
            </w:r>
          </w:p>
        </w:tc>
        <w:tc>
          <w:tcPr>
            <w:tcW w:w="923" w:type="dxa"/>
          </w:tcPr>
          <w:p w:rsidR="009F37F8" w:rsidRPr="00CB0638" w:rsidRDefault="009F37F8">
            <w:pPr>
              <w:rPr>
                <w:rFonts w:ascii="Tahoma" w:hAnsi="Tahoma" w:cs="Tahoma"/>
                <w:color w:val="FF0000"/>
                <w:sz w:val="18"/>
                <w:szCs w:val="18"/>
              </w:rPr>
            </w:pPr>
            <w:r w:rsidRPr="00CB0638">
              <w:rPr>
                <w:rFonts w:ascii="Tahoma" w:hAnsi="Tahoma" w:cs="Tahoma"/>
                <w:color w:val="FF0000"/>
                <w:sz w:val="18"/>
                <w:szCs w:val="18"/>
              </w:rPr>
              <w:t>Graf. lapa</w:t>
            </w:r>
          </w:p>
        </w:tc>
        <w:tc>
          <w:tcPr>
            <w:tcW w:w="6237" w:type="dxa"/>
          </w:tcPr>
          <w:p w:rsidR="009F37F8" w:rsidRPr="00CB0638" w:rsidRDefault="009F37F8">
            <w:pPr>
              <w:rPr>
                <w:rFonts w:ascii="Tahoma" w:hAnsi="Tahoma" w:cs="Tahoma"/>
                <w:color w:val="FF0000"/>
                <w:sz w:val="18"/>
                <w:szCs w:val="18"/>
              </w:rPr>
            </w:pPr>
            <w:r w:rsidRPr="00CB0638">
              <w:rPr>
                <w:rFonts w:ascii="Tahoma" w:hAnsi="Tahoma" w:cs="Tahoma"/>
                <w:color w:val="FF0000"/>
                <w:sz w:val="18"/>
                <w:szCs w:val="18"/>
              </w:rPr>
              <w:t>Neatbilstība</w:t>
            </w:r>
          </w:p>
        </w:tc>
        <w:tc>
          <w:tcPr>
            <w:tcW w:w="1224" w:type="dxa"/>
          </w:tcPr>
          <w:p w:rsidR="009F37F8" w:rsidRPr="00CB0638" w:rsidRDefault="009F37F8">
            <w:pPr>
              <w:rPr>
                <w:rFonts w:ascii="Tahoma" w:hAnsi="Tahoma" w:cs="Tahoma"/>
                <w:color w:val="FF0000"/>
                <w:sz w:val="18"/>
                <w:szCs w:val="18"/>
              </w:rPr>
            </w:pPr>
            <w:r w:rsidRPr="00CB0638">
              <w:rPr>
                <w:rFonts w:ascii="Tahoma" w:hAnsi="Tahoma" w:cs="Tahoma"/>
                <w:color w:val="FF0000"/>
                <w:sz w:val="18"/>
                <w:szCs w:val="18"/>
              </w:rPr>
              <w:t>Atsauces lapa</w:t>
            </w:r>
          </w:p>
        </w:tc>
      </w:tr>
      <w:tr w:rsidR="00AD6323" w:rsidRPr="00CB0638" w:rsidTr="009F37F8">
        <w:tc>
          <w:tcPr>
            <w:tcW w:w="632" w:type="dxa"/>
          </w:tcPr>
          <w:p w:rsidR="00AD6323" w:rsidRPr="00CB0638" w:rsidRDefault="00AD6323">
            <w:pPr>
              <w:rPr>
                <w:rFonts w:ascii="Tahoma" w:hAnsi="Tahoma" w:cs="Tahoma"/>
                <w:color w:val="FF0000"/>
                <w:sz w:val="18"/>
                <w:szCs w:val="18"/>
              </w:rPr>
            </w:pPr>
          </w:p>
        </w:tc>
        <w:tc>
          <w:tcPr>
            <w:tcW w:w="923" w:type="dxa"/>
          </w:tcPr>
          <w:p w:rsidR="00AD6323" w:rsidRPr="00CB0638" w:rsidRDefault="00AD6323">
            <w:pPr>
              <w:rPr>
                <w:rFonts w:ascii="Tahoma" w:hAnsi="Tahoma" w:cs="Tahoma"/>
                <w:color w:val="FF0000"/>
                <w:sz w:val="18"/>
                <w:szCs w:val="18"/>
              </w:rPr>
            </w:pPr>
            <w:r>
              <w:rPr>
                <w:rFonts w:ascii="Tahoma" w:hAnsi="Tahoma" w:cs="Tahoma"/>
                <w:color w:val="FF0000"/>
                <w:sz w:val="18"/>
                <w:szCs w:val="18"/>
              </w:rPr>
              <w:t>Visas</w:t>
            </w:r>
          </w:p>
        </w:tc>
        <w:tc>
          <w:tcPr>
            <w:tcW w:w="6237" w:type="dxa"/>
          </w:tcPr>
          <w:p w:rsidR="00AD6323" w:rsidRPr="00CB0638" w:rsidRDefault="00AD6323">
            <w:pPr>
              <w:rPr>
                <w:rFonts w:ascii="Tahoma" w:hAnsi="Tahoma" w:cs="Tahoma"/>
                <w:color w:val="FF0000"/>
                <w:sz w:val="18"/>
                <w:szCs w:val="18"/>
              </w:rPr>
            </w:pPr>
            <w:r>
              <w:rPr>
                <w:rFonts w:ascii="Tahoma" w:hAnsi="Tahoma" w:cs="Tahoma"/>
                <w:color w:val="FF0000"/>
                <w:sz w:val="18"/>
                <w:szCs w:val="18"/>
              </w:rPr>
              <w:t xml:space="preserve">128.tl. parādīt iekārtu </w:t>
            </w:r>
            <w:proofErr w:type="spellStart"/>
            <w:r>
              <w:rPr>
                <w:rFonts w:ascii="Tahoma" w:hAnsi="Tahoma" w:cs="Tahoma"/>
                <w:color w:val="FF0000"/>
                <w:sz w:val="18"/>
                <w:szCs w:val="18"/>
              </w:rPr>
              <w:t>kopsalikuma</w:t>
            </w:r>
            <w:proofErr w:type="spellEnd"/>
            <w:r>
              <w:rPr>
                <w:rFonts w:ascii="Tahoma" w:hAnsi="Tahoma" w:cs="Tahoma"/>
                <w:color w:val="FF0000"/>
                <w:sz w:val="18"/>
                <w:szCs w:val="18"/>
              </w:rPr>
              <w:t xml:space="preserve"> plānu TN daļā,  nav skaidrs, vai visām iekārtām ir vieta, pieejas  un apkalpes zonas. </w:t>
            </w:r>
          </w:p>
        </w:tc>
        <w:tc>
          <w:tcPr>
            <w:tcW w:w="1224" w:type="dxa"/>
          </w:tcPr>
          <w:p w:rsidR="00AD6323" w:rsidRPr="00CB0638" w:rsidRDefault="00AD6323">
            <w:pPr>
              <w:rPr>
                <w:rFonts w:ascii="Tahoma" w:hAnsi="Tahoma" w:cs="Tahoma"/>
                <w:color w:val="FF0000"/>
                <w:sz w:val="18"/>
                <w:szCs w:val="18"/>
              </w:rPr>
            </w:pPr>
          </w:p>
        </w:tc>
      </w:tr>
      <w:tr w:rsidR="00EB05FD" w:rsidRPr="00CB0638" w:rsidTr="009F37F8">
        <w:tc>
          <w:tcPr>
            <w:tcW w:w="632" w:type="dxa"/>
          </w:tcPr>
          <w:p w:rsidR="00EB05FD" w:rsidRPr="00CB0638" w:rsidRDefault="00EB05FD">
            <w:pPr>
              <w:rPr>
                <w:rFonts w:ascii="Tahoma" w:hAnsi="Tahoma" w:cs="Tahoma"/>
                <w:color w:val="FF0000"/>
                <w:sz w:val="18"/>
                <w:szCs w:val="18"/>
              </w:rPr>
            </w:pPr>
          </w:p>
        </w:tc>
        <w:tc>
          <w:tcPr>
            <w:tcW w:w="923" w:type="dxa"/>
          </w:tcPr>
          <w:p w:rsidR="00EB05FD" w:rsidRDefault="00EB05FD">
            <w:pPr>
              <w:rPr>
                <w:rFonts w:ascii="Tahoma" w:hAnsi="Tahoma" w:cs="Tahoma"/>
                <w:color w:val="FF0000"/>
                <w:sz w:val="18"/>
                <w:szCs w:val="18"/>
              </w:rPr>
            </w:pPr>
            <w:r>
              <w:rPr>
                <w:rFonts w:ascii="Tahoma" w:hAnsi="Tahoma" w:cs="Tahoma"/>
                <w:color w:val="FF0000"/>
                <w:sz w:val="18"/>
                <w:szCs w:val="18"/>
              </w:rPr>
              <w:t>BK</w:t>
            </w:r>
          </w:p>
        </w:tc>
        <w:tc>
          <w:tcPr>
            <w:tcW w:w="6237" w:type="dxa"/>
          </w:tcPr>
          <w:p w:rsidR="00EB05FD" w:rsidRDefault="00EB05FD">
            <w:pPr>
              <w:rPr>
                <w:rFonts w:ascii="Tahoma" w:hAnsi="Tahoma" w:cs="Tahoma"/>
                <w:color w:val="FF0000"/>
                <w:sz w:val="18"/>
                <w:szCs w:val="18"/>
              </w:rPr>
            </w:pPr>
            <w:r>
              <w:rPr>
                <w:rFonts w:ascii="Tahoma" w:hAnsi="Tahoma" w:cs="Tahoma"/>
                <w:color w:val="FF0000"/>
                <w:sz w:val="18"/>
                <w:szCs w:val="18"/>
              </w:rPr>
              <w:t>BK-01 nepareizi dots mērogs</w:t>
            </w:r>
          </w:p>
        </w:tc>
        <w:tc>
          <w:tcPr>
            <w:tcW w:w="1224" w:type="dxa"/>
          </w:tcPr>
          <w:p w:rsidR="00EB05FD" w:rsidRPr="00CB0638" w:rsidRDefault="00EB05FD">
            <w:pPr>
              <w:rPr>
                <w:rFonts w:ascii="Tahoma" w:hAnsi="Tahoma" w:cs="Tahoma"/>
                <w:color w:val="FF0000"/>
                <w:sz w:val="18"/>
                <w:szCs w:val="18"/>
              </w:rPr>
            </w:pPr>
          </w:p>
        </w:tc>
      </w:tr>
      <w:tr w:rsidR="00EB05FD" w:rsidRPr="00CB0638" w:rsidTr="009F37F8">
        <w:tc>
          <w:tcPr>
            <w:tcW w:w="632" w:type="dxa"/>
          </w:tcPr>
          <w:p w:rsidR="00EB05FD" w:rsidRPr="00CB0638" w:rsidRDefault="00EB05FD">
            <w:pPr>
              <w:rPr>
                <w:rFonts w:ascii="Tahoma" w:hAnsi="Tahoma" w:cs="Tahoma"/>
                <w:color w:val="FF0000"/>
                <w:sz w:val="18"/>
                <w:szCs w:val="18"/>
              </w:rPr>
            </w:pPr>
          </w:p>
        </w:tc>
        <w:tc>
          <w:tcPr>
            <w:tcW w:w="923" w:type="dxa"/>
          </w:tcPr>
          <w:p w:rsidR="00EB05FD" w:rsidRDefault="00EB05FD">
            <w:pPr>
              <w:rPr>
                <w:rFonts w:ascii="Tahoma" w:hAnsi="Tahoma" w:cs="Tahoma"/>
                <w:color w:val="FF0000"/>
                <w:sz w:val="18"/>
                <w:szCs w:val="18"/>
              </w:rPr>
            </w:pPr>
          </w:p>
        </w:tc>
        <w:tc>
          <w:tcPr>
            <w:tcW w:w="6237" w:type="dxa"/>
          </w:tcPr>
          <w:p w:rsidR="00EB05FD" w:rsidRDefault="00EB05FD">
            <w:pPr>
              <w:rPr>
                <w:rFonts w:ascii="Tahoma" w:hAnsi="Tahoma" w:cs="Tahoma"/>
                <w:color w:val="FF0000"/>
                <w:sz w:val="18"/>
                <w:szCs w:val="18"/>
              </w:rPr>
            </w:pPr>
            <w:r>
              <w:rPr>
                <w:rFonts w:ascii="Tahoma" w:hAnsi="Tahoma" w:cs="Tahoma"/>
                <w:color w:val="FF0000"/>
                <w:sz w:val="18"/>
                <w:szCs w:val="18"/>
              </w:rPr>
              <w:t xml:space="preserve">BK-04, 04.1 nav nekādas starpības grīdas konstrukcijai ar slodzi 2.5 </w:t>
            </w:r>
            <w:proofErr w:type="spellStart"/>
            <w:r>
              <w:rPr>
                <w:rFonts w:ascii="Tahoma" w:hAnsi="Tahoma" w:cs="Tahoma"/>
                <w:color w:val="FF0000"/>
                <w:sz w:val="18"/>
                <w:szCs w:val="18"/>
              </w:rPr>
              <w:t>kN</w:t>
            </w:r>
            <w:proofErr w:type="spellEnd"/>
            <w:r>
              <w:rPr>
                <w:rFonts w:ascii="Tahoma" w:hAnsi="Tahoma" w:cs="Tahoma"/>
                <w:color w:val="FF0000"/>
                <w:sz w:val="18"/>
                <w:szCs w:val="18"/>
              </w:rPr>
              <w:t xml:space="preserve"> /m2, 25 </w:t>
            </w:r>
            <w:proofErr w:type="spellStart"/>
            <w:r>
              <w:rPr>
                <w:rFonts w:ascii="Tahoma" w:hAnsi="Tahoma" w:cs="Tahoma"/>
                <w:color w:val="FF0000"/>
                <w:sz w:val="18"/>
                <w:szCs w:val="18"/>
              </w:rPr>
              <w:t>kN</w:t>
            </w:r>
            <w:proofErr w:type="spellEnd"/>
            <w:r>
              <w:rPr>
                <w:rFonts w:ascii="Tahoma" w:hAnsi="Tahoma" w:cs="Tahoma"/>
                <w:color w:val="FF0000"/>
                <w:sz w:val="18"/>
                <w:szCs w:val="18"/>
              </w:rPr>
              <w:t>/m2</w:t>
            </w:r>
          </w:p>
        </w:tc>
        <w:tc>
          <w:tcPr>
            <w:tcW w:w="1224" w:type="dxa"/>
          </w:tcPr>
          <w:p w:rsidR="00EB05FD" w:rsidRPr="00CB0638" w:rsidRDefault="00EB05FD">
            <w:pPr>
              <w:rPr>
                <w:rFonts w:ascii="Tahoma" w:hAnsi="Tahoma" w:cs="Tahoma"/>
                <w:color w:val="FF0000"/>
                <w:sz w:val="18"/>
                <w:szCs w:val="18"/>
              </w:rPr>
            </w:pPr>
            <w:r>
              <w:rPr>
                <w:rFonts w:ascii="Tahoma" w:hAnsi="Tahoma" w:cs="Tahoma"/>
                <w:color w:val="FF0000"/>
                <w:sz w:val="18"/>
                <w:szCs w:val="18"/>
              </w:rPr>
              <w:t xml:space="preserve">AR daļa, slodzes uz </w:t>
            </w:r>
            <w:r w:rsidR="00A64BAF">
              <w:rPr>
                <w:rFonts w:ascii="Tahoma" w:hAnsi="Tahoma" w:cs="Tahoma"/>
                <w:color w:val="FF0000"/>
                <w:sz w:val="18"/>
                <w:szCs w:val="18"/>
              </w:rPr>
              <w:t>grīdu</w:t>
            </w:r>
          </w:p>
        </w:tc>
      </w:tr>
      <w:tr w:rsidR="00A64BAF" w:rsidRPr="00CB0638" w:rsidTr="009F37F8">
        <w:tc>
          <w:tcPr>
            <w:tcW w:w="632" w:type="dxa"/>
          </w:tcPr>
          <w:p w:rsidR="00A64BAF" w:rsidRPr="00CB0638" w:rsidRDefault="00A64BAF">
            <w:pPr>
              <w:rPr>
                <w:rFonts w:ascii="Tahoma" w:hAnsi="Tahoma" w:cs="Tahoma"/>
                <w:color w:val="FF0000"/>
                <w:sz w:val="18"/>
                <w:szCs w:val="18"/>
              </w:rPr>
            </w:pPr>
          </w:p>
        </w:tc>
        <w:tc>
          <w:tcPr>
            <w:tcW w:w="923" w:type="dxa"/>
          </w:tcPr>
          <w:p w:rsidR="00A64BAF" w:rsidRDefault="00A64BAF">
            <w:pPr>
              <w:rPr>
                <w:rFonts w:ascii="Tahoma" w:hAnsi="Tahoma" w:cs="Tahoma"/>
                <w:color w:val="FF0000"/>
                <w:sz w:val="18"/>
                <w:szCs w:val="18"/>
              </w:rPr>
            </w:pPr>
            <w:r>
              <w:rPr>
                <w:rFonts w:ascii="Tahoma" w:hAnsi="Tahoma" w:cs="Tahoma"/>
                <w:color w:val="FF0000"/>
                <w:sz w:val="18"/>
                <w:szCs w:val="18"/>
              </w:rPr>
              <w:t>BK-05</w:t>
            </w:r>
          </w:p>
        </w:tc>
        <w:tc>
          <w:tcPr>
            <w:tcW w:w="6237" w:type="dxa"/>
          </w:tcPr>
          <w:p w:rsidR="00A64BAF" w:rsidRDefault="00A64BAF">
            <w:pPr>
              <w:rPr>
                <w:rFonts w:ascii="Tahoma" w:hAnsi="Tahoma" w:cs="Tahoma"/>
                <w:color w:val="FF0000"/>
                <w:sz w:val="18"/>
                <w:szCs w:val="18"/>
              </w:rPr>
            </w:pPr>
            <w:r>
              <w:rPr>
                <w:rFonts w:ascii="Tahoma" w:hAnsi="Tahoma" w:cs="Tahoma"/>
                <w:color w:val="FF0000"/>
                <w:sz w:val="18"/>
                <w:szCs w:val="18"/>
              </w:rPr>
              <w:t xml:space="preserve">Uz ass 11, posmā C-E pārsedzi  balsta kolonnas pa vidu stiklotai sienai. Stiklotās sienas dalījums nav saskaņots ar kolonnas </w:t>
            </w:r>
            <w:proofErr w:type="spellStart"/>
            <w:r>
              <w:rPr>
                <w:rFonts w:ascii="Tahoma" w:hAnsi="Tahoma" w:cs="Tahoma"/>
                <w:color w:val="FF0000"/>
                <w:sz w:val="18"/>
                <w:szCs w:val="18"/>
              </w:rPr>
              <w:t>atrašānās</w:t>
            </w:r>
            <w:proofErr w:type="spellEnd"/>
            <w:r>
              <w:rPr>
                <w:rFonts w:ascii="Tahoma" w:hAnsi="Tahoma" w:cs="Tahoma"/>
                <w:color w:val="FF0000"/>
                <w:sz w:val="18"/>
                <w:szCs w:val="18"/>
              </w:rPr>
              <w:t xml:space="preserve"> vietu. </w:t>
            </w:r>
          </w:p>
          <w:p w:rsidR="00A64BAF" w:rsidRDefault="00A64BAF">
            <w:pPr>
              <w:rPr>
                <w:rFonts w:ascii="Tahoma" w:hAnsi="Tahoma" w:cs="Tahoma"/>
                <w:color w:val="FF0000"/>
                <w:sz w:val="18"/>
                <w:szCs w:val="18"/>
              </w:rPr>
            </w:pPr>
            <w:r>
              <w:rPr>
                <w:rFonts w:ascii="Tahoma" w:hAnsi="Tahoma" w:cs="Tahoma"/>
                <w:color w:val="FF0000"/>
                <w:sz w:val="18"/>
                <w:szCs w:val="18"/>
              </w:rPr>
              <w:t>Labot stikloto konstrukciju AR daļā.</w:t>
            </w:r>
          </w:p>
        </w:tc>
        <w:tc>
          <w:tcPr>
            <w:tcW w:w="1224" w:type="dxa"/>
          </w:tcPr>
          <w:p w:rsidR="00A64BAF" w:rsidRDefault="00A64BAF">
            <w:pPr>
              <w:rPr>
                <w:rFonts w:ascii="Tahoma" w:hAnsi="Tahoma" w:cs="Tahoma"/>
                <w:color w:val="FF0000"/>
                <w:sz w:val="18"/>
                <w:szCs w:val="18"/>
              </w:rPr>
            </w:pPr>
            <w:r>
              <w:rPr>
                <w:rFonts w:ascii="Tahoma" w:hAnsi="Tahoma" w:cs="Tahoma"/>
                <w:color w:val="FF0000"/>
                <w:sz w:val="18"/>
                <w:szCs w:val="18"/>
              </w:rPr>
              <w:t xml:space="preserve">AR – 1.st., stikloto sienu spec. </w:t>
            </w:r>
          </w:p>
        </w:tc>
      </w:tr>
      <w:tr w:rsidR="0053091F" w:rsidRPr="00CB0638" w:rsidTr="009F37F8">
        <w:tc>
          <w:tcPr>
            <w:tcW w:w="632" w:type="dxa"/>
          </w:tcPr>
          <w:p w:rsidR="0053091F" w:rsidRPr="00CB0638" w:rsidRDefault="0053091F">
            <w:pPr>
              <w:rPr>
                <w:rFonts w:ascii="Tahoma" w:hAnsi="Tahoma" w:cs="Tahoma"/>
                <w:color w:val="FF0000"/>
                <w:sz w:val="18"/>
                <w:szCs w:val="18"/>
              </w:rPr>
            </w:pPr>
          </w:p>
        </w:tc>
        <w:tc>
          <w:tcPr>
            <w:tcW w:w="923" w:type="dxa"/>
          </w:tcPr>
          <w:p w:rsidR="0053091F" w:rsidRDefault="0053091F">
            <w:pPr>
              <w:rPr>
                <w:rFonts w:ascii="Tahoma" w:hAnsi="Tahoma" w:cs="Tahoma"/>
                <w:color w:val="FF0000"/>
                <w:sz w:val="18"/>
                <w:szCs w:val="18"/>
              </w:rPr>
            </w:pPr>
          </w:p>
        </w:tc>
        <w:tc>
          <w:tcPr>
            <w:tcW w:w="6237" w:type="dxa"/>
          </w:tcPr>
          <w:p w:rsidR="0053091F" w:rsidRDefault="0053091F">
            <w:pPr>
              <w:rPr>
                <w:rFonts w:ascii="Tahoma" w:hAnsi="Tahoma" w:cs="Tahoma"/>
                <w:color w:val="FF0000"/>
                <w:sz w:val="18"/>
                <w:szCs w:val="18"/>
              </w:rPr>
            </w:pPr>
          </w:p>
        </w:tc>
        <w:tc>
          <w:tcPr>
            <w:tcW w:w="1224" w:type="dxa"/>
          </w:tcPr>
          <w:p w:rsidR="0053091F" w:rsidRDefault="0053091F">
            <w:pPr>
              <w:rPr>
                <w:rFonts w:ascii="Tahoma" w:hAnsi="Tahoma" w:cs="Tahoma"/>
                <w:color w:val="FF0000"/>
                <w:sz w:val="18"/>
                <w:szCs w:val="18"/>
              </w:rPr>
            </w:pPr>
          </w:p>
        </w:tc>
      </w:tr>
      <w:tr w:rsidR="0053091F" w:rsidRPr="00CB0638" w:rsidTr="009F37F8">
        <w:tc>
          <w:tcPr>
            <w:tcW w:w="632" w:type="dxa"/>
          </w:tcPr>
          <w:p w:rsidR="0053091F" w:rsidRPr="00CB0638" w:rsidRDefault="0053091F">
            <w:pPr>
              <w:rPr>
                <w:rFonts w:ascii="Tahoma" w:hAnsi="Tahoma" w:cs="Tahoma"/>
                <w:color w:val="FF0000"/>
                <w:sz w:val="18"/>
                <w:szCs w:val="18"/>
              </w:rPr>
            </w:pPr>
          </w:p>
        </w:tc>
        <w:tc>
          <w:tcPr>
            <w:tcW w:w="923" w:type="dxa"/>
          </w:tcPr>
          <w:p w:rsidR="0053091F" w:rsidRDefault="0053091F">
            <w:pPr>
              <w:rPr>
                <w:rFonts w:ascii="Tahoma" w:hAnsi="Tahoma" w:cs="Tahoma"/>
                <w:color w:val="FF0000"/>
                <w:sz w:val="18"/>
                <w:szCs w:val="18"/>
              </w:rPr>
            </w:pPr>
            <w:r>
              <w:rPr>
                <w:rFonts w:ascii="Tahoma" w:hAnsi="Tahoma" w:cs="Tahoma"/>
                <w:color w:val="FF0000"/>
                <w:sz w:val="18"/>
                <w:szCs w:val="18"/>
              </w:rPr>
              <w:t>BK</w:t>
            </w:r>
          </w:p>
        </w:tc>
        <w:tc>
          <w:tcPr>
            <w:tcW w:w="6237" w:type="dxa"/>
          </w:tcPr>
          <w:p w:rsidR="0053091F" w:rsidRDefault="0053091F">
            <w:pPr>
              <w:rPr>
                <w:rFonts w:ascii="Tahoma" w:hAnsi="Tahoma" w:cs="Tahoma"/>
                <w:color w:val="FF0000"/>
                <w:sz w:val="18"/>
                <w:szCs w:val="18"/>
              </w:rPr>
            </w:pPr>
            <w:r>
              <w:rPr>
                <w:rFonts w:ascii="Tahoma" w:hAnsi="Tahoma" w:cs="Tahoma"/>
                <w:color w:val="FF0000"/>
                <w:sz w:val="18"/>
                <w:szCs w:val="18"/>
              </w:rPr>
              <w:t xml:space="preserve">Kāpņu lapām nepareizi nosaukumi, K-1 …., ir nevis asis, bet kāpņu markas. </w:t>
            </w:r>
          </w:p>
          <w:p w:rsidR="0053091F" w:rsidRDefault="0053091F">
            <w:pPr>
              <w:rPr>
                <w:rFonts w:ascii="Tahoma" w:hAnsi="Tahoma" w:cs="Tahoma"/>
                <w:color w:val="FF0000"/>
                <w:sz w:val="18"/>
                <w:szCs w:val="18"/>
              </w:rPr>
            </w:pPr>
            <w:r>
              <w:rPr>
                <w:rFonts w:ascii="Tahoma" w:hAnsi="Tahoma" w:cs="Tahoma"/>
                <w:color w:val="FF0000"/>
                <w:sz w:val="18"/>
                <w:szCs w:val="18"/>
              </w:rPr>
              <w:t>Kāpnēm jālabo ģeometrija pēc AR daļas, sk. piezīmes par kāpņu formulu</w:t>
            </w:r>
          </w:p>
        </w:tc>
        <w:tc>
          <w:tcPr>
            <w:tcW w:w="1224" w:type="dxa"/>
          </w:tcPr>
          <w:p w:rsidR="0053091F" w:rsidRDefault="0053091F">
            <w:pPr>
              <w:rPr>
                <w:rFonts w:ascii="Tahoma" w:hAnsi="Tahoma" w:cs="Tahoma"/>
                <w:color w:val="FF0000"/>
                <w:sz w:val="18"/>
                <w:szCs w:val="18"/>
              </w:rPr>
            </w:pPr>
            <w:r>
              <w:rPr>
                <w:rFonts w:ascii="Tahoma" w:hAnsi="Tahoma" w:cs="Tahoma"/>
                <w:color w:val="FF0000"/>
                <w:sz w:val="18"/>
                <w:szCs w:val="18"/>
              </w:rPr>
              <w:t>AR</w:t>
            </w:r>
          </w:p>
        </w:tc>
      </w:tr>
      <w:tr w:rsidR="00CB0638" w:rsidRPr="00CB0638" w:rsidTr="0083469B">
        <w:tc>
          <w:tcPr>
            <w:tcW w:w="632" w:type="dxa"/>
          </w:tcPr>
          <w:p w:rsidR="009F37F8" w:rsidRPr="00CB0638" w:rsidRDefault="009F37F8" w:rsidP="009F37F8">
            <w:pPr>
              <w:rPr>
                <w:rFonts w:ascii="Tahoma" w:hAnsi="Tahoma" w:cs="Tahoma"/>
                <w:color w:val="FF0000"/>
                <w:sz w:val="18"/>
                <w:szCs w:val="18"/>
              </w:rPr>
            </w:pPr>
          </w:p>
        </w:tc>
        <w:tc>
          <w:tcPr>
            <w:tcW w:w="923" w:type="dxa"/>
            <w:vAlign w:val="center"/>
          </w:tcPr>
          <w:p w:rsidR="009F37F8" w:rsidRPr="00CB0638" w:rsidRDefault="0002033F" w:rsidP="009F37F8">
            <w:pPr>
              <w:contextualSpacing/>
              <w:rPr>
                <w:rFonts w:ascii="Tahoma" w:hAnsi="Tahoma" w:cs="Tahoma"/>
                <w:i/>
                <w:color w:val="FF0000"/>
                <w:sz w:val="18"/>
                <w:szCs w:val="18"/>
              </w:rPr>
            </w:pPr>
            <w:r w:rsidRPr="00CB0638">
              <w:rPr>
                <w:rFonts w:ascii="Tahoma" w:hAnsi="Tahoma" w:cs="Tahoma"/>
                <w:color w:val="FF0000"/>
                <w:sz w:val="18"/>
                <w:szCs w:val="18"/>
              </w:rPr>
              <w:t>VAS</w:t>
            </w:r>
          </w:p>
        </w:tc>
        <w:tc>
          <w:tcPr>
            <w:tcW w:w="6237" w:type="dxa"/>
          </w:tcPr>
          <w:p w:rsidR="009F37F8" w:rsidRPr="00CB0638" w:rsidRDefault="009F37F8" w:rsidP="009F37F8">
            <w:pPr>
              <w:pStyle w:val="tv213"/>
              <w:spacing w:before="0" w:beforeAutospacing="0" w:after="0" w:afterAutospacing="0"/>
              <w:contextualSpacing/>
              <w:rPr>
                <w:rFonts w:ascii="Tahoma" w:eastAsia="Calibri" w:hAnsi="Tahoma" w:cs="Tahoma"/>
                <w:i/>
                <w:color w:val="FF0000"/>
                <w:sz w:val="18"/>
                <w:szCs w:val="18"/>
                <w:lang w:eastAsia="en-US"/>
              </w:rPr>
            </w:pPr>
            <w:r w:rsidRPr="00CB0638">
              <w:rPr>
                <w:rFonts w:ascii="Tahoma" w:eastAsia="Calibri" w:hAnsi="Tahoma" w:cs="Tahoma"/>
                <w:i/>
                <w:color w:val="FF0000"/>
                <w:sz w:val="18"/>
                <w:szCs w:val="18"/>
                <w:lang w:eastAsia="en-US"/>
              </w:rPr>
              <w:t>ĒBN. P.69/</w:t>
            </w:r>
          </w:p>
          <w:p w:rsidR="009F37F8" w:rsidRPr="00CB0638" w:rsidRDefault="009F37F8" w:rsidP="009F37F8">
            <w:pPr>
              <w:pStyle w:val="tv213"/>
              <w:spacing w:before="0" w:beforeAutospacing="0" w:after="0" w:afterAutospacing="0"/>
              <w:contextualSpacing/>
              <w:rPr>
                <w:rFonts w:ascii="Tahoma" w:eastAsia="Calibri" w:hAnsi="Tahoma" w:cs="Tahoma"/>
                <w:i/>
                <w:color w:val="FF0000"/>
                <w:sz w:val="18"/>
                <w:szCs w:val="18"/>
                <w:lang w:eastAsia="en-US"/>
              </w:rPr>
            </w:pPr>
            <w:r w:rsidRPr="00CB0638">
              <w:rPr>
                <w:rFonts w:ascii="Tahoma" w:eastAsia="Calibri" w:hAnsi="Tahoma" w:cs="Tahoma"/>
                <w:i/>
                <w:color w:val="FF0000"/>
                <w:sz w:val="18"/>
                <w:szCs w:val="18"/>
                <w:lang w:eastAsia="en-US"/>
              </w:rPr>
              <w:t>Būvprojekta daļas vadītājs uz attiecīgās būvprojekta daļas galvenās rasējuma lapas (vispārīgie rādītāji) paraksta apliecinājumu par būvprojekta daļas risinājumu atbilstību Latvijas būvnormatīvu un citu normatīvo aktu, kā arī tehnisko vai īpašo noteikumu prasībām (</w:t>
            </w:r>
            <w:hyperlink r:id="rId4" w:anchor="piel9" w:tgtFrame="_blank" w:history="1">
              <w:r w:rsidRPr="00CB0638">
                <w:rPr>
                  <w:rFonts w:ascii="Tahoma" w:eastAsia="Calibri" w:hAnsi="Tahoma" w:cs="Tahoma"/>
                  <w:i/>
                  <w:color w:val="FF0000"/>
                  <w:sz w:val="18"/>
                  <w:szCs w:val="18"/>
                  <w:lang w:eastAsia="en-US"/>
                </w:rPr>
                <w:t>9. pielikums</w:t>
              </w:r>
            </w:hyperlink>
            <w:r w:rsidRPr="00CB0638">
              <w:rPr>
                <w:rFonts w:ascii="Tahoma" w:eastAsia="Calibri" w:hAnsi="Tahoma" w:cs="Tahoma"/>
                <w:i/>
                <w:color w:val="FF0000"/>
                <w:sz w:val="18"/>
                <w:szCs w:val="18"/>
                <w:lang w:eastAsia="en-US"/>
              </w:rPr>
              <w:t>). Ja būvprojektu izstrādā, piemērojot ES dalībvalstu nacionālo standartu un būvnormatīvu tehniskās prasības, būvprojekta daļas vadītājs uz attiecīgās būvprojekta daļas galvenās rasējuma lapas (vispārīgie rādītāji) paraksta apliecinājumu par būvprojekta daļas risinājumu atbilstību Latvijas būvnormatīvu un citu normatīvo aktu un ES dalībvalstu nacionālo standartu un būvnormatīvu tehniskajām, kā arī tehnisko vai īpašo noteikumu prasībām (</w:t>
            </w:r>
            <w:hyperlink r:id="rId5" w:anchor="piel9" w:tgtFrame="_blank" w:history="1">
              <w:r w:rsidRPr="00CB0638">
                <w:rPr>
                  <w:rFonts w:ascii="Tahoma" w:eastAsia="Calibri" w:hAnsi="Tahoma" w:cs="Tahoma"/>
                  <w:i/>
                  <w:color w:val="FF0000"/>
                  <w:sz w:val="18"/>
                  <w:szCs w:val="18"/>
                  <w:lang w:eastAsia="en-US"/>
                </w:rPr>
                <w:t>9. pielikums</w:t>
              </w:r>
            </w:hyperlink>
            <w:r w:rsidRPr="00CB0638">
              <w:rPr>
                <w:rFonts w:ascii="Tahoma" w:eastAsia="Calibri" w:hAnsi="Tahoma" w:cs="Tahoma"/>
                <w:i/>
                <w:color w:val="FF0000"/>
                <w:sz w:val="18"/>
                <w:szCs w:val="18"/>
                <w:lang w:eastAsia="en-US"/>
              </w:rPr>
              <w:t xml:space="preserve">). </w:t>
            </w:r>
            <w:r w:rsidRPr="00CB0638">
              <w:rPr>
                <w:rFonts w:ascii="Tahoma" w:eastAsia="Calibri" w:hAnsi="Tahoma" w:cs="Tahoma"/>
                <w:b/>
                <w:i/>
                <w:color w:val="FF0000"/>
                <w:sz w:val="18"/>
                <w:szCs w:val="18"/>
                <w:lang w:eastAsia="en-US"/>
              </w:rPr>
              <w:t>Būvprojekta visu daļu vispārīgo rādītāju lapas paraksta būvprojekta vadītājs</w:t>
            </w:r>
            <w:r w:rsidRPr="00CB0638">
              <w:rPr>
                <w:rFonts w:ascii="Tahoma" w:eastAsia="Calibri" w:hAnsi="Tahoma" w:cs="Tahoma"/>
                <w:i/>
                <w:color w:val="FF0000"/>
                <w:sz w:val="18"/>
                <w:szCs w:val="18"/>
                <w:lang w:eastAsia="en-US"/>
              </w:rPr>
              <w:t>.</w:t>
            </w:r>
          </w:p>
        </w:tc>
        <w:tc>
          <w:tcPr>
            <w:tcW w:w="1224" w:type="dxa"/>
          </w:tcPr>
          <w:p w:rsidR="009F37F8" w:rsidRPr="00CB0638" w:rsidRDefault="009F37F8" w:rsidP="009F37F8">
            <w:pPr>
              <w:rPr>
                <w:rFonts w:ascii="Tahoma" w:hAnsi="Tahoma" w:cs="Tahoma"/>
                <w:color w:val="FF0000"/>
                <w:sz w:val="18"/>
                <w:szCs w:val="18"/>
              </w:rPr>
            </w:pPr>
            <w:r w:rsidRPr="00CB0638">
              <w:rPr>
                <w:rFonts w:ascii="Tahoma" w:hAnsi="Tahoma" w:cs="Tahoma"/>
                <w:color w:val="FF0000"/>
                <w:sz w:val="18"/>
                <w:szCs w:val="18"/>
              </w:rPr>
              <w:t>Vispārīgie rādītāji</w:t>
            </w:r>
          </w:p>
        </w:tc>
      </w:tr>
      <w:tr w:rsidR="00972858" w:rsidRPr="00CB0638" w:rsidTr="0083469B">
        <w:tc>
          <w:tcPr>
            <w:tcW w:w="632" w:type="dxa"/>
          </w:tcPr>
          <w:p w:rsidR="00972858" w:rsidRPr="00CB0638" w:rsidRDefault="00972858" w:rsidP="009F37F8">
            <w:pPr>
              <w:rPr>
                <w:rFonts w:ascii="Tahoma" w:hAnsi="Tahoma" w:cs="Tahoma"/>
                <w:color w:val="FF0000"/>
                <w:sz w:val="18"/>
                <w:szCs w:val="18"/>
              </w:rPr>
            </w:pPr>
          </w:p>
        </w:tc>
        <w:tc>
          <w:tcPr>
            <w:tcW w:w="923" w:type="dxa"/>
            <w:vAlign w:val="center"/>
          </w:tcPr>
          <w:p w:rsidR="00972858" w:rsidRPr="00CB0638" w:rsidRDefault="00972858" w:rsidP="009F37F8">
            <w:pPr>
              <w:contextualSpacing/>
              <w:rPr>
                <w:rFonts w:ascii="Tahoma" w:hAnsi="Tahoma" w:cs="Tahoma"/>
                <w:color w:val="FF0000"/>
                <w:sz w:val="18"/>
                <w:szCs w:val="18"/>
              </w:rPr>
            </w:pPr>
            <w:r>
              <w:rPr>
                <w:rFonts w:ascii="Tahoma" w:hAnsi="Tahoma" w:cs="Tahoma"/>
                <w:color w:val="FF0000"/>
                <w:sz w:val="18"/>
                <w:szCs w:val="18"/>
              </w:rPr>
              <w:t>VAS-01</w:t>
            </w:r>
          </w:p>
        </w:tc>
        <w:tc>
          <w:tcPr>
            <w:tcW w:w="6237" w:type="dxa"/>
          </w:tcPr>
          <w:p w:rsidR="00972858" w:rsidRPr="00972858" w:rsidRDefault="007650DD" w:rsidP="009F37F8">
            <w:pPr>
              <w:pStyle w:val="tv213"/>
              <w:spacing w:before="0" w:beforeAutospacing="0" w:after="0" w:afterAutospacing="0"/>
              <w:contextualSpacing/>
              <w:rPr>
                <w:rFonts w:ascii="Tahoma" w:eastAsia="Calibri" w:hAnsi="Tahoma" w:cs="Tahoma"/>
                <w:color w:val="FF0000"/>
                <w:sz w:val="18"/>
                <w:szCs w:val="18"/>
                <w:lang w:eastAsia="en-US"/>
              </w:rPr>
            </w:pPr>
            <w:r>
              <w:rPr>
                <w:rFonts w:ascii="Tahoma" w:eastAsia="Calibri" w:hAnsi="Tahoma" w:cs="Tahoma"/>
                <w:color w:val="FF0000"/>
                <w:sz w:val="18"/>
                <w:szCs w:val="18"/>
                <w:lang w:eastAsia="en-US"/>
              </w:rPr>
              <w:t>N</w:t>
            </w:r>
            <w:r w:rsidR="00972858">
              <w:rPr>
                <w:rFonts w:ascii="Tahoma" w:eastAsia="Calibri" w:hAnsi="Tahoma" w:cs="Tahoma"/>
                <w:color w:val="FF0000"/>
                <w:sz w:val="18"/>
                <w:szCs w:val="18"/>
                <w:lang w:eastAsia="en-US"/>
              </w:rPr>
              <w:t>av sniegta visa nepieciešamā informācija atbilstoši LBN 202-15 20 p.</w:t>
            </w:r>
          </w:p>
        </w:tc>
        <w:tc>
          <w:tcPr>
            <w:tcW w:w="1224" w:type="dxa"/>
          </w:tcPr>
          <w:p w:rsidR="00972858" w:rsidRPr="00CB0638" w:rsidRDefault="00972858" w:rsidP="009F37F8">
            <w:pPr>
              <w:rPr>
                <w:rFonts w:ascii="Tahoma" w:hAnsi="Tahoma" w:cs="Tahoma"/>
                <w:color w:val="FF0000"/>
                <w:sz w:val="18"/>
                <w:szCs w:val="18"/>
              </w:rPr>
            </w:pPr>
          </w:p>
        </w:tc>
      </w:tr>
      <w:tr w:rsidR="009F37F8" w:rsidRPr="00CB0638" w:rsidTr="009F37F8">
        <w:tc>
          <w:tcPr>
            <w:tcW w:w="632" w:type="dxa"/>
          </w:tcPr>
          <w:p w:rsidR="009F37F8" w:rsidRPr="00CB0638" w:rsidRDefault="009F37F8">
            <w:pPr>
              <w:rPr>
                <w:rFonts w:ascii="Tahoma" w:hAnsi="Tahoma" w:cs="Tahoma"/>
                <w:color w:val="FF0000"/>
                <w:sz w:val="18"/>
                <w:szCs w:val="18"/>
              </w:rPr>
            </w:pPr>
          </w:p>
        </w:tc>
        <w:tc>
          <w:tcPr>
            <w:tcW w:w="923" w:type="dxa"/>
          </w:tcPr>
          <w:p w:rsidR="009F37F8" w:rsidRPr="00CB0638" w:rsidRDefault="009F37F8">
            <w:pPr>
              <w:rPr>
                <w:rFonts w:ascii="Tahoma" w:hAnsi="Tahoma" w:cs="Tahoma"/>
                <w:color w:val="FF0000"/>
                <w:sz w:val="18"/>
                <w:szCs w:val="18"/>
              </w:rPr>
            </w:pPr>
            <w:r w:rsidRPr="00CB0638">
              <w:rPr>
                <w:rFonts w:ascii="Tahoma" w:hAnsi="Tahoma" w:cs="Tahoma"/>
                <w:color w:val="FF0000"/>
                <w:sz w:val="18"/>
                <w:szCs w:val="18"/>
              </w:rPr>
              <w:t>VAS plāni</w:t>
            </w:r>
          </w:p>
        </w:tc>
        <w:tc>
          <w:tcPr>
            <w:tcW w:w="6237" w:type="dxa"/>
          </w:tcPr>
          <w:p w:rsidR="009F37F8" w:rsidRPr="00CB0638" w:rsidRDefault="009F37F8">
            <w:pPr>
              <w:rPr>
                <w:rFonts w:ascii="Tahoma" w:hAnsi="Tahoma" w:cs="Tahoma"/>
                <w:color w:val="FF0000"/>
                <w:sz w:val="18"/>
                <w:szCs w:val="18"/>
              </w:rPr>
            </w:pPr>
            <w:r w:rsidRPr="00CB0638">
              <w:rPr>
                <w:rFonts w:ascii="Tahoma" w:hAnsi="Tahoma" w:cs="Tahoma"/>
                <w:color w:val="FF0000"/>
                <w:sz w:val="18"/>
                <w:szCs w:val="18"/>
              </w:rPr>
              <w:t>Rasējumā  nesalasāmi apzīmējum</w:t>
            </w:r>
            <w:r w:rsidR="00F41A3F" w:rsidRPr="00CB0638">
              <w:rPr>
                <w:rFonts w:ascii="Tahoma" w:hAnsi="Tahoma" w:cs="Tahoma"/>
                <w:color w:val="FF0000"/>
                <w:sz w:val="18"/>
                <w:szCs w:val="18"/>
              </w:rPr>
              <w:t xml:space="preserve">i </w:t>
            </w:r>
            <w:r w:rsidRPr="00CB0638">
              <w:rPr>
                <w:rFonts w:ascii="Tahoma" w:hAnsi="Tahoma" w:cs="Tahoma"/>
                <w:color w:val="FF0000"/>
                <w:sz w:val="18"/>
                <w:szCs w:val="18"/>
              </w:rPr>
              <w:t xml:space="preserve">un piezīmes, burtu izmērs izdrukā  jābūt ≥2 mm. </w:t>
            </w:r>
          </w:p>
        </w:tc>
        <w:tc>
          <w:tcPr>
            <w:tcW w:w="1224" w:type="dxa"/>
          </w:tcPr>
          <w:p w:rsidR="009F37F8" w:rsidRPr="00CB0638" w:rsidRDefault="009F37F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246A22" w:rsidP="00330508">
            <w:pPr>
              <w:rPr>
                <w:rFonts w:ascii="Tahoma" w:hAnsi="Tahoma" w:cs="Tahoma"/>
                <w:color w:val="FF0000"/>
                <w:sz w:val="18"/>
                <w:szCs w:val="18"/>
              </w:rPr>
            </w:pPr>
            <w:r>
              <w:rPr>
                <w:rFonts w:ascii="Tahoma" w:hAnsi="Tahoma" w:cs="Tahoma"/>
                <w:color w:val="FF0000"/>
                <w:sz w:val="18"/>
                <w:szCs w:val="18"/>
              </w:rPr>
              <w:t>Rasējumu pārskatāmībai ieteikums plānos nenorādīt uz AR sadaļu attiecināmo griestu apdari un apzīmējumus (iekārtajiem griestiem)</w:t>
            </w:r>
          </w:p>
        </w:tc>
        <w:tc>
          <w:tcPr>
            <w:tcW w:w="1224" w:type="dxa"/>
          </w:tcPr>
          <w:p w:rsidR="00330508" w:rsidRPr="00CB0638" w:rsidRDefault="00330508" w:rsidP="00330508">
            <w:pPr>
              <w:rPr>
                <w:rFonts w:ascii="Tahoma" w:hAnsi="Tahoma" w:cs="Tahoma"/>
                <w:color w:val="FF0000"/>
                <w:sz w:val="18"/>
                <w:szCs w:val="18"/>
              </w:rPr>
            </w:pPr>
          </w:p>
        </w:tc>
      </w:tr>
      <w:tr w:rsidR="00246A22" w:rsidRPr="00CB0638" w:rsidTr="009F37F8">
        <w:tc>
          <w:tcPr>
            <w:tcW w:w="632" w:type="dxa"/>
          </w:tcPr>
          <w:p w:rsidR="00246A22" w:rsidRPr="00CB0638" w:rsidRDefault="00246A22" w:rsidP="00330508">
            <w:pPr>
              <w:rPr>
                <w:rFonts w:ascii="Tahoma" w:hAnsi="Tahoma" w:cs="Tahoma"/>
                <w:color w:val="FF0000"/>
                <w:sz w:val="18"/>
                <w:szCs w:val="18"/>
              </w:rPr>
            </w:pPr>
          </w:p>
        </w:tc>
        <w:tc>
          <w:tcPr>
            <w:tcW w:w="923" w:type="dxa"/>
          </w:tcPr>
          <w:p w:rsidR="00246A22" w:rsidRPr="00CB0638" w:rsidRDefault="00246A22" w:rsidP="00330508">
            <w:pPr>
              <w:rPr>
                <w:rFonts w:ascii="Tahoma" w:hAnsi="Tahoma" w:cs="Tahoma"/>
                <w:color w:val="FF0000"/>
                <w:sz w:val="18"/>
                <w:szCs w:val="18"/>
              </w:rPr>
            </w:pPr>
          </w:p>
        </w:tc>
        <w:tc>
          <w:tcPr>
            <w:tcW w:w="6237" w:type="dxa"/>
          </w:tcPr>
          <w:p w:rsidR="00246A22" w:rsidRDefault="00246A22" w:rsidP="00330508">
            <w:pPr>
              <w:rPr>
                <w:rFonts w:ascii="Tahoma" w:hAnsi="Tahoma" w:cs="Tahoma"/>
                <w:color w:val="FF0000"/>
                <w:sz w:val="18"/>
                <w:szCs w:val="18"/>
              </w:rPr>
            </w:pPr>
            <w:r>
              <w:rPr>
                <w:rFonts w:ascii="Tahoma" w:hAnsi="Tahoma" w:cs="Tahoma"/>
                <w:color w:val="FF0000"/>
                <w:sz w:val="18"/>
                <w:szCs w:val="18"/>
              </w:rPr>
              <w:t>Rasējumos pārklājas teksta un grafiskā daļa un teksti nav skaidri nolasāmi.</w:t>
            </w:r>
          </w:p>
        </w:tc>
        <w:tc>
          <w:tcPr>
            <w:tcW w:w="1224" w:type="dxa"/>
          </w:tcPr>
          <w:p w:rsidR="00246A22" w:rsidRPr="00CB0638" w:rsidRDefault="00246A22" w:rsidP="00330508">
            <w:pPr>
              <w:rPr>
                <w:rFonts w:ascii="Tahoma" w:hAnsi="Tahoma" w:cs="Tahoma"/>
                <w:color w:val="FF0000"/>
                <w:sz w:val="18"/>
                <w:szCs w:val="18"/>
              </w:rPr>
            </w:pPr>
          </w:p>
        </w:tc>
      </w:tr>
      <w:tr w:rsidR="00246A22" w:rsidRPr="00CB0638" w:rsidTr="009F37F8">
        <w:tc>
          <w:tcPr>
            <w:tcW w:w="632" w:type="dxa"/>
          </w:tcPr>
          <w:p w:rsidR="00246A22" w:rsidRPr="00CB0638" w:rsidRDefault="00246A22" w:rsidP="00330508">
            <w:pPr>
              <w:rPr>
                <w:rFonts w:ascii="Tahoma" w:hAnsi="Tahoma" w:cs="Tahoma"/>
                <w:color w:val="FF0000"/>
                <w:sz w:val="18"/>
                <w:szCs w:val="18"/>
              </w:rPr>
            </w:pPr>
          </w:p>
        </w:tc>
        <w:tc>
          <w:tcPr>
            <w:tcW w:w="923" w:type="dxa"/>
          </w:tcPr>
          <w:p w:rsidR="00246A22" w:rsidRPr="00CB0638" w:rsidRDefault="00246A22" w:rsidP="00330508">
            <w:pPr>
              <w:rPr>
                <w:rFonts w:ascii="Tahoma" w:hAnsi="Tahoma" w:cs="Tahoma"/>
                <w:color w:val="FF0000"/>
                <w:sz w:val="18"/>
                <w:szCs w:val="18"/>
              </w:rPr>
            </w:pPr>
          </w:p>
        </w:tc>
        <w:tc>
          <w:tcPr>
            <w:tcW w:w="6237" w:type="dxa"/>
          </w:tcPr>
          <w:p w:rsidR="00246A22" w:rsidRDefault="007650DD" w:rsidP="00330508">
            <w:pPr>
              <w:rPr>
                <w:rFonts w:ascii="Tahoma" w:hAnsi="Tahoma" w:cs="Tahoma"/>
                <w:color w:val="FF0000"/>
                <w:sz w:val="18"/>
                <w:szCs w:val="18"/>
              </w:rPr>
            </w:pPr>
            <w:r>
              <w:rPr>
                <w:rFonts w:ascii="Tahoma" w:hAnsi="Tahoma" w:cs="Tahoma"/>
                <w:color w:val="FF0000"/>
                <w:sz w:val="18"/>
                <w:szCs w:val="18"/>
              </w:rPr>
              <w:t>Norādīt</w:t>
            </w:r>
            <w:r w:rsidR="00246A22">
              <w:rPr>
                <w:rFonts w:ascii="Tahoma" w:hAnsi="Tahoma" w:cs="Tahoma"/>
                <w:color w:val="FF0000"/>
                <w:sz w:val="18"/>
                <w:szCs w:val="18"/>
              </w:rPr>
              <w:t xml:space="preserve"> kādā augstumā uzstādāmi kabeļu plaukti. </w:t>
            </w:r>
          </w:p>
        </w:tc>
        <w:tc>
          <w:tcPr>
            <w:tcW w:w="1224" w:type="dxa"/>
          </w:tcPr>
          <w:p w:rsidR="00246A22" w:rsidRPr="00CB0638" w:rsidRDefault="00246A22" w:rsidP="00330508">
            <w:pPr>
              <w:rPr>
                <w:rFonts w:ascii="Tahoma" w:hAnsi="Tahoma" w:cs="Tahoma"/>
                <w:color w:val="FF0000"/>
                <w:sz w:val="18"/>
                <w:szCs w:val="18"/>
              </w:rPr>
            </w:pPr>
          </w:p>
        </w:tc>
      </w:tr>
      <w:tr w:rsidR="00C45CB9" w:rsidRPr="00CB0638" w:rsidTr="009F37F8">
        <w:tc>
          <w:tcPr>
            <w:tcW w:w="632" w:type="dxa"/>
          </w:tcPr>
          <w:p w:rsidR="00C45CB9" w:rsidRPr="00CB0638" w:rsidRDefault="00C45CB9" w:rsidP="00330508">
            <w:pPr>
              <w:rPr>
                <w:rFonts w:ascii="Tahoma" w:hAnsi="Tahoma" w:cs="Tahoma"/>
                <w:color w:val="FF0000"/>
                <w:sz w:val="18"/>
                <w:szCs w:val="18"/>
              </w:rPr>
            </w:pPr>
          </w:p>
        </w:tc>
        <w:tc>
          <w:tcPr>
            <w:tcW w:w="923" w:type="dxa"/>
          </w:tcPr>
          <w:p w:rsidR="00C45CB9" w:rsidRPr="00CB0638" w:rsidRDefault="00C45CB9" w:rsidP="00330508">
            <w:pPr>
              <w:rPr>
                <w:rFonts w:ascii="Tahoma" w:hAnsi="Tahoma" w:cs="Tahoma"/>
                <w:color w:val="FF0000"/>
                <w:sz w:val="18"/>
                <w:szCs w:val="18"/>
              </w:rPr>
            </w:pPr>
          </w:p>
        </w:tc>
        <w:tc>
          <w:tcPr>
            <w:tcW w:w="6237" w:type="dxa"/>
          </w:tcPr>
          <w:p w:rsidR="00C45CB9" w:rsidRDefault="00C45CB9" w:rsidP="00330508">
            <w:pPr>
              <w:rPr>
                <w:rFonts w:ascii="Tahoma" w:hAnsi="Tahoma" w:cs="Tahoma"/>
                <w:color w:val="FF0000"/>
                <w:sz w:val="18"/>
                <w:szCs w:val="18"/>
              </w:rPr>
            </w:pPr>
          </w:p>
        </w:tc>
        <w:tc>
          <w:tcPr>
            <w:tcW w:w="1224" w:type="dxa"/>
          </w:tcPr>
          <w:p w:rsidR="00C45CB9" w:rsidRPr="00CB0638" w:rsidRDefault="00C45CB9"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D9355F" w:rsidRDefault="00330508" w:rsidP="00330508">
            <w:pPr>
              <w:rPr>
                <w:rFonts w:ascii="Tahoma" w:hAnsi="Tahoma" w:cs="Tahoma"/>
                <w:color w:val="FF0000"/>
                <w:sz w:val="18"/>
                <w:szCs w:val="18"/>
              </w:rPr>
            </w:pPr>
            <w:r w:rsidRPr="00D9355F">
              <w:rPr>
                <w:rFonts w:ascii="Tahoma" w:hAnsi="Tahoma" w:cs="Tahoma"/>
                <w:color w:val="FF0000"/>
                <w:sz w:val="18"/>
                <w:szCs w:val="18"/>
              </w:rPr>
              <w:t>ESS</w:t>
            </w:r>
          </w:p>
        </w:tc>
        <w:tc>
          <w:tcPr>
            <w:tcW w:w="6237" w:type="dxa"/>
          </w:tcPr>
          <w:p w:rsidR="00330508" w:rsidRPr="00CB0638" w:rsidRDefault="00330508" w:rsidP="00330508">
            <w:pPr>
              <w:rPr>
                <w:rFonts w:ascii="Tahoma" w:hAnsi="Tahoma" w:cs="Tahoma"/>
                <w:color w:val="FF0000"/>
                <w:sz w:val="18"/>
                <w:szCs w:val="18"/>
              </w:rPr>
            </w:pPr>
            <w:r w:rsidRPr="00D9355F">
              <w:rPr>
                <w:rFonts w:ascii="Tahoma" w:hAnsi="Tahoma" w:cs="Tahoma"/>
                <w:color w:val="FF0000"/>
                <w:sz w:val="18"/>
                <w:szCs w:val="18"/>
              </w:rPr>
              <w:t xml:space="preserve">Nepareiza </w:t>
            </w:r>
            <w:proofErr w:type="spellStart"/>
            <w:r w:rsidRPr="00D9355F">
              <w:rPr>
                <w:rFonts w:ascii="Tahoma" w:hAnsi="Tahoma" w:cs="Tahoma"/>
                <w:color w:val="FF0000"/>
                <w:sz w:val="18"/>
                <w:szCs w:val="18"/>
              </w:rPr>
              <w:t>starplapa</w:t>
            </w:r>
            <w:proofErr w:type="spellEnd"/>
            <w:r w:rsidRPr="00D9355F">
              <w:rPr>
                <w:rFonts w:ascii="Tahoma" w:hAnsi="Tahoma" w:cs="Tahoma"/>
                <w:color w:val="FF0000"/>
                <w:sz w:val="18"/>
                <w:szCs w:val="18"/>
              </w:rPr>
              <w:t xml:space="preserve"> ar EL tīkliem</w:t>
            </w: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SA nepareizi sniegta informācija par komutācijas skapi 133.tl., varbūt domāta 116.tl.</w:t>
            </w: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ESS-2 </w:t>
            </w: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117.tl parādītas iekārtas ar marku DR, kas nav dotas TN daļā. </w:t>
            </w:r>
          </w:p>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 xml:space="preserve">Tā kā 130, 131, 135.tl. nav dots plauktu un iekārtu augstums, nevar izvērtēt, vai videokameras nosedz telpu. </w:t>
            </w: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ESS-6</w:t>
            </w: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Apzīmējumos nav dots simbols, melns taisnstūris ar zaļu bultu. </w:t>
            </w: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 xml:space="preserve">Asīs 5-6/h durvīm nav kontroles vai sensora. </w:t>
            </w:r>
          </w:p>
        </w:tc>
        <w:tc>
          <w:tcPr>
            <w:tcW w:w="1224" w:type="dxa"/>
          </w:tcPr>
          <w:p w:rsidR="00330508" w:rsidRPr="00CB0638" w:rsidRDefault="00330508" w:rsidP="00330508">
            <w:pPr>
              <w:rPr>
                <w:rFonts w:ascii="Tahoma" w:hAnsi="Tahoma" w:cs="Tahoma"/>
                <w:color w:val="FF0000"/>
                <w:sz w:val="18"/>
                <w:szCs w:val="18"/>
              </w:rPr>
            </w:pPr>
          </w:p>
        </w:tc>
      </w:tr>
      <w:tr w:rsidR="00C45CB9" w:rsidRPr="00CB0638" w:rsidTr="009F37F8">
        <w:tc>
          <w:tcPr>
            <w:tcW w:w="632" w:type="dxa"/>
          </w:tcPr>
          <w:p w:rsidR="00C45CB9" w:rsidRPr="00CB0638" w:rsidRDefault="00C45CB9" w:rsidP="00330508">
            <w:pPr>
              <w:rPr>
                <w:rFonts w:ascii="Tahoma" w:hAnsi="Tahoma" w:cs="Tahoma"/>
                <w:color w:val="FF0000"/>
                <w:sz w:val="18"/>
                <w:szCs w:val="18"/>
              </w:rPr>
            </w:pPr>
          </w:p>
        </w:tc>
        <w:tc>
          <w:tcPr>
            <w:tcW w:w="923" w:type="dxa"/>
          </w:tcPr>
          <w:p w:rsidR="00C45CB9" w:rsidRPr="00CB0638" w:rsidRDefault="00C45CB9" w:rsidP="00330508">
            <w:pPr>
              <w:rPr>
                <w:rFonts w:ascii="Tahoma" w:hAnsi="Tahoma" w:cs="Tahoma"/>
                <w:color w:val="FF0000"/>
                <w:sz w:val="18"/>
                <w:szCs w:val="18"/>
              </w:rPr>
            </w:pPr>
          </w:p>
        </w:tc>
        <w:tc>
          <w:tcPr>
            <w:tcW w:w="6237" w:type="dxa"/>
          </w:tcPr>
          <w:p w:rsidR="00C45CB9" w:rsidRDefault="00C45CB9" w:rsidP="00330508">
            <w:pPr>
              <w:rPr>
                <w:rFonts w:ascii="Tahoma" w:hAnsi="Tahoma" w:cs="Tahoma"/>
                <w:color w:val="FF0000"/>
                <w:sz w:val="18"/>
                <w:szCs w:val="18"/>
              </w:rPr>
            </w:pPr>
          </w:p>
        </w:tc>
        <w:tc>
          <w:tcPr>
            <w:tcW w:w="1224" w:type="dxa"/>
          </w:tcPr>
          <w:p w:rsidR="00C45CB9" w:rsidRPr="00CB0638" w:rsidRDefault="00C45CB9"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SAT-02</w:t>
            </w: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Nav saskatāmi SAT tīkli un piesaistes, uzlabot grafisko kvalitāti. </w:t>
            </w: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Sniegt skaidrojumu par plānoto siltumapgādi. Projektā dots SAT </w:t>
            </w:r>
            <w:proofErr w:type="spellStart"/>
            <w:r>
              <w:rPr>
                <w:rFonts w:ascii="Tahoma" w:hAnsi="Tahoma" w:cs="Tahoma"/>
                <w:color w:val="FF0000"/>
                <w:sz w:val="18"/>
                <w:szCs w:val="18"/>
              </w:rPr>
              <w:t>pieslēgums</w:t>
            </w:r>
            <w:proofErr w:type="spellEnd"/>
            <w:r>
              <w:rPr>
                <w:rFonts w:ascii="Tahoma" w:hAnsi="Tahoma" w:cs="Tahoma"/>
                <w:color w:val="FF0000"/>
                <w:sz w:val="18"/>
                <w:szCs w:val="18"/>
              </w:rPr>
              <w:t xml:space="preserve"> no pilsētas, un perspektīvās tehnoloģiskās iekārtas platforma, netālu no granulu noliktavas. </w:t>
            </w:r>
          </w:p>
          <w:p w:rsidR="00330508" w:rsidRDefault="00330508" w:rsidP="00330508">
            <w:pPr>
              <w:rPr>
                <w:rFonts w:ascii="Tahoma" w:hAnsi="Tahoma" w:cs="Tahoma"/>
                <w:color w:val="FF0000"/>
                <w:sz w:val="18"/>
                <w:szCs w:val="18"/>
              </w:rPr>
            </w:pPr>
            <w:r>
              <w:rPr>
                <w:rFonts w:ascii="Tahoma" w:hAnsi="Tahoma" w:cs="Tahoma"/>
                <w:color w:val="FF0000"/>
                <w:sz w:val="18"/>
                <w:szCs w:val="18"/>
              </w:rPr>
              <w:t>Kas ar to domāts, kādiem nolūkiem tiks izmantota šī platforma un granulas?</w:t>
            </w:r>
          </w:p>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 xml:space="preserve">No granulu telpas nav nekādu inženiertīklu izvadu pa ēku. </w:t>
            </w:r>
          </w:p>
        </w:tc>
        <w:tc>
          <w:tcPr>
            <w:tcW w:w="1224" w:type="dxa"/>
          </w:tcPr>
          <w:p w:rsidR="00330508" w:rsidRPr="003A2DD6" w:rsidRDefault="00330508" w:rsidP="00330508">
            <w:pPr>
              <w:rPr>
                <w:rFonts w:ascii="Tahoma" w:hAnsi="Tahoma" w:cs="Tahoma"/>
                <w:color w:val="FF0000"/>
                <w:sz w:val="18"/>
                <w:szCs w:val="18"/>
                <w:highlight w:val="yellow"/>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330508" w:rsidP="00330508">
            <w:pPr>
              <w:rPr>
                <w:rFonts w:ascii="Tahoma" w:hAnsi="Tahoma" w:cs="Tahoma"/>
                <w:color w:val="FF0000"/>
                <w:sz w:val="18"/>
                <w:szCs w:val="18"/>
              </w:rPr>
            </w:pP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r w:rsidRPr="00CB0638">
              <w:rPr>
                <w:rFonts w:ascii="Tahoma" w:hAnsi="Tahoma" w:cs="Tahoma"/>
                <w:color w:val="FF0000"/>
                <w:sz w:val="18"/>
                <w:szCs w:val="18"/>
              </w:rPr>
              <w:t>ŪK</w:t>
            </w:r>
          </w:p>
        </w:tc>
        <w:tc>
          <w:tcPr>
            <w:tcW w:w="6237" w:type="dxa"/>
          </w:tcPr>
          <w:p w:rsidR="00330508" w:rsidRPr="00CB0638" w:rsidRDefault="00330508" w:rsidP="00330508">
            <w:pPr>
              <w:rPr>
                <w:rFonts w:ascii="Tahoma" w:hAnsi="Tahoma" w:cs="Tahoma"/>
                <w:color w:val="FF0000"/>
                <w:sz w:val="18"/>
                <w:szCs w:val="18"/>
              </w:rPr>
            </w:pPr>
            <w:r w:rsidRPr="00CB0638">
              <w:rPr>
                <w:rFonts w:ascii="Tahoma" w:hAnsi="Tahoma" w:cs="Tahoma"/>
                <w:color w:val="FF0000"/>
                <w:sz w:val="18"/>
                <w:szCs w:val="18"/>
              </w:rPr>
              <w:t>AR daļā nav parādītas krānu kastes</w:t>
            </w:r>
          </w:p>
        </w:tc>
        <w:tc>
          <w:tcPr>
            <w:tcW w:w="1224" w:type="dxa"/>
          </w:tcPr>
          <w:p w:rsidR="00330508" w:rsidRPr="00CB0638" w:rsidRDefault="00330508" w:rsidP="00330508">
            <w:pPr>
              <w:rPr>
                <w:rFonts w:ascii="Tahoma" w:hAnsi="Tahoma" w:cs="Tahoma"/>
                <w:color w:val="FF0000"/>
                <w:sz w:val="18"/>
                <w:szCs w:val="18"/>
              </w:rPr>
            </w:pPr>
            <w:r w:rsidRPr="00CB0638">
              <w:rPr>
                <w:rFonts w:ascii="Tahoma" w:hAnsi="Tahoma" w:cs="Tahoma"/>
                <w:color w:val="FF0000"/>
                <w:sz w:val="18"/>
                <w:szCs w:val="18"/>
              </w:rPr>
              <w:t>AR</w:t>
            </w: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330508" w:rsidP="00330508">
            <w:pPr>
              <w:rPr>
                <w:rFonts w:ascii="Tahoma" w:hAnsi="Tahoma" w:cs="Tahoma"/>
                <w:color w:val="FF0000"/>
                <w:sz w:val="18"/>
                <w:szCs w:val="18"/>
              </w:rPr>
            </w:pPr>
            <w:r w:rsidRPr="00CB0638">
              <w:rPr>
                <w:rFonts w:ascii="Tahoma" w:hAnsi="Tahoma" w:cs="Tahoma"/>
                <w:color w:val="FF0000"/>
                <w:sz w:val="18"/>
                <w:szCs w:val="18"/>
              </w:rPr>
              <w:t>AR daļā nav dots, kurā grīdas slānī montēt UK caurules</w:t>
            </w:r>
          </w:p>
        </w:tc>
        <w:tc>
          <w:tcPr>
            <w:tcW w:w="1224" w:type="dxa"/>
          </w:tcPr>
          <w:p w:rsidR="00330508" w:rsidRPr="00CB0638" w:rsidRDefault="00330508"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116.tl. AR daļā nekorekti parādītas izlietnes, bez apzīmējuma. Tāpēc ESS daļā uz izlietnes uzlikts komutācijas skapis. Izlabot visās daļās.</w:t>
            </w:r>
          </w:p>
        </w:tc>
        <w:tc>
          <w:tcPr>
            <w:tcW w:w="1224"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AR-2, ESS-2</w:t>
            </w: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ŪK-4 kaste 135.tl. izvietota aiz iekārtām, labot</w:t>
            </w:r>
          </w:p>
        </w:tc>
        <w:tc>
          <w:tcPr>
            <w:tcW w:w="1224" w:type="dxa"/>
          </w:tcPr>
          <w:p w:rsidR="00330508" w:rsidRDefault="00330508" w:rsidP="00330508">
            <w:pPr>
              <w:rPr>
                <w:rFonts w:ascii="Tahoma" w:hAnsi="Tahoma" w:cs="Tahoma"/>
                <w:color w:val="FF0000"/>
                <w:sz w:val="18"/>
                <w:szCs w:val="18"/>
              </w:rPr>
            </w:pPr>
            <w:r>
              <w:rPr>
                <w:rFonts w:ascii="Tahoma" w:hAnsi="Tahoma" w:cs="Tahoma"/>
                <w:color w:val="FF0000"/>
                <w:sz w:val="18"/>
                <w:szCs w:val="18"/>
              </w:rPr>
              <w:t>AR, TN</w:t>
            </w: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ŪK-6</w:t>
            </w: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Nesalasāmi apzīmējumi</w:t>
            </w:r>
          </w:p>
        </w:tc>
        <w:tc>
          <w:tcPr>
            <w:tcW w:w="1224" w:type="dxa"/>
          </w:tcPr>
          <w:p w:rsidR="00330508" w:rsidRDefault="00330508" w:rsidP="00330508">
            <w:pPr>
              <w:rPr>
                <w:rFonts w:ascii="Tahoma" w:hAnsi="Tahoma" w:cs="Tahoma"/>
                <w:color w:val="FF0000"/>
                <w:sz w:val="18"/>
                <w:szCs w:val="18"/>
              </w:rPr>
            </w:pPr>
          </w:p>
        </w:tc>
      </w:tr>
      <w:tr w:rsidR="00C45CB9" w:rsidRPr="00CB0638" w:rsidTr="009F37F8">
        <w:tc>
          <w:tcPr>
            <w:tcW w:w="632" w:type="dxa"/>
          </w:tcPr>
          <w:p w:rsidR="00C45CB9" w:rsidRPr="00CB0638" w:rsidRDefault="00C45CB9" w:rsidP="00330508">
            <w:pPr>
              <w:rPr>
                <w:rFonts w:ascii="Tahoma" w:hAnsi="Tahoma" w:cs="Tahoma"/>
                <w:color w:val="FF0000"/>
                <w:sz w:val="18"/>
                <w:szCs w:val="18"/>
              </w:rPr>
            </w:pPr>
          </w:p>
        </w:tc>
        <w:tc>
          <w:tcPr>
            <w:tcW w:w="923" w:type="dxa"/>
          </w:tcPr>
          <w:p w:rsidR="00C45CB9" w:rsidRDefault="00C45CB9" w:rsidP="00330508">
            <w:pPr>
              <w:rPr>
                <w:rFonts w:ascii="Tahoma" w:hAnsi="Tahoma" w:cs="Tahoma"/>
                <w:color w:val="FF0000"/>
                <w:sz w:val="18"/>
                <w:szCs w:val="18"/>
              </w:rPr>
            </w:pPr>
          </w:p>
        </w:tc>
        <w:tc>
          <w:tcPr>
            <w:tcW w:w="6237" w:type="dxa"/>
          </w:tcPr>
          <w:p w:rsidR="00C45CB9" w:rsidRDefault="00C45CB9" w:rsidP="00330508">
            <w:pPr>
              <w:rPr>
                <w:rFonts w:ascii="Tahoma" w:hAnsi="Tahoma" w:cs="Tahoma"/>
                <w:color w:val="FF0000"/>
                <w:sz w:val="18"/>
                <w:szCs w:val="18"/>
              </w:rPr>
            </w:pPr>
          </w:p>
        </w:tc>
        <w:tc>
          <w:tcPr>
            <w:tcW w:w="1224" w:type="dxa"/>
          </w:tcPr>
          <w:p w:rsidR="00C45CB9" w:rsidRDefault="00C45CB9"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FF5703" w:rsidRDefault="00330508" w:rsidP="00330508">
            <w:pPr>
              <w:rPr>
                <w:rFonts w:ascii="Tahoma" w:hAnsi="Tahoma" w:cs="Tahoma"/>
                <w:color w:val="FF0000"/>
                <w:sz w:val="18"/>
                <w:szCs w:val="18"/>
              </w:rPr>
            </w:pPr>
            <w:r w:rsidRPr="00FF5703">
              <w:rPr>
                <w:rFonts w:ascii="Tahoma" w:hAnsi="Tahoma" w:cs="Tahoma"/>
                <w:color w:val="FF0000"/>
                <w:sz w:val="18"/>
                <w:szCs w:val="18"/>
              </w:rPr>
              <w:t>ELT</w:t>
            </w:r>
          </w:p>
        </w:tc>
        <w:tc>
          <w:tcPr>
            <w:tcW w:w="6237" w:type="dxa"/>
          </w:tcPr>
          <w:p w:rsidR="00330508" w:rsidRPr="00CB0638" w:rsidRDefault="00330508" w:rsidP="00330508">
            <w:pPr>
              <w:rPr>
                <w:rFonts w:ascii="Tahoma" w:hAnsi="Tahoma" w:cs="Tahoma"/>
                <w:color w:val="FF0000"/>
                <w:sz w:val="18"/>
                <w:szCs w:val="18"/>
              </w:rPr>
            </w:pPr>
            <w:r w:rsidRPr="00FF5703">
              <w:rPr>
                <w:rFonts w:ascii="Tahoma" w:hAnsi="Tahoma" w:cs="Tahoma"/>
                <w:color w:val="FF0000"/>
                <w:sz w:val="18"/>
                <w:szCs w:val="18"/>
              </w:rPr>
              <w:t>nav pievienots teritorijas apgaismojuma aprēķins un diagramma (p.5.2.2.9)</w:t>
            </w:r>
          </w:p>
        </w:tc>
        <w:tc>
          <w:tcPr>
            <w:tcW w:w="1224" w:type="dxa"/>
          </w:tcPr>
          <w:p w:rsidR="00330508" w:rsidRPr="00CB0638" w:rsidRDefault="00D724EB" w:rsidP="00330508">
            <w:pPr>
              <w:rPr>
                <w:rFonts w:ascii="Tahoma" w:hAnsi="Tahoma" w:cs="Tahoma"/>
                <w:color w:val="FF0000"/>
                <w:sz w:val="18"/>
                <w:szCs w:val="18"/>
              </w:rPr>
            </w:pPr>
            <w:r>
              <w:rPr>
                <w:rFonts w:ascii="Tahoma" w:hAnsi="Tahoma" w:cs="Tahoma"/>
                <w:color w:val="92D050"/>
                <w:sz w:val="18"/>
                <w:szCs w:val="18"/>
              </w:rPr>
              <w:t>stāvlaukuma apgaismojums</w:t>
            </w:r>
            <w:r w:rsidR="00D31F91" w:rsidRPr="00D31F91">
              <w:rPr>
                <w:rFonts w:ascii="Tahoma" w:hAnsi="Tahoma" w:cs="Tahoma"/>
                <w:color w:val="92D050"/>
                <w:sz w:val="18"/>
                <w:szCs w:val="18"/>
              </w:rPr>
              <w:t xml:space="preserve"> skat. ELT-2</w:t>
            </w:r>
            <w:r w:rsidR="007C50B5">
              <w:rPr>
                <w:rFonts w:ascii="Tahoma" w:hAnsi="Tahoma" w:cs="Tahoma"/>
                <w:color w:val="92D050"/>
                <w:sz w:val="18"/>
                <w:szCs w:val="18"/>
              </w:rPr>
              <w:t xml:space="preserve"> </w:t>
            </w: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r w:rsidRPr="00CB0638">
              <w:rPr>
                <w:rFonts w:ascii="Tahoma" w:hAnsi="Tahoma" w:cs="Tahoma"/>
                <w:color w:val="FF0000"/>
                <w:sz w:val="18"/>
                <w:szCs w:val="18"/>
              </w:rPr>
              <w:t xml:space="preserve">EL </w:t>
            </w:r>
          </w:p>
        </w:tc>
        <w:tc>
          <w:tcPr>
            <w:tcW w:w="6237" w:type="dxa"/>
          </w:tcPr>
          <w:p w:rsidR="00330508" w:rsidRPr="00CB0638" w:rsidRDefault="00330508" w:rsidP="00330508">
            <w:pPr>
              <w:rPr>
                <w:rFonts w:ascii="Tahoma" w:hAnsi="Tahoma" w:cs="Tahoma"/>
                <w:color w:val="FF0000"/>
                <w:sz w:val="18"/>
                <w:szCs w:val="18"/>
              </w:rPr>
            </w:pPr>
            <w:r>
              <w:rPr>
                <w:rFonts w:ascii="Tahoma" w:hAnsi="Tahoma" w:cs="Tahoma"/>
                <w:color w:val="FF0000"/>
                <w:sz w:val="18"/>
                <w:szCs w:val="18"/>
              </w:rPr>
              <w:t xml:space="preserve">Nav pievienots </w:t>
            </w:r>
            <w:r w:rsidRPr="00CB0638">
              <w:rPr>
                <w:rFonts w:ascii="Tahoma" w:hAnsi="Tahoma" w:cs="Tahoma"/>
                <w:color w:val="FF0000"/>
                <w:sz w:val="18"/>
                <w:szCs w:val="18"/>
              </w:rPr>
              <w:t>SA</w:t>
            </w:r>
            <w:r>
              <w:rPr>
                <w:rFonts w:ascii="Tahoma" w:hAnsi="Tahoma" w:cs="Tahoma"/>
                <w:color w:val="FF0000"/>
                <w:sz w:val="18"/>
                <w:szCs w:val="18"/>
              </w:rPr>
              <w:t xml:space="preserve">. </w:t>
            </w:r>
            <w:r w:rsidRPr="00CB0638">
              <w:rPr>
                <w:rFonts w:ascii="Tahoma" w:hAnsi="Tahoma" w:cs="Tahoma"/>
                <w:color w:val="FF0000"/>
                <w:sz w:val="18"/>
                <w:szCs w:val="18"/>
              </w:rPr>
              <w:t xml:space="preserve"> </w:t>
            </w:r>
          </w:p>
        </w:tc>
        <w:tc>
          <w:tcPr>
            <w:tcW w:w="1224" w:type="dxa"/>
          </w:tcPr>
          <w:p w:rsidR="00330508" w:rsidRPr="00CB0638" w:rsidRDefault="00D31F91" w:rsidP="00330508">
            <w:pPr>
              <w:rPr>
                <w:rFonts w:ascii="Tahoma" w:hAnsi="Tahoma" w:cs="Tahoma"/>
                <w:color w:val="FF0000"/>
                <w:sz w:val="18"/>
                <w:szCs w:val="18"/>
              </w:rPr>
            </w:pPr>
            <w:r w:rsidRPr="00D31F91">
              <w:rPr>
                <w:rFonts w:ascii="Tahoma" w:hAnsi="Tahoma" w:cs="Tahoma"/>
                <w:color w:val="92D050"/>
                <w:sz w:val="18"/>
                <w:szCs w:val="18"/>
              </w:rPr>
              <w:t>Skat. EL-1 lapu</w:t>
            </w: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117. telpā dotas iekārtas, kas nav TN daļā. </w:t>
            </w:r>
          </w:p>
        </w:tc>
        <w:tc>
          <w:tcPr>
            <w:tcW w:w="1224" w:type="dxa"/>
          </w:tcPr>
          <w:p w:rsidR="00330508" w:rsidRPr="00CB0638" w:rsidRDefault="00E6530B" w:rsidP="00330508">
            <w:pPr>
              <w:rPr>
                <w:rFonts w:ascii="Tahoma" w:hAnsi="Tahoma" w:cs="Tahoma"/>
                <w:color w:val="FF0000"/>
                <w:sz w:val="18"/>
                <w:szCs w:val="18"/>
              </w:rPr>
            </w:pPr>
            <w:r w:rsidRPr="00E6530B">
              <w:rPr>
                <w:rFonts w:ascii="Tahoma" w:hAnsi="Tahoma" w:cs="Tahoma"/>
                <w:color w:val="92D050"/>
                <w:sz w:val="18"/>
                <w:szCs w:val="18"/>
              </w:rPr>
              <w:t>Nav konkrēta darba uzdevuma no nomnieka</w:t>
            </w:r>
            <w:r>
              <w:rPr>
                <w:rFonts w:ascii="Tahoma" w:hAnsi="Tahoma" w:cs="Tahoma"/>
                <w:color w:val="92D050"/>
                <w:sz w:val="18"/>
                <w:szCs w:val="18"/>
              </w:rPr>
              <w:t xml:space="preserve"> par iekārtām un darba vietām</w:t>
            </w:r>
          </w:p>
        </w:tc>
      </w:tr>
      <w:tr w:rsidR="00C45CB9" w:rsidRPr="00CB0638" w:rsidTr="009F37F8">
        <w:tc>
          <w:tcPr>
            <w:tcW w:w="632" w:type="dxa"/>
          </w:tcPr>
          <w:p w:rsidR="00C45CB9" w:rsidRPr="00CB0638" w:rsidRDefault="00C45CB9" w:rsidP="00330508">
            <w:pPr>
              <w:rPr>
                <w:rFonts w:ascii="Tahoma" w:hAnsi="Tahoma" w:cs="Tahoma"/>
                <w:color w:val="FF0000"/>
                <w:sz w:val="18"/>
                <w:szCs w:val="18"/>
              </w:rPr>
            </w:pPr>
          </w:p>
        </w:tc>
        <w:tc>
          <w:tcPr>
            <w:tcW w:w="923" w:type="dxa"/>
          </w:tcPr>
          <w:p w:rsidR="00C45CB9" w:rsidRPr="00CB0638" w:rsidRDefault="00C45CB9" w:rsidP="00330508">
            <w:pPr>
              <w:rPr>
                <w:rFonts w:ascii="Tahoma" w:hAnsi="Tahoma" w:cs="Tahoma"/>
                <w:color w:val="FF0000"/>
                <w:sz w:val="18"/>
                <w:szCs w:val="18"/>
              </w:rPr>
            </w:pPr>
          </w:p>
        </w:tc>
        <w:tc>
          <w:tcPr>
            <w:tcW w:w="6237" w:type="dxa"/>
          </w:tcPr>
          <w:p w:rsidR="00C45CB9" w:rsidRDefault="00C45CB9" w:rsidP="00330508">
            <w:pPr>
              <w:rPr>
                <w:rFonts w:ascii="Tahoma" w:hAnsi="Tahoma" w:cs="Tahoma"/>
                <w:color w:val="FF0000"/>
                <w:sz w:val="18"/>
                <w:szCs w:val="18"/>
              </w:rPr>
            </w:pPr>
            <w:r>
              <w:rPr>
                <w:rFonts w:ascii="Tahoma" w:hAnsi="Tahoma" w:cs="Tahoma"/>
                <w:color w:val="FF0000"/>
                <w:sz w:val="18"/>
                <w:szCs w:val="18"/>
              </w:rPr>
              <w:t xml:space="preserve">Ieteikums </w:t>
            </w:r>
            <w:bookmarkStart w:id="0" w:name="_GoBack"/>
            <w:bookmarkEnd w:id="0"/>
          </w:p>
        </w:tc>
        <w:tc>
          <w:tcPr>
            <w:tcW w:w="1224" w:type="dxa"/>
          </w:tcPr>
          <w:p w:rsidR="00C45CB9" w:rsidRPr="00CB0638" w:rsidRDefault="00C45CB9" w:rsidP="00330508">
            <w:pPr>
              <w:rPr>
                <w:rFonts w:ascii="Tahoma" w:hAnsi="Tahoma" w:cs="Tahoma"/>
                <w:color w:val="FF0000"/>
                <w:sz w:val="18"/>
                <w:szCs w:val="18"/>
              </w:rPr>
            </w:pP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Precizēt iekārtu un darba vietu izvietojumu 116, 117, 130, 131, 135.tl. un apgaismojuma shēmas iesniegt atkārtoti. </w:t>
            </w:r>
          </w:p>
        </w:tc>
        <w:tc>
          <w:tcPr>
            <w:tcW w:w="1224" w:type="dxa"/>
          </w:tcPr>
          <w:p w:rsidR="00330508" w:rsidRPr="00CB0638" w:rsidRDefault="00E6530B" w:rsidP="00330508">
            <w:pPr>
              <w:rPr>
                <w:rFonts w:ascii="Tahoma" w:hAnsi="Tahoma" w:cs="Tahoma"/>
                <w:color w:val="FF0000"/>
                <w:sz w:val="18"/>
                <w:szCs w:val="18"/>
              </w:rPr>
            </w:pPr>
            <w:r w:rsidRPr="00E6530B">
              <w:rPr>
                <w:rFonts w:ascii="Tahoma" w:hAnsi="Tahoma" w:cs="Tahoma"/>
                <w:color w:val="92D050"/>
                <w:sz w:val="18"/>
                <w:szCs w:val="18"/>
              </w:rPr>
              <w:t>Nav konkrēta darba uzdevuma no nomnieka</w:t>
            </w:r>
            <w:r>
              <w:rPr>
                <w:rFonts w:ascii="Tahoma" w:hAnsi="Tahoma" w:cs="Tahoma"/>
                <w:color w:val="92D050"/>
                <w:sz w:val="18"/>
                <w:szCs w:val="18"/>
              </w:rPr>
              <w:t xml:space="preserve"> par iekārtām un darba vietām</w:t>
            </w:r>
          </w:p>
        </w:tc>
      </w:tr>
      <w:tr w:rsidR="00330508" w:rsidRPr="00CB0638"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CB0638" w:rsidRDefault="00330508" w:rsidP="00330508">
            <w:pPr>
              <w:rPr>
                <w:rFonts w:ascii="Tahoma" w:hAnsi="Tahoma" w:cs="Tahoma"/>
                <w:color w:val="FF0000"/>
                <w:sz w:val="18"/>
                <w:szCs w:val="18"/>
              </w:rPr>
            </w:pPr>
          </w:p>
        </w:tc>
        <w:tc>
          <w:tcPr>
            <w:tcW w:w="6237" w:type="dxa"/>
          </w:tcPr>
          <w:p w:rsidR="00330508" w:rsidRPr="00CB0638" w:rsidRDefault="00330508" w:rsidP="00330508">
            <w:pPr>
              <w:rPr>
                <w:rFonts w:ascii="Tahoma" w:hAnsi="Tahoma" w:cs="Tahoma"/>
                <w:color w:val="FF0000"/>
                <w:sz w:val="18"/>
                <w:szCs w:val="18"/>
              </w:rPr>
            </w:pPr>
            <w:r w:rsidRPr="00FF5703">
              <w:rPr>
                <w:rFonts w:ascii="Tahoma" w:hAnsi="Tahoma" w:cs="Tahoma"/>
                <w:color w:val="FF0000"/>
                <w:sz w:val="18"/>
                <w:szCs w:val="18"/>
              </w:rPr>
              <w:t>Iesniegt prasīto teritorijas apgaismojuma diagrammu.</w:t>
            </w:r>
            <w:r w:rsidRPr="00CB0638">
              <w:rPr>
                <w:rFonts w:ascii="Tahoma" w:hAnsi="Tahoma" w:cs="Tahoma"/>
                <w:color w:val="FF0000"/>
                <w:sz w:val="18"/>
                <w:szCs w:val="18"/>
              </w:rPr>
              <w:t xml:space="preserve"> </w:t>
            </w:r>
          </w:p>
        </w:tc>
        <w:tc>
          <w:tcPr>
            <w:tcW w:w="1224" w:type="dxa"/>
          </w:tcPr>
          <w:p w:rsidR="00330508" w:rsidRPr="00CB0638" w:rsidRDefault="003A30C7" w:rsidP="00330508">
            <w:pPr>
              <w:rPr>
                <w:rFonts w:ascii="Tahoma" w:hAnsi="Tahoma" w:cs="Tahoma"/>
                <w:color w:val="FF0000"/>
                <w:sz w:val="18"/>
                <w:szCs w:val="18"/>
              </w:rPr>
            </w:pPr>
            <w:r w:rsidRPr="00D31F91">
              <w:rPr>
                <w:rFonts w:ascii="Tahoma" w:hAnsi="Tahoma" w:cs="Tahoma"/>
                <w:color w:val="92D050"/>
                <w:sz w:val="18"/>
                <w:szCs w:val="18"/>
              </w:rPr>
              <w:t>Projekts risināts at</w:t>
            </w:r>
            <w:r w:rsidR="00D31F91" w:rsidRPr="00D31F91">
              <w:rPr>
                <w:rFonts w:ascii="Tahoma" w:hAnsi="Tahoma" w:cs="Tahoma"/>
                <w:color w:val="92D050"/>
                <w:sz w:val="18"/>
                <w:szCs w:val="18"/>
              </w:rPr>
              <w:t>sevišķā projekta daļā</w:t>
            </w:r>
            <w:r w:rsidR="00E6530B">
              <w:rPr>
                <w:rFonts w:ascii="Tahoma" w:hAnsi="Tahoma" w:cs="Tahoma"/>
                <w:color w:val="92D050"/>
                <w:sz w:val="18"/>
                <w:szCs w:val="18"/>
              </w:rPr>
              <w:t xml:space="preserve"> </w:t>
            </w:r>
            <w:r w:rsidR="00D31F91" w:rsidRPr="00D31F91">
              <w:rPr>
                <w:rFonts w:ascii="Tahoma" w:hAnsi="Tahoma" w:cs="Tahoma"/>
                <w:color w:val="92D050"/>
                <w:sz w:val="18"/>
                <w:szCs w:val="18"/>
              </w:rPr>
              <w:t>skat. ELT-2</w:t>
            </w:r>
          </w:p>
        </w:tc>
      </w:tr>
      <w:tr w:rsidR="00C45CB9" w:rsidRPr="00CB0638" w:rsidTr="009F37F8">
        <w:tc>
          <w:tcPr>
            <w:tcW w:w="632" w:type="dxa"/>
          </w:tcPr>
          <w:p w:rsidR="00C45CB9" w:rsidRPr="00CB0638" w:rsidRDefault="00C45CB9" w:rsidP="00330508">
            <w:pPr>
              <w:rPr>
                <w:rFonts w:ascii="Tahoma" w:hAnsi="Tahoma" w:cs="Tahoma"/>
                <w:color w:val="FF0000"/>
                <w:sz w:val="18"/>
                <w:szCs w:val="18"/>
              </w:rPr>
            </w:pPr>
          </w:p>
        </w:tc>
        <w:tc>
          <w:tcPr>
            <w:tcW w:w="923" w:type="dxa"/>
          </w:tcPr>
          <w:p w:rsidR="00C45CB9" w:rsidRPr="00D31F91" w:rsidRDefault="003712F9" w:rsidP="00330508">
            <w:pPr>
              <w:rPr>
                <w:rFonts w:ascii="Tahoma" w:hAnsi="Tahoma" w:cs="Tahoma"/>
                <w:color w:val="FF0000"/>
                <w:sz w:val="18"/>
                <w:szCs w:val="18"/>
              </w:rPr>
            </w:pPr>
            <w:r w:rsidRPr="00D31F91">
              <w:rPr>
                <w:rFonts w:ascii="Tahoma" w:hAnsi="Tahoma" w:cs="Tahoma"/>
                <w:color w:val="FF0000"/>
                <w:sz w:val="18"/>
                <w:szCs w:val="18"/>
              </w:rPr>
              <w:t>EL-9</w:t>
            </w:r>
          </w:p>
        </w:tc>
        <w:tc>
          <w:tcPr>
            <w:tcW w:w="6237" w:type="dxa"/>
          </w:tcPr>
          <w:p w:rsidR="00C45CB9" w:rsidRPr="00D31F91" w:rsidRDefault="003712F9" w:rsidP="00330508">
            <w:pPr>
              <w:rPr>
                <w:rFonts w:ascii="Tahoma" w:hAnsi="Tahoma" w:cs="Tahoma"/>
                <w:color w:val="FF0000"/>
                <w:sz w:val="18"/>
                <w:szCs w:val="18"/>
              </w:rPr>
            </w:pPr>
            <w:r w:rsidRPr="00D31F91">
              <w:rPr>
                <w:rFonts w:ascii="Tahoma" w:hAnsi="Tahoma" w:cs="Tahoma"/>
                <w:color w:val="FF0000"/>
                <w:sz w:val="18"/>
                <w:szCs w:val="18"/>
              </w:rPr>
              <w:t xml:space="preserve">Nav doti apzīmējumi </w:t>
            </w:r>
          </w:p>
        </w:tc>
        <w:tc>
          <w:tcPr>
            <w:tcW w:w="1224" w:type="dxa"/>
          </w:tcPr>
          <w:p w:rsidR="00C45CB9" w:rsidRPr="00BD4DC5" w:rsidRDefault="00BD4DC5" w:rsidP="00330508">
            <w:pPr>
              <w:rPr>
                <w:rFonts w:ascii="Tahoma" w:hAnsi="Tahoma" w:cs="Tahoma"/>
                <w:color w:val="92D050"/>
                <w:sz w:val="18"/>
                <w:szCs w:val="18"/>
              </w:rPr>
            </w:pPr>
            <w:r w:rsidRPr="00BD4DC5">
              <w:rPr>
                <w:rFonts w:ascii="Tahoma" w:hAnsi="Tahoma" w:cs="Tahoma"/>
                <w:color w:val="92D050"/>
                <w:sz w:val="18"/>
                <w:szCs w:val="18"/>
              </w:rPr>
              <w:t>Skatīt EL -9</w:t>
            </w:r>
          </w:p>
        </w:tc>
      </w:tr>
      <w:tr w:rsidR="00BD4894" w:rsidRPr="00CB0638" w:rsidTr="009F37F8">
        <w:tc>
          <w:tcPr>
            <w:tcW w:w="632" w:type="dxa"/>
          </w:tcPr>
          <w:p w:rsidR="00BD4894" w:rsidRPr="00CB0638" w:rsidRDefault="00BD4894" w:rsidP="00330508">
            <w:pPr>
              <w:rPr>
                <w:rFonts w:ascii="Tahoma" w:hAnsi="Tahoma" w:cs="Tahoma"/>
                <w:color w:val="FF0000"/>
                <w:sz w:val="18"/>
                <w:szCs w:val="18"/>
              </w:rPr>
            </w:pPr>
          </w:p>
        </w:tc>
        <w:tc>
          <w:tcPr>
            <w:tcW w:w="923" w:type="dxa"/>
          </w:tcPr>
          <w:p w:rsidR="00BD4894" w:rsidRDefault="00BD4894" w:rsidP="00330508">
            <w:pPr>
              <w:rPr>
                <w:rFonts w:ascii="Tahoma" w:hAnsi="Tahoma" w:cs="Tahoma"/>
                <w:color w:val="FF0000"/>
                <w:sz w:val="18"/>
                <w:szCs w:val="18"/>
              </w:rPr>
            </w:pPr>
          </w:p>
        </w:tc>
        <w:tc>
          <w:tcPr>
            <w:tcW w:w="6237" w:type="dxa"/>
          </w:tcPr>
          <w:p w:rsidR="00BD4894" w:rsidRDefault="00BD4894" w:rsidP="00330508">
            <w:pPr>
              <w:rPr>
                <w:rFonts w:ascii="Tahoma" w:hAnsi="Tahoma" w:cs="Tahoma"/>
                <w:color w:val="FF0000"/>
                <w:sz w:val="18"/>
                <w:szCs w:val="18"/>
              </w:rPr>
            </w:pPr>
          </w:p>
        </w:tc>
        <w:tc>
          <w:tcPr>
            <w:tcW w:w="1224" w:type="dxa"/>
          </w:tcPr>
          <w:p w:rsidR="00BD4894" w:rsidRPr="00CB0638" w:rsidRDefault="00BD4894" w:rsidP="00330508">
            <w:pPr>
              <w:rPr>
                <w:rFonts w:ascii="Tahoma" w:hAnsi="Tahoma" w:cs="Tahoma"/>
                <w:color w:val="FF0000"/>
                <w:sz w:val="18"/>
                <w:szCs w:val="18"/>
              </w:rPr>
            </w:pPr>
          </w:p>
        </w:tc>
      </w:tr>
      <w:tr w:rsidR="00330508" w:rsidRPr="00165F8E" w:rsidTr="009F37F8">
        <w:tc>
          <w:tcPr>
            <w:tcW w:w="632" w:type="dxa"/>
          </w:tcPr>
          <w:p w:rsidR="00330508" w:rsidRPr="00CB0638" w:rsidRDefault="00330508" w:rsidP="00330508">
            <w:pPr>
              <w:rPr>
                <w:rFonts w:ascii="Tahoma" w:hAnsi="Tahoma" w:cs="Tahoma"/>
                <w:color w:val="FF0000"/>
                <w:sz w:val="18"/>
                <w:szCs w:val="18"/>
              </w:rPr>
            </w:pPr>
          </w:p>
        </w:tc>
        <w:tc>
          <w:tcPr>
            <w:tcW w:w="923" w:type="dxa"/>
          </w:tcPr>
          <w:p w:rsidR="00330508" w:rsidRPr="00165F8E" w:rsidRDefault="00330508" w:rsidP="00330508">
            <w:pPr>
              <w:rPr>
                <w:rFonts w:ascii="Tahoma" w:hAnsi="Tahoma" w:cs="Tahoma"/>
                <w:color w:val="FF0000"/>
                <w:sz w:val="18"/>
                <w:szCs w:val="18"/>
              </w:rPr>
            </w:pPr>
            <w:r w:rsidRPr="00165F8E">
              <w:rPr>
                <w:rFonts w:ascii="Tahoma" w:hAnsi="Tahoma" w:cs="Tahoma"/>
                <w:color w:val="FF0000"/>
                <w:sz w:val="18"/>
                <w:szCs w:val="18"/>
              </w:rPr>
              <w:t>AVK-A</w:t>
            </w:r>
          </w:p>
        </w:tc>
        <w:tc>
          <w:tcPr>
            <w:tcW w:w="6237" w:type="dxa"/>
          </w:tcPr>
          <w:p w:rsidR="00330508" w:rsidRPr="00165F8E" w:rsidRDefault="00330508" w:rsidP="00330508">
            <w:pPr>
              <w:rPr>
                <w:rFonts w:ascii="Tahoma" w:hAnsi="Tahoma" w:cs="Tahoma"/>
                <w:color w:val="FF0000"/>
                <w:sz w:val="18"/>
                <w:szCs w:val="18"/>
              </w:rPr>
            </w:pPr>
            <w:r w:rsidRPr="00165F8E">
              <w:rPr>
                <w:rFonts w:ascii="Tahoma" w:hAnsi="Tahoma" w:cs="Tahoma"/>
                <w:color w:val="FF0000"/>
                <w:sz w:val="18"/>
                <w:szCs w:val="18"/>
              </w:rPr>
              <w:t xml:space="preserve">Precizēt telpu aprēķina temp. pēc strādājošo fiziskās noslodzes, un prasībām ražošanas procesam. </w:t>
            </w:r>
          </w:p>
        </w:tc>
        <w:tc>
          <w:tcPr>
            <w:tcW w:w="1224" w:type="dxa"/>
          </w:tcPr>
          <w:p w:rsidR="00330508" w:rsidRPr="00165F8E" w:rsidRDefault="00330508" w:rsidP="00330508">
            <w:pPr>
              <w:rPr>
                <w:rFonts w:ascii="Tahoma" w:hAnsi="Tahoma" w:cs="Tahoma"/>
                <w:color w:val="FF0000"/>
                <w:sz w:val="18"/>
                <w:szCs w:val="18"/>
              </w:rPr>
            </w:pPr>
          </w:p>
        </w:tc>
      </w:tr>
      <w:tr w:rsidR="00330508" w:rsidRPr="00165F8E" w:rsidTr="009F37F8">
        <w:tc>
          <w:tcPr>
            <w:tcW w:w="632" w:type="dxa"/>
          </w:tcPr>
          <w:p w:rsidR="00330508" w:rsidRPr="00165F8E" w:rsidRDefault="00330508" w:rsidP="00330508">
            <w:pPr>
              <w:rPr>
                <w:rFonts w:ascii="Tahoma" w:hAnsi="Tahoma" w:cs="Tahoma"/>
                <w:color w:val="FF0000"/>
                <w:sz w:val="18"/>
                <w:szCs w:val="18"/>
              </w:rPr>
            </w:pPr>
          </w:p>
        </w:tc>
        <w:tc>
          <w:tcPr>
            <w:tcW w:w="923" w:type="dxa"/>
          </w:tcPr>
          <w:p w:rsidR="00330508" w:rsidRPr="00165F8E" w:rsidRDefault="00330508" w:rsidP="00330508">
            <w:pPr>
              <w:rPr>
                <w:rFonts w:ascii="Tahoma" w:hAnsi="Tahoma" w:cs="Tahoma"/>
                <w:color w:val="FF0000"/>
                <w:sz w:val="18"/>
                <w:szCs w:val="18"/>
              </w:rPr>
            </w:pPr>
            <w:r w:rsidRPr="00165F8E">
              <w:rPr>
                <w:rFonts w:ascii="Tahoma" w:hAnsi="Tahoma" w:cs="Tahoma"/>
                <w:color w:val="FF0000"/>
                <w:sz w:val="18"/>
                <w:szCs w:val="18"/>
              </w:rPr>
              <w:t>AVK-V</w:t>
            </w:r>
          </w:p>
        </w:tc>
        <w:tc>
          <w:tcPr>
            <w:tcW w:w="6237" w:type="dxa"/>
          </w:tcPr>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Precizēt skaidrojošo aprakstu kopā ar tehnoloģisko aprakstu, kurš AR-TN daļā dots ļoti nepilnīgā veidā. </w:t>
            </w:r>
          </w:p>
          <w:p w:rsidR="00330508" w:rsidRDefault="00330508" w:rsidP="00330508">
            <w:pPr>
              <w:rPr>
                <w:rFonts w:ascii="Tahoma" w:hAnsi="Tahoma" w:cs="Tahoma"/>
                <w:color w:val="FF0000"/>
                <w:sz w:val="18"/>
                <w:szCs w:val="18"/>
              </w:rPr>
            </w:pPr>
            <w:r>
              <w:rPr>
                <w:rFonts w:ascii="Tahoma" w:hAnsi="Tahoma" w:cs="Tahoma"/>
                <w:color w:val="FF0000"/>
                <w:sz w:val="18"/>
                <w:szCs w:val="18"/>
              </w:rPr>
              <w:t xml:space="preserve">Nav nekādu atsauču uz nozares standartiem plastmasas ražošanā. </w:t>
            </w:r>
          </w:p>
          <w:p w:rsidR="00330508" w:rsidRPr="00165F8E" w:rsidRDefault="00330508" w:rsidP="00330508">
            <w:pPr>
              <w:rPr>
                <w:rFonts w:ascii="Tahoma" w:hAnsi="Tahoma" w:cs="Tahoma"/>
                <w:color w:val="FF0000"/>
                <w:sz w:val="18"/>
                <w:szCs w:val="18"/>
              </w:rPr>
            </w:pPr>
            <w:r>
              <w:rPr>
                <w:rFonts w:ascii="Tahoma" w:hAnsi="Tahoma" w:cs="Tahoma"/>
                <w:color w:val="FF0000"/>
                <w:sz w:val="18"/>
                <w:szCs w:val="18"/>
              </w:rPr>
              <w:t xml:space="preserve">Nav norādītas telpas, kurās ir kaitīgo vielu emisijas. </w:t>
            </w:r>
          </w:p>
        </w:tc>
        <w:tc>
          <w:tcPr>
            <w:tcW w:w="1224" w:type="dxa"/>
          </w:tcPr>
          <w:p w:rsidR="00330508" w:rsidRPr="00165F8E" w:rsidRDefault="00330508" w:rsidP="00330508">
            <w:pPr>
              <w:rPr>
                <w:rFonts w:ascii="Tahoma" w:hAnsi="Tahoma" w:cs="Tahoma"/>
                <w:color w:val="FF0000"/>
                <w:sz w:val="18"/>
                <w:szCs w:val="18"/>
              </w:rPr>
            </w:pPr>
          </w:p>
        </w:tc>
      </w:tr>
      <w:tr w:rsidR="00330508" w:rsidRPr="00165F8E" w:rsidTr="009F37F8">
        <w:tc>
          <w:tcPr>
            <w:tcW w:w="632" w:type="dxa"/>
          </w:tcPr>
          <w:p w:rsidR="00330508" w:rsidRPr="00165F8E" w:rsidRDefault="00330508" w:rsidP="00330508">
            <w:pPr>
              <w:rPr>
                <w:rFonts w:ascii="Tahoma" w:hAnsi="Tahoma" w:cs="Tahoma"/>
                <w:color w:val="FF0000"/>
                <w:sz w:val="18"/>
                <w:szCs w:val="18"/>
              </w:rPr>
            </w:pPr>
          </w:p>
        </w:tc>
        <w:tc>
          <w:tcPr>
            <w:tcW w:w="923" w:type="dxa"/>
          </w:tcPr>
          <w:p w:rsidR="00330508" w:rsidRPr="00165F8E" w:rsidRDefault="00494272" w:rsidP="00330508">
            <w:pPr>
              <w:rPr>
                <w:rFonts w:ascii="Tahoma" w:hAnsi="Tahoma" w:cs="Tahoma"/>
                <w:color w:val="FF0000"/>
                <w:sz w:val="18"/>
                <w:szCs w:val="18"/>
              </w:rPr>
            </w:pPr>
            <w:r>
              <w:rPr>
                <w:rFonts w:ascii="Tahoma" w:hAnsi="Tahoma" w:cs="Tahoma"/>
                <w:color w:val="FF0000"/>
                <w:sz w:val="18"/>
                <w:szCs w:val="18"/>
              </w:rPr>
              <w:t>AVK</w:t>
            </w:r>
          </w:p>
        </w:tc>
        <w:tc>
          <w:tcPr>
            <w:tcW w:w="6237" w:type="dxa"/>
          </w:tcPr>
          <w:p w:rsidR="00330508" w:rsidRPr="00165F8E" w:rsidRDefault="00494272" w:rsidP="00330508">
            <w:pPr>
              <w:rPr>
                <w:rFonts w:ascii="Tahoma" w:hAnsi="Tahoma" w:cs="Tahoma"/>
                <w:color w:val="FF0000"/>
                <w:sz w:val="18"/>
                <w:szCs w:val="18"/>
              </w:rPr>
            </w:pPr>
            <w:r>
              <w:rPr>
                <w:rFonts w:ascii="Tahoma" w:hAnsi="Tahoma" w:cs="Tahoma"/>
                <w:color w:val="FF0000"/>
                <w:sz w:val="18"/>
                <w:szCs w:val="18"/>
              </w:rPr>
              <w:t xml:space="preserve">Pieplūdes/nosūces difuzori rasējumos pārklājas ar griestu </w:t>
            </w:r>
            <w:proofErr w:type="spellStart"/>
            <w:r>
              <w:rPr>
                <w:rFonts w:ascii="Tahoma" w:hAnsi="Tahoma" w:cs="Tahoma"/>
                <w:color w:val="FF0000"/>
                <w:sz w:val="18"/>
                <w:szCs w:val="18"/>
              </w:rPr>
              <w:t>sildpaneļiem</w:t>
            </w:r>
            <w:proofErr w:type="spellEnd"/>
            <w:r>
              <w:rPr>
                <w:rFonts w:ascii="Tahoma" w:hAnsi="Tahoma" w:cs="Tahoma"/>
                <w:color w:val="FF0000"/>
                <w:sz w:val="18"/>
                <w:szCs w:val="18"/>
              </w:rPr>
              <w:t xml:space="preserve">. </w:t>
            </w:r>
          </w:p>
        </w:tc>
        <w:tc>
          <w:tcPr>
            <w:tcW w:w="1224" w:type="dxa"/>
          </w:tcPr>
          <w:p w:rsidR="00330508" w:rsidRPr="00165F8E" w:rsidRDefault="00330508" w:rsidP="00330508">
            <w:pPr>
              <w:rPr>
                <w:rFonts w:ascii="Tahoma" w:hAnsi="Tahoma" w:cs="Tahoma"/>
                <w:color w:val="FF0000"/>
                <w:sz w:val="18"/>
                <w:szCs w:val="18"/>
              </w:rPr>
            </w:pPr>
          </w:p>
        </w:tc>
      </w:tr>
      <w:tr w:rsidR="00972858" w:rsidRPr="00165F8E" w:rsidTr="009F37F8">
        <w:tc>
          <w:tcPr>
            <w:tcW w:w="632" w:type="dxa"/>
          </w:tcPr>
          <w:p w:rsidR="00972858" w:rsidRPr="00165F8E" w:rsidRDefault="00972858" w:rsidP="00330508">
            <w:pPr>
              <w:rPr>
                <w:rFonts w:ascii="Tahoma" w:hAnsi="Tahoma" w:cs="Tahoma"/>
                <w:color w:val="FF0000"/>
                <w:sz w:val="18"/>
                <w:szCs w:val="18"/>
              </w:rPr>
            </w:pPr>
          </w:p>
        </w:tc>
        <w:tc>
          <w:tcPr>
            <w:tcW w:w="923" w:type="dxa"/>
          </w:tcPr>
          <w:p w:rsidR="00972858" w:rsidRDefault="00972858" w:rsidP="00330508">
            <w:pPr>
              <w:rPr>
                <w:rFonts w:ascii="Tahoma" w:hAnsi="Tahoma" w:cs="Tahoma"/>
                <w:color w:val="FF0000"/>
                <w:sz w:val="18"/>
                <w:szCs w:val="18"/>
              </w:rPr>
            </w:pPr>
          </w:p>
        </w:tc>
        <w:tc>
          <w:tcPr>
            <w:tcW w:w="6237" w:type="dxa"/>
          </w:tcPr>
          <w:p w:rsidR="00972858" w:rsidRDefault="007650DD" w:rsidP="00330508">
            <w:pPr>
              <w:rPr>
                <w:rFonts w:ascii="Tahoma" w:hAnsi="Tahoma" w:cs="Tahoma"/>
                <w:color w:val="FF0000"/>
                <w:sz w:val="18"/>
                <w:szCs w:val="18"/>
              </w:rPr>
            </w:pPr>
            <w:r>
              <w:rPr>
                <w:rFonts w:ascii="Tahoma" w:hAnsi="Tahoma" w:cs="Tahoma"/>
                <w:color w:val="FF0000"/>
                <w:sz w:val="18"/>
                <w:szCs w:val="18"/>
              </w:rPr>
              <w:t xml:space="preserve">Norādīt cauruļu montāžas augstumus. </w:t>
            </w:r>
          </w:p>
        </w:tc>
        <w:tc>
          <w:tcPr>
            <w:tcW w:w="1224" w:type="dxa"/>
          </w:tcPr>
          <w:p w:rsidR="00972858" w:rsidRPr="00165F8E" w:rsidRDefault="00972858" w:rsidP="00330508">
            <w:pPr>
              <w:rPr>
                <w:rFonts w:ascii="Tahoma" w:hAnsi="Tahoma" w:cs="Tahoma"/>
                <w:color w:val="FF0000"/>
                <w:sz w:val="18"/>
                <w:szCs w:val="18"/>
              </w:rPr>
            </w:pPr>
          </w:p>
        </w:tc>
      </w:tr>
    </w:tbl>
    <w:p w:rsidR="009F37F8" w:rsidRPr="00CB0638" w:rsidRDefault="009F37F8">
      <w:pPr>
        <w:rPr>
          <w:rFonts w:ascii="Tahoma" w:hAnsi="Tahoma" w:cs="Tahoma"/>
          <w:color w:val="FF0000"/>
          <w:sz w:val="18"/>
          <w:szCs w:val="18"/>
        </w:rPr>
      </w:pPr>
    </w:p>
    <w:sectPr w:rsidR="009F37F8" w:rsidRPr="00CB0638" w:rsidSect="00334906">
      <w:pgSz w:w="11906" w:h="16838"/>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7F8"/>
    <w:rsid w:val="0002033F"/>
    <w:rsid w:val="00120D66"/>
    <w:rsid w:val="00144A96"/>
    <w:rsid w:val="00165F8E"/>
    <w:rsid w:val="00246A22"/>
    <w:rsid w:val="003155C8"/>
    <w:rsid w:val="00330508"/>
    <w:rsid w:val="00334906"/>
    <w:rsid w:val="003712F9"/>
    <w:rsid w:val="003A2DD6"/>
    <w:rsid w:val="003A30C7"/>
    <w:rsid w:val="00494272"/>
    <w:rsid w:val="0053091F"/>
    <w:rsid w:val="00536222"/>
    <w:rsid w:val="0058376C"/>
    <w:rsid w:val="006B4284"/>
    <w:rsid w:val="006E5F85"/>
    <w:rsid w:val="00750C75"/>
    <w:rsid w:val="007560A7"/>
    <w:rsid w:val="007650DD"/>
    <w:rsid w:val="007736B7"/>
    <w:rsid w:val="007A0E36"/>
    <w:rsid w:val="007C50B5"/>
    <w:rsid w:val="007E46C5"/>
    <w:rsid w:val="00930BAB"/>
    <w:rsid w:val="00972858"/>
    <w:rsid w:val="009728BF"/>
    <w:rsid w:val="009F37F8"/>
    <w:rsid w:val="00A1180F"/>
    <w:rsid w:val="00A30BA3"/>
    <w:rsid w:val="00A64BAF"/>
    <w:rsid w:val="00A86D2E"/>
    <w:rsid w:val="00A90402"/>
    <w:rsid w:val="00AD10C1"/>
    <w:rsid w:val="00AD6323"/>
    <w:rsid w:val="00AE0D1E"/>
    <w:rsid w:val="00B52C85"/>
    <w:rsid w:val="00B90A48"/>
    <w:rsid w:val="00BD4894"/>
    <w:rsid w:val="00BD4DC5"/>
    <w:rsid w:val="00C3595E"/>
    <w:rsid w:val="00C45CB9"/>
    <w:rsid w:val="00C52218"/>
    <w:rsid w:val="00CB0638"/>
    <w:rsid w:val="00CF123B"/>
    <w:rsid w:val="00D31F91"/>
    <w:rsid w:val="00D724EB"/>
    <w:rsid w:val="00D9355F"/>
    <w:rsid w:val="00DE62A2"/>
    <w:rsid w:val="00E048F2"/>
    <w:rsid w:val="00E566D7"/>
    <w:rsid w:val="00E60B32"/>
    <w:rsid w:val="00E6530B"/>
    <w:rsid w:val="00E96DB3"/>
    <w:rsid w:val="00EB05FD"/>
    <w:rsid w:val="00F41A3F"/>
    <w:rsid w:val="00FA6E64"/>
    <w:rsid w:val="00FB2060"/>
    <w:rsid w:val="00FC4C8B"/>
    <w:rsid w:val="00FE01E1"/>
    <w:rsid w:val="00FF5703"/>
  </w:rsids>
  <m:mathPr>
    <m:mathFont m:val="Cambria Math"/>
    <m:brkBin m:val="before"/>
    <m:brkBinSub m:val="--"/>
    <m:smallFrac m:val="0"/>
    <m:dispDef/>
    <m:lMargin m:val="0"/>
    <m:rMargin m:val="0"/>
    <m:defJc m:val="centerGroup"/>
    <m:wrapIndent m:val="1440"/>
    <m:intLim m:val="subSup"/>
    <m:naryLim m:val="undOvr"/>
  </m:mathPr>
  <w:themeFontLang w:val="en-GB" w:eastAsia="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8E1A"/>
  <w15:chartTrackingRefBased/>
  <w15:docId w15:val="{27AF8A6A-AC92-4DD1-9BBB-235CF2EA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lv-LV" w:eastAsia="lv-LV"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7736B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9F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Parasts"/>
    <w:rsid w:val="009F37F8"/>
    <w:pPr>
      <w:spacing w:before="100" w:beforeAutospacing="1" w:after="100" w:afterAutospacing="1"/>
      <w:jc w:val="left"/>
    </w:pPr>
    <w:rPr>
      <w:rFonts w:ascii="Times New Roman"/>
      <w:sz w:val="24"/>
      <w:szCs w:val="24"/>
    </w:rPr>
  </w:style>
  <w:style w:type="character" w:customStyle="1" w:styleId="Virsraksts1Rakstz">
    <w:name w:val="Virsraksts 1 Rakstz."/>
    <w:basedOn w:val="Noklusjumarindkopasfonts"/>
    <w:link w:val="Virsraksts1"/>
    <w:uiPriority w:val="9"/>
    <w:rsid w:val="007736B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kumi.lv/doc.php?id=269164" TargetMode="External"/><Relationship Id="rId4" Type="http://schemas.openxmlformats.org/officeDocument/2006/relationships/hyperlink" Target="http://likumi.lv/doc.php?id=269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2889</Words>
  <Characters>1648</Characters>
  <Application>Microsoft Office Word</Application>
  <DocSecurity>0</DocSecurity>
  <Lines>13</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dc:creator>
  <cp:keywords/>
  <dc:description/>
  <cp:lastModifiedBy>Auseklis</cp:lastModifiedBy>
  <cp:revision>3</cp:revision>
  <dcterms:created xsi:type="dcterms:W3CDTF">2018-06-05T11:32:00Z</dcterms:created>
  <dcterms:modified xsi:type="dcterms:W3CDTF">2018-06-05T12:25:00Z</dcterms:modified>
</cp:coreProperties>
</file>