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9B" w:rsidRPr="00C43F9B" w:rsidRDefault="00506D41" w:rsidP="00C43F9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="00C43F9B" w:rsidRPr="00C43F9B">
        <w:rPr>
          <w:bCs/>
          <w:iCs/>
          <w:lang w:eastAsia="x-none"/>
        </w:rPr>
        <w:t>.p</w:t>
      </w:r>
      <w:r w:rsidR="00C43F9B" w:rsidRPr="00C43F9B">
        <w:rPr>
          <w:bCs/>
          <w:iCs/>
          <w:lang w:val="x-none" w:eastAsia="x-none"/>
        </w:rPr>
        <w:t>ielikums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>Atklātā konkursa „</w:t>
      </w:r>
      <w:r w:rsidR="007A22FA" w:rsidRPr="007A22FA">
        <w:t xml:space="preserve"> </w:t>
      </w:r>
      <w:r w:rsidR="007A22FA" w:rsidRPr="001619C0">
        <w:t>Ražošanas ēkas Nr.6 būvniecība Ventspils Augsto tehnoloģiju parkā</w:t>
      </w:r>
      <w:r w:rsidRPr="00C538BB">
        <w:t>”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 xml:space="preserve">nolikumam, iepirkuma identifikācijas Nr. VBOP 2018/ </w:t>
      </w:r>
      <w:r w:rsidR="002078DA">
        <w:t>49</w:t>
      </w:r>
      <w:r w:rsidRPr="00C538BB">
        <w:t xml:space="preserve"> ERAF</w:t>
      </w:r>
    </w:p>
    <w:p w:rsidR="00C43F9B" w:rsidRPr="00C43F9B" w:rsidRDefault="00C43F9B" w:rsidP="00C43F9B">
      <w:pPr>
        <w:rPr>
          <w:sz w:val="24"/>
          <w:szCs w:val="24"/>
        </w:rPr>
      </w:pPr>
    </w:p>
    <w:p w:rsidR="00C43F9B" w:rsidRDefault="00C43F9B" w:rsidP="00C43F9B">
      <w:pPr>
        <w:rPr>
          <w:sz w:val="24"/>
          <w:szCs w:val="24"/>
        </w:rPr>
      </w:pPr>
    </w:p>
    <w:bookmarkEnd w:id="0"/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7F4784" w:rsidRPr="00473EA2" w:rsidRDefault="007F4784" w:rsidP="007F4784">
      <w:pPr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 w:rsidR="002F56B2"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 xml:space="preserve">.punktā atbilstoša pieredze šajā iepirkumā </w:t>
      </w:r>
      <w:bookmarkStart w:id="1" w:name="_GoBack"/>
      <w:bookmarkEnd w:id="1"/>
      <w:r w:rsidRPr="00473EA2">
        <w:rPr>
          <w:sz w:val="24"/>
          <w:szCs w:val="24"/>
          <w:lang w:eastAsia="en-US"/>
        </w:rPr>
        <w:t>paredzēto būvdarbu izpildē</w:t>
      </w:r>
      <w:r w:rsidR="00804BCF" w:rsidRPr="00473EA2">
        <w:rPr>
          <w:sz w:val="24"/>
          <w:szCs w:val="24"/>
          <w:lang w:eastAsia="en-US"/>
        </w:rPr>
        <w:t>:</w:t>
      </w:r>
    </w:p>
    <w:p w:rsidR="00804BCF" w:rsidRPr="00473EA2" w:rsidRDefault="00804BCF" w:rsidP="00804BC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473EA2">
        <w:rPr>
          <w:sz w:val="24"/>
          <w:szCs w:val="24"/>
          <w:lang w:eastAsia="en-US"/>
        </w:rPr>
        <w:t>1 (viena) ēkas jaunbūve vismaz 4000 m</w:t>
      </w:r>
      <w:r w:rsidRPr="00473EA2">
        <w:rPr>
          <w:sz w:val="24"/>
          <w:szCs w:val="24"/>
          <w:vertAlign w:val="superscript"/>
          <w:lang w:eastAsia="en-US"/>
        </w:rPr>
        <w:t>2</w:t>
      </w:r>
      <w:r w:rsidRPr="00473EA2">
        <w:rPr>
          <w:sz w:val="24"/>
          <w:szCs w:val="24"/>
          <w:lang w:eastAsia="en-US"/>
        </w:rPr>
        <w:t xml:space="preserve"> platībā vai 2 (divas) ēku jaunbūves, katra vismaz 2500 m</w:t>
      </w:r>
      <w:r w:rsidRPr="00473EA2">
        <w:rPr>
          <w:sz w:val="24"/>
          <w:szCs w:val="24"/>
          <w:vertAlign w:val="superscript"/>
          <w:lang w:eastAsia="en-US"/>
        </w:rPr>
        <w:t>2</w:t>
      </w:r>
      <w:r w:rsidRPr="00473EA2">
        <w:rPr>
          <w:sz w:val="24"/>
          <w:szCs w:val="24"/>
          <w:lang w:eastAsia="en-US"/>
        </w:rPr>
        <w:t xml:space="preserve"> platībā. Ēka/</w:t>
      </w:r>
      <w:proofErr w:type="spellStart"/>
      <w:r w:rsidRPr="00473EA2">
        <w:rPr>
          <w:sz w:val="24"/>
          <w:szCs w:val="24"/>
          <w:lang w:eastAsia="en-US"/>
        </w:rPr>
        <w:t>as</w:t>
      </w:r>
      <w:proofErr w:type="spellEnd"/>
      <w:r w:rsidRPr="00473EA2">
        <w:rPr>
          <w:sz w:val="24"/>
          <w:szCs w:val="24"/>
          <w:lang w:eastAsia="en-US"/>
        </w:rPr>
        <w:t xml:space="preserve"> ir pilnībā aprīkota/</w:t>
      </w:r>
      <w:proofErr w:type="spellStart"/>
      <w:r w:rsidRPr="00473EA2">
        <w:rPr>
          <w:sz w:val="24"/>
          <w:szCs w:val="24"/>
          <w:lang w:eastAsia="en-US"/>
        </w:rPr>
        <w:t>as</w:t>
      </w:r>
      <w:proofErr w:type="spellEnd"/>
      <w:r w:rsidRPr="00473EA2">
        <w:rPr>
          <w:sz w:val="24"/>
          <w:szCs w:val="24"/>
          <w:lang w:eastAsia="en-US"/>
        </w:rPr>
        <w:t xml:space="preserve"> ar iekšējiem ūdensapgādes un kanalizācijas tīkliem, siltumtīkliem un vēdināšanas sistēmu, elektroapgādes un ugunsaizsardzības trauksmes signalizācijas tīkliem. Izņemot ēkas pēc būvju klasifikācijas klases kodiem – 1252 un 1271;</w:t>
      </w:r>
    </w:p>
    <w:p w:rsidR="00804BCF" w:rsidRPr="00473EA2" w:rsidRDefault="00804BCF" w:rsidP="00804BC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473EA2">
        <w:rPr>
          <w:sz w:val="24"/>
          <w:szCs w:val="24"/>
          <w:lang w:eastAsia="en-US"/>
        </w:rPr>
        <w:t>ceļu un/vai laukumu izbūve no betona bruģakmens vienā objektā vismaz 3500 m</w:t>
      </w:r>
      <w:r w:rsidRPr="00473EA2">
        <w:rPr>
          <w:sz w:val="24"/>
          <w:szCs w:val="24"/>
          <w:vertAlign w:val="superscript"/>
          <w:lang w:eastAsia="en-US"/>
        </w:rPr>
        <w:t>2</w:t>
      </w:r>
      <w:r w:rsidRPr="00473EA2">
        <w:rPr>
          <w:sz w:val="24"/>
          <w:szCs w:val="24"/>
          <w:lang w:eastAsia="en-US"/>
        </w:rPr>
        <w:t xml:space="preserve"> platībā (izņemot veloceliņus un ietves), ar kanalizācijas vai drenāžas tīkliem un elektroapgādes tīkliem.</w:t>
      </w:r>
    </w:p>
    <w:p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Pr="00F6603B" w:rsidRDefault="007F4784" w:rsidP="00F6603B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F6603B" w:rsidSect="00506D41">
      <w:footerReference w:type="default" r:id="rId7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9260B"/>
    <w:multiLevelType w:val="hybridMultilevel"/>
    <w:tmpl w:val="90A0AEEC"/>
    <w:lvl w:ilvl="0" w:tplc="1010A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2078DA"/>
    <w:rsid w:val="002F154F"/>
    <w:rsid w:val="002F56B2"/>
    <w:rsid w:val="003D1CAC"/>
    <w:rsid w:val="00473EA2"/>
    <w:rsid w:val="004916BA"/>
    <w:rsid w:val="004E0BE7"/>
    <w:rsid w:val="00506D41"/>
    <w:rsid w:val="006B2506"/>
    <w:rsid w:val="007A22FA"/>
    <w:rsid w:val="007F4784"/>
    <w:rsid w:val="00804BCF"/>
    <w:rsid w:val="00C43F9B"/>
    <w:rsid w:val="00C538BB"/>
    <w:rsid w:val="00D03CE1"/>
    <w:rsid w:val="00D47BA4"/>
    <w:rsid w:val="00DB7B9A"/>
    <w:rsid w:val="00ED20BF"/>
    <w:rsid w:val="00F6603B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80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11</cp:revision>
  <cp:lastPrinted>2017-12-15T16:16:00Z</cp:lastPrinted>
  <dcterms:created xsi:type="dcterms:W3CDTF">2018-01-12T13:35:00Z</dcterms:created>
  <dcterms:modified xsi:type="dcterms:W3CDTF">2018-09-25T11:19:00Z</dcterms:modified>
</cp:coreProperties>
</file>