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17239" w14:textId="77777777" w:rsidR="001902DE" w:rsidRPr="00500C15" w:rsidRDefault="001902DE" w:rsidP="00587BC9">
      <w:pPr>
        <w:spacing w:after="0" w:line="240" w:lineRule="auto"/>
        <w:jc w:val="right"/>
        <w:rPr>
          <w:rFonts w:ascii="Times New Roman" w:eastAsia="Times New Roman" w:hAnsi="Times New Roman" w:cs="Times New Roman"/>
          <w:color w:val="000000"/>
          <w:sz w:val="24"/>
          <w:szCs w:val="24"/>
        </w:rPr>
      </w:pPr>
      <w:bookmarkStart w:id="0" w:name="_GoBack"/>
      <w:bookmarkEnd w:id="0"/>
      <w:r w:rsidRPr="00500C15">
        <w:rPr>
          <w:rFonts w:ascii="Times New Roman" w:eastAsia="Times New Roman" w:hAnsi="Times New Roman" w:cs="Times New Roman"/>
          <w:color w:val="000000"/>
          <w:sz w:val="24"/>
          <w:szCs w:val="24"/>
        </w:rPr>
        <w:t>Apstiprināts</w:t>
      </w:r>
    </w:p>
    <w:p w14:paraId="4A47E506" w14:textId="6CC50C0A" w:rsidR="001902DE" w:rsidRPr="00500C15" w:rsidRDefault="001902DE" w:rsidP="001902DE">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201</w:t>
      </w:r>
      <w:r w:rsidR="00264D02">
        <w:rPr>
          <w:rFonts w:ascii="Times New Roman" w:eastAsia="Times New Roman" w:hAnsi="Times New Roman" w:cs="Times New Roman"/>
          <w:color w:val="000000"/>
          <w:sz w:val="24"/>
          <w:szCs w:val="24"/>
        </w:rPr>
        <w:t>9</w:t>
      </w:r>
      <w:r w:rsidRPr="00500C15">
        <w:rPr>
          <w:rFonts w:ascii="Times New Roman" w:eastAsia="Times New Roman" w:hAnsi="Times New Roman" w:cs="Times New Roman"/>
          <w:color w:val="000000"/>
          <w:sz w:val="24"/>
          <w:szCs w:val="24"/>
        </w:rPr>
        <w:t xml:space="preserve">.gada </w:t>
      </w:r>
      <w:r w:rsidR="00264D02">
        <w:rPr>
          <w:rFonts w:ascii="Times New Roman" w:eastAsia="Times New Roman" w:hAnsi="Times New Roman" w:cs="Times New Roman"/>
          <w:color w:val="000000"/>
          <w:sz w:val="24"/>
          <w:szCs w:val="24"/>
        </w:rPr>
        <w:t>21</w:t>
      </w:r>
      <w:r w:rsidR="003C4FAA" w:rsidRPr="00500C15">
        <w:rPr>
          <w:rFonts w:ascii="Times New Roman" w:eastAsia="Times New Roman" w:hAnsi="Times New Roman" w:cs="Times New Roman"/>
          <w:color w:val="000000"/>
          <w:sz w:val="24"/>
          <w:szCs w:val="24"/>
        </w:rPr>
        <w:t>.</w:t>
      </w:r>
      <w:r w:rsidR="00264D02">
        <w:rPr>
          <w:rFonts w:ascii="Times New Roman" w:eastAsia="Times New Roman" w:hAnsi="Times New Roman" w:cs="Times New Roman"/>
          <w:color w:val="000000"/>
          <w:sz w:val="24"/>
          <w:szCs w:val="24"/>
        </w:rPr>
        <w:t>februārī</w:t>
      </w:r>
    </w:p>
    <w:p w14:paraId="4329FBBC" w14:textId="77777777" w:rsidR="001902DE" w:rsidRPr="00500C15" w:rsidRDefault="001902DE" w:rsidP="001902DE">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 xml:space="preserve">Ventspils brīvostas pārvaldes </w:t>
      </w:r>
    </w:p>
    <w:p w14:paraId="3CAB2BFF" w14:textId="77777777" w:rsidR="00916BE7" w:rsidRPr="00500C15" w:rsidRDefault="001902DE" w:rsidP="001639D0">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Iepirkumu komisijas sēdē</w:t>
      </w:r>
    </w:p>
    <w:p w14:paraId="0DC3A12B" w14:textId="77777777" w:rsidR="001639D0" w:rsidRPr="00500C15" w:rsidRDefault="001639D0" w:rsidP="001639D0">
      <w:pPr>
        <w:spacing w:after="0" w:line="240" w:lineRule="auto"/>
        <w:jc w:val="right"/>
        <w:rPr>
          <w:rFonts w:ascii="Times New Roman" w:eastAsia="Times New Roman" w:hAnsi="Times New Roman" w:cs="Times New Roman"/>
          <w:color w:val="000000"/>
          <w:sz w:val="24"/>
          <w:szCs w:val="24"/>
        </w:rPr>
      </w:pPr>
    </w:p>
    <w:p w14:paraId="250AA5B2" w14:textId="77777777"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p>
    <w:p w14:paraId="2483648C" w14:textId="77777777" w:rsidR="00B0200B" w:rsidRPr="00500C15" w:rsidRDefault="00B0200B" w:rsidP="001639D0">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IEPIRKUMA</w:t>
      </w:r>
    </w:p>
    <w:p w14:paraId="5FB52241" w14:textId="77777777" w:rsidR="00B0200B" w:rsidRPr="00500C15" w:rsidRDefault="00B0200B" w:rsidP="002F69F9">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w:t>
      </w:r>
      <w:r w:rsidR="005E3D66">
        <w:rPr>
          <w:rFonts w:ascii="Times New Roman" w:eastAsia="Times New Roman" w:hAnsi="Times New Roman" w:cs="Times New Roman"/>
          <w:b/>
          <w:color w:val="000000"/>
          <w:sz w:val="24"/>
          <w:szCs w:val="24"/>
        </w:rPr>
        <w:t>Par uzņēmumu piesaisti</w:t>
      </w:r>
      <w:r w:rsidRPr="00500C15">
        <w:rPr>
          <w:rFonts w:ascii="Times New Roman" w:eastAsia="Times New Roman" w:hAnsi="Times New Roman" w:cs="Times New Roman"/>
          <w:b/>
          <w:color w:val="000000"/>
          <w:sz w:val="24"/>
          <w:szCs w:val="24"/>
        </w:rPr>
        <w:t>”</w:t>
      </w:r>
    </w:p>
    <w:p w14:paraId="42EFF7D2" w14:textId="77777777"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identifikācijas Nr.</w:t>
      </w:r>
      <w:r w:rsidR="001639D0" w:rsidRPr="00500C15">
        <w:rPr>
          <w:rFonts w:ascii="Times New Roman" w:eastAsia="Times New Roman" w:hAnsi="Times New Roman" w:cs="Times New Roman"/>
          <w:b/>
          <w:color w:val="000000"/>
          <w:sz w:val="24"/>
          <w:szCs w:val="24"/>
        </w:rPr>
        <w:t xml:space="preserve"> </w:t>
      </w:r>
      <w:r w:rsidRPr="00500C15">
        <w:rPr>
          <w:rFonts w:ascii="Times New Roman" w:eastAsia="Times New Roman" w:hAnsi="Times New Roman" w:cs="Times New Roman"/>
          <w:b/>
          <w:color w:val="000000"/>
          <w:sz w:val="24"/>
          <w:szCs w:val="24"/>
        </w:rPr>
        <w:t>VBOP 201</w:t>
      </w:r>
      <w:r w:rsidR="009C7317">
        <w:rPr>
          <w:rFonts w:ascii="Times New Roman" w:eastAsia="Times New Roman" w:hAnsi="Times New Roman" w:cs="Times New Roman"/>
          <w:b/>
          <w:color w:val="000000"/>
          <w:sz w:val="24"/>
          <w:szCs w:val="24"/>
        </w:rPr>
        <w:t>9</w:t>
      </w:r>
      <w:r w:rsidRPr="00500C15">
        <w:rPr>
          <w:rFonts w:ascii="Times New Roman" w:eastAsia="Times New Roman" w:hAnsi="Times New Roman" w:cs="Times New Roman"/>
          <w:b/>
          <w:color w:val="000000"/>
          <w:sz w:val="24"/>
          <w:szCs w:val="24"/>
        </w:rPr>
        <w:t>/</w:t>
      </w:r>
      <w:r w:rsidR="00EE3968">
        <w:rPr>
          <w:rFonts w:ascii="Times New Roman" w:eastAsia="Times New Roman" w:hAnsi="Times New Roman" w:cs="Times New Roman"/>
          <w:b/>
          <w:color w:val="000000"/>
          <w:sz w:val="24"/>
          <w:szCs w:val="24"/>
        </w:rPr>
        <w:t>9</w:t>
      </w:r>
    </w:p>
    <w:p w14:paraId="0B0315D3" w14:textId="77777777"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p>
    <w:p w14:paraId="1068EDA9" w14:textId="77777777" w:rsidR="00B0200B" w:rsidRPr="00500C15" w:rsidRDefault="001639D0" w:rsidP="001639D0">
      <w:pPr>
        <w:spacing w:after="0" w:line="240" w:lineRule="auto"/>
        <w:jc w:val="center"/>
        <w:rPr>
          <w:rFonts w:ascii="Times New Roman" w:eastAsia="Times New Roman" w:hAnsi="Times New Roman" w:cs="Times New Roman"/>
          <w:color w:val="000000"/>
          <w:sz w:val="24"/>
          <w:szCs w:val="24"/>
        </w:rPr>
      </w:pPr>
      <w:r w:rsidRPr="00500C15">
        <w:rPr>
          <w:rFonts w:ascii="Times New Roman" w:eastAsia="Times New Roman" w:hAnsi="Times New Roman" w:cs="Times New Roman"/>
          <w:b/>
          <w:color w:val="000000"/>
          <w:sz w:val="24"/>
          <w:szCs w:val="24"/>
        </w:rPr>
        <w:t>NOLIKUMS</w:t>
      </w:r>
    </w:p>
    <w:p w14:paraId="2472341A" w14:textId="77777777" w:rsidR="00B0200B" w:rsidRPr="00500C15" w:rsidRDefault="00B0200B" w:rsidP="00B0200B">
      <w:pPr>
        <w:spacing w:after="0" w:line="240" w:lineRule="auto"/>
        <w:jc w:val="both"/>
        <w:rPr>
          <w:rFonts w:ascii="Times New Roman" w:eastAsia="Times New Roman" w:hAnsi="Times New Roman" w:cs="Times New Roman"/>
          <w:b/>
          <w:bCs/>
          <w:color w:val="000000"/>
          <w:sz w:val="24"/>
          <w:szCs w:val="24"/>
        </w:rPr>
      </w:pPr>
    </w:p>
    <w:p w14:paraId="4C459CC4" w14:textId="77777777" w:rsidR="003C7635" w:rsidRPr="00500C15"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500C15" w14:paraId="1D563263" w14:textId="77777777" w:rsidTr="00AD5A64">
        <w:tc>
          <w:tcPr>
            <w:tcW w:w="3260" w:type="dxa"/>
            <w:vAlign w:val="center"/>
          </w:tcPr>
          <w:p w14:paraId="259BE472"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Pasūtītāja nosaukums</w:t>
            </w:r>
          </w:p>
        </w:tc>
        <w:tc>
          <w:tcPr>
            <w:tcW w:w="5529" w:type="dxa"/>
            <w:vAlign w:val="center"/>
          </w:tcPr>
          <w:p w14:paraId="6897A9B3"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Ventspils brīvostas pārvalde</w:t>
            </w:r>
          </w:p>
        </w:tc>
      </w:tr>
      <w:tr w:rsidR="0002681A" w:rsidRPr="00500C15" w14:paraId="602AFCEF" w14:textId="77777777" w:rsidTr="00AD5A64">
        <w:tc>
          <w:tcPr>
            <w:tcW w:w="3260" w:type="dxa"/>
            <w:vAlign w:val="center"/>
          </w:tcPr>
          <w:p w14:paraId="0ED7CB32"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Adrese</w:t>
            </w:r>
          </w:p>
        </w:tc>
        <w:tc>
          <w:tcPr>
            <w:tcW w:w="5529" w:type="dxa"/>
            <w:vAlign w:val="center"/>
          </w:tcPr>
          <w:p w14:paraId="079AFEBB"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Jāņa iela 19, Ventspilī, LV-3601</w:t>
            </w:r>
          </w:p>
        </w:tc>
      </w:tr>
      <w:tr w:rsidR="0002681A" w:rsidRPr="00500C15" w14:paraId="5142E9F5" w14:textId="77777777" w:rsidTr="00AD5A64">
        <w:tc>
          <w:tcPr>
            <w:tcW w:w="3260" w:type="dxa"/>
            <w:vAlign w:val="center"/>
          </w:tcPr>
          <w:p w14:paraId="6C365515"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Nodokļu maksātāja reģistrācijas numurs</w:t>
            </w:r>
          </w:p>
        </w:tc>
        <w:tc>
          <w:tcPr>
            <w:tcW w:w="5529" w:type="dxa"/>
            <w:vAlign w:val="center"/>
          </w:tcPr>
          <w:p w14:paraId="7B6AF4EC"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90000284085</w:t>
            </w:r>
          </w:p>
        </w:tc>
      </w:tr>
      <w:tr w:rsidR="0002681A" w:rsidRPr="00500C15" w14:paraId="6DB1EE4A" w14:textId="77777777" w:rsidTr="00AD5A64">
        <w:tc>
          <w:tcPr>
            <w:tcW w:w="3260" w:type="dxa"/>
            <w:vAlign w:val="center"/>
          </w:tcPr>
          <w:p w14:paraId="0F164F52"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Tālruņa numurs</w:t>
            </w:r>
          </w:p>
        </w:tc>
        <w:tc>
          <w:tcPr>
            <w:tcW w:w="5529" w:type="dxa"/>
            <w:vAlign w:val="center"/>
          </w:tcPr>
          <w:p w14:paraId="65EDC52B"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63622586</w:t>
            </w:r>
          </w:p>
        </w:tc>
      </w:tr>
      <w:tr w:rsidR="0002681A" w:rsidRPr="00500C15" w14:paraId="3D174A2A" w14:textId="77777777" w:rsidTr="00AD5A64">
        <w:tc>
          <w:tcPr>
            <w:tcW w:w="3260" w:type="dxa"/>
            <w:vAlign w:val="center"/>
          </w:tcPr>
          <w:p w14:paraId="5E0F8DC2"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Faksa numurs</w:t>
            </w:r>
          </w:p>
        </w:tc>
        <w:tc>
          <w:tcPr>
            <w:tcW w:w="5529" w:type="dxa"/>
            <w:vAlign w:val="center"/>
          </w:tcPr>
          <w:p w14:paraId="15BE3581"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63621297</w:t>
            </w:r>
          </w:p>
        </w:tc>
      </w:tr>
      <w:tr w:rsidR="0002681A" w:rsidRPr="00500C15" w14:paraId="63EA1487" w14:textId="77777777" w:rsidTr="00AD5A64">
        <w:tc>
          <w:tcPr>
            <w:tcW w:w="3260" w:type="dxa"/>
            <w:vAlign w:val="center"/>
          </w:tcPr>
          <w:p w14:paraId="4184FEDB"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E-pasta adrese</w:t>
            </w:r>
          </w:p>
        </w:tc>
        <w:tc>
          <w:tcPr>
            <w:tcW w:w="5529" w:type="dxa"/>
            <w:vAlign w:val="center"/>
          </w:tcPr>
          <w:p w14:paraId="2631E9FB" w14:textId="77777777" w:rsidR="0002681A" w:rsidRPr="00500C15" w:rsidRDefault="009F3868"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500C15">
                <w:rPr>
                  <w:rStyle w:val="Hyperlink"/>
                  <w:rFonts w:ascii="Times New Roman" w:hAnsi="Times New Roman" w:cs="Times New Roman"/>
                  <w:sz w:val="24"/>
                  <w:szCs w:val="24"/>
                </w:rPr>
                <w:t>iepirkumi@vbp.lv</w:t>
              </w:r>
            </w:hyperlink>
            <w:r w:rsidR="0002681A" w:rsidRPr="00500C15">
              <w:rPr>
                <w:rFonts w:ascii="Times New Roman" w:hAnsi="Times New Roman" w:cs="Times New Roman"/>
                <w:sz w:val="24"/>
                <w:szCs w:val="24"/>
              </w:rPr>
              <w:t xml:space="preserve"> </w:t>
            </w:r>
          </w:p>
        </w:tc>
      </w:tr>
      <w:tr w:rsidR="0002681A" w:rsidRPr="00500C15" w14:paraId="46C72371" w14:textId="77777777" w:rsidTr="00AD5A64">
        <w:tc>
          <w:tcPr>
            <w:tcW w:w="3260" w:type="dxa"/>
            <w:vAlign w:val="center"/>
          </w:tcPr>
          <w:p w14:paraId="262270C9"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 xml:space="preserve">Kontaktpersona </w:t>
            </w:r>
          </w:p>
        </w:tc>
        <w:tc>
          <w:tcPr>
            <w:tcW w:w="5529" w:type="dxa"/>
            <w:vAlign w:val="center"/>
          </w:tcPr>
          <w:p w14:paraId="124D9E86" w14:textId="77777777" w:rsidR="0002681A" w:rsidRPr="00500C15" w:rsidRDefault="00082123" w:rsidP="0008212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Mārcis Nēliuss</w:t>
            </w:r>
            <w:r w:rsidR="003C4FAA" w:rsidRPr="00500C15">
              <w:rPr>
                <w:rFonts w:ascii="Times New Roman" w:hAnsi="Times New Roman" w:cs="Times New Roman"/>
                <w:sz w:val="24"/>
                <w:szCs w:val="24"/>
              </w:rPr>
              <w:t xml:space="preserve">, tālr. nr. </w:t>
            </w:r>
            <w:r w:rsidR="006B52BD" w:rsidRPr="00500C15">
              <w:rPr>
                <w:rFonts w:ascii="Times New Roman" w:hAnsi="Times New Roman" w:cs="Times New Roman"/>
                <w:sz w:val="24"/>
                <w:szCs w:val="24"/>
              </w:rPr>
              <w:t>6360232</w:t>
            </w:r>
            <w:r>
              <w:rPr>
                <w:rFonts w:ascii="Times New Roman" w:hAnsi="Times New Roman" w:cs="Times New Roman"/>
                <w:sz w:val="24"/>
                <w:szCs w:val="24"/>
              </w:rPr>
              <w:t>1</w:t>
            </w:r>
            <w:r w:rsidR="003C4FAA" w:rsidRPr="00500C15">
              <w:rPr>
                <w:rFonts w:ascii="Times New Roman" w:hAnsi="Times New Roman" w:cs="Times New Roman"/>
                <w:sz w:val="24"/>
                <w:szCs w:val="24"/>
              </w:rPr>
              <w:t>, e-pasta adrese:</w:t>
            </w:r>
            <w:r w:rsidR="00131C7D" w:rsidRPr="00082123">
              <w:rPr>
                <w:rFonts w:ascii="Times New Roman" w:eastAsia="Times New Roman" w:hAnsi="Times New Roman" w:cs="Times New Roman"/>
                <w:sz w:val="24"/>
                <w:szCs w:val="24"/>
                <w:lang w:eastAsia="de-DE"/>
              </w:rPr>
              <w:t> </w:t>
            </w:r>
            <w:hyperlink r:id="rId9" w:history="1">
              <w:r w:rsidRPr="00A63B44">
                <w:rPr>
                  <w:rStyle w:val="Hyperlink"/>
                  <w:rFonts w:ascii="Times New Roman" w:eastAsia="Times New Roman" w:hAnsi="Times New Roman" w:cs="Times New Roman"/>
                  <w:sz w:val="24"/>
                  <w:szCs w:val="24"/>
                  <w:lang w:eastAsia="de-DE"/>
                </w:rPr>
                <w:t>marcis.neliuss@vbp.lv</w:t>
              </w:r>
            </w:hyperlink>
            <w:r w:rsidRPr="00500C15">
              <w:rPr>
                <w:rFonts w:ascii="Times New Roman" w:hAnsi="Times New Roman" w:cs="Times New Roman"/>
                <w:sz w:val="24"/>
                <w:szCs w:val="24"/>
              </w:rPr>
              <w:t xml:space="preserve"> </w:t>
            </w:r>
          </w:p>
        </w:tc>
      </w:tr>
      <w:tr w:rsidR="0002681A" w:rsidRPr="00500C15" w14:paraId="67779562" w14:textId="77777777" w:rsidTr="00AD5A64">
        <w:tc>
          <w:tcPr>
            <w:tcW w:w="3260" w:type="dxa"/>
            <w:vAlign w:val="center"/>
          </w:tcPr>
          <w:p w14:paraId="60A778B2"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 xml:space="preserve">Banka </w:t>
            </w:r>
          </w:p>
        </w:tc>
        <w:tc>
          <w:tcPr>
            <w:tcW w:w="5529" w:type="dxa"/>
            <w:vAlign w:val="center"/>
          </w:tcPr>
          <w:p w14:paraId="13CE2BEB"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proofErr w:type="spellStart"/>
            <w:r w:rsidRPr="00500C15">
              <w:rPr>
                <w:rFonts w:ascii="Times New Roman" w:hAnsi="Times New Roman" w:cs="Times New Roman"/>
                <w:sz w:val="24"/>
                <w:szCs w:val="24"/>
              </w:rPr>
              <w:t>Swedbank</w:t>
            </w:r>
            <w:proofErr w:type="spellEnd"/>
            <w:r w:rsidRPr="00500C15">
              <w:rPr>
                <w:rFonts w:ascii="Times New Roman" w:hAnsi="Times New Roman" w:cs="Times New Roman"/>
                <w:sz w:val="24"/>
                <w:szCs w:val="24"/>
              </w:rPr>
              <w:t>, HABALV22</w:t>
            </w:r>
          </w:p>
        </w:tc>
      </w:tr>
      <w:tr w:rsidR="0002681A" w:rsidRPr="00500C15" w14:paraId="04F7B425" w14:textId="77777777" w:rsidTr="00AD5A64">
        <w:tc>
          <w:tcPr>
            <w:tcW w:w="3260" w:type="dxa"/>
            <w:vAlign w:val="center"/>
          </w:tcPr>
          <w:p w14:paraId="71AAC796"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Bankas konts</w:t>
            </w:r>
          </w:p>
        </w:tc>
        <w:tc>
          <w:tcPr>
            <w:tcW w:w="5529" w:type="dxa"/>
            <w:vAlign w:val="center"/>
          </w:tcPr>
          <w:p w14:paraId="3FB7B06A" w14:textId="77777777"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LV52HABA0001402039422</w:t>
            </w:r>
          </w:p>
        </w:tc>
      </w:tr>
    </w:tbl>
    <w:p w14:paraId="2DC6968E" w14:textId="77777777" w:rsidR="00B0200B" w:rsidRPr="00500C15"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368A9862" w14:textId="77777777" w:rsidR="0070628A" w:rsidRPr="00500C15"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Vispārīga informācija par iepirkumu</w:t>
      </w:r>
    </w:p>
    <w:p w14:paraId="7E04B66C" w14:textId="77777777" w:rsidR="001D2183" w:rsidRPr="00500C15"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 xml:space="preserve">Iepirkuma identifikācijas </w:t>
      </w:r>
      <w:r w:rsidR="00A924AD" w:rsidRPr="00500C15">
        <w:rPr>
          <w:rFonts w:ascii="Times New Roman" w:eastAsia="Times New Roman" w:hAnsi="Times New Roman" w:cs="Times New Roman"/>
          <w:sz w:val="24"/>
          <w:szCs w:val="24"/>
        </w:rPr>
        <w:t>Nr. VBOP 201</w:t>
      </w:r>
      <w:r w:rsidR="009B272C">
        <w:rPr>
          <w:rFonts w:ascii="Times New Roman" w:eastAsia="Times New Roman" w:hAnsi="Times New Roman" w:cs="Times New Roman"/>
          <w:sz w:val="24"/>
          <w:szCs w:val="24"/>
        </w:rPr>
        <w:t>9</w:t>
      </w:r>
      <w:r w:rsidR="00A924AD" w:rsidRPr="00500C15">
        <w:rPr>
          <w:rFonts w:ascii="Times New Roman" w:eastAsia="Times New Roman" w:hAnsi="Times New Roman" w:cs="Times New Roman"/>
          <w:sz w:val="24"/>
          <w:szCs w:val="24"/>
        </w:rPr>
        <w:t>/</w:t>
      </w:r>
      <w:r w:rsidR="00EE3968">
        <w:rPr>
          <w:rFonts w:ascii="Times New Roman" w:eastAsia="Times New Roman" w:hAnsi="Times New Roman" w:cs="Times New Roman"/>
          <w:sz w:val="24"/>
          <w:szCs w:val="24"/>
        </w:rPr>
        <w:t>9</w:t>
      </w:r>
      <w:r w:rsidR="00A924AD" w:rsidRPr="00500C15">
        <w:rPr>
          <w:rFonts w:ascii="Times New Roman" w:eastAsia="Times New Roman" w:hAnsi="Times New Roman" w:cs="Times New Roman"/>
          <w:sz w:val="24"/>
          <w:szCs w:val="24"/>
        </w:rPr>
        <w:t>.</w:t>
      </w:r>
    </w:p>
    <w:p w14:paraId="15D750BD" w14:textId="77777777" w:rsidR="001D2183" w:rsidRPr="00500C15"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Iepirkuma procedūra: atklāts</w:t>
      </w:r>
      <w:r w:rsidR="00306AA2" w:rsidRPr="00500C15">
        <w:rPr>
          <w:rFonts w:ascii="Times New Roman" w:eastAsia="Times New Roman" w:hAnsi="Times New Roman" w:cs="Times New Roman"/>
          <w:sz w:val="24"/>
          <w:szCs w:val="24"/>
        </w:rPr>
        <w:t xml:space="preserve"> iepirkums - </w:t>
      </w:r>
      <w:r w:rsidR="00916BE7" w:rsidRPr="00500C15">
        <w:rPr>
          <w:rFonts w:ascii="Times New Roman" w:eastAsia="Times New Roman" w:hAnsi="Times New Roman" w:cs="Times New Roman"/>
          <w:sz w:val="24"/>
          <w:szCs w:val="24"/>
        </w:rPr>
        <w:t>cenu aptauja</w:t>
      </w:r>
      <w:r w:rsidR="00A924AD" w:rsidRPr="00500C15">
        <w:rPr>
          <w:rFonts w:ascii="Times New Roman" w:eastAsia="Times New Roman" w:hAnsi="Times New Roman" w:cs="Times New Roman"/>
          <w:sz w:val="24"/>
          <w:szCs w:val="24"/>
        </w:rPr>
        <w:t>.</w:t>
      </w:r>
    </w:p>
    <w:p w14:paraId="00410DC0" w14:textId="77777777" w:rsidR="001D2183" w:rsidRPr="00F124E3"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500C15">
        <w:rPr>
          <w:rFonts w:ascii="Times New Roman" w:eastAsia="Times New Roman" w:hAnsi="Times New Roman" w:cs="Times New Roman"/>
          <w:sz w:val="24"/>
          <w:szCs w:val="24"/>
        </w:rPr>
        <w:t xml:space="preserve">Iepirkuma procedūras norisi nodrošina Ventspils brīvostas pārvaldes izveidota </w:t>
      </w:r>
      <w:r w:rsidRPr="00F124E3">
        <w:rPr>
          <w:rFonts w:ascii="Times New Roman" w:eastAsia="Times New Roman" w:hAnsi="Times New Roman" w:cs="Times New Roman"/>
          <w:sz w:val="24"/>
          <w:szCs w:val="24"/>
        </w:rPr>
        <w:t>iepirkumu komisija (turpmāk Komisija).</w:t>
      </w:r>
      <w:r w:rsidR="00874F18" w:rsidRPr="00F124E3">
        <w:rPr>
          <w:rFonts w:ascii="Times New Roman" w:eastAsia="Times New Roman" w:hAnsi="Times New Roman" w:cs="Times New Roman"/>
          <w:sz w:val="24"/>
          <w:szCs w:val="24"/>
        </w:rPr>
        <w:t xml:space="preserve"> </w:t>
      </w:r>
    </w:p>
    <w:p w14:paraId="5AB91CDF" w14:textId="77777777" w:rsidR="001D2183" w:rsidRPr="00F124E3"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F124E3">
        <w:rPr>
          <w:rFonts w:ascii="Times New Roman" w:eastAsia="Times New Roman" w:hAnsi="Times New Roman" w:cs="Times New Roman"/>
          <w:sz w:val="24"/>
          <w:szCs w:val="24"/>
        </w:rPr>
        <w:t>Pretendenta piedāvājums ir sp</w:t>
      </w:r>
      <w:r w:rsidR="00FD3764" w:rsidRPr="00F124E3">
        <w:rPr>
          <w:rFonts w:ascii="Times New Roman" w:eastAsia="Times New Roman" w:hAnsi="Times New Roman" w:cs="Times New Roman"/>
          <w:sz w:val="24"/>
          <w:szCs w:val="24"/>
        </w:rPr>
        <w:t xml:space="preserve">ēkā un saistošs tā iesniedzējam </w:t>
      </w:r>
      <w:r w:rsidR="00874F18" w:rsidRPr="00F124E3">
        <w:rPr>
          <w:rFonts w:ascii="Times New Roman" w:eastAsia="Times New Roman" w:hAnsi="Times New Roman" w:cs="Times New Roman"/>
          <w:sz w:val="24"/>
          <w:szCs w:val="24"/>
        </w:rPr>
        <w:t xml:space="preserve">3 (trīs) kalendāros mēnešus pēc piedāvājumu iesniegšanas termiņa beigām, bet ne ilgāk kā līdz </w:t>
      </w:r>
      <w:r w:rsidR="00007E4A" w:rsidRPr="00F124E3">
        <w:rPr>
          <w:rFonts w:ascii="Times New Roman" w:eastAsia="Times New Roman" w:hAnsi="Times New Roman" w:cs="Times New Roman"/>
          <w:sz w:val="24"/>
          <w:szCs w:val="24"/>
        </w:rPr>
        <w:t>iepirkuma līguma noslēgšana</w:t>
      </w:r>
      <w:r w:rsidR="00874F18" w:rsidRPr="00F124E3">
        <w:rPr>
          <w:rFonts w:ascii="Times New Roman" w:eastAsia="Times New Roman" w:hAnsi="Times New Roman" w:cs="Times New Roman"/>
          <w:sz w:val="24"/>
          <w:szCs w:val="24"/>
        </w:rPr>
        <w:t>i.</w:t>
      </w:r>
    </w:p>
    <w:p w14:paraId="0A95719B" w14:textId="77777777" w:rsidR="00A924AD" w:rsidRPr="00500C15"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F124E3">
        <w:rPr>
          <w:rFonts w:ascii="Times New Roman" w:eastAsia="Times New Roman" w:hAnsi="Times New Roman" w:cs="Times New Roman"/>
          <w:sz w:val="24"/>
          <w:szCs w:val="24"/>
        </w:rPr>
        <w:t xml:space="preserve">Informācijas apmaiņa iepirkuma procedūras ietvaros notiek latviešu valodā rakstveidā – gan pa faksu, gan elektroniski (neņemot vērā elektroniskā paraksta esamību vai neesamību, kā </w:t>
      </w:r>
      <w:r w:rsidRPr="00500C15">
        <w:rPr>
          <w:rFonts w:ascii="Times New Roman" w:eastAsia="Times New Roman" w:hAnsi="Times New Roman" w:cs="Times New Roman"/>
          <w:sz w:val="24"/>
          <w:szCs w:val="24"/>
        </w:rPr>
        <w:t>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233F9F6" w14:textId="77777777" w:rsidR="00A924AD" w:rsidRPr="00500C15"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3F09241D" w14:textId="77777777" w:rsidR="003C7635" w:rsidRPr="00500C15"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500C15">
        <w:rPr>
          <w:rFonts w:ascii="Times New Roman" w:eastAsia="Times New Roman" w:hAnsi="Times New Roman" w:cs="Times New Roman"/>
          <w:b/>
          <w:caps/>
          <w:sz w:val="24"/>
          <w:szCs w:val="24"/>
        </w:rPr>
        <w:t>Iepirkuma priekšmets</w:t>
      </w:r>
    </w:p>
    <w:p w14:paraId="5CBB4CE4" w14:textId="77777777" w:rsidR="003C4FAA" w:rsidRPr="00500C15" w:rsidRDefault="00E01B60"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Iepirkuma priekšmets ir uzņēmumu piesaistes kampaņa saskaņā ar </w:t>
      </w:r>
      <w:r w:rsidR="000D01BD">
        <w:rPr>
          <w:rFonts w:ascii="Times New Roman" w:eastAsia="Times New Roman" w:hAnsi="Times New Roman" w:cs="Times New Roman"/>
          <w:sz w:val="24"/>
          <w:szCs w:val="24"/>
          <w:lang w:eastAsia="lv-LV"/>
        </w:rPr>
        <w:t>Tehnisko specifikāciju</w:t>
      </w:r>
      <w:r>
        <w:rPr>
          <w:rFonts w:ascii="Times New Roman" w:eastAsia="Times New Roman" w:hAnsi="Times New Roman" w:cs="Times New Roman"/>
          <w:sz w:val="24"/>
          <w:szCs w:val="24"/>
          <w:lang w:eastAsia="lv-LV"/>
        </w:rPr>
        <w:t xml:space="preserve"> – 1.pielikumu </w:t>
      </w:r>
      <w:r w:rsidR="003C4FAA" w:rsidRPr="00500C15">
        <w:rPr>
          <w:rFonts w:ascii="Times New Roman" w:eastAsia="Times New Roman" w:hAnsi="Times New Roman" w:cs="Times New Roman"/>
          <w:sz w:val="24"/>
          <w:szCs w:val="24"/>
          <w:lang w:eastAsia="lv-LV"/>
        </w:rPr>
        <w:t xml:space="preserve">(turpmāk – </w:t>
      </w:r>
      <w:r>
        <w:rPr>
          <w:rFonts w:ascii="Times New Roman" w:eastAsia="Times New Roman" w:hAnsi="Times New Roman" w:cs="Times New Roman"/>
          <w:sz w:val="24"/>
          <w:szCs w:val="24"/>
          <w:lang w:eastAsia="lv-LV"/>
        </w:rPr>
        <w:t>Darb</w:t>
      </w:r>
      <w:r w:rsidR="001B632A">
        <w:rPr>
          <w:rFonts w:ascii="Times New Roman" w:eastAsia="Times New Roman" w:hAnsi="Times New Roman" w:cs="Times New Roman"/>
          <w:sz w:val="24"/>
          <w:szCs w:val="24"/>
          <w:lang w:eastAsia="lv-LV"/>
        </w:rPr>
        <w:t>i</w:t>
      </w:r>
      <w:r w:rsidR="003C4FAA" w:rsidRPr="00500C15">
        <w:rPr>
          <w:rFonts w:ascii="Times New Roman" w:eastAsia="Times New Roman" w:hAnsi="Times New Roman" w:cs="Times New Roman"/>
          <w:sz w:val="24"/>
          <w:szCs w:val="24"/>
          <w:lang w:eastAsia="lv-LV"/>
        </w:rPr>
        <w:t>).</w:t>
      </w:r>
    </w:p>
    <w:p w14:paraId="1881B74C" w14:textId="77777777" w:rsidR="008833BC" w:rsidRPr="00500C15"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0C15">
        <w:rPr>
          <w:rFonts w:ascii="Times New Roman" w:eastAsia="Times New Roman" w:hAnsi="Times New Roman" w:cs="Times New Roman"/>
          <w:sz w:val="24"/>
          <w:szCs w:val="24"/>
          <w:lang w:eastAsia="lv-LV"/>
        </w:rPr>
        <w:t>Pretendentam</w:t>
      </w:r>
      <w:r w:rsidR="00B0200B" w:rsidRPr="00500C15">
        <w:rPr>
          <w:rFonts w:ascii="Times New Roman" w:eastAsia="Times New Roman" w:hAnsi="Times New Roman" w:cs="Times New Roman"/>
          <w:sz w:val="24"/>
          <w:szCs w:val="24"/>
          <w:lang w:eastAsia="lv-LV"/>
        </w:rPr>
        <w:t xml:space="preserve"> piedāvājums jāsagatavo par visu iepirkuma priekšmetu kopumu</w:t>
      </w:r>
      <w:r w:rsidR="00A33655" w:rsidRPr="00500C15">
        <w:rPr>
          <w:rFonts w:ascii="Times New Roman" w:eastAsia="Times New Roman" w:hAnsi="Times New Roman" w:cs="Times New Roman"/>
          <w:sz w:val="24"/>
          <w:szCs w:val="24"/>
          <w:lang w:eastAsia="lv-LV"/>
        </w:rPr>
        <w:t xml:space="preserve"> </w:t>
      </w:r>
      <w:r w:rsidR="00B0200B" w:rsidRPr="00500C15">
        <w:rPr>
          <w:rFonts w:ascii="Times New Roman" w:eastAsia="Times New Roman" w:hAnsi="Times New Roman" w:cs="Times New Roman"/>
          <w:sz w:val="24"/>
          <w:szCs w:val="24"/>
          <w:lang w:eastAsia="lv-LV"/>
        </w:rPr>
        <w:t>vienā variantā.</w:t>
      </w:r>
      <w:r w:rsidR="00A33655" w:rsidRPr="00500C15">
        <w:rPr>
          <w:rFonts w:ascii="Times New Roman" w:eastAsia="Times New Roman" w:hAnsi="Times New Roman" w:cs="Times New Roman"/>
          <w:sz w:val="24"/>
          <w:szCs w:val="24"/>
          <w:lang w:eastAsia="lv-LV"/>
        </w:rPr>
        <w:t xml:space="preserve"> </w:t>
      </w:r>
    </w:p>
    <w:p w14:paraId="4361AABD" w14:textId="77777777" w:rsidR="00B0200B" w:rsidRPr="00500C15"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00C15">
        <w:rPr>
          <w:rFonts w:ascii="Times New Roman" w:eastAsia="Times New Roman" w:hAnsi="Times New Roman" w:cs="Times New Roman"/>
          <w:bCs/>
          <w:color w:val="000000"/>
          <w:sz w:val="24"/>
          <w:szCs w:val="24"/>
        </w:rPr>
        <w:t xml:space="preserve">                                                                                                                                                                                                                                                              </w:t>
      </w:r>
    </w:p>
    <w:p w14:paraId="14DFDD1E" w14:textId="77777777" w:rsidR="003C7635" w:rsidRPr="00500C15"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500C15">
        <w:rPr>
          <w:rFonts w:ascii="Times New Roman" w:eastAsia="Times New Roman" w:hAnsi="Times New Roman" w:cs="Times New Roman"/>
          <w:b/>
          <w:sz w:val="24"/>
          <w:szCs w:val="24"/>
        </w:rPr>
        <w:lastRenderedPageBreak/>
        <w:t>DALĪBAS NOSACĪJUMI IEPIRKUMA PROCEDŪRĀ</w:t>
      </w:r>
    </w:p>
    <w:p w14:paraId="6B32942C" w14:textId="77777777" w:rsidR="00306AA2" w:rsidRPr="00500C15"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0E6B58BE" w14:textId="77777777" w:rsidR="00306AA2" w:rsidRPr="00500C15"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500C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500C15">
        <w:rPr>
          <w:rStyle w:val="apple-converted-space"/>
        </w:rPr>
        <w:t> </w:t>
      </w:r>
      <w:proofErr w:type="spellStart"/>
      <w:r w:rsidRPr="00500C15">
        <w:rPr>
          <w:i/>
          <w:iCs/>
        </w:rPr>
        <w:t>euro</w:t>
      </w:r>
      <w:proofErr w:type="spellEnd"/>
      <w:r w:rsidRPr="00500C15">
        <w:t>;</w:t>
      </w:r>
    </w:p>
    <w:p w14:paraId="47383522" w14:textId="77777777" w:rsidR="00306AA2" w:rsidRPr="00500C15"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500C15">
        <w:rPr>
          <w:rFonts w:ascii="Times New Roman" w:hAnsi="Times New Roman" w:cs="Times New Roman"/>
          <w:sz w:val="24"/>
          <w:szCs w:val="24"/>
        </w:rPr>
        <w:t>nav pasludināts Pretendenta maksātnespējas process, apturēta Pretendenta saimnieciskā darbība un netiek veikta pretendenta likvidācija;</w:t>
      </w:r>
    </w:p>
    <w:p w14:paraId="525B3776" w14:textId="77777777" w:rsidR="00306AA2" w:rsidRPr="00500C15"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500C15">
        <w:rPr>
          <w:rFonts w:ascii="Times New Roman" w:hAnsi="Times New Roman" w:cs="Times New Roman"/>
          <w:sz w:val="24"/>
          <w:szCs w:val="24"/>
        </w:rPr>
        <w:t>Pretendents iesniedzis visu pieprasīto informāciju</w:t>
      </w:r>
      <w:r w:rsidR="00BC7C63">
        <w:rPr>
          <w:rFonts w:ascii="Times New Roman" w:hAnsi="Times New Roman" w:cs="Times New Roman"/>
          <w:sz w:val="24"/>
          <w:szCs w:val="24"/>
        </w:rPr>
        <w:t>,</w:t>
      </w:r>
      <w:r w:rsidRPr="00500C15">
        <w:rPr>
          <w:rFonts w:ascii="Times New Roman" w:hAnsi="Times New Roman" w:cs="Times New Roman"/>
          <w:sz w:val="24"/>
          <w:szCs w:val="24"/>
        </w:rPr>
        <w:t xml:space="preserve"> un iesniegtā informācija, lai apliecinātu Pretendenta atbilstību kvalifikācijas prasībām, ir patiesa.</w:t>
      </w:r>
    </w:p>
    <w:p w14:paraId="106B891B" w14:textId="77777777" w:rsidR="00306AA2" w:rsidRPr="00500C15"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8777F1E" w14:textId="77777777" w:rsidR="00E0756C" w:rsidRPr="00500C15"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B545F1D" w14:textId="77777777" w:rsidR="00E0756C" w:rsidRPr="00500C15"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1ED1C4BD" w14:textId="77777777" w:rsidR="003C7635" w:rsidRPr="00500C15"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500C15">
        <w:rPr>
          <w:rFonts w:ascii="Times New Roman" w:eastAsia="Times New Roman" w:hAnsi="Times New Roman" w:cs="Times New Roman"/>
          <w:b/>
          <w:sz w:val="24"/>
          <w:szCs w:val="24"/>
        </w:rPr>
        <w:t>KVALIFIKĀCIJAS PRASĪBAS</w:t>
      </w:r>
      <w:bookmarkEnd w:id="1"/>
    </w:p>
    <w:p w14:paraId="70753B08" w14:textId="77777777" w:rsidR="003C4FAA" w:rsidRPr="00500C15" w:rsidRDefault="00E0756C" w:rsidP="003C4FAA">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Līdz iepirkuma līguma noslēgšanai </w:t>
      </w:r>
      <w:r w:rsidR="00B0200B" w:rsidRPr="00500C1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500C15">
        <w:rPr>
          <w:rFonts w:ascii="Times New Roman" w:hAnsi="Times New Roman" w:cs="Times New Roman"/>
          <w:sz w:val="24"/>
          <w:szCs w:val="24"/>
        </w:rPr>
        <w:t xml:space="preserve"> </w:t>
      </w:r>
      <w:r w:rsidR="00A924AD" w:rsidRPr="00500C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14:paraId="69C46E09" w14:textId="2C388382" w:rsidR="000D25EF" w:rsidRDefault="000D25EF"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nodarbojas ar ostu, loģistikas pakalpojumu sniegšanu</w:t>
      </w:r>
      <w:r w:rsidR="00E3077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vai nodarbojas ar ražošanu apstrādes </w:t>
      </w:r>
      <w:r w:rsidR="00E30777">
        <w:rPr>
          <w:rFonts w:ascii="Times New Roman" w:eastAsia="Times New Roman" w:hAnsi="Times New Roman" w:cs="Times New Roman"/>
          <w:sz w:val="24"/>
          <w:szCs w:val="24"/>
          <w:lang w:eastAsia="lv-LV"/>
        </w:rPr>
        <w:t xml:space="preserve">rūpniecības </w:t>
      </w:r>
      <w:r>
        <w:rPr>
          <w:rFonts w:ascii="Times New Roman" w:eastAsia="Times New Roman" w:hAnsi="Times New Roman" w:cs="Times New Roman"/>
          <w:sz w:val="24"/>
          <w:szCs w:val="24"/>
          <w:lang w:eastAsia="lv-LV"/>
        </w:rPr>
        <w:t>nozarē</w:t>
      </w:r>
      <w:r w:rsidR="00E30777">
        <w:rPr>
          <w:rFonts w:ascii="Times New Roman" w:eastAsia="Times New Roman" w:hAnsi="Times New Roman" w:cs="Times New Roman"/>
          <w:sz w:val="24"/>
          <w:szCs w:val="24"/>
          <w:lang w:eastAsia="lv-LV"/>
        </w:rPr>
        <w:t xml:space="preserve"> vai sniedz konsultācijas iepriekš minēto nozaru uzņēmumiem</w:t>
      </w:r>
      <w:r>
        <w:rPr>
          <w:rFonts w:ascii="Times New Roman" w:eastAsia="Times New Roman" w:hAnsi="Times New Roman" w:cs="Times New Roman"/>
          <w:sz w:val="24"/>
          <w:szCs w:val="24"/>
          <w:lang w:eastAsia="lv-LV"/>
        </w:rPr>
        <w:t xml:space="preserve">. </w:t>
      </w:r>
    </w:p>
    <w:p w14:paraId="5C66A0D5" w14:textId="0CF58F66" w:rsidR="00FD3CD0" w:rsidRPr="00500C15"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Pretendenta rīcībā jābūt pietiekamiem tehniskiem un darbaspēka resursiem, </w:t>
      </w:r>
      <w:r w:rsidR="001612D1">
        <w:rPr>
          <w:rFonts w:ascii="Times New Roman" w:eastAsia="Times New Roman" w:hAnsi="Times New Roman" w:cs="Times New Roman"/>
          <w:sz w:val="24"/>
          <w:szCs w:val="24"/>
          <w:lang w:eastAsia="lv-LV"/>
        </w:rPr>
        <w:t xml:space="preserve">pietiekami plašam potenciālo investoru kontaktu lokam, </w:t>
      </w:r>
      <w:r w:rsidRPr="00500C15">
        <w:rPr>
          <w:rFonts w:ascii="Times New Roman" w:eastAsia="Times New Roman" w:hAnsi="Times New Roman" w:cs="Times New Roman"/>
          <w:sz w:val="24"/>
          <w:szCs w:val="24"/>
          <w:lang w:eastAsia="lv-LV"/>
        </w:rPr>
        <w:t>lai nodrošinātu šajā iepirkumā noteikto darbu izpildi pieprasītajā apjomā, kvalitātē un termiņā.</w:t>
      </w:r>
    </w:p>
    <w:p w14:paraId="68350031" w14:textId="77777777" w:rsidR="00306AA2" w:rsidRPr="00500C15"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500C15">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500C15">
        <w:rPr>
          <w:rFonts w:ascii="Times New Roman" w:hAnsi="Times New Roman" w:cs="Times New Roman"/>
          <w:i/>
          <w:sz w:val="24"/>
          <w:szCs w:val="24"/>
        </w:rPr>
        <w:t>(</w:t>
      </w:r>
      <w:r w:rsidRPr="00500C15">
        <w:rPr>
          <w:rFonts w:ascii="Times New Roman" w:hAnsi="Times New Roman" w:cs="Times New Roman"/>
          <w:b/>
          <w:i/>
          <w:sz w:val="24"/>
          <w:szCs w:val="24"/>
        </w:rPr>
        <w:t xml:space="preserve">Eiropas vienotā iepirkuma procedūras dokumenta veidlapa pieejama </w:t>
      </w:r>
      <w:hyperlink r:id="rId10" w:history="1">
        <w:r w:rsidRPr="00500C15">
          <w:rPr>
            <w:rStyle w:val="Hyperlink"/>
            <w:rFonts w:ascii="Times New Roman" w:hAnsi="Times New Roman" w:cs="Times New Roman"/>
            <w:b/>
            <w:i/>
            <w:sz w:val="24"/>
            <w:szCs w:val="24"/>
          </w:rPr>
          <w:t>https://ec.europa.eu/tools/espd/filter</w:t>
        </w:r>
      </w:hyperlink>
      <w:r w:rsidRPr="00500C15">
        <w:rPr>
          <w:rFonts w:ascii="Times New Roman" w:hAnsi="Times New Roman" w:cs="Times New Roman"/>
          <w:b/>
          <w:i/>
          <w:sz w:val="24"/>
          <w:szCs w:val="24"/>
        </w:rPr>
        <w:t>)</w:t>
      </w:r>
      <w:r w:rsidRPr="00500C15">
        <w:rPr>
          <w:rFonts w:ascii="Times New Roman" w:hAnsi="Times New Roman" w:cs="Times New Roman"/>
          <w:b/>
          <w:sz w:val="24"/>
          <w:szCs w:val="24"/>
        </w:rPr>
        <w:t xml:space="preserve"> </w:t>
      </w:r>
      <w:r w:rsidRPr="00500C15">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w:t>
      </w:r>
      <w:r w:rsidRPr="00500C15">
        <w:rPr>
          <w:rFonts w:ascii="Times New Roman" w:hAnsi="Times New Roman" w:cs="Times New Roman"/>
          <w:sz w:val="24"/>
          <w:szCs w:val="24"/>
        </w:rPr>
        <w:lastRenderedPageBreak/>
        <w:t xml:space="preserve">atbilst paziņojumā par līgumu vai iepirkuma procedūras dokumentos noteiktajām prasībām. Personu apvienība iesniedz atsevišķu Eiropas vienoto iepirkuma procedūras dokumentu par katru tās dalībnieku. </w:t>
      </w:r>
    </w:p>
    <w:p w14:paraId="54553875" w14:textId="77777777" w:rsidR="00B0200B" w:rsidRPr="00500C15"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6463C67B" w14:textId="77777777" w:rsidR="00A21E15" w:rsidRPr="00500C15"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500C15">
        <w:rPr>
          <w:rFonts w:ascii="Times New Roman" w:eastAsia="Times New Roman" w:hAnsi="Times New Roman" w:cs="Times New Roman"/>
          <w:b/>
          <w:caps/>
          <w:color w:val="000000"/>
          <w:sz w:val="24"/>
          <w:szCs w:val="24"/>
        </w:rPr>
        <w:t>Piedāvājumu iesniegšana un atvēršana</w:t>
      </w:r>
    </w:p>
    <w:p w14:paraId="62C23EB0" w14:textId="1EAD30BE"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500C15">
        <w:rPr>
          <w:rFonts w:ascii="Times New Roman" w:eastAsia="Times New Roman" w:hAnsi="Times New Roman" w:cs="Times New Roman"/>
          <w:sz w:val="24"/>
          <w:szCs w:val="24"/>
        </w:rPr>
        <w:t>Piedāvājumu var iesniegt personīgi vai nosūtīt pa pastu ar piegādi un izsniegšanu Komisijas sekretārei līdz 201</w:t>
      </w:r>
      <w:r w:rsidR="00632C3D">
        <w:rPr>
          <w:rFonts w:ascii="Times New Roman" w:eastAsia="Times New Roman" w:hAnsi="Times New Roman" w:cs="Times New Roman"/>
          <w:sz w:val="24"/>
          <w:szCs w:val="24"/>
        </w:rPr>
        <w:t>9</w:t>
      </w:r>
      <w:r w:rsidRPr="00500C15">
        <w:rPr>
          <w:rFonts w:ascii="Times New Roman" w:eastAsia="Times New Roman" w:hAnsi="Times New Roman" w:cs="Times New Roman"/>
          <w:sz w:val="24"/>
          <w:szCs w:val="24"/>
        </w:rPr>
        <w:t xml:space="preserve">.gada </w:t>
      </w:r>
      <w:r w:rsidR="00F124E3">
        <w:rPr>
          <w:rFonts w:ascii="Times New Roman" w:eastAsia="Times New Roman" w:hAnsi="Times New Roman" w:cs="Times New Roman"/>
          <w:sz w:val="24"/>
          <w:szCs w:val="24"/>
        </w:rPr>
        <w:t>28</w:t>
      </w:r>
      <w:r w:rsidR="000A2D34" w:rsidRPr="00500C15">
        <w:rPr>
          <w:rFonts w:ascii="Times New Roman" w:eastAsia="Times New Roman" w:hAnsi="Times New Roman" w:cs="Times New Roman"/>
          <w:sz w:val="24"/>
          <w:szCs w:val="24"/>
        </w:rPr>
        <w:t>.</w:t>
      </w:r>
      <w:r w:rsidR="00F124E3">
        <w:rPr>
          <w:rFonts w:ascii="Times New Roman" w:eastAsia="Times New Roman" w:hAnsi="Times New Roman" w:cs="Times New Roman"/>
          <w:sz w:val="24"/>
          <w:szCs w:val="24"/>
        </w:rPr>
        <w:t>februārim</w:t>
      </w:r>
      <w:r w:rsidRPr="00500C15">
        <w:rPr>
          <w:rFonts w:ascii="Times New Roman" w:eastAsia="Times New Roman" w:hAnsi="Times New Roman" w:cs="Times New Roman"/>
          <w:sz w:val="24"/>
          <w:szCs w:val="24"/>
        </w:rPr>
        <w:t xml:space="preserve"> plkst. </w:t>
      </w:r>
      <w:r w:rsidR="00716F5D" w:rsidRPr="00500C15">
        <w:rPr>
          <w:rFonts w:ascii="Times New Roman" w:eastAsia="Times New Roman" w:hAnsi="Times New Roman" w:cs="Times New Roman"/>
          <w:sz w:val="24"/>
          <w:szCs w:val="24"/>
        </w:rPr>
        <w:t>1</w:t>
      </w:r>
      <w:r w:rsidR="008C2B11" w:rsidRPr="00500C15">
        <w:rPr>
          <w:rFonts w:ascii="Times New Roman" w:eastAsia="Times New Roman" w:hAnsi="Times New Roman" w:cs="Times New Roman"/>
          <w:sz w:val="24"/>
          <w:szCs w:val="24"/>
        </w:rPr>
        <w:t>0</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Ventspils brīvostas pārvaldē, Jāņa ielā 19, Ventspilī 202.kabinetā darba dienās no plkst. 8</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līdz 12</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un no plkst. 13</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līdz 17</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piektdienās līdz plkst.16</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Saņemot piedāvājumu, Komisijas sekretāre uz piedāvājuma atzīmē tā iesniegšanas datumu un laiku</w:t>
      </w:r>
      <w:r w:rsidRPr="00500C15">
        <w:rPr>
          <w:rFonts w:ascii="Times New Roman" w:eastAsia="Times New Roman" w:hAnsi="Times New Roman" w:cs="Times New Roman"/>
          <w:bCs/>
          <w:color w:val="000000"/>
          <w:sz w:val="24"/>
          <w:szCs w:val="24"/>
        </w:rPr>
        <w:t>.</w:t>
      </w:r>
    </w:p>
    <w:p w14:paraId="50EBD641" w14:textId="77777777" w:rsidR="00B0200B" w:rsidRPr="00500C15"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0287602C" w14:textId="77777777" w:rsidR="00B0200B" w:rsidRPr="00500C15"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E812252" w14:textId="77777777"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5B0E6F51" w14:textId="3E434262"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Piedāvājumu atvēršana </w:t>
      </w:r>
      <w:r w:rsidR="000A2D34" w:rsidRPr="00500C15">
        <w:rPr>
          <w:rFonts w:ascii="Times New Roman" w:eastAsia="Times New Roman" w:hAnsi="Times New Roman" w:cs="Times New Roman"/>
          <w:sz w:val="24"/>
          <w:szCs w:val="24"/>
          <w:lang w:eastAsia="lv-LV"/>
        </w:rPr>
        <w:t xml:space="preserve">notiks </w:t>
      </w:r>
      <w:r w:rsidR="00632C3D" w:rsidRPr="00500C15">
        <w:rPr>
          <w:rFonts w:ascii="Times New Roman" w:eastAsia="Times New Roman" w:hAnsi="Times New Roman" w:cs="Times New Roman"/>
          <w:sz w:val="24"/>
          <w:szCs w:val="24"/>
        </w:rPr>
        <w:t>201</w:t>
      </w:r>
      <w:r w:rsidR="00632C3D">
        <w:rPr>
          <w:rFonts w:ascii="Times New Roman" w:eastAsia="Times New Roman" w:hAnsi="Times New Roman" w:cs="Times New Roman"/>
          <w:sz w:val="24"/>
          <w:szCs w:val="24"/>
        </w:rPr>
        <w:t>9</w:t>
      </w:r>
      <w:r w:rsidR="00632C3D" w:rsidRPr="00500C15">
        <w:rPr>
          <w:rFonts w:ascii="Times New Roman" w:eastAsia="Times New Roman" w:hAnsi="Times New Roman" w:cs="Times New Roman"/>
          <w:sz w:val="24"/>
          <w:szCs w:val="24"/>
        </w:rPr>
        <w:t xml:space="preserve">.gada </w:t>
      </w:r>
      <w:r w:rsidR="00F124E3">
        <w:rPr>
          <w:rFonts w:ascii="Times New Roman" w:eastAsia="Times New Roman" w:hAnsi="Times New Roman" w:cs="Times New Roman"/>
          <w:sz w:val="24"/>
          <w:szCs w:val="24"/>
        </w:rPr>
        <w:t>28</w:t>
      </w:r>
      <w:r w:rsidR="00632C3D" w:rsidRPr="00500C15">
        <w:rPr>
          <w:rFonts w:ascii="Times New Roman" w:eastAsia="Times New Roman" w:hAnsi="Times New Roman" w:cs="Times New Roman"/>
          <w:sz w:val="24"/>
          <w:szCs w:val="24"/>
        </w:rPr>
        <w:t>.</w:t>
      </w:r>
      <w:r w:rsidR="00F124E3">
        <w:rPr>
          <w:rFonts w:ascii="Times New Roman" w:eastAsia="Times New Roman" w:hAnsi="Times New Roman" w:cs="Times New Roman"/>
          <w:sz w:val="24"/>
          <w:szCs w:val="24"/>
        </w:rPr>
        <w:t>feburārim</w:t>
      </w:r>
      <w:r w:rsidRPr="00500C15">
        <w:rPr>
          <w:rFonts w:ascii="Times New Roman" w:eastAsia="Times New Roman" w:hAnsi="Times New Roman" w:cs="Times New Roman"/>
          <w:sz w:val="24"/>
          <w:szCs w:val="24"/>
        </w:rPr>
        <w:t xml:space="preserve"> plkst. 1</w:t>
      </w:r>
      <w:r w:rsidR="008C2B11" w:rsidRPr="00500C15">
        <w:rPr>
          <w:rFonts w:ascii="Times New Roman" w:eastAsia="Times New Roman" w:hAnsi="Times New Roman" w:cs="Times New Roman"/>
          <w:sz w:val="24"/>
          <w:szCs w:val="24"/>
        </w:rPr>
        <w:t>0</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Ventspils brīvostas pārvaldē, Jāņa ielā 19, Ventspilī.</w:t>
      </w:r>
    </w:p>
    <w:p w14:paraId="53D16ADD" w14:textId="77777777" w:rsidR="00B0200B" w:rsidRPr="00500C15"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23FD8477" w14:textId="77777777" w:rsidR="00AB755F" w:rsidRPr="00500C15"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500C15">
        <w:rPr>
          <w:rFonts w:ascii="Times New Roman" w:eastAsia="Times New Roman" w:hAnsi="Times New Roman" w:cs="Times New Roman"/>
          <w:b/>
          <w:bCs/>
          <w:color w:val="000000"/>
          <w:sz w:val="24"/>
          <w:szCs w:val="24"/>
        </w:rPr>
        <w:t>IESNIEDZAMIE DOKUMENTI</w:t>
      </w:r>
      <w:r w:rsidR="00A21E15" w:rsidRPr="00500C15">
        <w:rPr>
          <w:rFonts w:ascii="Times New Roman" w:eastAsia="Times New Roman" w:hAnsi="Times New Roman" w:cs="Times New Roman"/>
          <w:b/>
          <w:bCs/>
          <w:color w:val="000000"/>
          <w:sz w:val="24"/>
          <w:szCs w:val="24"/>
        </w:rPr>
        <w:t>:</w:t>
      </w:r>
    </w:p>
    <w:p w14:paraId="4FCF9D73" w14:textId="77777777" w:rsidR="001E7693" w:rsidRPr="00500C15"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500C15">
        <w:rPr>
          <w:rFonts w:ascii="Times New Roman" w:eastAsia="Times New Roman" w:hAnsi="Times New Roman" w:cs="Times New Roman"/>
          <w:bCs/>
          <w:sz w:val="24"/>
          <w:szCs w:val="24"/>
        </w:rPr>
        <w:t>Parakstīt</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un aizpildīt</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Pretendenta pieteikum</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w:t>
      </w:r>
      <w:r w:rsidR="00E137B5" w:rsidRPr="00500C15">
        <w:rPr>
          <w:rFonts w:ascii="Times New Roman" w:eastAsia="Times New Roman" w:hAnsi="Times New Roman" w:cs="Times New Roman"/>
          <w:bCs/>
          <w:sz w:val="24"/>
          <w:szCs w:val="24"/>
        </w:rPr>
        <w:t>2</w:t>
      </w:r>
      <w:r w:rsidR="00D620D7" w:rsidRPr="00500C15">
        <w:rPr>
          <w:rFonts w:ascii="Times New Roman" w:eastAsia="Times New Roman" w:hAnsi="Times New Roman" w:cs="Times New Roman"/>
          <w:bCs/>
          <w:sz w:val="24"/>
          <w:szCs w:val="24"/>
        </w:rPr>
        <w:t>.</w:t>
      </w:r>
      <w:r w:rsidR="001E7693" w:rsidRPr="00500C15">
        <w:rPr>
          <w:rFonts w:ascii="Times New Roman" w:eastAsia="Times New Roman" w:hAnsi="Times New Roman" w:cs="Times New Roman"/>
          <w:bCs/>
          <w:sz w:val="24"/>
          <w:szCs w:val="24"/>
        </w:rPr>
        <w:t>pielikums)</w:t>
      </w:r>
      <w:r w:rsidR="00722314" w:rsidRPr="00500C15">
        <w:rPr>
          <w:rFonts w:ascii="Times New Roman" w:eastAsia="Times New Roman" w:hAnsi="Times New Roman" w:cs="Times New Roman"/>
          <w:bCs/>
          <w:sz w:val="24"/>
          <w:szCs w:val="24"/>
        </w:rPr>
        <w:t>.</w:t>
      </w:r>
      <w:r w:rsidR="001E7693" w:rsidRPr="00500C15">
        <w:rPr>
          <w:rFonts w:ascii="Times New Roman" w:eastAsia="Times New Roman" w:hAnsi="Times New Roman" w:cs="Times New Roman"/>
          <w:bCs/>
          <w:sz w:val="24"/>
          <w:szCs w:val="24"/>
        </w:rPr>
        <w:t xml:space="preserve"> </w:t>
      </w:r>
    </w:p>
    <w:p w14:paraId="6AD824E8" w14:textId="77777777" w:rsidR="0006438B" w:rsidRPr="00E806AF"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500C15">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w:t>
      </w:r>
      <w:r w:rsidR="004B3A31">
        <w:rPr>
          <w:rFonts w:ascii="Times New Roman" w:eastAsia="Times New Roman" w:hAnsi="Times New Roman" w:cs="Times New Roman"/>
          <w:sz w:val="24"/>
          <w:szCs w:val="24"/>
          <w:lang w:eastAsia="lv-LV"/>
        </w:rPr>
        <w:t>n apakšuzņēmēja apliecinājums (3</w:t>
      </w:r>
      <w:r w:rsidR="007C3E88" w:rsidRPr="00500C15">
        <w:rPr>
          <w:rFonts w:ascii="Times New Roman" w:eastAsia="Times New Roman" w:hAnsi="Times New Roman" w:cs="Times New Roman"/>
          <w:sz w:val="24"/>
          <w:szCs w:val="24"/>
          <w:lang w:eastAsia="lv-LV"/>
        </w:rPr>
        <w:t>. p</w:t>
      </w:r>
      <w:r w:rsidRPr="00500C15">
        <w:rPr>
          <w:rFonts w:ascii="Times New Roman" w:eastAsia="Times New Roman" w:hAnsi="Times New Roman" w:cs="Times New Roman"/>
          <w:sz w:val="24"/>
          <w:szCs w:val="24"/>
          <w:lang w:eastAsia="lv-LV"/>
        </w:rPr>
        <w:t>ielikums).</w:t>
      </w:r>
    </w:p>
    <w:p w14:paraId="010CDA36" w14:textId="77777777" w:rsidR="00B0200B" w:rsidRPr="00500C15" w:rsidRDefault="00B0200B" w:rsidP="0006438B">
      <w:pPr>
        <w:spacing w:after="0" w:line="240" w:lineRule="auto"/>
        <w:jc w:val="both"/>
        <w:rPr>
          <w:rFonts w:ascii="Times New Roman" w:eastAsia="Times New Roman" w:hAnsi="Times New Roman" w:cs="Times New Roman"/>
          <w:bCs/>
          <w:color w:val="000000"/>
          <w:sz w:val="24"/>
          <w:szCs w:val="24"/>
        </w:rPr>
      </w:pPr>
    </w:p>
    <w:p w14:paraId="651BFBE4" w14:textId="77777777" w:rsidR="00306AA2" w:rsidRPr="00500C15"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500C15">
        <w:rPr>
          <w:rFonts w:ascii="Times New Roman" w:eastAsia="Times New Roman" w:hAnsi="Times New Roman" w:cs="Times New Roman"/>
          <w:b/>
          <w:bCs/>
          <w:caps/>
          <w:color w:val="000000"/>
          <w:sz w:val="24"/>
          <w:szCs w:val="24"/>
        </w:rPr>
        <w:t xml:space="preserve">PIEDĀVĀJUMA IZVĒRTĒŠANAS KRITĒRIJS – </w:t>
      </w:r>
      <w:r w:rsidRPr="00500C15">
        <w:rPr>
          <w:rFonts w:ascii="Times New Roman" w:eastAsia="Times New Roman" w:hAnsi="Times New Roman" w:cs="Times New Roman"/>
          <w:bCs/>
          <w:color w:val="000000"/>
          <w:sz w:val="24"/>
          <w:szCs w:val="24"/>
        </w:rPr>
        <w:t xml:space="preserve">cena, tā kā </w:t>
      </w:r>
      <w:r w:rsidR="000D01BD">
        <w:rPr>
          <w:rFonts w:ascii="Times New Roman" w:eastAsia="Times New Roman" w:hAnsi="Times New Roman" w:cs="Times New Roman"/>
          <w:bCs/>
          <w:color w:val="000000"/>
          <w:sz w:val="24"/>
          <w:szCs w:val="24"/>
        </w:rPr>
        <w:t>tehniskā specifikācija ir sagatavota</w:t>
      </w:r>
      <w:r w:rsidR="007F5899" w:rsidRPr="00500C15">
        <w:rPr>
          <w:rFonts w:ascii="Times New Roman" w:eastAsia="Times New Roman" w:hAnsi="Times New Roman" w:cs="Times New Roman"/>
          <w:bCs/>
          <w:color w:val="000000"/>
          <w:sz w:val="24"/>
          <w:szCs w:val="24"/>
        </w:rPr>
        <w:t xml:space="preserve"> detalizēti</w:t>
      </w:r>
      <w:r w:rsidRPr="00500C15">
        <w:rPr>
          <w:rFonts w:ascii="Times New Roman" w:eastAsia="Times New Roman" w:hAnsi="Times New Roman" w:cs="Times New Roman"/>
          <w:bCs/>
          <w:color w:val="000000"/>
          <w:sz w:val="24"/>
          <w:szCs w:val="24"/>
        </w:rPr>
        <w:t xml:space="preserve"> un citiem kritērijiem nav būtiskas nozīmes piedāvājuma izvēlē.</w:t>
      </w:r>
      <w:r w:rsidRPr="00500C15">
        <w:rPr>
          <w:rFonts w:ascii="Times New Roman" w:eastAsia="Times New Roman" w:hAnsi="Times New Roman" w:cs="Times New Roman"/>
          <w:b/>
          <w:bCs/>
          <w:smallCaps/>
          <w:color w:val="000000"/>
          <w:sz w:val="24"/>
          <w:szCs w:val="24"/>
        </w:rPr>
        <w:t xml:space="preserve"> </w:t>
      </w:r>
    </w:p>
    <w:p w14:paraId="7D9B5575" w14:textId="77777777" w:rsidR="00306AA2" w:rsidRPr="00500C15"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4B2A69EE" w14:textId="77777777" w:rsidR="00306AA2" w:rsidRPr="00500C15"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 xml:space="preserve">Piedāvājuma izvēles kritērijs - </w:t>
      </w:r>
      <w:r w:rsidRPr="00500C15">
        <w:rPr>
          <w:rFonts w:ascii="Times New Roman" w:eastAsia="Times New Roman" w:hAnsi="Times New Roman" w:cs="Times New Roman"/>
          <w:bCs/>
          <w:color w:val="000000"/>
          <w:sz w:val="24"/>
          <w:szCs w:val="24"/>
        </w:rPr>
        <w:t xml:space="preserve">saimnieciski visizdevīgākais piedāvājums - </w:t>
      </w:r>
      <w:r w:rsidRPr="00500C15">
        <w:rPr>
          <w:rFonts w:ascii="Times New Roman" w:eastAsia="Times New Roman" w:hAnsi="Times New Roman" w:cs="Times New Roman"/>
          <w:sz w:val="24"/>
          <w:szCs w:val="24"/>
        </w:rPr>
        <w:t>p</w:t>
      </w:r>
      <w:r w:rsidRPr="00500C15">
        <w:rPr>
          <w:rFonts w:ascii="Times New Roman" w:eastAsia="Times New Roman" w:hAnsi="Times New Roman" w:cs="Times New Roman"/>
          <w:bCs/>
          <w:color w:val="000000"/>
          <w:sz w:val="24"/>
          <w:szCs w:val="24"/>
        </w:rPr>
        <w:t xml:space="preserve">iedāvājums ar viszemāko līgumcenu. </w:t>
      </w:r>
    </w:p>
    <w:p w14:paraId="352EB630" w14:textId="77777777" w:rsidR="00B0200B" w:rsidRPr="00500C15" w:rsidRDefault="00B0200B" w:rsidP="00212987">
      <w:pPr>
        <w:spacing w:after="0" w:line="240" w:lineRule="auto"/>
        <w:jc w:val="both"/>
        <w:rPr>
          <w:rFonts w:ascii="Times New Roman" w:eastAsia="Times New Roman" w:hAnsi="Times New Roman" w:cs="Times New Roman"/>
          <w:color w:val="000000"/>
          <w:sz w:val="24"/>
          <w:szCs w:val="24"/>
        </w:rPr>
      </w:pPr>
    </w:p>
    <w:p w14:paraId="5C102A66" w14:textId="77777777" w:rsidR="00AB755F" w:rsidRPr="00055E1B" w:rsidRDefault="00AB755F" w:rsidP="00055E1B">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055E1B">
        <w:rPr>
          <w:rFonts w:ascii="Times New Roman" w:eastAsia="Times New Roman" w:hAnsi="Times New Roman" w:cs="Times New Roman"/>
          <w:b/>
          <w:bCs/>
          <w:color w:val="000000"/>
          <w:sz w:val="24"/>
          <w:szCs w:val="24"/>
        </w:rPr>
        <w:t>PIEDĀVĀJUMA SAGATAVOŠANA UN NOFORMĒŠANA</w:t>
      </w:r>
    </w:p>
    <w:p w14:paraId="73377886" w14:textId="77777777" w:rsidR="00AB755F" w:rsidRPr="00500C15" w:rsidRDefault="00E806A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w:t>
      </w:r>
      <w:proofErr w:type="spellStart"/>
      <w:r w:rsidRPr="00BB3577">
        <w:rPr>
          <w:rFonts w:ascii="Times New Roman" w:hAnsi="Times New Roman"/>
          <w:sz w:val="24"/>
        </w:rPr>
        <w:t>caurauklojumi</w:t>
      </w:r>
      <w:proofErr w:type="spellEnd"/>
      <w:r w:rsidRPr="00BB3577">
        <w:rPr>
          <w:rFonts w:ascii="Times New Roman" w:hAnsi="Times New Roman"/>
          <w:sz w:val="24"/>
        </w:rPr>
        <w:t xml:space="preserve"> jāapliecina, saskaņā ar Ministru kabineta 201</w:t>
      </w:r>
      <w:r>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00AB755F" w:rsidRPr="00500C15">
        <w:rPr>
          <w:rFonts w:ascii="Times New Roman" w:hAnsi="Times New Roman"/>
          <w:sz w:val="24"/>
          <w:lang w:val="lv-LV"/>
        </w:rPr>
        <w:t xml:space="preserve"> </w:t>
      </w:r>
    </w:p>
    <w:p w14:paraId="321794FB" w14:textId="77777777"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Pretendents atbild par Iepirkuma dokumentu rūpīgu izskatīšanu, ieskaitot grozījumus iepirkuma dokumentos, Pasūtītāja sniegto papildus informāciju un skaidrojum</w:t>
      </w:r>
      <w:r w:rsidRPr="00500C15">
        <w:rPr>
          <w:rFonts w:ascii="Times New Roman" w:hAnsi="Times New Roman"/>
          <w:sz w:val="24"/>
          <w:lang w:val="lv-LV"/>
        </w:rPr>
        <w:t>iem</w:t>
      </w:r>
      <w:r w:rsidRPr="00500C15">
        <w:rPr>
          <w:rFonts w:ascii="Times New Roman" w:hAnsi="Times New Roman"/>
          <w:sz w:val="24"/>
        </w:rPr>
        <w:t xml:space="preserve"> par Iepirkuma dokumentos noteiktajām prasībām, kā arī </w:t>
      </w:r>
      <w:r w:rsidRPr="00500C15">
        <w:rPr>
          <w:rFonts w:ascii="Times New Roman" w:hAnsi="Times New Roman"/>
          <w:sz w:val="24"/>
          <w:lang w:val="lv-LV"/>
        </w:rPr>
        <w:t xml:space="preserve">par </w:t>
      </w:r>
      <w:r w:rsidRPr="00500C15">
        <w:rPr>
          <w:rFonts w:ascii="Times New Roman" w:hAnsi="Times New Roman"/>
          <w:sz w:val="24"/>
        </w:rPr>
        <w:t xml:space="preserve">drošas informācijas iegūšanu neatkarīgi no apstākļiem un saistībām, kas jebkādā veidā var ietekmēt piedāvājuma vai darbu izpildes summu vai veidu. </w:t>
      </w:r>
      <w:r w:rsidRPr="00500C15">
        <w:rPr>
          <w:rFonts w:ascii="Times New Roman" w:hAnsi="Times New Roman"/>
          <w:sz w:val="24"/>
          <w:lang w:val="lv-LV"/>
        </w:rPr>
        <w:t>Kļūdu un iepriekš minēto saistību neievērošanas gadījumos netiks</w:t>
      </w:r>
      <w:r w:rsidRPr="00500C15">
        <w:rPr>
          <w:rFonts w:ascii="Times New Roman" w:hAnsi="Times New Roman"/>
          <w:sz w:val="24"/>
        </w:rPr>
        <w:t xml:space="preserve"> apmierināta neviena </w:t>
      </w:r>
      <w:r w:rsidRPr="00500C15">
        <w:rPr>
          <w:rFonts w:ascii="Times New Roman" w:hAnsi="Times New Roman"/>
          <w:sz w:val="24"/>
          <w:lang w:val="lv-LV"/>
        </w:rPr>
        <w:t>Pretendenta</w:t>
      </w:r>
      <w:r w:rsidRPr="00500C15">
        <w:rPr>
          <w:rFonts w:ascii="Times New Roman" w:hAnsi="Times New Roman"/>
          <w:sz w:val="24"/>
        </w:rPr>
        <w:t xml:space="preserve"> prasība grozīt piedāvājuma summu</w:t>
      </w:r>
      <w:r w:rsidRPr="00500C15">
        <w:rPr>
          <w:rFonts w:ascii="Times New Roman" w:hAnsi="Times New Roman"/>
          <w:sz w:val="24"/>
          <w:lang w:val="lv-LV"/>
        </w:rPr>
        <w:t>.</w:t>
      </w:r>
      <w:r w:rsidRPr="00500C15">
        <w:rPr>
          <w:rFonts w:ascii="Times New Roman" w:hAnsi="Times New Roman"/>
          <w:sz w:val="24"/>
        </w:rPr>
        <w:t xml:space="preserve"> Tiek uzskatīts, ka </w:t>
      </w:r>
      <w:r w:rsidRPr="00500C15">
        <w:rPr>
          <w:rFonts w:ascii="Times New Roman" w:hAnsi="Times New Roman"/>
          <w:sz w:val="24"/>
          <w:lang w:val="lv-LV"/>
        </w:rPr>
        <w:t>Pretendents,</w:t>
      </w:r>
      <w:r w:rsidRPr="00500C15">
        <w:rPr>
          <w:rFonts w:ascii="Times New Roman" w:hAnsi="Times New Roman"/>
          <w:sz w:val="24"/>
        </w:rPr>
        <w:t xml:space="preserve"> iesniedzot </w:t>
      </w:r>
      <w:r w:rsidRPr="00500C15">
        <w:rPr>
          <w:rFonts w:ascii="Times New Roman" w:hAnsi="Times New Roman"/>
          <w:sz w:val="24"/>
        </w:rPr>
        <w:lastRenderedPageBreak/>
        <w:t>piedāvājumu</w:t>
      </w:r>
      <w:r w:rsidRPr="00500C15">
        <w:rPr>
          <w:rFonts w:ascii="Times New Roman" w:hAnsi="Times New Roman"/>
          <w:sz w:val="24"/>
          <w:lang w:val="lv-LV"/>
        </w:rPr>
        <w:t>,</w:t>
      </w:r>
      <w:r w:rsidRPr="00500C15">
        <w:rPr>
          <w:rFonts w:ascii="Times New Roman" w:hAnsi="Times New Roman"/>
          <w:sz w:val="24"/>
        </w:rPr>
        <w:t xml:space="preserve"> ir iepazinies un pārzina L</w:t>
      </w:r>
      <w:r w:rsidRPr="00500C15">
        <w:rPr>
          <w:rFonts w:ascii="Times New Roman" w:hAnsi="Times New Roman"/>
          <w:sz w:val="24"/>
          <w:lang w:val="lv-LV"/>
        </w:rPr>
        <w:t xml:space="preserve">atvijas </w:t>
      </w:r>
      <w:r w:rsidRPr="00500C15">
        <w:rPr>
          <w:rFonts w:ascii="Times New Roman" w:hAnsi="Times New Roman"/>
          <w:sz w:val="24"/>
        </w:rPr>
        <w:t>R</w:t>
      </w:r>
      <w:r w:rsidRPr="00500C15">
        <w:rPr>
          <w:rFonts w:ascii="Times New Roman" w:hAnsi="Times New Roman"/>
          <w:sz w:val="24"/>
          <w:lang w:val="lv-LV"/>
        </w:rPr>
        <w:t>epublikā</w:t>
      </w:r>
      <w:r w:rsidRPr="00500C15">
        <w:rPr>
          <w:rFonts w:ascii="Times New Roman" w:hAnsi="Times New Roman"/>
          <w:sz w:val="24"/>
        </w:rPr>
        <w:t xml:space="preserve"> spēkā esošo normatīvo aktu prasības, kas jebkādā veidā var ietekmēt vai attiekties uz iesniegto piedāvājumu, iepirkuma līguma darbībām un aktivitātēm.</w:t>
      </w:r>
    </w:p>
    <w:p w14:paraId="4DBB3507" w14:textId="77777777"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bCs/>
          <w:sz w:val="24"/>
        </w:rPr>
        <w:t>Piedāvājuma dokumenti jāsagatavo un jāiesniedz latviešu valodā, drukātā veidā</w:t>
      </w:r>
      <w:r w:rsidRPr="00500C15">
        <w:rPr>
          <w:rFonts w:ascii="Times New Roman" w:hAnsi="Times New Roman"/>
          <w:sz w:val="24"/>
        </w:rPr>
        <w:t>,</w:t>
      </w:r>
      <w:r w:rsidRPr="00500C15">
        <w:rPr>
          <w:rFonts w:ascii="Times New Roman" w:hAnsi="Times New Roman"/>
          <w:bCs/>
          <w:sz w:val="24"/>
        </w:rPr>
        <w:t xml:space="preserve"> tiem jābūt skaidri salasāmiem, lapām sanumurētām, dokumentiem cauršūtiem un apliecinātiem L</w:t>
      </w:r>
      <w:r w:rsidRPr="00500C15">
        <w:rPr>
          <w:rFonts w:ascii="Times New Roman" w:hAnsi="Times New Roman"/>
          <w:bCs/>
          <w:sz w:val="24"/>
          <w:lang w:val="lv-LV"/>
        </w:rPr>
        <w:t xml:space="preserve">atvijas </w:t>
      </w:r>
      <w:r w:rsidRPr="00500C15">
        <w:rPr>
          <w:rFonts w:ascii="Times New Roman" w:hAnsi="Times New Roman"/>
          <w:bCs/>
          <w:sz w:val="24"/>
        </w:rPr>
        <w:t>R</w:t>
      </w:r>
      <w:r w:rsidRPr="00500C15">
        <w:rPr>
          <w:rFonts w:ascii="Times New Roman" w:hAnsi="Times New Roman"/>
          <w:bCs/>
          <w:sz w:val="24"/>
          <w:lang w:val="lv-LV"/>
        </w:rPr>
        <w:t>epublikas</w:t>
      </w:r>
      <w:r w:rsidRPr="00500C15">
        <w:rPr>
          <w:rFonts w:ascii="Times New Roman" w:hAnsi="Times New Roman"/>
          <w:bCs/>
          <w:sz w:val="24"/>
        </w:rPr>
        <w:t xml:space="preserve"> normatīvajos aktos noteiktajā kārtībā. </w:t>
      </w:r>
    </w:p>
    <w:p w14:paraId="21EE3133" w14:textId="77777777"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bCs/>
          <w:sz w:val="24"/>
        </w:rPr>
        <w:t>Pretendenta dokumentam, kas iesniegts citas valsts valodā, jāpievieno š</w:t>
      </w:r>
      <w:r w:rsidRPr="00500C15">
        <w:rPr>
          <w:rFonts w:ascii="Times New Roman" w:hAnsi="Times New Roman"/>
          <w:bCs/>
          <w:sz w:val="24"/>
          <w:lang w:val="lv-LV"/>
        </w:rPr>
        <w:t>ī</w:t>
      </w:r>
      <w:r w:rsidRPr="00500C15">
        <w:rPr>
          <w:rFonts w:ascii="Times New Roman" w:hAnsi="Times New Roman"/>
          <w:bCs/>
          <w:sz w:val="24"/>
        </w:rPr>
        <w:t xml:space="preserve"> dokumenta </w:t>
      </w:r>
      <w:r w:rsidRPr="00500C15">
        <w:rPr>
          <w:rFonts w:ascii="Times New Roman" w:hAnsi="Times New Roman"/>
          <w:bCs/>
          <w:sz w:val="24"/>
          <w:lang w:val="lv-LV"/>
        </w:rPr>
        <w:t xml:space="preserve">Pretendenta </w:t>
      </w:r>
      <w:r w:rsidRPr="00500C15">
        <w:rPr>
          <w:rFonts w:ascii="Times New Roman" w:hAnsi="Times New Roman"/>
          <w:bCs/>
          <w:sz w:val="24"/>
        </w:rPr>
        <w:t>apliecināts tulkojums latviešu valodā.</w:t>
      </w:r>
      <w:r w:rsidRPr="00500C15">
        <w:rPr>
          <w:rFonts w:ascii="Times New Roman" w:hAnsi="Times New Roman"/>
          <w:sz w:val="24"/>
          <w:lang w:val="lv-LV"/>
        </w:rPr>
        <w:t xml:space="preserve"> </w:t>
      </w:r>
      <w:r w:rsidRPr="00500C15">
        <w:rPr>
          <w:rFonts w:ascii="Times New Roman" w:hAnsi="Times New Roman"/>
          <w:bCs/>
          <w:sz w:val="24"/>
        </w:rPr>
        <w:t>Ja oriģinālā dokumenta teksts atšķiras no š</w:t>
      </w:r>
      <w:r w:rsidRPr="00500C15">
        <w:rPr>
          <w:rFonts w:ascii="Times New Roman" w:hAnsi="Times New Roman"/>
          <w:bCs/>
          <w:sz w:val="24"/>
          <w:lang w:val="lv-LV"/>
        </w:rPr>
        <w:t>ī</w:t>
      </w:r>
      <w:r w:rsidRPr="00500C15">
        <w:rPr>
          <w:rFonts w:ascii="Times New Roman" w:hAnsi="Times New Roman"/>
          <w:bCs/>
          <w:sz w:val="24"/>
        </w:rPr>
        <w:t xml:space="preserve"> dokumenta tulkojuma teksta latviešu valodā, tad par pamatu tiks ņemts š</w:t>
      </w:r>
      <w:r w:rsidRPr="00500C15">
        <w:rPr>
          <w:rFonts w:ascii="Times New Roman" w:hAnsi="Times New Roman"/>
          <w:bCs/>
          <w:sz w:val="24"/>
          <w:lang w:val="lv-LV"/>
        </w:rPr>
        <w:t>ī</w:t>
      </w:r>
      <w:r w:rsidRPr="00500C15">
        <w:rPr>
          <w:rFonts w:ascii="Times New Roman" w:hAnsi="Times New Roman"/>
          <w:bCs/>
          <w:sz w:val="24"/>
        </w:rPr>
        <w:t xml:space="preserve"> dokumenta tulkojums latviešu valodā. </w:t>
      </w:r>
    </w:p>
    <w:p w14:paraId="49E23B55" w14:textId="77777777" w:rsidR="00AB755F" w:rsidRPr="00500C15" w:rsidRDefault="00AB755F" w:rsidP="001639D0">
      <w:pPr>
        <w:pStyle w:val="Paragrfs"/>
        <w:numPr>
          <w:ilvl w:val="0"/>
          <w:numId w:val="0"/>
        </w:numPr>
        <w:ind w:left="720"/>
        <w:rPr>
          <w:rFonts w:ascii="Times New Roman" w:hAnsi="Times New Roman"/>
          <w:bCs/>
          <w:sz w:val="24"/>
          <w:lang w:val="lv-LV"/>
        </w:rPr>
      </w:pPr>
      <w:r w:rsidRPr="00500C15">
        <w:rPr>
          <w:rFonts w:ascii="Times New Roman" w:hAnsi="Times New Roman"/>
          <w:bCs/>
          <w:sz w:val="24"/>
        </w:rPr>
        <w:t xml:space="preserve">Par kaitējumu, kas radies dokumenta nepareiza tulkojuma dēļ, </w:t>
      </w:r>
      <w:r w:rsidRPr="00500C15">
        <w:rPr>
          <w:rFonts w:ascii="Times New Roman" w:hAnsi="Times New Roman"/>
          <w:bCs/>
          <w:sz w:val="24"/>
          <w:lang w:val="lv-LV"/>
        </w:rPr>
        <w:t>Pretendents</w:t>
      </w:r>
      <w:r w:rsidRPr="00500C15">
        <w:rPr>
          <w:rFonts w:ascii="Times New Roman" w:hAnsi="Times New Roman"/>
          <w:bCs/>
          <w:sz w:val="24"/>
        </w:rPr>
        <w:t xml:space="preserve"> atbild L</w:t>
      </w:r>
      <w:r w:rsidRPr="00500C15">
        <w:rPr>
          <w:rFonts w:ascii="Times New Roman" w:hAnsi="Times New Roman"/>
          <w:bCs/>
          <w:sz w:val="24"/>
          <w:lang w:val="lv-LV"/>
        </w:rPr>
        <w:t xml:space="preserve">atvijas </w:t>
      </w:r>
      <w:r w:rsidRPr="00500C15">
        <w:rPr>
          <w:rFonts w:ascii="Times New Roman" w:hAnsi="Times New Roman"/>
          <w:bCs/>
          <w:sz w:val="24"/>
        </w:rPr>
        <w:t>R</w:t>
      </w:r>
      <w:r w:rsidRPr="00500C15">
        <w:rPr>
          <w:rFonts w:ascii="Times New Roman" w:hAnsi="Times New Roman"/>
          <w:bCs/>
          <w:sz w:val="24"/>
          <w:lang w:val="lv-LV"/>
        </w:rPr>
        <w:t>epublikas</w:t>
      </w:r>
      <w:r w:rsidRPr="00500C15">
        <w:rPr>
          <w:rFonts w:ascii="Times New Roman" w:hAnsi="Times New Roman"/>
          <w:bCs/>
          <w:sz w:val="24"/>
        </w:rPr>
        <w:t xml:space="preserve"> normatīvajos tiesību aktos noteiktajā kārtībā. </w:t>
      </w:r>
    </w:p>
    <w:p w14:paraId="070B0280" w14:textId="77777777" w:rsidR="00AB755F" w:rsidRPr="00500C15" w:rsidRDefault="00AB755F" w:rsidP="00AB755F">
      <w:pPr>
        <w:pStyle w:val="Paragrfs"/>
        <w:numPr>
          <w:ilvl w:val="1"/>
          <w:numId w:val="15"/>
        </w:numPr>
        <w:tabs>
          <w:tab w:val="left" w:pos="993"/>
        </w:tabs>
        <w:ind w:hanging="578"/>
        <w:rPr>
          <w:rFonts w:ascii="Times New Roman" w:hAnsi="Times New Roman"/>
          <w:bCs/>
          <w:sz w:val="24"/>
        </w:rPr>
      </w:pPr>
      <w:r w:rsidRPr="00500C15">
        <w:rPr>
          <w:rFonts w:ascii="Times New Roman" w:hAnsi="Times New Roman"/>
          <w:sz w:val="24"/>
          <w:lang w:val="lv-LV"/>
        </w:rPr>
        <w:t xml:space="preserve">Visiem iesniegtajiem piedāvājuma dokumentiem </w:t>
      </w:r>
      <w:r w:rsidRPr="00500C15">
        <w:rPr>
          <w:rFonts w:ascii="Times New Roman" w:hAnsi="Times New Roman"/>
          <w:sz w:val="24"/>
        </w:rPr>
        <w:t>jābūt parakstītiem. Pretendenta pieteikums dalībai iepirkuma procedūrā</w:t>
      </w:r>
      <w:r w:rsidRPr="00500C15">
        <w:rPr>
          <w:rFonts w:ascii="Times New Roman" w:hAnsi="Times New Roman"/>
          <w:sz w:val="24"/>
          <w:lang w:val="lv-LV"/>
        </w:rPr>
        <w:t xml:space="preserve"> un</w:t>
      </w:r>
      <w:r w:rsidRPr="00500C15">
        <w:rPr>
          <w:rFonts w:ascii="Times New Roman" w:hAnsi="Times New Roman"/>
          <w:sz w:val="24"/>
        </w:rPr>
        <w:t xml:space="preserve"> apliecinājumi jāparaksta personai ar tiesībām pārstāvēt </w:t>
      </w:r>
      <w:r w:rsidRPr="00500C15">
        <w:rPr>
          <w:rFonts w:ascii="Times New Roman" w:hAnsi="Times New Roman"/>
          <w:sz w:val="24"/>
          <w:lang w:val="lv-LV"/>
        </w:rPr>
        <w:t>Pretendentu</w:t>
      </w:r>
      <w:r w:rsidRPr="00500C15">
        <w:rPr>
          <w:rFonts w:ascii="Times New Roman" w:hAnsi="Times New Roman"/>
          <w:sz w:val="24"/>
        </w:rPr>
        <w:t xml:space="preserve"> vai tās pilnvarotam pārstāvim. Pilnvarojuma gadījumos jāpievieno pilnvaras oriģināls</w:t>
      </w:r>
      <w:r w:rsidRPr="00500C15">
        <w:rPr>
          <w:rFonts w:ascii="Times New Roman" w:hAnsi="Times New Roman"/>
          <w:sz w:val="24"/>
          <w:lang w:val="lv-LV"/>
        </w:rPr>
        <w:t xml:space="preserve"> vai tās kopija</w:t>
      </w:r>
      <w:r w:rsidRPr="00500C15">
        <w:rPr>
          <w:rFonts w:ascii="Times New Roman" w:hAnsi="Times New Roman"/>
          <w:sz w:val="24"/>
        </w:rPr>
        <w:t>. Pārējie piedāvājuma dokumenti jāparaksta darbiniekam, kurš gatavojis attiecīgo dokumentu (norādot vārdu un uzvārdu, ieņemamo amatu).</w:t>
      </w:r>
      <w:r w:rsidRPr="00500C15">
        <w:rPr>
          <w:rFonts w:ascii="Times New Roman" w:hAnsi="Times New Roman"/>
          <w:bCs/>
          <w:sz w:val="24"/>
          <w:lang w:val="lv-LV"/>
        </w:rPr>
        <w:t xml:space="preserve"> </w:t>
      </w:r>
    </w:p>
    <w:p w14:paraId="4C6B9B13" w14:textId="77777777" w:rsidR="00AB755F" w:rsidRPr="00500C15" w:rsidRDefault="00AB755F" w:rsidP="00AB755F">
      <w:pPr>
        <w:pStyle w:val="Paragrfs"/>
        <w:numPr>
          <w:ilvl w:val="1"/>
          <w:numId w:val="15"/>
        </w:numPr>
        <w:tabs>
          <w:tab w:val="left" w:pos="993"/>
        </w:tabs>
        <w:ind w:hanging="578"/>
        <w:rPr>
          <w:rFonts w:ascii="Times New Roman" w:hAnsi="Times New Roman"/>
          <w:sz w:val="24"/>
        </w:rPr>
      </w:pPr>
      <w:r w:rsidRPr="00500C15">
        <w:rPr>
          <w:rFonts w:ascii="Times New Roman" w:hAnsi="Times New Roman"/>
          <w:sz w:val="24"/>
        </w:rPr>
        <w:t xml:space="preserve">Ja </w:t>
      </w:r>
      <w:r w:rsidRPr="00500C15">
        <w:rPr>
          <w:rFonts w:ascii="Times New Roman" w:hAnsi="Times New Roman"/>
          <w:sz w:val="24"/>
          <w:lang w:val="lv-LV"/>
        </w:rPr>
        <w:t xml:space="preserve">piedāvājumu iesniedz personu </w:t>
      </w:r>
      <w:r w:rsidRPr="00500C15">
        <w:rPr>
          <w:rFonts w:ascii="Times New Roman" w:hAnsi="Times New Roman"/>
          <w:sz w:val="24"/>
        </w:rPr>
        <w:t xml:space="preserve">apvienība, </w:t>
      </w:r>
      <w:r w:rsidRPr="00500C15">
        <w:rPr>
          <w:rFonts w:ascii="Times New Roman" w:hAnsi="Times New Roman"/>
          <w:sz w:val="24"/>
          <w:lang w:val="lv-LV"/>
        </w:rPr>
        <w:t>Pretendenta</w:t>
      </w:r>
      <w:r w:rsidRPr="00500C15">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500C15">
        <w:rPr>
          <w:rFonts w:ascii="Times New Roman" w:hAnsi="Times New Roman"/>
          <w:sz w:val="24"/>
          <w:lang w:val="lv-LV"/>
        </w:rPr>
        <w:t xml:space="preserve"> Arī pilnvara</w:t>
      </w:r>
      <w:r w:rsidRPr="00500C15">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729190B" w14:textId="77777777"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 xml:space="preserve">Dokumentus, kas attiecas tikai uz </w:t>
      </w:r>
      <w:r w:rsidRPr="00500C15">
        <w:rPr>
          <w:rFonts w:ascii="Times New Roman" w:hAnsi="Times New Roman"/>
          <w:sz w:val="24"/>
          <w:lang w:val="lv-LV"/>
        </w:rPr>
        <w:t>personu,</w:t>
      </w:r>
      <w:r w:rsidRPr="00500C15">
        <w:rPr>
          <w:rFonts w:ascii="Times New Roman" w:hAnsi="Times New Roman"/>
          <w:sz w:val="24"/>
        </w:rPr>
        <w:t xml:space="preserve"> uz kura iespējām balstās </w:t>
      </w:r>
      <w:r w:rsidRPr="00500C15">
        <w:rPr>
          <w:rFonts w:ascii="Times New Roman" w:hAnsi="Times New Roman"/>
          <w:sz w:val="24"/>
          <w:lang w:val="lv-LV"/>
        </w:rPr>
        <w:t>Pretendents</w:t>
      </w:r>
      <w:r w:rsidRPr="00500C15">
        <w:rPr>
          <w:rFonts w:ascii="Times New Roman" w:hAnsi="Times New Roman"/>
          <w:sz w:val="24"/>
        </w:rPr>
        <w:t xml:space="preserve">, lai apliecinātu savu atbilstību </w:t>
      </w:r>
      <w:r w:rsidRPr="00500C15">
        <w:rPr>
          <w:rFonts w:ascii="Times New Roman" w:hAnsi="Times New Roman"/>
          <w:sz w:val="24"/>
          <w:lang w:val="lv-LV"/>
        </w:rPr>
        <w:t>Pretendenta</w:t>
      </w:r>
      <w:r w:rsidRPr="00500C15">
        <w:rPr>
          <w:rFonts w:ascii="Times New Roman" w:hAnsi="Times New Roman"/>
          <w:sz w:val="24"/>
        </w:rPr>
        <w:t xml:space="preserve"> kvalifikācijas prasībām vai paredz piesaistīt </w:t>
      </w:r>
      <w:r w:rsidRPr="00500C15">
        <w:rPr>
          <w:rFonts w:ascii="Times New Roman" w:hAnsi="Times New Roman"/>
          <w:sz w:val="24"/>
          <w:lang w:val="lv-LV"/>
        </w:rPr>
        <w:t>iepirkuma l</w:t>
      </w:r>
      <w:r w:rsidRPr="00500C15">
        <w:rPr>
          <w:rFonts w:ascii="Times New Roman" w:hAnsi="Times New Roman"/>
          <w:sz w:val="24"/>
        </w:rPr>
        <w:t>īguma izpildē, vai attiecas uz atsevišķu personu apvienības dalībnieku, jāparaksta</w:t>
      </w:r>
      <w:r w:rsidRPr="00500C15">
        <w:rPr>
          <w:rFonts w:ascii="Times New Roman" w:hAnsi="Times New Roman"/>
          <w:sz w:val="24"/>
          <w:lang w:val="lv-LV"/>
        </w:rPr>
        <w:t xml:space="preserve"> personai</w:t>
      </w:r>
      <w:r w:rsidRPr="00500C15">
        <w:rPr>
          <w:rFonts w:ascii="Times New Roman" w:hAnsi="Times New Roman"/>
          <w:sz w:val="24"/>
        </w:rPr>
        <w:t xml:space="preserve"> ar tiesībām pārstāvēt to iepirkuma procedūrā vai tās pilnvarotam pārstāvim. Pilnvarojuma gadījumā jāpievieno pilnvaras oriģināls</w:t>
      </w:r>
      <w:r w:rsidRPr="00500C15">
        <w:rPr>
          <w:rFonts w:ascii="Times New Roman" w:hAnsi="Times New Roman"/>
          <w:sz w:val="24"/>
          <w:lang w:val="lv-LV"/>
        </w:rPr>
        <w:t xml:space="preserve"> vai tās apliecināta kopija</w:t>
      </w:r>
      <w:r w:rsidRPr="00500C15">
        <w:rPr>
          <w:rFonts w:ascii="Times New Roman" w:hAnsi="Times New Roman"/>
          <w:sz w:val="24"/>
        </w:rPr>
        <w:t>.</w:t>
      </w:r>
      <w:r w:rsidRPr="00500C15">
        <w:rPr>
          <w:rFonts w:ascii="Times New Roman" w:hAnsi="Times New Roman"/>
          <w:sz w:val="24"/>
          <w:lang w:val="lv-LV"/>
        </w:rPr>
        <w:t xml:space="preserve"> </w:t>
      </w:r>
      <w:r w:rsidRPr="00500C15">
        <w:rPr>
          <w:rFonts w:ascii="Times New Roman" w:hAnsi="Times New Roman"/>
          <w:sz w:val="24"/>
        </w:rPr>
        <w:t>Š</w:t>
      </w:r>
      <w:r w:rsidRPr="00500C15">
        <w:rPr>
          <w:rFonts w:ascii="Times New Roman" w:hAnsi="Times New Roman"/>
          <w:sz w:val="24"/>
          <w:lang w:val="lv-LV"/>
        </w:rPr>
        <w:t>ī</w:t>
      </w:r>
      <w:r w:rsidRPr="00500C15">
        <w:rPr>
          <w:rFonts w:ascii="Times New Roman" w:hAnsi="Times New Roman"/>
          <w:sz w:val="24"/>
        </w:rPr>
        <w:t xml:space="preserve"> punkta prasības </w:t>
      </w:r>
      <w:r w:rsidRPr="00500C15">
        <w:rPr>
          <w:rFonts w:ascii="Times New Roman" w:hAnsi="Times New Roman"/>
          <w:sz w:val="24"/>
          <w:lang w:val="lv-LV"/>
        </w:rPr>
        <w:t xml:space="preserve">arī </w:t>
      </w:r>
      <w:r w:rsidRPr="00500C15">
        <w:rPr>
          <w:rFonts w:ascii="Times New Roman" w:hAnsi="Times New Roman"/>
          <w:sz w:val="24"/>
        </w:rPr>
        <w:t xml:space="preserve">jāievēro apliecinot dokumentu kopijas, dokumentu tulkojumu pareizību un dokumentu </w:t>
      </w:r>
      <w:proofErr w:type="spellStart"/>
      <w:r w:rsidRPr="00500C15">
        <w:rPr>
          <w:rFonts w:ascii="Times New Roman" w:hAnsi="Times New Roman"/>
          <w:sz w:val="24"/>
        </w:rPr>
        <w:t>caurauklojumus</w:t>
      </w:r>
      <w:proofErr w:type="spellEnd"/>
      <w:r w:rsidRPr="00500C15">
        <w:rPr>
          <w:rFonts w:ascii="Times New Roman" w:hAnsi="Times New Roman"/>
          <w:sz w:val="24"/>
        </w:rPr>
        <w:t>.</w:t>
      </w:r>
    </w:p>
    <w:p w14:paraId="5EB29F79" w14:textId="77777777" w:rsidR="00AB755F" w:rsidRPr="00500C15"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500C15">
        <w:rPr>
          <w:rFonts w:ascii="Times New Roman" w:hAnsi="Times New Roman" w:cs="Times New Roman"/>
          <w:sz w:val="24"/>
          <w:szCs w:val="24"/>
        </w:rPr>
        <w:t>Piedāvājums jāievieto aizlīmētā un aizzīmogotā iepakojumā ar norādi uz tā:</w:t>
      </w:r>
    </w:p>
    <w:p w14:paraId="059CD50E" w14:textId="77777777" w:rsidR="00AB755F" w:rsidRPr="00500C15"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500C15">
        <w:rPr>
          <w:rFonts w:ascii="Times New Roman" w:hAnsi="Times New Roman" w:cs="Times New Roman"/>
          <w:sz w:val="24"/>
          <w:szCs w:val="24"/>
        </w:rPr>
        <w:t>„Ventspils brīvostas pārvaldei, Jāņa iela 19, Ventspils, LV-3601</w:t>
      </w:r>
      <w:r w:rsidR="0049451C">
        <w:rPr>
          <w:rFonts w:ascii="Times New Roman" w:hAnsi="Times New Roman" w:cs="Times New Roman"/>
          <w:sz w:val="24"/>
          <w:szCs w:val="24"/>
        </w:rPr>
        <w:t>”</w:t>
      </w:r>
      <w:r w:rsidRPr="00500C15">
        <w:rPr>
          <w:rFonts w:ascii="Times New Roman" w:hAnsi="Times New Roman" w:cs="Times New Roman"/>
          <w:sz w:val="24"/>
          <w:szCs w:val="24"/>
        </w:rPr>
        <w:t>.</w:t>
      </w:r>
    </w:p>
    <w:p w14:paraId="6CA6235E" w14:textId="77777777" w:rsidR="00AB755F" w:rsidRPr="00500C15" w:rsidRDefault="00AB755F" w:rsidP="0049451C">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Piedāvājums atklātā iepirkumā „</w:t>
      </w:r>
      <w:r w:rsidR="005E3D66" w:rsidRPr="005E3D66">
        <w:rPr>
          <w:rFonts w:ascii="Times New Roman" w:eastAsia="Times New Roman" w:hAnsi="Times New Roman" w:cs="Times New Roman"/>
          <w:color w:val="000000"/>
          <w:sz w:val="24"/>
          <w:szCs w:val="24"/>
        </w:rPr>
        <w:t>Par uzņēmumu piesaisti</w:t>
      </w:r>
      <w:r w:rsidRPr="00500C15">
        <w:rPr>
          <w:rFonts w:ascii="Times New Roman" w:eastAsia="Times New Roman" w:hAnsi="Times New Roman" w:cs="Times New Roman"/>
          <w:sz w:val="24"/>
          <w:szCs w:val="24"/>
          <w:lang w:eastAsia="lv-LV"/>
        </w:rPr>
        <w:t>”, iepirkuma identifikācijas Nr. VBOP 201</w:t>
      </w:r>
      <w:r w:rsidR="0049451C">
        <w:rPr>
          <w:rFonts w:ascii="Times New Roman" w:eastAsia="Times New Roman" w:hAnsi="Times New Roman" w:cs="Times New Roman"/>
          <w:sz w:val="24"/>
          <w:szCs w:val="24"/>
          <w:lang w:eastAsia="lv-LV"/>
        </w:rPr>
        <w:t>9</w:t>
      </w:r>
      <w:r w:rsidRPr="00500C15">
        <w:rPr>
          <w:rFonts w:ascii="Times New Roman" w:eastAsia="Times New Roman" w:hAnsi="Times New Roman" w:cs="Times New Roman"/>
          <w:sz w:val="24"/>
          <w:szCs w:val="24"/>
          <w:lang w:eastAsia="lv-LV"/>
        </w:rPr>
        <w:t>/</w:t>
      </w:r>
      <w:r w:rsidR="00EE3968">
        <w:rPr>
          <w:rFonts w:ascii="Times New Roman" w:eastAsia="Times New Roman" w:hAnsi="Times New Roman" w:cs="Times New Roman"/>
          <w:sz w:val="24"/>
          <w:szCs w:val="24"/>
          <w:lang w:eastAsia="lv-LV"/>
        </w:rPr>
        <w:t>9</w:t>
      </w:r>
      <w:r w:rsidRPr="00500C15">
        <w:rPr>
          <w:rFonts w:ascii="Times New Roman" w:eastAsia="Times New Roman" w:hAnsi="Times New Roman" w:cs="Times New Roman"/>
          <w:sz w:val="24"/>
          <w:szCs w:val="24"/>
          <w:lang w:eastAsia="lv-LV"/>
        </w:rPr>
        <w:t>;</w:t>
      </w:r>
    </w:p>
    <w:p w14:paraId="3CA7D093" w14:textId="15992573" w:rsidR="00AB755F" w:rsidRPr="00500C15"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Neatvērt līdz 201</w:t>
      </w:r>
      <w:r w:rsidR="0049451C">
        <w:rPr>
          <w:rFonts w:ascii="Times New Roman" w:eastAsia="Times New Roman" w:hAnsi="Times New Roman" w:cs="Times New Roman"/>
          <w:sz w:val="24"/>
          <w:szCs w:val="24"/>
          <w:lang w:eastAsia="lv-LV"/>
        </w:rPr>
        <w:t>9</w:t>
      </w:r>
      <w:r w:rsidRPr="00500C15">
        <w:rPr>
          <w:rFonts w:ascii="Times New Roman" w:eastAsia="Times New Roman" w:hAnsi="Times New Roman" w:cs="Times New Roman"/>
          <w:sz w:val="24"/>
          <w:szCs w:val="24"/>
          <w:lang w:eastAsia="lv-LV"/>
        </w:rPr>
        <w:t xml:space="preserve">.gada </w:t>
      </w:r>
      <w:r w:rsidR="003B4F15">
        <w:rPr>
          <w:rFonts w:ascii="Times New Roman" w:eastAsia="Times New Roman" w:hAnsi="Times New Roman" w:cs="Times New Roman"/>
          <w:sz w:val="24"/>
          <w:szCs w:val="24"/>
          <w:lang w:eastAsia="lv-LV"/>
        </w:rPr>
        <w:t>28</w:t>
      </w:r>
      <w:r w:rsidR="000A2D34" w:rsidRPr="00500C15">
        <w:rPr>
          <w:rFonts w:ascii="Times New Roman" w:eastAsia="Times New Roman" w:hAnsi="Times New Roman" w:cs="Times New Roman"/>
          <w:sz w:val="24"/>
          <w:szCs w:val="24"/>
          <w:lang w:eastAsia="lv-LV"/>
        </w:rPr>
        <w:t>.</w:t>
      </w:r>
      <w:r w:rsidR="003B4F15">
        <w:rPr>
          <w:rFonts w:ascii="Times New Roman" w:eastAsia="Times New Roman" w:hAnsi="Times New Roman" w:cs="Times New Roman"/>
          <w:sz w:val="24"/>
          <w:szCs w:val="24"/>
          <w:lang w:eastAsia="lv-LV"/>
        </w:rPr>
        <w:t>februārim</w:t>
      </w:r>
      <w:r w:rsidRPr="00500C15">
        <w:rPr>
          <w:rFonts w:ascii="Times New Roman" w:eastAsia="Times New Roman" w:hAnsi="Times New Roman" w:cs="Times New Roman"/>
          <w:sz w:val="24"/>
          <w:szCs w:val="24"/>
          <w:lang w:eastAsia="lv-LV"/>
        </w:rPr>
        <w:t xml:space="preserve"> plkst.10</w:t>
      </w:r>
      <w:r w:rsidRPr="00500C15">
        <w:rPr>
          <w:rFonts w:ascii="Times New Roman" w:eastAsia="Times New Roman" w:hAnsi="Times New Roman" w:cs="Times New Roman"/>
          <w:sz w:val="24"/>
          <w:szCs w:val="24"/>
          <w:vertAlign w:val="superscript"/>
          <w:lang w:eastAsia="lv-LV"/>
        </w:rPr>
        <w:t>00</w:t>
      </w:r>
      <w:r w:rsidRPr="00500C15">
        <w:rPr>
          <w:rFonts w:ascii="Times New Roman" w:eastAsia="Times New Roman" w:hAnsi="Times New Roman" w:cs="Times New Roman"/>
          <w:sz w:val="24"/>
          <w:szCs w:val="24"/>
          <w:lang w:eastAsia="lv-LV"/>
        </w:rPr>
        <w:t>;</w:t>
      </w:r>
    </w:p>
    <w:p w14:paraId="0CF961F6" w14:textId="77777777" w:rsidR="00AB755F" w:rsidRPr="00500C15"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Iesniedzēja nosaukums, reģistrācijas Nr., kontaktpersona, tālrunis, e-pasts.”</w:t>
      </w:r>
    </w:p>
    <w:p w14:paraId="562FC394" w14:textId="77777777" w:rsidR="00AB755F" w:rsidRPr="00500C15"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500C15">
        <w:rPr>
          <w:rFonts w:ascii="Times New Roman" w:hAnsi="Times New Roman" w:cs="Times New Roman"/>
          <w:sz w:val="24"/>
          <w:szCs w:val="24"/>
        </w:rPr>
        <w:t>Aiz piedāvājuma titullapas obligāti jābūt piedāvājuma satura rādītājam.</w:t>
      </w:r>
    </w:p>
    <w:p w14:paraId="016EDADD" w14:textId="77777777" w:rsidR="00AB755F" w:rsidRPr="00500C15"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14CEF873" w14:textId="77777777" w:rsidR="00AB755F" w:rsidRPr="00500C15" w:rsidRDefault="00AB755F" w:rsidP="00AB755F">
      <w:pPr>
        <w:tabs>
          <w:tab w:val="left" w:pos="993"/>
        </w:tabs>
        <w:spacing w:after="0" w:line="240" w:lineRule="auto"/>
        <w:ind w:left="720"/>
        <w:jc w:val="both"/>
        <w:rPr>
          <w:rFonts w:ascii="Times New Roman" w:hAnsi="Times New Roman" w:cs="Times New Roman"/>
          <w:sz w:val="24"/>
          <w:szCs w:val="24"/>
        </w:rPr>
      </w:pPr>
    </w:p>
    <w:p w14:paraId="631E150A" w14:textId="77777777" w:rsidR="003C7635" w:rsidRPr="00500C15"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CITI NOTEIKUMI</w:t>
      </w:r>
    </w:p>
    <w:p w14:paraId="141A0DFE" w14:textId="77777777"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500C15">
        <w:rPr>
          <w:rFonts w:ascii="Times New Roman" w:eastAsia="Times New Roman" w:hAnsi="Times New Roman" w:cs="Times New Roman"/>
          <w:sz w:val="24"/>
          <w:szCs w:val="24"/>
        </w:rPr>
        <w:t>drošināt līgumsaistību izpildi.</w:t>
      </w:r>
    </w:p>
    <w:p w14:paraId="469793E7" w14:textId="77777777"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lastRenderedPageBreak/>
        <w:t>Komisija lēmumus pieņem slēgtā sēdē, pamatojoties tikai uz iesniegto dokumentu informāciju, un citu informāciju, kas pieprasīta un iesniegta līdz piedāvājuma iesniegšanas beigu termiņam.</w:t>
      </w:r>
    </w:p>
    <w:p w14:paraId="4011DB76" w14:textId="77777777"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081D0FD8" w14:textId="77777777"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DF57A01" w14:textId="77777777"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500C15">
        <w:rPr>
          <w:rFonts w:ascii="Times New Roman" w:eastAsia="Times New Roman" w:hAnsi="Times New Roman" w:cs="Times New Roman"/>
          <w:sz w:val="24"/>
          <w:szCs w:val="24"/>
        </w:rPr>
        <w:t>no dalības iepirkuma procedūrā.</w:t>
      </w:r>
    </w:p>
    <w:p w14:paraId="2D565C78" w14:textId="77777777" w:rsidR="001E3DE4" w:rsidRPr="00500C15"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izvēlas kritērijam atbilstošāko piedāvājumu no Iepirkuma procedūrā neizslēgtiem Pretendentu piedāvājumiem.</w:t>
      </w:r>
    </w:p>
    <w:p w14:paraId="652634D8" w14:textId="77777777" w:rsidR="001E3DE4" w:rsidRPr="00500C15"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05C626BA" w14:textId="77777777" w:rsidR="00722314" w:rsidRPr="00500C15"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500C15">
        <w:rPr>
          <w:rFonts w:ascii="Times New Roman" w:eastAsia="Times New Roman" w:hAnsi="Times New Roman" w:cs="Times New Roman"/>
          <w:sz w:val="24"/>
          <w:szCs w:val="24"/>
          <w:lang w:eastAsia="lv-LV"/>
        </w:rPr>
        <w:t>.</w:t>
      </w:r>
    </w:p>
    <w:p w14:paraId="1DC86266" w14:textId="77777777" w:rsidR="00722314" w:rsidRPr="00500C15"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B7398B4" w14:textId="77777777" w:rsidR="001E3DE4" w:rsidRPr="00500C15"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500C15">
        <w:rPr>
          <w:rFonts w:ascii="Times New Roman" w:eastAsia="Times New Roman" w:hAnsi="Times New Roman" w:cs="Times New Roman"/>
          <w:sz w:val="24"/>
          <w:szCs w:val="24"/>
        </w:rPr>
        <w:t>Līgums jānoslēdz 5 (piecu) darba dienu laikā no Pasūtītāja rakstiska pieprasījuma saņemšanas</w:t>
      </w:r>
      <w:r w:rsidR="004B61D5" w:rsidRPr="00500C15">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r w:rsidR="00CB4070">
        <w:rPr>
          <w:rFonts w:ascii="Times New Roman" w:eastAsia="Times New Roman" w:hAnsi="Times New Roman" w:cs="Times New Roman"/>
          <w:sz w:val="24"/>
          <w:szCs w:val="24"/>
        </w:rPr>
        <w:t xml:space="preserve">Līgums tiek sagatavots, par pamatu ņemot </w:t>
      </w:r>
      <w:r w:rsidR="000C2527">
        <w:rPr>
          <w:rFonts w:ascii="Times New Roman" w:eastAsia="Times New Roman" w:hAnsi="Times New Roman" w:cs="Times New Roman"/>
          <w:sz w:val="24"/>
          <w:szCs w:val="24"/>
        </w:rPr>
        <w:t>4</w:t>
      </w:r>
      <w:r w:rsidR="00635025">
        <w:rPr>
          <w:rFonts w:ascii="Times New Roman" w:eastAsia="Times New Roman" w:hAnsi="Times New Roman" w:cs="Times New Roman"/>
          <w:sz w:val="24"/>
          <w:szCs w:val="24"/>
        </w:rPr>
        <w:t>.</w:t>
      </w:r>
      <w:r w:rsidR="00CB4070">
        <w:rPr>
          <w:rFonts w:ascii="Times New Roman" w:eastAsia="Times New Roman" w:hAnsi="Times New Roman" w:cs="Times New Roman"/>
          <w:sz w:val="24"/>
          <w:szCs w:val="24"/>
        </w:rPr>
        <w:t>pielikumā pievienoto līguma projektu.</w:t>
      </w:r>
    </w:p>
    <w:p w14:paraId="0CB60D55" w14:textId="77777777" w:rsidR="00AB755F" w:rsidRPr="00500C15"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sz w:val="24"/>
          <w:szCs w:val="24"/>
        </w:rPr>
        <w:t xml:space="preserve">. Ja nodokļu parādi pārsniedz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i/>
          <w:iCs/>
          <w:sz w:val="24"/>
          <w:szCs w:val="24"/>
        </w:rPr>
        <w:t xml:space="preserve"> </w:t>
      </w:r>
      <w:r w:rsidRPr="00500C15">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3F2A247C" w14:textId="77777777" w:rsidR="00AB755F" w:rsidRPr="00500C15"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500C1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w:t>
      </w:r>
      <w:r w:rsidRPr="00500C15">
        <w:rPr>
          <w:rFonts w:ascii="Times New Roman" w:hAnsi="Times New Roman" w:cs="Times New Roman"/>
          <w:sz w:val="24"/>
          <w:szCs w:val="24"/>
        </w:rPr>
        <w:lastRenderedPageBreak/>
        <w:t xml:space="preserve">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4EC68223" w14:textId="77777777" w:rsidR="00AB755F" w:rsidRPr="00500C15" w:rsidRDefault="00AB755F" w:rsidP="00AB755F">
      <w:pPr>
        <w:pStyle w:val="Default"/>
        <w:numPr>
          <w:ilvl w:val="1"/>
          <w:numId w:val="15"/>
        </w:numPr>
        <w:tabs>
          <w:tab w:val="left" w:pos="851"/>
          <w:tab w:val="left" w:pos="1134"/>
        </w:tabs>
        <w:jc w:val="both"/>
      </w:pPr>
      <w:r w:rsidRPr="00500C15">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07B516E" w14:textId="77777777" w:rsidR="00AB755F" w:rsidRPr="00500C15" w:rsidRDefault="00AB755F" w:rsidP="00AB755F">
      <w:pPr>
        <w:pStyle w:val="Default"/>
        <w:numPr>
          <w:ilvl w:val="1"/>
          <w:numId w:val="15"/>
        </w:numPr>
        <w:tabs>
          <w:tab w:val="left" w:pos="851"/>
          <w:tab w:val="left" w:pos="1134"/>
        </w:tabs>
        <w:jc w:val="both"/>
        <w:rPr>
          <w:color w:val="auto"/>
        </w:rPr>
      </w:pPr>
      <w:r w:rsidRPr="00500C15">
        <w:t>Piegādātāja personālu, kuru/-</w:t>
      </w:r>
      <w:proofErr w:type="spellStart"/>
      <w:r w:rsidRPr="00500C15">
        <w:t>us</w:t>
      </w:r>
      <w:proofErr w:type="spellEnd"/>
      <w:r w:rsidRPr="00500C15">
        <w:t xml:space="preserve"> pretendents iesaistīs līguma izpildē, par kuru/-</w:t>
      </w:r>
      <w:proofErr w:type="spellStart"/>
      <w:r w:rsidRPr="00500C15">
        <w:t>iem</w:t>
      </w:r>
      <w:proofErr w:type="spellEnd"/>
      <w:r w:rsidRPr="00500C15">
        <w:t xml:space="preserve"> sniedzis informāciju Pasūtītājam un kura/-u kvalifikācijas a</w:t>
      </w:r>
      <w:r w:rsidR="00E806AF">
        <w:t>t</w:t>
      </w:r>
      <w:r w:rsidRPr="00500C15">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500C15">
        <w:rPr>
          <w:color w:val="auto"/>
        </w:rPr>
        <w:t>Jautājumu Pasūtītājs</w:t>
      </w:r>
      <w:r w:rsidR="001A09F0" w:rsidRPr="00500C15">
        <w:t xml:space="preserve"> i</w:t>
      </w:r>
      <w:r w:rsidRPr="00500C15">
        <w:t>zskat</w:t>
      </w:r>
      <w:r w:rsidR="001A09F0" w:rsidRPr="00500C15">
        <w:t>a</w:t>
      </w:r>
      <w:r w:rsidRPr="00500C15">
        <w:t xml:space="preserve"> un izvērtē 3 (trīs) darba dienu laikā pēc visu nepieciešamo dokumentu saņemšanas.</w:t>
      </w:r>
    </w:p>
    <w:p w14:paraId="05EFC534" w14:textId="77777777" w:rsidR="00AB755F" w:rsidRPr="00500C15"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A6D0001" w14:textId="77777777" w:rsidR="001E3DE4" w:rsidRPr="00500C15"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22A61556" w14:textId="77777777" w:rsidR="00722314" w:rsidRPr="00500C15"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588D3817" w14:textId="77777777" w:rsidR="003C7635" w:rsidRPr="00500C15"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500C15">
        <w:rPr>
          <w:rFonts w:ascii="Times New Roman" w:eastAsia="Times New Roman" w:hAnsi="Times New Roman" w:cs="Times New Roman"/>
          <w:b/>
          <w:caps/>
          <w:sz w:val="24"/>
          <w:szCs w:val="24"/>
        </w:rPr>
        <w:t>NOLIKUMAM</w:t>
      </w:r>
      <w:r w:rsidR="00B0200B" w:rsidRPr="00500C15">
        <w:rPr>
          <w:rFonts w:ascii="Times New Roman" w:eastAsia="Times New Roman" w:hAnsi="Times New Roman" w:cs="Times New Roman"/>
          <w:b/>
          <w:caps/>
          <w:sz w:val="24"/>
          <w:szCs w:val="24"/>
        </w:rPr>
        <w:t xml:space="preserve"> pievienoti šādi pielikumi:</w:t>
      </w:r>
    </w:p>
    <w:p w14:paraId="3CADBEDF" w14:textId="77777777" w:rsidR="001E3DE4" w:rsidRPr="00500C15" w:rsidRDefault="000D01BD"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Tehniskā specifikācija</w:t>
      </w:r>
      <w:r w:rsidR="001639D0" w:rsidRPr="00500C15">
        <w:rPr>
          <w:rFonts w:ascii="Times New Roman" w:eastAsia="Times New Roman" w:hAnsi="Times New Roman" w:cs="Times New Roman"/>
          <w:sz w:val="24"/>
          <w:szCs w:val="24"/>
        </w:rPr>
        <w:t xml:space="preserve"> </w:t>
      </w:r>
      <w:r w:rsidR="00B0200B" w:rsidRPr="00500C15">
        <w:rPr>
          <w:rFonts w:ascii="Times New Roman" w:eastAsia="Times New Roman" w:hAnsi="Times New Roman" w:cs="Times New Roman"/>
          <w:sz w:val="24"/>
          <w:szCs w:val="24"/>
        </w:rPr>
        <w:t>(</w:t>
      </w:r>
      <w:r w:rsidR="008568B5" w:rsidRPr="00500C15">
        <w:rPr>
          <w:rFonts w:ascii="Times New Roman" w:eastAsia="Times New Roman" w:hAnsi="Times New Roman" w:cs="Times New Roman"/>
          <w:sz w:val="24"/>
          <w:szCs w:val="24"/>
        </w:rPr>
        <w:t xml:space="preserve">1. </w:t>
      </w:r>
      <w:r w:rsidR="00B0200B" w:rsidRPr="00500C15">
        <w:rPr>
          <w:rFonts w:ascii="Times New Roman" w:eastAsia="Times New Roman" w:hAnsi="Times New Roman" w:cs="Times New Roman"/>
          <w:sz w:val="24"/>
          <w:szCs w:val="24"/>
        </w:rPr>
        <w:t>pielikums);</w:t>
      </w:r>
    </w:p>
    <w:p w14:paraId="708035CB" w14:textId="77777777" w:rsidR="001E3DE4" w:rsidRPr="00500C15"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Pretendenta pieteikuma veidlapa</w:t>
      </w:r>
      <w:r w:rsidR="00A20892" w:rsidRPr="00500C15">
        <w:rPr>
          <w:rFonts w:ascii="Times New Roman" w:eastAsia="Times New Roman" w:hAnsi="Times New Roman" w:cs="Times New Roman"/>
          <w:sz w:val="24"/>
          <w:szCs w:val="24"/>
        </w:rPr>
        <w:t xml:space="preserve"> (</w:t>
      </w:r>
      <w:r w:rsidR="008568B5" w:rsidRPr="00500C15">
        <w:rPr>
          <w:rFonts w:ascii="Times New Roman" w:eastAsia="Times New Roman" w:hAnsi="Times New Roman" w:cs="Times New Roman"/>
          <w:sz w:val="24"/>
          <w:szCs w:val="24"/>
        </w:rPr>
        <w:t xml:space="preserve">2. </w:t>
      </w:r>
      <w:r w:rsidR="00A20892" w:rsidRPr="00500C15">
        <w:rPr>
          <w:rFonts w:ascii="Times New Roman" w:eastAsia="Times New Roman" w:hAnsi="Times New Roman" w:cs="Times New Roman"/>
          <w:sz w:val="24"/>
          <w:szCs w:val="24"/>
        </w:rPr>
        <w:t>pielikums);</w:t>
      </w:r>
    </w:p>
    <w:p w14:paraId="019CA336" w14:textId="77777777" w:rsidR="003C4FAA"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x-none"/>
        </w:rPr>
        <w:t>Apakšuzņēm</w:t>
      </w:r>
      <w:r w:rsidR="00E2470A">
        <w:rPr>
          <w:rFonts w:ascii="Times New Roman" w:eastAsia="Times New Roman" w:hAnsi="Times New Roman" w:cs="Times New Roman"/>
          <w:sz w:val="24"/>
          <w:szCs w:val="24"/>
          <w:lang w:eastAsia="x-none"/>
        </w:rPr>
        <w:t>ēju saraksta un apliecinājuma veidlapa</w:t>
      </w:r>
      <w:r w:rsidR="000C2333">
        <w:rPr>
          <w:rFonts w:ascii="Times New Roman" w:eastAsia="Times New Roman" w:hAnsi="Times New Roman" w:cs="Times New Roman"/>
          <w:sz w:val="24"/>
          <w:szCs w:val="24"/>
          <w:lang w:eastAsia="x-none"/>
        </w:rPr>
        <w:t xml:space="preserve"> (3</w:t>
      </w:r>
      <w:r w:rsidRPr="00500C15">
        <w:rPr>
          <w:rFonts w:ascii="Times New Roman" w:eastAsia="Times New Roman" w:hAnsi="Times New Roman" w:cs="Times New Roman"/>
          <w:sz w:val="24"/>
          <w:szCs w:val="24"/>
          <w:lang w:eastAsia="x-none"/>
        </w:rPr>
        <w:t>. pielikums).</w:t>
      </w:r>
    </w:p>
    <w:p w14:paraId="712E08D5" w14:textId="77777777" w:rsidR="00635025" w:rsidRPr="00500C15" w:rsidRDefault="00635025" w:rsidP="00635025">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x-none"/>
        </w:rPr>
        <w:t>Līguma projekts</w:t>
      </w:r>
      <w:r w:rsidRPr="00500C15">
        <w:rPr>
          <w:rFonts w:ascii="Times New Roman" w:eastAsia="Times New Roman" w:hAnsi="Times New Roman" w:cs="Times New Roman"/>
          <w:sz w:val="24"/>
          <w:szCs w:val="24"/>
          <w:lang w:eastAsia="x-none"/>
        </w:rPr>
        <w:t xml:space="preserve"> (</w:t>
      </w:r>
      <w:r w:rsidR="000C2333">
        <w:rPr>
          <w:rFonts w:ascii="Times New Roman" w:eastAsia="Times New Roman" w:hAnsi="Times New Roman" w:cs="Times New Roman"/>
          <w:sz w:val="24"/>
          <w:szCs w:val="24"/>
          <w:lang w:eastAsia="x-none"/>
        </w:rPr>
        <w:t>4</w:t>
      </w:r>
      <w:r w:rsidRPr="00500C15">
        <w:rPr>
          <w:rFonts w:ascii="Times New Roman" w:eastAsia="Times New Roman" w:hAnsi="Times New Roman" w:cs="Times New Roman"/>
          <w:sz w:val="24"/>
          <w:szCs w:val="24"/>
          <w:lang w:eastAsia="x-none"/>
        </w:rPr>
        <w:t>. pielikums).</w:t>
      </w:r>
    </w:p>
    <w:p w14:paraId="0E15D8C1" w14:textId="77777777" w:rsidR="00BF4201" w:rsidRPr="00500C15"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14:paraId="77292F6A" w14:textId="77777777" w:rsidR="00BF4201" w:rsidRPr="00500C15" w:rsidRDefault="00BF4201">
      <w:pPr>
        <w:rPr>
          <w:rFonts w:ascii="Times New Roman" w:eastAsia="Times New Roman" w:hAnsi="Times New Roman" w:cs="Times New Roman"/>
          <w:sz w:val="24"/>
          <w:szCs w:val="24"/>
          <w:lang w:eastAsia="x-none"/>
        </w:rPr>
      </w:pPr>
      <w:r w:rsidRPr="00500C15">
        <w:rPr>
          <w:rFonts w:ascii="Times New Roman" w:eastAsia="Times New Roman" w:hAnsi="Times New Roman" w:cs="Times New Roman"/>
          <w:sz w:val="24"/>
          <w:szCs w:val="24"/>
          <w:lang w:eastAsia="x-none"/>
        </w:rPr>
        <w:br w:type="page"/>
      </w:r>
    </w:p>
    <w:p w14:paraId="020CE468" w14:textId="77777777" w:rsidR="00671E9A" w:rsidRPr="00500C15" w:rsidRDefault="00671E9A" w:rsidP="00464C6A">
      <w:pPr>
        <w:pageBreakBefore/>
        <w:spacing w:after="0" w:line="240" w:lineRule="auto"/>
        <w:ind w:left="851" w:right="-57"/>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lastRenderedPageBreak/>
        <w:t xml:space="preserve">Cenu aptaujas </w:t>
      </w:r>
      <w:proofErr w:type="spellStart"/>
      <w:r w:rsidRPr="00500C15">
        <w:rPr>
          <w:rFonts w:ascii="Times New Roman" w:eastAsia="Times New Roman" w:hAnsi="Times New Roman" w:cs="Times New Roman"/>
          <w:i/>
          <w:color w:val="000000"/>
          <w:sz w:val="24"/>
          <w:szCs w:val="24"/>
        </w:rPr>
        <w:t>id</w:t>
      </w:r>
      <w:proofErr w:type="spellEnd"/>
      <w:r w:rsidRPr="00500C15">
        <w:rPr>
          <w:rFonts w:ascii="Times New Roman" w:eastAsia="Times New Roman" w:hAnsi="Times New Roman" w:cs="Times New Roman"/>
          <w:i/>
          <w:color w:val="000000"/>
          <w:sz w:val="24"/>
          <w:szCs w:val="24"/>
        </w:rPr>
        <w:t>. Nr. VBOP 201</w:t>
      </w:r>
      <w:r w:rsidR="00C540A8">
        <w:rPr>
          <w:rFonts w:ascii="Times New Roman" w:eastAsia="Times New Roman" w:hAnsi="Times New Roman" w:cs="Times New Roman"/>
          <w:i/>
          <w:color w:val="000000"/>
          <w:sz w:val="24"/>
          <w:szCs w:val="24"/>
        </w:rPr>
        <w:t>9</w:t>
      </w:r>
      <w:r w:rsidRPr="00500C15">
        <w:rPr>
          <w:rFonts w:ascii="Times New Roman" w:eastAsia="Times New Roman" w:hAnsi="Times New Roman" w:cs="Times New Roman"/>
          <w:i/>
          <w:color w:val="000000"/>
          <w:sz w:val="24"/>
          <w:szCs w:val="24"/>
        </w:rPr>
        <w:t>/</w:t>
      </w:r>
      <w:r w:rsidR="00EE3968">
        <w:rPr>
          <w:rFonts w:ascii="Times New Roman" w:eastAsia="Times New Roman" w:hAnsi="Times New Roman" w:cs="Times New Roman"/>
          <w:i/>
          <w:color w:val="000000"/>
          <w:sz w:val="24"/>
          <w:szCs w:val="24"/>
        </w:rPr>
        <w:t>9</w:t>
      </w:r>
    </w:p>
    <w:p w14:paraId="43A316AA" w14:textId="77777777" w:rsidR="00671E9A" w:rsidRPr="009C7317"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r w:rsidRPr="00500C15">
        <w:rPr>
          <w:rFonts w:ascii="Times New Roman" w:eastAsia="Times New Roman" w:hAnsi="Times New Roman" w:cs="Times New Roman"/>
          <w:i/>
          <w:color w:val="000000"/>
          <w:sz w:val="24"/>
          <w:szCs w:val="24"/>
        </w:rPr>
        <w:t xml:space="preserve"> </w:t>
      </w:r>
      <w:r w:rsidRPr="009C7317">
        <w:rPr>
          <w:rFonts w:ascii="Times New Roman" w:eastAsia="Times New Roman" w:hAnsi="Times New Roman" w:cs="Times New Roman"/>
          <w:bCs/>
          <w:i/>
          <w:color w:val="000000"/>
          <w:sz w:val="24"/>
          <w:szCs w:val="24"/>
        </w:rPr>
        <w:t>1.pielikums</w:t>
      </w:r>
    </w:p>
    <w:p w14:paraId="62A94A08" w14:textId="77777777" w:rsidR="00671E9A" w:rsidRPr="009C7317"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p>
    <w:p w14:paraId="1389F052" w14:textId="77777777" w:rsidR="00671E9A" w:rsidRPr="00C540A8" w:rsidRDefault="000D01BD" w:rsidP="00671E9A">
      <w:pPr>
        <w:spacing w:after="0" w:line="240" w:lineRule="auto"/>
        <w:ind w:left="851" w:right="-5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Tehniskā specifikācija</w:t>
      </w:r>
    </w:p>
    <w:p w14:paraId="2DD54458" w14:textId="77777777" w:rsidR="00C540A8" w:rsidRPr="00C540A8" w:rsidRDefault="00434BB4" w:rsidP="00C540A8">
      <w:pPr>
        <w:tabs>
          <w:tab w:val="left" w:pos="567"/>
        </w:tabs>
        <w:ind w:right="-483"/>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Iepirkumam par u</w:t>
      </w:r>
      <w:r w:rsidR="00C540A8" w:rsidRPr="00C540A8">
        <w:rPr>
          <w:rFonts w:ascii="Times New Roman" w:hAnsi="Times New Roman" w:cs="Times New Roman"/>
          <w:b/>
          <w:sz w:val="24"/>
          <w:szCs w:val="24"/>
          <w:lang w:eastAsia="lv-LV"/>
        </w:rPr>
        <w:t>zņēmumu piesaist</w:t>
      </w:r>
      <w:r>
        <w:rPr>
          <w:rFonts w:ascii="Times New Roman" w:hAnsi="Times New Roman" w:cs="Times New Roman"/>
          <w:b/>
          <w:sz w:val="24"/>
          <w:szCs w:val="24"/>
          <w:lang w:eastAsia="lv-LV"/>
        </w:rPr>
        <w:t>i</w:t>
      </w:r>
    </w:p>
    <w:p w14:paraId="69ABB38A" w14:textId="77777777" w:rsidR="00C540A8" w:rsidRPr="00C540A8" w:rsidRDefault="00C540A8" w:rsidP="00C540A8">
      <w:pPr>
        <w:numPr>
          <w:ilvl w:val="0"/>
          <w:numId w:val="31"/>
        </w:numPr>
        <w:tabs>
          <w:tab w:val="left" w:pos="0"/>
        </w:tabs>
        <w:spacing w:after="0" w:line="240" w:lineRule="auto"/>
        <w:ind w:right="-483"/>
        <w:jc w:val="both"/>
        <w:rPr>
          <w:rFonts w:ascii="Times New Roman" w:eastAsia="Calibri" w:hAnsi="Times New Roman" w:cs="Times New Roman"/>
          <w:b/>
          <w:sz w:val="24"/>
          <w:szCs w:val="24"/>
        </w:rPr>
      </w:pPr>
      <w:r w:rsidRPr="00C540A8">
        <w:rPr>
          <w:rFonts w:ascii="Times New Roman" w:eastAsia="Calibri" w:hAnsi="Times New Roman" w:cs="Times New Roman"/>
          <w:b/>
          <w:sz w:val="24"/>
          <w:szCs w:val="24"/>
        </w:rPr>
        <w:t>Pasūtītājs:</w:t>
      </w:r>
    </w:p>
    <w:p w14:paraId="7B13B196" w14:textId="77777777" w:rsidR="00C540A8" w:rsidRPr="00C540A8" w:rsidRDefault="00C540A8" w:rsidP="00C540A8">
      <w:pPr>
        <w:tabs>
          <w:tab w:val="left" w:pos="0"/>
        </w:tabs>
        <w:ind w:right="-483"/>
        <w:jc w:val="both"/>
        <w:rPr>
          <w:rFonts w:ascii="Times New Roman" w:eastAsia="Calibri" w:hAnsi="Times New Roman" w:cs="Times New Roman"/>
          <w:b/>
          <w:sz w:val="24"/>
          <w:szCs w:val="24"/>
        </w:rPr>
      </w:pPr>
      <w:r w:rsidRPr="00C540A8">
        <w:rPr>
          <w:rFonts w:ascii="Times New Roman" w:eastAsia="Calibri" w:hAnsi="Times New Roman" w:cs="Times New Roman"/>
          <w:sz w:val="24"/>
          <w:szCs w:val="24"/>
        </w:rPr>
        <w:t xml:space="preserve">Ventspils </w:t>
      </w:r>
      <w:proofErr w:type="spellStart"/>
      <w:r w:rsidR="00874F18">
        <w:rPr>
          <w:rFonts w:ascii="Times New Roman" w:eastAsia="Calibri" w:hAnsi="Times New Roman" w:cs="Times New Roman"/>
          <w:sz w:val="24"/>
          <w:szCs w:val="24"/>
        </w:rPr>
        <w:t>b</w:t>
      </w:r>
      <w:r w:rsidRPr="00C540A8">
        <w:rPr>
          <w:rFonts w:ascii="Times New Roman" w:eastAsia="Calibri" w:hAnsi="Times New Roman" w:cs="Times New Roman"/>
          <w:sz w:val="24"/>
          <w:szCs w:val="24"/>
        </w:rPr>
        <w:t>rīvotas</w:t>
      </w:r>
      <w:proofErr w:type="spellEnd"/>
      <w:r w:rsidRPr="00C540A8">
        <w:rPr>
          <w:rFonts w:ascii="Times New Roman" w:eastAsia="Calibri" w:hAnsi="Times New Roman" w:cs="Times New Roman"/>
          <w:sz w:val="24"/>
          <w:szCs w:val="24"/>
        </w:rPr>
        <w:t xml:space="preserve"> pārvalde</w:t>
      </w:r>
    </w:p>
    <w:p w14:paraId="3D90BC61" w14:textId="77777777" w:rsidR="00C540A8" w:rsidRPr="00C540A8" w:rsidRDefault="00C540A8" w:rsidP="00C540A8">
      <w:pPr>
        <w:numPr>
          <w:ilvl w:val="0"/>
          <w:numId w:val="31"/>
        </w:numPr>
        <w:tabs>
          <w:tab w:val="left" w:pos="0"/>
        </w:tabs>
        <w:spacing w:before="120" w:after="0" w:line="240" w:lineRule="auto"/>
        <w:ind w:left="357" w:right="-482" w:hanging="357"/>
        <w:jc w:val="both"/>
        <w:rPr>
          <w:rFonts w:ascii="Times New Roman" w:eastAsia="Calibri" w:hAnsi="Times New Roman" w:cs="Times New Roman"/>
          <w:b/>
          <w:sz w:val="24"/>
          <w:szCs w:val="24"/>
        </w:rPr>
      </w:pPr>
      <w:r w:rsidRPr="00C540A8">
        <w:rPr>
          <w:rFonts w:ascii="Times New Roman" w:eastAsia="Calibri" w:hAnsi="Times New Roman" w:cs="Times New Roman"/>
          <w:b/>
          <w:sz w:val="24"/>
          <w:szCs w:val="24"/>
        </w:rPr>
        <w:t>Situācijas apraksts</w:t>
      </w:r>
    </w:p>
    <w:p w14:paraId="7497BCDC" w14:textId="77777777" w:rsidR="00C540A8" w:rsidRPr="00C540A8" w:rsidRDefault="00C540A8" w:rsidP="00C540A8">
      <w:pPr>
        <w:tabs>
          <w:tab w:val="left" w:pos="0"/>
        </w:tabs>
        <w:ind w:right="-483"/>
        <w:jc w:val="both"/>
        <w:rPr>
          <w:rFonts w:ascii="Times New Roman" w:eastAsia="Calibri" w:hAnsi="Times New Roman" w:cs="Times New Roman"/>
          <w:sz w:val="24"/>
          <w:szCs w:val="24"/>
        </w:rPr>
      </w:pPr>
      <w:r w:rsidRPr="00C540A8">
        <w:rPr>
          <w:rFonts w:ascii="Times New Roman" w:eastAsia="Calibri" w:hAnsi="Times New Roman" w:cs="Times New Roman"/>
          <w:sz w:val="24"/>
          <w:szCs w:val="24"/>
        </w:rPr>
        <w:t xml:space="preserve">Ventspils pilsētas dienesti mērķtiecīgi ir strādājuši pie visu ražojošajai uzņēmējdarbībai nepieciešamo faktoru pilnveides, t.sk. infrastruktūras, ražošanas telpu un kvalificētu cilvēkresursu nodrošināšanas. Šobrīd rūpniecisko un loģistikas projektu realizēšanai Ventspilī ir pieejami vairāk kā 600 ha. </w:t>
      </w:r>
    </w:p>
    <w:p w14:paraId="7C354C23" w14:textId="77777777" w:rsidR="00C540A8" w:rsidRPr="00C540A8" w:rsidRDefault="00C540A8" w:rsidP="00C540A8">
      <w:pPr>
        <w:tabs>
          <w:tab w:val="left" w:pos="0"/>
        </w:tabs>
        <w:ind w:right="-483"/>
        <w:jc w:val="both"/>
        <w:rPr>
          <w:rFonts w:ascii="Times New Roman" w:eastAsia="Calibri" w:hAnsi="Times New Roman" w:cs="Times New Roman"/>
          <w:sz w:val="24"/>
          <w:szCs w:val="24"/>
        </w:rPr>
      </w:pPr>
      <w:r w:rsidRPr="00C540A8">
        <w:rPr>
          <w:rFonts w:ascii="Times New Roman" w:eastAsia="Calibri" w:hAnsi="Times New Roman" w:cs="Times New Roman"/>
          <w:sz w:val="24"/>
          <w:szCs w:val="24"/>
        </w:rPr>
        <w:t>Lai nodrošinātu ārvalstu investoru-ražotāj</w:t>
      </w:r>
      <w:r w:rsidR="00E3248A">
        <w:rPr>
          <w:rFonts w:ascii="Times New Roman" w:eastAsia="Calibri" w:hAnsi="Times New Roman" w:cs="Times New Roman"/>
          <w:sz w:val="24"/>
          <w:szCs w:val="24"/>
        </w:rPr>
        <w:t>u piesaisti darbībai Ventspils b</w:t>
      </w:r>
      <w:r w:rsidRPr="00C540A8">
        <w:rPr>
          <w:rFonts w:ascii="Times New Roman" w:eastAsia="Calibri" w:hAnsi="Times New Roman" w:cs="Times New Roman"/>
          <w:sz w:val="24"/>
          <w:szCs w:val="24"/>
        </w:rPr>
        <w:t xml:space="preserve">rīvostas teritorijā, Ventspils brīvostas pārvalde organizē iepirkumu par uzņēmumu piesaistes kampaņu šādās valstīs: </w:t>
      </w:r>
      <w:r w:rsidRPr="00C540A8">
        <w:rPr>
          <w:rFonts w:ascii="Times New Roman" w:eastAsia="Calibri" w:hAnsi="Times New Roman" w:cs="Times New Roman"/>
          <w:b/>
          <w:sz w:val="24"/>
          <w:szCs w:val="24"/>
        </w:rPr>
        <w:t>Vācija, Austrija, Holande un Beļģija</w:t>
      </w:r>
      <w:r w:rsidRPr="00C540A8">
        <w:rPr>
          <w:rFonts w:ascii="Times New Roman" w:eastAsia="Calibri" w:hAnsi="Times New Roman" w:cs="Times New Roman"/>
          <w:sz w:val="24"/>
          <w:szCs w:val="24"/>
        </w:rPr>
        <w:t>. Iepirkuma ietvaros izpildītājs uzrunā ar ostas darbību saistītus uzņēmumus, tai skaitā ostas un termināļu operatorus, kuģu būves, loģistikas pakalpojumu sniegšanas uzņēmums, un apstrādes rūpniecības uzņēmumus, tai skaitā metālapstrādes, mašīnbūves, kokapstrādes, elektronikas izstrādājumu ražošanas uzņēmumus.</w:t>
      </w:r>
    </w:p>
    <w:p w14:paraId="23B6E39C" w14:textId="77777777" w:rsidR="00C540A8" w:rsidRPr="00C540A8" w:rsidRDefault="00C540A8" w:rsidP="00C540A8">
      <w:pPr>
        <w:numPr>
          <w:ilvl w:val="0"/>
          <w:numId w:val="31"/>
        </w:numPr>
        <w:tabs>
          <w:tab w:val="left" w:pos="0"/>
        </w:tabs>
        <w:spacing w:before="120" w:after="0" w:line="240" w:lineRule="auto"/>
        <w:ind w:left="357" w:right="-482" w:hanging="357"/>
        <w:jc w:val="both"/>
        <w:rPr>
          <w:rFonts w:ascii="Times New Roman" w:eastAsia="Calibri" w:hAnsi="Times New Roman" w:cs="Times New Roman"/>
          <w:b/>
          <w:sz w:val="24"/>
          <w:szCs w:val="24"/>
        </w:rPr>
      </w:pPr>
      <w:r w:rsidRPr="00C540A8">
        <w:rPr>
          <w:rFonts w:ascii="Times New Roman" w:eastAsia="Calibri" w:hAnsi="Times New Roman" w:cs="Times New Roman"/>
          <w:b/>
          <w:sz w:val="24"/>
          <w:szCs w:val="24"/>
        </w:rPr>
        <w:t xml:space="preserve">Veicamie darbi </w:t>
      </w:r>
    </w:p>
    <w:p w14:paraId="3A46AC1E" w14:textId="77777777" w:rsidR="00C540A8" w:rsidRPr="00C540A8" w:rsidRDefault="00C540A8" w:rsidP="00C540A8">
      <w:pPr>
        <w:tabs>
          <w:tab w:val="left" w:pos="1134"/>
        </w:tabs>
        <w:ind w:right="-483"/>
        <w:jc w:val="both"/>
        <w:rPr>
          <w:rFonts w:ascii="Times New Roman" w:eastAsia="Calibri" w:hAnsi="Times New Roman" w:cs="Times New Roman"/>
          <w:sz w:val="24"/>
          <w:szCs w:val="24"/>
        </w:rPr>
      </w:pPr>
      <w:r w:rsidRPr="00C540A8">
        <w:rPr>
          <w:rFonts w:ascii="Times New Roman" w:eastAsia="Calibri" w:hAnsi="Times New Roman" w:cs="Times New Roman"/>
          <w:sz w:val="24"/>
          <w:szCs w:val="24"/>
        </w:rPr>
        <w:t>Iepirkuma ietvaros jāveic sekojoši darbi attiecībā uz Vācijas, Austrijas, Holandes un Beļģijas uzņēmumu piesaisti darbībai Ventspils brīvostā:</w:t>
      </w:r>
    </w:p>
    <w:p w14:paraId="4358B27F" w14:textId="77777777" w:rsidR="006D7ACD" w:rsidRDefault="005E60EE" w:rsidP="00C540A8">
      <w:pPr>
        <w:numPr>
          <w:ilvl w:val="1"/>
          <w:numId w:val="32"/>
        </w:numPr>
        <w:tabs>
          <w:tab w:val="left" w:pos="851"/>
        </w:tabs>
        <w:spacing w:after="0" w:line="240" w:lineRule="auto"/>
        <w:ind w:left="851" w:right="-483" w:hanging="502"/>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540A8" w:rsidRPr="00C540A8">
        <w:rPr>
          <w:rFonts w:ascii="Times New Roman" w:eastAsia="Calibri" w:hAnsi="Times New Roman" w:cs="Times New Roman"/>
          <w:sz w:val="24"/>
          <w:szCs w:val="24"/>
        </w:rPr>
        <w:t>000 uzņēmumu uzrunāšana</w:t>
      </w:r>
      <w:r w:rsidR="00A73FEE">
        <w:rPr>
          <w:rFonts w:ascii="Times New Roman" w:eastAsia="Calibri" w:hAnsi="Times New Roman" w:cs="Times New Roman"/>
          <w:sz w:val="24"/>
          <w:szCs w:val="24"/>
        </w:rPr>
        <w:t xml:space="preserve"> no ostas, loģistikas vai apstrādes rūpniecības jomas</w:t>
      </w:r>
      <w:r w:rsidR="00C540A8" w:rsidRPr="00C540A8">
        <w:rPr>
          <w:rFonts w:ascii="Times New Roman" w:eastAsia="Calibri" w:hAnsi="Times New Roman" w:cs="Times New Roman"/>
          <w:sz w:val="24"/>
          <w:szCs w:val="24"/>
        </w:rPr>
        <w:t xml:space="preserve">, </w:t>
      </w:r>
      <w:r w:rsidR="0067790A">
        <w:rPr>
          <w:rFonts w:ascii="Times New Roman" w:eastAsia="Calibri" w:hAnsi="Times New Roman" w:cs="Times New Roman"/>
          <w:sz w:val="24"/>
          <w:szCs w:val="24"/>
        </w:rPr>
        <w:t xml:space="preserve">kvalitatīva </w:t>
      </w:r>
      <w:r w:rsidR="00C540A8" w:rsidRPr="00C540A8">
        <w:rPr>
          <w:rFonts w:ascii="Times New Roman" w:eastAsia="Calibri" w:hAnsi="Times New Roman" w:cs="Times New Roman"/>
          <w:sz w:val="24"/>
          <w:szCs w:val="24"/>
        </w:rPr>
        <w:t xml:space="preserve">informācijas nodošana </w:t>
      </w:r>
      <w:r w:rsidR="00FA0060">
        <w:rPr>
          <w:rFonts w:ascii="Times New Roman" w:eastAsia="Calibri" w:hAnsi="Times New Roman" w:cs="Times New Roman"/>
          <w:sz w:val="24"/>
          <w:szCs w:val="24"/>
        </w:rPr>
        <w:t xml:space="preserve">uzrunātajiem uzņēmumiem </w:t>
      </w:r>
      <w:r w:rsidR="00C540A8" w:rsidRPr="00C540A8">
        <w:rPr>
          <w:rFonts w:ascii="Times New Roman" w:eastAsia="Calibri" w:hAnsi="Times New Roman" w:cs="Times New Roman"/>
          <w:sz w:val="24"/>
          <w:szCs w:val="24"/>
        </w:rPr>
        <w:t xml:space="preserve">par iespējām uzņēmumu darbībai Ventspils brīvostā, </w:t>
      </w:r>
    </w:p>
    <w:p w14:paraId="4445C993" w14:textId="3CC481DC" w:rsidR="00C540A8" w:rsidRPr="00C540A8" w:rsidRDefault="00A73FEE" w:rsidP="00C540A8">
      <w:pPr>
        <w:numPr>
          <w:ilvl w:val="1"/>
          <w:numId w:val="32"/>
        </w:numPr>
        <w:tabs>
          <w:tab w:val="left" w:pos="851"/>
        </w:tabs>
        <w:spacing w:after="0" w:line="240" w:lineRule="auto"/>
        <w:ind w:left="851" w:right="-483" w:hanging="50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uzrunāto uzņēmumu </w:t>
      </w:r>
      <w:r w:rsidR="00C540A8" w:rsidRPr="00C540A8">
        <w:rPr>
          <w:rFonts w:ascii="Times New Roman" w:eastAsia="Calibri" w:hAnsi="Times New Roman" w:cs="Times New Roman"/>
          <w:sz w:val="24"/>
          <w:szCs w:val="24"/>
        </w:rPr>
        <w:t>intereses noskaidrošana</w:t>
      </w:r>
      <w:r w:rsidR="0039225D">
        <w:rPr>
          <w:rFonts w:ascii="Times New Roman" w:eastAsia="Calibri" w:hAnsi="Times New Roman" w:cs="Times New Roman"/>
          <w:sz w:val="24"/>
          <w:szCs w:val="24"/>
        </w:rPr>
        <w:t xml:space="preserve"> par uzņēmuma </w:t>
      </w:r>
      <w:r w:rsidR="0067790A">
        <w:rPr>
          <w:rFonts w:ascii="Times New Roman" w:eastAsia="Calibri" w:hAnsi="Times New Roman" w:cs="Times New Roman"/>
          <w:sz w:val="24"/>
          <w:szCs w:val="24"/>
        </w:rPr>
        <w:t xml:space="preserve">iespējamo </w:t>
      </w:r>
      <w:r w:rsidR="0039225D">
        <w:rPr>
          <w:rFonts w:ascii="Times New Roman" w:eastAsia="Calibri" w:hAnsi="Times New Roman" w:cs="Times New Roman"/>
          <w:sz w:val="24"/>
          <w:szCs w:val="24"/>
        </w:rPr>
        <w:t>darbīb</w:t>
      </w:r>
      <w:r w:rsidR="0067790A">
        <w:rPr>
          <w:rFonts w:ascii="Times New Roman" w:eastAsia="Calibri" w:hAnsi="Times New Roman" w:cs="Times New Roman"/>
          <w:sz w:val="24"/>
          <w:szCs w:val="24"/>
        </w:rPr>
        <w:t>u</w:t>
      </w:r>
      <w:r w:rsidR="0039225D">
        <w:rPr>
          <w:rFonts w:ascii="Times New Roman" w:eastAsia="Calibri" w:hAnsi="Times New Roman" w:cs="Times New Roman"/>
          <w:sz w:val="24"/>
          <w:szCs w:val="24"/>
        </w:rPr>
        <w:t xml:space="preserve"> Ventspils brīvostas teritorijā</w:t>
      </w:r>
      <w:r w:rsidR="00C540A8" w:rsidRPr="00C540A8">
        <w:rPr>
          <w:rFonts w:ascii="Times New Roman" w:eastAsia="Calibri" w:hAnsi="Times New Roman" w:cs="Times New Roman"/>
          <w:sz w:val="24"/>
          <w:szCs w:val="24"/>
        </w:rPr>
        <w:t>.</w:t>
      </w:r>
    </w:p>
    <w:p w14:paraId="4452DB9A" w14:textId="63996088" w:rsidR="00360551" w:rsidRPr="00360551" w:rsidRDefault="00C540A8" w:rsidP="00360551">
      <w:pPr>
        <w:numPr>
          <w:ilvl w:val="1"/>
          <w:numId w:val="32"/>
        </w:numPr>
        <w:tabs>
          <w:tab w:val="left" w:pos="851"/>
        </w:tabs>
        <w:spacing w:after="0" w:line="240" w:lineRule="auto"/>
        <w:ind w:left="857" w:right="-482" w:hanging="505"/>
        <w:jc w:val="both"/>
        <w:rPr>
          <w:rFonts w:ascii="Times New Roman" w:eastAsia="Times New Roman" w:hAnsi="Times New Roman" w:cs="Times New Roman"/>
          <w:sz w:val="24"/>
          <w:szCs w:val="24"/>
        </w:rPr>
      </w:pPr>
      <w:r w:rsidRPr="00C540A8">
        <w:rPr>
          <w:rFonts w:ascii="Times New Roman" w:eastAsia="Calibri" w:hAnsi="Times New Roman" w:cs="Times New Roman"/>
          <w:sz w:val="24"/>
          <w:szCs w:val="24"/>
        </w:rPr>
        <w:t>Līguma darbības laikā Izpildītājs noorganizē Ventspils brīvostas pārvaldei tikšanos ar 10 uzņēmumiem</w:t>
      </w:r>
      <w:r w:rsidR="00F635BF">
        <w:rPr>
          <w:rFonts w:ascii="Times New Roman" w:eastAsia="Calibri" w:hAnsi="Times New Roman" w:cs="Times New Roman"/>
          <w:sz w:val="24"/>
          <w:szCs w:val="24"/>
        </w:rPr>
        <w:t>, kas būtu</w:t>
      </w:r>
      <w:r w:rsidR="00825A64">
        <w:rPr>
          <w:rFonts w:ascii="Times New Roman" w:eastAsia="Calibri" w:hAnsi="Times New Roman" w:cs="Times New Roman"/>
          <w:sz w:val="24"/>
          <w:szCs w:val="24"/>
        </w:rPr>
        <w:t xml:space="preserve"> ieinteresēti uzsākt darbību (ostas, loģistikas</w:t>
      </w:r>
      <w:r w:rsidR="00F635BF">
        <w:rPr>
          <w:rFonts w:ascii="Times New Roman" w:eastAsia="Calibri" w:hAnsi="Times New Roman" w:cs="Times New Roman"/>
          <w:sz w:val="24"/>
          <w:szCs w:val="24"/>
        </w:rPr>
        <w:t xml:space="preserve"> vai</w:t>
      </w:r>
      <w:r w:rsidR="00825A64">
        <w:rPr>
          <w:rFonts w:ascii="Times New Roman" w:eastAsia="Calibri" w:hAnsi="Times New Roman" w:cs="Times New Roman"/>
          <w:sz w:val="24"/>
          <w:szCs w:val="24"/>
        </w:rPr>
        <w:t xml:space="preserve"> apstrādes rūpniecības jom</w:t>
      </w:r>
      <w:r w:rsidR="00F635BF">
        <w:rPr>
          <w:rFonts w:ascii="Times New Roman" w:eastAsia="Calibri" w:hAnsi="Times New Roman" w:cs="Times New Roman"/>
          <w:sz w:val="24"/>
          <w:szCs w:val="24"/>
        </w:rPr>
        <w:t>ā</w:t>
      </w:r>
      <w:r w:rsidR="00825A64">
        <w:rPr>
          <w:rFonts w:ascii="Times New Roman" w:eastAsia="Calibri" w:hAnsi="Times New Roman" w:cs="Times New Roman"/>
          <w:sz w:val="24"/>
          <w:szCs w:val="24"/>
        </w:rPr>
        <w:t>) Ventspils brīvostas teritorijā</w:t>
      </w:r>
      <w:r w:rsidRPr="00C540A8">
        <w:rPr>
          <w:rFonts w:ascii="Times New Roman" w:eastAsia="Calibri" w:hAnsi="Times New Roman" w:cs="Times New Roman"/>
          <w:sz w:val="24"/>
          <w:szCs w:val="24"/>
        </w:rPr>
        <w:t xml:space="preserve">. </w:t>
      </w:r>
    </w:p>
    <w:p w14:paraId="39BF7C8F" w14:textId="77777777" w:rsidR="00360551" w:rsidRDefault="00360551" w:rsidP="00360551">
      <w:pPr>
        <w:tabs>
          <w:tab w:val="left" w:pos="851"/>
        </w:tabs>
        <w:spacing w:after="0" w:line="240" w:lineRule="auto"/>
        <w:ind w:left="857" w:right="-482"/>
        <w:jc w:val="both"/>
        <w:rPr>
          <w:rFonts w:ascii="Times New Roman" w:eastAsia="Times New Roman" w:hAnsi="Times New Roman" w:cs="Times New Roman"/>
          <w:sz w:val="24"/>
          <w:szCs w:val="24"/>
        </w:rPr>
      </w:pPr>
    </w:p>
    <w:p w14:paraId="021A5D15" w14:textId="77777777" w:rsidR="00E3248A" w:rsidRPr="00E3248A" w:rsidRDefault="00E3248A" w:rsidP="00E3248A">
      <w:pPr>
        <w:numPr>
          <w:ilvl w:val="0"/>
          <w:numId w:val="31"/>
        </w:numPr>
        <w:tabs>
          <w:tab w:val="left" w:pos="0"/>
        </w:tabs>
        <w:spacing w:before="120" w:after="0" w:line="240" w:lineRule="auto"/>
        <w:ind w:left="357" w:right="-482" w:hanging="357"/>
        <w:jc w:val="both"/>
        <w:rPr>
          <w:rFonts w:ascii="Times New Roman" w:eastAsia="Times New Roman" w:hAnsi="Times New Roman" w:cs="Times New Roman"/>
          <w:b/>
          <w:sz w:val="24"/>
          <w:szCs w:val="24"/>
        </w:rPr>
      </w:pPr>
      <w:r w:rsidRPr="00E3248A">
        <w:rPr>
          <w:rFonts w:ascii="Times New Roman" w:hAnsi="Times New Roman" w:cs="Times New Roman"/>
          <w:b/>
          <w:sz w:val="24"/>
          <w:szCs w:val="24"/>
          <w:lang w:eastAsia="lv-LV"/>
        </w:rPr>
        <w:t>Atskaitīšanās par izpildītajiem darbiem.</w:t>
      </w:r>
    </w:p>
    <w:p w14:paraId="4871AE05" w14:textId="19710A8B" w:rsidR="00E3248A" w:rsidRPr="00360551" w:rsidRDefault="00B622EA" w:rsidP="00326B0C">
      <w:pPr>
        <w:tabs>
          <w:tab w:val="left" w:pos="1134"/>
        </w:tabs>
        <w:ind w:right="-483"/>
        <w:jc w:val="both"/>
        <w:rPr>
          <w:rFonts w:ascii="Times New Roman" w:eastAsia="Times New Roman" w:hAnsi="Times New Roman" w:cs="Times New Roman"/>
          <w:sz w:val="24"/>
          <w:szCs w:val="24"/>
        </w:rPr>
      </w:pPr>
      <w:r>
        <w:rPr>
          <w:rFonts w:ascii="Times New Roman" w:hAnsi="Times New Roman" w:cs="Times New Roman"/>
          <w:sz w:val="24"/>
          <w:szCs w:val="24"/>
          <w:lang w:eastAsia="lv-LV"/>
        </w:rPr>
        <w:t>D</w:t>
      </w:r>
      <w:r w:rsidR="00E3248A" w:rsidRPr="00E3248A">
        <w:rPr>
          <w:rFonts w:ascii="Times New Roman" w:hAnsi="Times New Roman" w:cs="Times New Roman"/>
          <w:sz w:val="24"/>
          <w:szCs w:val="24"/>
          <w:lang w:eastAsia="lv-LV"/>
        </w:rPr>
        <w:t>arbu izpildes akt</w:t>
      </w:r>
      <w:r>
        <w:rPr>
          <w:rFonts w:ascii="Times New Roman" w:hAnsi="Times New Roman" w:cs="Times New Roman"/>
          <w:sz w:val="24"/>
          <w:szCs w:val="24"/>
          <w:lang w:eastAsia="lv-LV"/>
        </w:rPr>
        <w:t>ā</w:t>
      </w:r>
      <w:r w:rsidR="00E3248A" w:rsidRPr="00E3248A">
        <w:rPr>
          <w:rFonts w:ascii="Times New Roman" w:hAnsi="Times New Roman" w:cs="Times New Roman"/>
          <w:sz w:val="24"/>
          <w:szCs w:val="24"/>
          <w:lang w:eastAsia="lv-LV"/>
        </w:rPr>
        <w:t xml:space="preserve"> Izpildītājs </w:t>
      </w:r>
      <w:r>
        <w:rPr>
          <w:rFonts w:ascii="Times New Roman" w:hAnsi="Times New Roman" w:cs="Times New Roman"/>
          <w:sz w:val="24"/>
          <w:szCs w:val="24"/>
          <w:lang w:eastAsia="lv-LV"/>
        </w:rPr>
        <w:t xml:space="preserve">ietver </w:t>
      </w:r>
      <w:r w:rsidR="00E3248A" w:rsidRPr="00E3248A">
        <w:rPr>
          <w:rFonts w:ascii="Times New Roman" w:hAnsi="Times New Roman" w:cs="Times New Roman"/>
          <w:sz w:val="24"/>
          <w:szCs w:val="24"/>
          <w:lang w:eastAsia="lv-LV"/>
        </w:rPr>
        <w:t xml:space="preserve">atskaiti, </w:t>
      </w:r>
      <w:r>
        <w:rPr>
          <w:rFonts w:ascii="Times New Roman" w:hAnsi="Times New Roman" w:cs="Times New Roman"/>
          <w:sz w:val="24"/>
          <w:szCs w:val="24"/>
          <w:lang w:eastAsia="lv-LV"/>
        </w:rPr>
        <w:t xml:space="preserve">kurā iekļauj </w:t>
      </w:r>
      <w:r w:rsidR="00E3248A" w:rsidRPr="00E3248A">
        <w:rPr>
          <w:rFonts w:ascii="Times New Roman" w:hAnsi="Times New Roman" w:cs="Times New Roman"/>
          <w:sz w:val="24"/>
          <w:szCs w:val="24"/>
          <w:lang w:eastAsia="lv-LV"/>
        </w:rPr>
        <w:t>ietverot uzrunāto uzņēmumu nosaukumus, kontaktinformāciju, uzņ</w:t>
      </w:r>
      <w:r w:rsidR="003A4CD5">
        <w:rPr>
          <w:rFonts w:ascii="Times New Roman" w:hAnsi="Times New Roman" w:cs="Times New Roman"/>
          <w:sz w:val="24"/>
          <w:szCs w:val="24"/>
          <w:lang w:eastAsia="lv-LV"/>
        </w:rPr>
        <w:t>ēmumiem</w:t>
      </w:r>
      <w:r w:rsidR="00E3248A" w:rsidRPr="00E3248A">
        <w:rPr>
          <w:rFonts w:ascii="Times New Roman" w:hAnsi="Times New Roman" w:cs="Times New Roman"/>
          <w:sz w:val="24"/>
          <w:szCs w:val="24"/>
          <w:lang w:eastAsia="lv-LV"/>
        </w:rPr>
        <w:t xml:space="preserve"> sniegto informāciju par Ventspils br</w:t>
      </w:r>
      <w:r w:rsidR="003A4CD5">
        <w:rPr>
          <w:rFonts w:ascii="Times New Roman" w:hAnsi="Times New Roman" w:cs="Times New Roman"/>
          <w:sz w:val="24"/>
          <w:szCs w:val="24"/>
          <w:lang w:eastAsia="lv-LV"/>
        </w:rPr>
        <w:t>īvostas iespējām</w:t>
      </w:r>
      <w:r w:rsidR="00E3248A" w:rsidRPr="00E3248A">
        <w:rPr>
          <w:rFonts w:ascii="Times New Roman" w:hAnsi="Times New Roman" w:cs="Times New Roman"/>
          <w:sz w:val="24"/>
          <w:szCs w:val="24"/>
          <w:lang w:eastAsia="lv-LV"/>
        </w:rPr>
        <w:t>, informāciju par uzņēmum</w:t>
      </w:r>
      <w:r w:rsidR="00051EC4">
        <w:rPr>
          <w:rFonts w:ascii="Times New Roman" w:hAnsi="Times New Roman" w:cs="Times New Roman"/>
          <w:sz w:val="24"/>
          <w:szCs w:val="24"/>
          <w:lang w:eastAsia="lv-LV"/>
        </w:rPr>
        <w:t>u</w:t>
      </w:r>
      <w:r w:rsidR="00E3248A" w:rsidRPr="00E3248A">
        <w:rPr>
          <w:rFonts w:ascii="Times New Roman" w:hAnsi="Times New Roman" w:cs="Times New Roman"/>
          <w:sz w:val="24"/>
          <w:szCs w:val="24"/>
          <w:lang w:eastAsia="lv-LV"/>
        </w:rPr>
        <w:t xml:space="preserve"> interesi veikt darbību Ventspils brīvostas teritorijā</w:t>
      </w:r>
      <w:r w:rsidR="00E3248A">
        <w:rPr>
          <w:rFonts w:ascii="Times New Roman" w:hAnsi="Times New Roman" w:cs="Times New Roman"/>
          <w:sz w:val="24"/>
          <w:szCs w:val="24"/>
          <w:lang w:eastAsia="lv-LV"/>
        </w:rPr>
        <w:t xml:space="preserve">, </w:t>
      </w:r>
      <w:r w:rsidR="00051EC4">
        <w:rPr>
          <w:rFonts w:ascii="Times New Roman" w:hAnsi="Times New Roman" w:cs="Times New Roman"/>
          <w:sz w:val="24"/>
          <w:szCs w:val="24"/>
          <w:lang w:eastAsia="lv-LV"/>
        </w:rPr>
        <w:t xml:space="preserve">informāciju par </w:t>
      </w:r>
      <w:r w:rsidR="00E3248A">
        <w:rPr>
          <w:rFonts w:ascii="Times New Roman" w:hAnsi="Times New Roman" w:cs="Times New Roman"/>
          <w:sz w:val="24"/>
          <w:szCs w:val="24"/>
          <w:lang w:eastAsia="lv-LV"/>
        </w:rPr>
        <w:t>organizētajām tikšanās reizēm starp uzņēmumiem un Ventspils brīvostas pārvaldes pārstāvjiem</w:t>
      </w:r>
      <w:r w:rsidR="00E3248A" w:rsidRPr="00E3248A">
        <w:rPr>
          <w:rFonts w:ascii="Times New Roman" w:hAnsi="Times New Roman" w:cs="Times New Roman"/>
          <w:sz w:val="24"/>
          <w:szCs w:val="24"/>
          <w:lang w:eastAsia="lv-LV"/>
        </w:rPr>
        <w:t>.</w:t>
      </w:r>
    </w:p>
    <w:p w14:paraId="4C2DC2EB" w14:textId="77777777" w:rsidR="00360551" w:rsidRDefault="00360551" w:rsidP="00E3248A">
      <w:pPr>
        <w:numPr>
          <w:ilvl w:val="0"/>
          <w:numId w:val="31"/>
        </w:numPr>
        <w:tabs>
          <w:tab w:val="left" w:pos="0"/>
        </w:tabs>
        <w:spacing w:before="120" w:after="0" w:line="240" w:lineRule="auto"/>
        <w:ind w:left="357" w:right="-482" w:hanging="357"/>
        <w:jc w:val="both"/>
        <w:rPr>
          <w:rFonts w:ascii="Times New Roman" w:eastAsia="Calibri" w:hAnsi="Times New Roman" w:cs="Times New Roman"/>
          <w:b/>
          <w:sz w:val="24"/>
          <w:szCs w:val="24"/>
        </w:rPr>
      </w:pPr>
      <w:r>
        <w:rPr>
          <w:rFonts w:ascii="Times New Roman" w:eastAsia="Calibri" w:hAnsi="Times New Roman" w:cs="Times New Roman"/>
          <w:b/>
          <w:sz w:val="24"/>
          <w:szCs w:val="24"/>
        </w:rPr>
        <w:t>Darbu veikšanas termiņš</w:t>
      </w:r>
    </w:p>
    <w:p w14:paraId="129B9EB2" w14:textId="77777777" w:rsidR="00360551" w:rsidRDefault="00360551" w:rsidP="00360551">
      <w:pPr>
        <w:tabs>
          <w:tab w:val="left" w:pos="1134"/>
        </w:tabs>
        <w:ind w:right="-483"/>
        <w:jc w:val="both"/>
        <w:rPr>
          <w:rFonts w:ascii="Times New Roman" w:eastAsia="Calibri" w:hAnsi="Times New Roman" w:cs="Times New Roman"/>
          <w:sz w:val="24"/>
          <w:szCs w:val="24"/>
        </w:rPr>
      </w:pPr>
      <w:r w:rsidRPr="00360551">
        <w:rPr>
          <w:rFonts w:ascii="Times New Roman" w:eastAsia="Calibri" w:hAnsi="Times New Roman" w:cs="Times New Roman"/>
          <w:sz w:val="24"/>
          <w:szCs w:val="24"/>
        </w:rPr>
        <w:t>Darbi jāveic</w:t>
      </w:r>
      <w:r w:rsidR="00910785">
        <w:rPr>
          <w:rFonts w:ascii="Times New Roman" w:eastAsia="Calibri" w:hAnsi="Times New Roman" w:cs="Times New Roman"/>
          <w:sz w:val="24"/>
          <w:szCs w:val="24"/>
        </w:rPr>
        <w:t xml:space="preserve"> ne ilgāk kā</w:t>
      </w:r>
      <w:r w:rsidRPr="00360551">
        <w:rPr>
          <w:rFonts w:ascii="Times New Roman" w:eastAsia="Calibri" w:hAnsi="Times New Roman" w:cs="Times New Roman"/>
          <w:sz w:val="24"/>
          <w:szCs w:val="24"/>
        </w:rPr>
        <w:t xml:space="preserve"> </w:t>
      </w:r>
      <w:r w:rsidR="00FA775D">
        <w:rPr>
          <w:rFonts w:ascii="Times New Roman" w:eastAsia="Calibri" w:hAnsi="Times New Roman" w:cs="Times New Roman"/>
          <w:sz w:val="24"/>
          <w:szCs w:val="24"/>
        </w:rPr>
        <w:t>4</w:t>
      </w:r>
      <w:r w:rsidRPr="00360551">
        <w:rPr>
          <w:rFonts w:ascii="Times New Roman" w:eastAsia="Calibri" w:hAnsi="Times New Roman" w:cs="Times New Roman"/>
          <w:sz w:val="24"/>
          <w:szCs w:val="24"/>
        </w:rPr>
        <w:t xml:space="preserve"> mēnešu laikā no iepirkuma līguma noslēgšanas dienas.</w:t>
      </w:r>
    </w:p>
    <w:p w14:paraId="26373334" w14:textId="325A8A8A" w:rsidR="0009569B" w:rsidRDefault="0009569B" w:rsidP="0009569B">
      <w:pPr>
        <w:numPr>
          <w:ilvl w:val="0"/>
          <w:numId w:val="31"/>
        </w:numPr>
        <w:tabs>
          <w:tab w:val="left" w:pos="0"/>
        </w:tabs>
        <w:spacing w:before="120" w:after="0" w:line="240" w:lineRule="auto"/>
        <w:ind w:left="357" w:right="-482" w:hanging="357"/>
        <w:jc w:val="both"/>
        <w:rPr>
          <w:rFonts w:ascii="Times New Roman" w:eastAsia="Calibri" w:hAnsi="Times New Roman" w:cs="Times New Roman"/>
          <w:b/>
          <w:sz w:val="24"/>
          <w:szCs w:val="24"/>
        </w:rPr>
      </w:pPr>
      <w:r>
        <w:rPr>
          <w:rFonts w:ascii="Times New Roman" w:eastAsia="Calibri" w:hAnsi="Times New Roman" w:cs="Times New Roman"/>
          <w:b/>
          <w:sz w:val="24"/>
          <w:szCs w:val="24"/>
        </w:rPr>
        <w:t>Atlīdzība investora piesaistes gadījumā</w:t>
      </w:r>
    </w:p>
    <w:p w14:paraId="5706298E" w14:textId="601A7D58" w:rsidR="000225E2" w:rsidRDefault="0009569B" w:rsidP="001E21D4">
      <w:pPr>
        <w:tabs>
          <w:tab w:val="left" w:pos="1134"/>
        </w:tabs>
        <w:ind w:right="-483"/>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 xml:space="preserve">Investora piesaistes gadījumā Ventspils brīvostas valdē tiek virzīts jautājums </w:t>
      </w:r>
      <w:r w:rsidR="000225E2">
        <w:rPr>
          <w:rFonts w:ascii="Times New Roman" w:hAnsi="Times New Roman" w:cs="Times New Roman"/>
          <w:bCs/>
          <w:sz w:val="24"/>
          <w:szCs w:val="24"/>
          <w:lang w:eastAsia="lv-LV"/>
        </w:rPr>
        <w:t>izskatīšanai</w:t>
      </w:r>
      <w:r>
        <w:rPr>
          <w:rFonts w:ascii="Times New Roman" w:hAnsi="Times New Roman" w:cs="Times New Roman"/>
          <w:bCs/>
          <w:sz w:val="24"/>
          <w:szCs w:val="24"/>
          <w:lang w:eastAsia="lv-LV"/>
        </w:rPr>
        <w:t xml:space="preserve"> </w:t>
      </w:r>
      <w:r w:rsidRPr="00783B76">
        <w:rPr>
          <w:rFonts w:ascii="Times New Roman" w:hAnsi="Times New Roman" w:cs="Times New Roman"/>
          <w:bCs/>
          <w:sz w:val="24"/>
          <w:szCs w:val="24"/>
          <w:lang w:eastAsia="lv-LV"/>
        </w:rPr>
        <w:t xml:space="preserve">par atlīdzības piešķiršanu saskaņā ar “Vadlīnijām kritērijiem, pēc kuriem tiek noteikta atlīdzība juridiskām personām par investoru piesaisti darbībai Ventspils brīvostā” (apstiprinātas ar </w:t>
      </w:r>
      <w:r w:rsidRPr="00783B76">
        <w:rPr>
          <w:rFonts w:ascii="Times New Roman" w:hAnsi="Times New Roman" w:cs="Times New Roman"/>
          <w:bCs/>
          <w:sz w:val="24"/>
          <w:szCs w:val="24"/>
          <w:lang w:eastAsia="lv-LV"/>
        </w:rPr>
        <w:lastRenderedPageBreak/>
        <w:t>Ventspils brīvostas valdes 2015.gada 21.augusta lēmumu Nr.12/15), ņemot vērā samaksu, ko Izpildītājs saņem no Pasūtītāja šī Līguma ietvaros.</w:t>
      </w:r>
    </w:p>
    <w:p w14:paraId="2F7DC59A" w14:textId="77777777" w:rsidR="004C67A1" w:rsidRDefault="004C67A1" w:rsidP="004C67A1">
      <w:pPr>
        <w:pageBreakBefore/>
        <w:tabs>
          <w:tab w:val="left" w:pos="1134"/>
        </w:tabs>
        <w:spacing w:after="0"/>
        <w:ind w:right="-482"/>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Pielikums </w:t>
      </w:r>
    </w:p>
    <w:p w14:paraId="29B3F786" w14:textId="071263BD" w:rsidR="004C67A1" w:rsidRDefault="004C67A1" w:rsidP="004C67A1">
      <w:pPr>
        <w:tabs>
          <w:tab w:val="left" w:pos="1134"/>
        </w:tabs>
        <w:spacing w:after="0"/>
        <w:ind w:right="-483"/>
        <w:jc w:val="right"/>
        <w:rPr>
          <w:rFonts w:ascii="Times New Roman" w:hAnsi="Times New Roman" w:cs="Times New Roman"/>
          <w:bCs/>
          <w:sz w:val="24"/>
          <w:szCs w:val="24"/>
          <w:lang w:eastAsia="lv-LV"/>
        </w:rPr>
      </w:pPr>
      <w:r>
        <w:rPr>
          <w:rFonts w:ascii="Times New Roman" w:eastAsia="Times New Roman" w:hAnsi="Times New Roman" w:cs="Times New Roman"/>
          <w:i/>
          <w:color w:val="000000"/>
          <w:sz w:val="24"/>
          <w:szCs w:val="24"/>
        </w:rPr>
        <w:t>Tehniskajai specifikācijai. Iepirkums “Par uzņēmumu piesaisti”</w:t>
      </w:r>
    </w:p>
    <w:p w14:paraId="1FDBB446" w14:textId="2929EEDC" w:rsidR="000F4C80" w:rsidRPr="00360551" w:rsidRDefault="004C67A1" w:rsidP="00360551">
      <w:pPr>
        <w:tabs>
          <w:tab w:val="left" w:pos="1134"/>
        </w:tabs>
        <w:ind w:right="-483"/>
        <w:jc w:val="both"/>
        <w:rPr>
          <w:rFonts w:ascii="Times New Roman" w:eastAsia="Calibri" w:hAnsi="Times New Roman" w:cs="Times New Roman"/>
          <w:sz w:val="24"/>
          <w:szCs w:val="24"/>
        </w:rPr>
      </w:pPr>
      <w:r>
        <w:rPr>
          <w:noProof/>
          <w:lang w:eastAsia="lv-LV"/>
        </w:rPr>
        <w:drawing>
          <wp:inline distT="0" distB="0" distL="0" distR="0" wp14:anchorId="48BD3601" wp14:editId="39B253FD">
            <wp:extent cx="539519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07" t="4068" r="3683" b="2130"/>
                    <a:stretch/>
                  </pic:blipFill>
                  <pic:spPr bwMode="auto">
                    <a:xfrm>
                      <a:off x="0" y="0"/>
                      <a:ext cx="5414036" cy="8258347"/>
                    </a:xfrm>
                    <a:prstGeom prst="rect">
                      <a:avLst/>
                    </a:prstGeom>
                    <a:ln>
                      <a:noFill/>
                    </a:ln>
                    <a:extLst>
                      <a:ext uri="{53640926-AAD7-44D8-BBD7-CCE9431645EC}">
                        <a14:shadowObscured xmlns:a14="http://schemas.microsoft.com/office/drawing/2010/main"/>
                      </a:ext>
                    </a:extLst>
                  </pic:spPr>
                </pic:pic>
              </a:graphicData>
            </a:graphic>
          </wp:inline>
        </w:drawing>
      </w:r>
    </w:p>
    <w:p w14:paraId="7723C6A9" w14:textId="77777777" w:rsidR="0004645B" w:rsidRPr="00360551" w:rsidRDefault="0004645B" w:rsidP="00827FB3">
      <w:pPr>
        <w:pageBreakBefore/>
        <w:tabs>
          <w:tab w:val="left" w:pos="851"/>
        </w:tabs>
        <w:spacing w:after="0" w:line="240" w:lineRule="auto"/>
        <w:ind w:right="44"/>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lastRenderedPageBreak/>
        <w:t xml:space="preserve">Cenu aptaujas </w:t>
      </w:r>
      <w:proofErr w:type="spellStart"/>
      <w:r w:rsidRPr="00500C15">
        <w:rPr>
          <w:rFonts w:ascii="Times New Roman" w:eastAsia="Times New Roman" w:hAnsi="Times New Roman" w:cs="Times New Roman"/>
          <w:i/>
          <w:color w:val="000000"/>
          <w:sz w:val="24"/>
          <w:szCs w:val="24"/>
        </w:rPr>
        <w:t>id</w:t>
      </w:r>
      <w:proofErr w:type="spellEnd"/>
      <w:r w:rsidRPr="00500C15">
        <w:rPr>
          <w:rFonts w:ascii="Times New Roman" w:eastAsia="Times New Roman" w:hAnsi="Times New Roman" w:cs="Times New Roman"/>
          <w:i/>
          <w:color w:val="000000"/>
          <w:sz w:val="24"/>
          <w:szCs w:val="24"/>
        </w:rPr>
        <w:t>. Nr. VBOP 201</w:t>
      </w:r>
      <w:r>
        <w:rPr>
          <w:rFonts w:ascii="Times New Roman" w:eastAsia="Times New Roman" w:hAnsi="Times New Roman" w:cs="Times New Roman"/>
          <w:i/>
          <w:color w:val="000000"/>
          <w:sz w:val="24"/>
          <w:szCs w:val="24"/>
        </w:rPr>
        <w:t>9</w:t>
      </w:r>
      <w:r w:rsidRPr="00500C15">
        <w:rPr>
          <w:rFonts w:ascii="Times New Roman" w:eastAsia="Times New Roman" w:hAnsi="Times New Roman" w:cs="Times New Roman"/>
          <w:i/>
          <w:color w:val="000000"/>
          <w:sz w:val="24"/>
          <w:szCs w:val="24"/>
        </w:rPr>
        <w:t>/</w:t>
      </w:r>
      <w:r w:rsidR="00EE3968">
        <w:rPr>
          <w:rFonts w:ascii="Times New Roman" w:eastAsia="Times New Roman" w:hAnsi="Times New Roman" w:cs="Times New Roman"/>
          <w:i/>
          <w:color w:val="000000"/>
          <w:sz w:val="24"/>
          <w:szCs w:val="24"/>
        </w:rPr>
        <w:t>9</w:t>
      </w:r>
    </w:p>
    <w:p w14:paraId="328943D9" w14:textId="77777777" w:rsidR="00BF4201" w:rsidRPr="00F124E3" w:rsidRDefault="00BF4201" w:rsidP="0004645B">
      <w:pPr>
        <w:spacing w:after="0" w:line="240" w:lineRule="auto"/>
        <w:jc w:val="right"/>
        <w:rPr>
          <w:rFonts w:ascii="Times New Roman" w:eastAsia="Times New Roman" w:hAnsi="Times New Roman" w:cs="Times New Roman"/>
          <w:bCs/>
          <w:i/>
          <w:color w:val="000000"/>
          <w:sz w:val="24"/>
          <w:szCs w:val="24"/>
        </w:rPr>
      </w:pPr>
      <w:r w:rsidRPr="00F124E3">
        <w:rPr>
          <w:rFonts w:ascii="Times New Roman" w:eastAsia="Times New Roman" w:hAnsi="Times New Roman" w:cs="Times New Roman"/>
          <w:bCs/>
          <w:i/>
          <w:color w:val="000000"/>
          <w:sz w:val="24"/>
          <w:szCs w:val="24"/>
        </w:rPr>
        <w:t>2.pielikums</w:t>
      </w:r>
    </w:p>
    <w:tbl>
      <w:tblPr>
        <w:tblW w:w="0" w:type="auto"/>
        <w:tblLook w:val="04A0" w:firstRow="1" w:lastRow="0" w:firstColumn="1" w:lastColumn="0" w:noHBand="0" w:noVBand="1"/>
      </w:tblPr>
      <w:tblGrid>
        <w:gridCol w:w="4380"/>
        <w:gridCol w:w="4311"/>
      </w:tblGrid>
      <w:tr w:rsidR="00BF4201" w:rsidRPr="00500C15" w14:paraId="6EDBC9CD" w14:textId="77777777" w:rsidTr="004E12CB">
        <w:tc>
          <w:tcPr>
            <w:tcW w:w="4927" w:type="dxa"/>
            <w:shd w:val="clear" w:color="auto" w:fill="auto"/>
          </w:tcPr>
          <w:p w14:paraId="56FC9873" w14:textId="77777777" w:rsidR="00BF4201" w:rsidRPr="00500C15" w:rsidRDefault="00BF4201" w:rsidP="004E12CB">
            <w:pPr>
              <w:spacing w:after="0" w:line="240" w:lineRule="auto"/>
              <w:rPr>
                <w:rFonts w:ascii="Times New Roman" w:eastAsia="Times New Roman" w:hAnsi="Times New Roman" w:cs="Times New Roman"/>
                <w:sz w:val="24"/>
                <w:szCs w:val="24"/>
                <w:lang w:eastAsia="lv-LV"/>
              </w:rPr>
            </w:pPr>
          </w:p>
          <w:p w14:paraId="33714B98" w14:textId="77777777" w:rsidR="00BF4201" w:rsidRPr="00F124E3" w:rsidRDefault="00BF4201" w:rsidP="004E12CB">
            <w:pPr>
              <w:spacing w:after="0" w:line="240" w:lineRule="auto"/>
              <w:rPr>
                <w:rFonts w:ascii="Times New Roman" w:eastAsia="Times New Roman" w:hAnsi="Times New Roman" w:cs="Times New Roman"/>
                <w:color w:val="000000"/>
                <w:sz w:val="24"/>
                <w:szCs w:val="24"/>
              </w:rPr>
            </w:pPr>
            <w:r w:rsidRPr="00500C15">
              <w:rPr>
                <w:rFonts w:ascii="Times New Roman" w:eastAsia="Times New Roman" w:hAnsi="Times New Roman" w:cs="Times New Roman"/>
                <w:sz w:val="24"/>
                <w:szCs w:val="24"/>
                <w:lang w:eastAsia="lv-LV"/>
              </w:rPr>
              <w:t>201</w:t>
            </w:r>
            <w:r w:rsidR="00961BAE">
              <w:rPr>
                <w:rFonts w:ascii="Times New Roman" w:eastAsia="Times New Roman" w:hAnsi="Times New Roman" w:cs="Times New Roman"/>
                <w:sz w:val="24"/>
                <w:szCs w:val="24"/>
                <w:lang w:eastAsia="lv-LV"/>
              </w:rPr>
              <w:t>9</w:t>
            </w:r>
            <w:r w:rsidRPr="00500C15">
              <w:rPr>
                <w:rFonts w:ascii="Times New Roman" w:eastAsia="Times New Roman" w:hAnsi="Times New Roman" w:cs="Times New Roman"/>
                <w:sz w:val="24"/>
                <w:szCs w:val="24"/>
                <w:lang w:eastAsia="lv-LV"/>
              </w:rPr>
              <w:t>.gada ___.__________</w:t>
            </w:r>
          </w:p>
        </w:tc>
        <w:tc>
          <w:tcPr>
            <w:tcW w:w="4928" w:type="dxa"/>
            <w:shd w:val="clear" w:color="auto" w:fill="auto"/>
          </w:tcPr>
          <w:p w14:paraId="1C6DDB91" w14:textId="77777777"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p>
          <w:p w14:paraId="3D8CF8E2" w14:textId="77777777"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Ventspils brīvostas pārvaldei</w:t>
            </w:r>
          </w:p>
          <w:p w14:paraId="6434BA36" w14:textId="77777777"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Jāņa ielā 19,Ventspilī</w:t>
            </w:r>
          </w:p>
          <w:p w14:paraId="55D887BA" w14:textId="77777777" w:rsidR="00BF4201" w:rsidRPr="00500C15" w:rsidRDefault="00BF4201" w:rsidP="004E12CB">
            <w:pPr>
              <w:spacing w:after="0" w:line="240" w:lineRule="auto"/>
              <w:jc w:val="right"/>
              <w:rPr>
                <w:rFonts w:ascii="Times New Roman" w:eastAsia="Times New Roman" w:hAnsi="Times New Roman" w:cs="Times New Roman"/>
                <w:color w:val="000000"/>
                <w:sz w:val="24"/>
                <w:szCs w:val="24"/>
                <w:lang w:val="de-DE"/>
              </w:rPr>
            </w:pPr>
            <w:r w:rsidRPr="00500C15">
              <w:rPr>
                <w:rFonts w:ascii="Times New Roman" w:eastAsia="Times New Roman" w:hAnsi="Times New Roman" w:cs="Times New Roman"/>
                <w:b/>
                <w:sz w:val="24"/>
                <w:szCs w:val="24"/>
                <w:lang w:eastAsia="lv-LV"/>
              </w:rPr>
              <w:t>LV-3601</w:t>
            </w:r>
          </w:p>
        </w:tc>
      </w:tr>
    </w:tbl>
    <w:p w14:paraId="00D9B882" w14:textId="77777777" w:rsidR="00BF4201" w:rsidRPr="00500C15" w:rsidRDefault="00BF4201" w:rsidP="007120D8">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pieteikums</w:t>
      </w:r>
    </w:p>
    <w:p w14:paraId="3B881098" w14:textId="77777777"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dalībai cenu aptaujā</w:t>
      </w:r>
    </w:p>
    <w:p w14:paraId="6DF167FD" w14:textId="77777777"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p w14:paraId="612F593B" w14:textId="77777777"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Iesniedzot šo pieteikumu Pretendenta vārdā piesaku dalību cenu aptaujā „</w:t>
      </w:r>
      <w:r w:rsidR="00872EFB">
        <w:rPr>
          <w:rFonts w:ascii="Times New Roman" w:hAnsi="Times New Roman" w:cs="Times New Roman"/>
          <w:sz w:val="24"/>
          <w:szCs w:val="24"/>
        </w:rPr>
        <w:t>Par uzņēmumu piesaisti</w:t>
      </w:r>
      <w:r w:rsidRPr="00500C15">
        <w:rPr>
          <w:rFonts w:ascii="Times New Roman" w:eastAsia="Times New Roman" w:hAnsi="Times New Roman" w:cs="Times New Roman"/>
          <w:sz w:val="24"/>
          <w:szCs w:val="24"/>
          <w:lang w:eastAsia="lv-LV"/>
        </w:rPr>
        <w:t>”, iepirkuma i</w:t>
      </w:r>
      <w:r w:rsidR="007120D8" w:rsidRPr="00500C15">
        <w:rPr>
          <w:rFonts w:ascii="Times New Roman" w:eastAsia="Times New Roman" w:hAnsi="Times New Roman" w:cs="Times New Roman"/>
          <w:sz w:val="24"/>
          <w:szCs w:val="24"/>
          <w:lang w:eastAsia="lv-LV"/>
        </w:rPr>
        <w:t>dentifikācijas Nr. VBOP 201</w:t>
      </w:r>
      <w:r w:rsidR="00961BAE">
        <w:rPr>
          <w:rFonts w:ascii="Times New Roman" w:eastAsia="Times New Roman" w:hAnsi="Times New Roman" w:cs="Times New Roman"/>
          <w:sz w:val="24"/>
          <w:szCs w:val="24"/>
          <w:lang w:eastAsia="lv-LV"/>
        </w:rPr>
        <w:t>9</w:t>
      </w:r>
      <w:r w:rsidR="007120D8" w:rsidRPr="00500C15">
        <w:rPr>
          <w:rFonts w:ascii="Times New Roman" w:eastAsia="Times New Roman" w:hAnsi="Times New Roman" w:cs="Times New Roman"/>
          <w:sz w:val="24"/>
          <w:szCs w:val="24"/>
          <w:lang w:eastAsia="lv-LV"/>
        </w:rPr>
        <w:t>/</w:t>
      </w:r>
      <w:r w:rsidR="00EE3968">
        <w:rPr>
          <w:rFonts w:ascii="Times New Roman" w:eastAsia="Times New Roman" w:hAnsi="Times New Roman" w:cs="Times New Roman"/>
          <w:sz w:val="24"/>
          <w:szCs w:val="24"/>
          <w:lang w:eastAsia="lv-LV"/>
        </w:rPr>
        <w:t>9</w:t>
      </w:r>
      <w:r w:rsidRPr="00500C15">
        <w:rPr>
          <w:rFonts w:ascii="Times New Roman" w:eastAsia="Times New Roman" w:hAnsi="Times New Roman" w:cs="Times New Roman"/>
          <w:sz w:val="24"/>
          <w:szCs w:val="24"/>
          <w:lang w:eastAsia="lv-LV"/>
        </w:rPr>
        <w:t>.</w:t>
      </w:r>
    </w:p>
    <w:p w14:paraId="707F243E" w14:textId="77777777"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p>
    <w:p w14:paraId="589E495F" w14:textId="77777777"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nosaukums ___________________________</w:t>
      </w:r>
      <w:r w:rsidR="00587BC9" w:rsidRPr="00500C15">
        <w:rPr>
          <w:rFonts w:ascii="Times New Roman" w:eastAsia="Times New Roman" w:hAnsi="Times New Roman" w:cs="Times New Roman"/>
          <w:sz w:val="24"/>
          <w:szCs w:val="24"/>
          <w:lang w:eastAsia="lv-LV"/>
        </w:rPr>
        <w:t>_________________________</w:t>
      </w:r>
    </w:p>
    <w:p w14:paraId="4B719C40" w14:textId="77777777"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Reģistrācijas Nr. ________________________________</w:t>
      </w:r>
      <w:r w:rsidR="00587BC9" w:rsidRPr="00500C15">
        <w:rPr>
          <w:rFonts w:ascii="Times New Roman" w:eastAsia="Times New Roman" w:hAnsi="Times New Roman" w:cs="Times New Roman"/>
          <w:sz w:val="24"/>
          <w:szCs w:val="24"/>
          <w:lang w:eastAsia="lv-LV"/>
        </w:rPr>
        <w:t>__________________________</w:t>
      </w:r>
    </w:p>
    <w:p w14:paraId="60841BD0" w14:textId="77777777"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Banka ________________________________________</w:t>
      </w:r>
      <w:r w:rsidR="00587BC9" w:rsidRPr="00500C15">
        <w:rPr>
          <w:rFonts w:ascii="Times New Roman" w:eastAsia="Times New Roman" w:hAnsi="Times New Roman" w:cs="Times New Roman"/>
          <w:sz w:val="24"/>
          <w:szCs w:val="24"/>
          <w:lang w:eastAsia="lv-LV"/>
        </w:rPr>
        <w:t>__________________________</w:t>
      </w:r>
    </w:p>
    <w:p w14:paraId="472BEF3A" w14:textId="77777777"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Bankas konts ___________________________________</w:t>
      </w:r>
      <w:r w:rsidR="00587BC9" w:rsidRPr="00500C15">
        <w:rPr>
          <w:rFonts w:ascii="Times New Roman" w:eastAsia="Times New Roman" w:hAnsi="Times New Roman" w:cs="Times New Roman"/>
          <w:sz w:val="24"/>
          <w:szCs w:val="24"/>
          <w:lang w:eastAsia="lv-LV"/>
        </w:rPr>
        <w:t>__________________________</w:t>
      </w:r>
    </w:p>
    <w:p w14:paraId="7B8556CA" w14:textId="77777777"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Juridiskā adrese _____________________________________</w:t>
      </w:r>
      <w:r w:rsidR="00587BC9" w:rsidRPr="00500C15">
        <w:rPr>
          <w:rFonts w:ascii="Times New Roman" w:eastAsia="Times New Roman" w:hAnsi="Times New Roman" w:cs="Times New Roman"/>
          <w:sz w:val="24"/>
          <w:szCs w:val="24"/>
          <w:lang w:eastAsia="lv-LV"/>
        </w:rPr>
        <w:t>______________________</w:t>
      </w:r>
    </w:p>
    <w:p w14:paraId="455F719A" w14:textId="77777777"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Kontaktpersona 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________________</w:t>
      </w:r>
    </w:p>
    <w:p w14:paraId="79960246" w14:textId="77777777" w:rsidR="00BF4201" w:rsidRPr="00500C15" w:rsidRDefault="00587BC9"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w:t>
      </w:r>
      <w:r w:rsidR="00BF4201" w:rsidRPr="00500C15">
        <w:rPr>
          <w:rFonts w:ascii="Times New Roman" w:eastAsia="Times New Roman" w:hAnsi="Times New Roman" w:cs="Times New Roman"/>
          <w:sz w:val="24"/>
          <w:szCs w:val="24"/>
          <w:lang w:eastAsia="lv-LV"/>
        </w:rPr>
        <w:t>___________________</w:t>
      </w:r>
      <w:r w:rsidRPr="00500C15">
        <w:rPr>
          <w:rFonts w:ascii="Times New Roman" w:eastAsia="Times New Roman" w:hAnsi="Times New Roman" w:cs="Times New Roman"/>
          <w:sz w:val="24"/>
          <w:szCs w:val="24"/>
          <w:lang w:eastAsia="lv-LV"/>
        </w:rPr>
        <w:t>____________________________</w:t>
      </w:r>
    </w:p>
    <w:p w14:paraId="0AE235C3" w14:textId="77777777"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/uzvārds, ieņemamais amats, tālruņa numurs, faksa numurs, e-pasta adrese/</w:t>
      </w:r>
    </w:p>
    <w:p w14:paraId="233536E9" w14:textId="77777777"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p>
    <w:p w14:paraId="4B883D8B" w14:textId="77777777"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4ADE07A" w14:textId="77777777"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Pilnībā apzināmies savas saistības un pienākumus.</w:t>
      </w:r>
    </w:p>
    <w:p w14:paraId="5D898023" w14:textId="4D118016" w:rsidR="00730814" w:rsidRPr="00500C15"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Apliecinu, ka </w:t>
      </w:r>
      <w:r w:rsidR="00D75FED" w:rsidRPr="00500C15">
        <w:rPr>
          <w:rFonts w:ascii="Times New Roman" w:eastAsia="Calibri" w:hAnsi="Times New Roman" w:cs="Times New Roman"/>
          <w:i/>
          <w:sz w:val="24"/>
          <w:szCs w:val="24"/>
          <w:lang w:eastAsia="x-none"/>
        </w:rPr>
        <w:t>&lt;Pretendenta nosaukums&gt;</w:t>
      </w:r>
      <w:r w:rsidR="00D75FED" w:rsidRPr="00500C15">
        <w:rPr>
          <w:rFonts w:ascii="Times New Roman" w:eastAsia="Calibri" w:hAnsi="Times New Roman" w:cs="Times New Roman"/>
          <w:sz w:val="24"/>
          <w:szCs w:val="24"/>
          <w:lang w:eastAsia="x-none"/>
        </w:rPr>
        <w:t xml:space="preserve"> </w:t>
      </w:r>
      <w:r w:rsidRPr="00500C15">
        <w:rPr>
          <w:rFonts w:ascii="Times New Roman" w:eastAsia="Times New Roman" w:hAnsi="Times New Roman" w:cs="Times New Roman"/>
          <w:sz w:val="24"/>
          <w:szCs w:val="24"/>
          <w:lang w:eastAsia="lv-LV"/>
        </w:rPr>
        <w:t xml:space="preserve">ir pienācīga rīcībspēja un tiesībspēja, lai slēgtu </w:t>
      </w:r>
      <w:r w:rsidR="00730814" w:rsidRPr="00500C15">
        <w:rPr>
          <w:rFonts w:ascii="Times New Roman" w:eastAsia="Times New Roman" w:hAnsi="Times New Roman" w:cs="Times New Roman"/>
          <w:sz w:val="24"/>
          <w:szCs w:val="24"/>
          <w:lang w:eastAsia="lv-LV"/>
        </w:rPr>
        <w:t>pakalpojuma</w:t>
      </w:r>
      <w:r w:rsidRPr="00500C15">
        <w:rPr>
          <w:rFonts w:ascii="Times New Roman" w:eastAsia="Times New Roman" w:hAnsi="Times New Roman" w:cs="Times New Roman"/>
          <w:sz w:val="24"/>
          <w:szCs w:val="24"/>
          <w:lang w:eastAsia="lv-LV"/>
        </w:rPr>
        <w:t xml:space="preserve"> līgumu atbilstoši šā iepirkuma dokumentu prasībām.</w:t>
      </w:r>
    </w:p>
    <w:p w14:paraId="7F05940E" w14:textId="77777777" w:rsidR="00BF4201" w:rsidRPr="00500C15"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Apliecinu, ka piedāvājums sagatavots atbilstoši iepirkuma dokumentu prasībām un apņemamies</w:t>
      </w:r>
      <w:r w:rsidR="00464C6A">
        <w:rPr>
          <w:rFonts w:ascii="Times New Roman" w:eastAsia="Times New Roman" w:hAnsi="Times New Roman" w:cs="Times New Roman"/>
          <w:sz w:val="24"/>
          <w:szCs w:val="24"/>
          <w:lang w:eastAsia="lv-LV"/>
        </w:rPr>
        <w:t xml:space="preserve"> iepirkumā minētos darbus veikt </w:t>
      </w:r>
      <w:r w:rsidR="00BF4201" w:rsidRPr="00500C15">
        <w:rPr>
          <w:rFonts w:ascii="Times New Roman" w:eastAsia="Times New Roman" w:hAnsi="Times New Roman" w:cs="Times New Roman"/>
          <w:sz w:val="24"/>
          <w:szCs w:val="24"/>
          <w:lang w:eastAsia="lv-LV"/>
        </w:rPr>
        <w:t>par:</w:t>
      </w:r>
    </w:p>
    <w:tbl>
      <w:tblPr>
        <w:tblW w:w="8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560"/>
        <w:gridCol w:w="1559"/>
        <w:gridCol w:w="1134"/>
        <w:gridCol w:w="1573"/>
        <w:gridCol w:w="1414"/>
      </w:tblGrid>
      <w:tr w:rsidR="00CC39F0" w:rsidRPr="00500C15" w14:paraId="043221E4" w14:textId="77777777" w:rsidTr="005665FF">
        <w:tc>
          <w:tcPr>
            <w:tcW w:w="559" w:type="dxa"/>
            <w:vAlign w:val="center"/>
          </w:tcPr>
          <w:p w14:paraId="140DD905" w14:textId="77777777" w:rsidR="00CC39F0" w:rsidRPr="00500C15" w:rsidRDefault="00CC39F0"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Nr.</w:t>
            </w:r>
          </w:p>
        </w:tc>
        <w:tc>
          <w:tcPr>
            <w:tcW w:w="2560" w:type="dxa"/>
            <w:shd w:val="clear" w:color="auto" w:fill="auto"/>
            <w:vAlign w:val="center"/>
          </w:tcPr>
          <w:p w14:paraId="724B5913" w14:textId="77777777" w:rsidR="00CC39F0" w:rsidRPr="00500C15" w:rsidRDefault="00CC39F0" w:rsidP="007120D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Darbs</w:t>
            </w:r>
          </w:p>
        </w:tc>
        <w:tc>
          <w:tcPr>
            <w:tcW w:w="1559" w:type="dxa"/>
            <w:vAlign w:val="center"/>
          </w:tcPr>
          <w:p w14:paraId="4FA519F3" w14:textId="77777777" w:rsidR="00CC39F0" w:rsidRDefault="00CC39F0" w:rsidP="00CC39F0">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Vienība</w:t>
            </w:r>
          </w:p>
        </w:tc>
        <w:tc>
          <w:tcPr>
            <w:tcW w:w="1134" w:type="dxa"/>
            <w:vAlign w:val="center"/>
          </w:tcPr>
          <w:p w14:paraId="0BE1566C" w14:textId="77777777" w:rsidR="00CC39F0" w:rsidRPr="00500C15" w:rsidRDefault="002657B2" w:rsidP="002657B2">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Vienību skaits </w:t>
            </w:r>
          </w:p>
        </w:tc>
        <w:tc>
          <w:tcPr>
            <w:tcW w:w="1573" w:type="dxa"/>
            <w:vAlign w:val="center"/>
          </w:tcPr>
          <w:p w14:paraId="5EBD2A39" w14:textId="77777777" w:rsidR="00CC39F0" w:rsidRPr="00500C15" w:rsidRDefault="002657B2" w:rsidP="00CC39F0">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Izcenojums par vienību EUR</w:t>
            </w:r>
          </w:p>
        </w:tc>
        <w:tc>
          <w:tcPr>
            <w:tcW w:w="1414" w:type="dxa"/>
            <w:shd w:val="clear" w:color="auto" w:fill="auto"/>
            <w:vAlign w:val="center"/>
          </w:tcPr>
          <w:p w14:paraId="1A09C75E" w14:textId="77777777" w:rsidR="00CC39F0" w:rsidRPr="00500C15" w:rsidRDefault="00CC39F0" w:rsidP="00AE3764">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Izcenojums</w:t>
            </w:r>
            <w:r>
              <w:rPr>
                <w:rFonts w:ascii="Times New Roman" w:eastAsia="Times New Roman" w:hAnsi="Times New Roman" w:cs="Times New Roman"/>
                <w:b/>
                <w:sz w:val="24"/>
                <w:szCs w:val="24"/>
                <w:lang w:eastAsia="lv-LV"/>
              </w:rPr>
              <w:t xml:space="preserve"> kopā</w:t>
            </w:r>
            <w:r w:rsidRPr="00500C15">
              <w:rPr>
                <w:rFonts w:ascii="Times New Roman" w:eastAsia="Times New Roman" w:hAnsi="Times New Roman" w:cs="Times New Roman"/>
                <w:b/>
                <w:sz w:val="24"/>
                <w:szCs w:val="24"/>
                <w:lang w:eastAsia="lv-LV"/>
              </w:rPr>
              <w:t xml:space="preserve"> EUR</w:t>
            </w:r>
          </w:p>
        </w:tc>
      </w:tr>
      <w:tr w:rsidR="006D7ACD" w:rsidRPr="00500C15" w14:paraId="3FE7F8FA" w14:textId="77777777" w:rsidTr="005665FF">
        <w:tc>
          <w:tcPr>
            <w:tcW w:w="559" w:type="dxa"/>
            <w:shd w:val="clear" w:color="auto" w:fill="auto"/>
            <w:vAlign w:val="center"/>
          </w:tcPr>
          <w:p w14:paraId="21EF96EF" w14:textId="05DBCA34" w:rsidR="006D7ACD" w:rsidRPr="00500C15" w:rsidRDefault="00FE5A72"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2560" w:type="dxa"/>
            <w:shd w:val="clear" w:color="auto" w:fill="auto"/>
          </w:tcPr>
          <w:p w14:paraId="7F7E1507" w14:textId="660DCD46" w:rsidR="006D7ACD" w:rsidRDefault="006D7ACD" w:rsidP="006D7AC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Uzņēmumu uzrunāšana, informācijas nodošana par iespējām uzņēmu</w:t>
            </w:r>
            <w:r w:rsidR="0055014F">
              <w:rPr>
                <w:rFonts w:ascii="Times New Roman" w:eastAsia="Times New Roman" w:hAnsi="Times New Roman" w:cs="Times New Roman"/>
                <w:sz w:val="24"/>
                <w:szCs w:val="24"/>
                <w:lang w:eastAsia="lv-LV"/>
              </w:rPr>
              <w:t>mu</w:t>
            </w:r>
            <w:r>
              <w:rPr>
                <w:rFonts w:ascii="Times New Roman" w:eastAsia="Times New Roman" w:hAnsi="Times New Roman" w:cs="Times New Roman"/>
                <w:sz w:val="24"/>
                <w:szCs w:val="24"/>
                <w:lang w:eastAsia="lv-LV"/>
              </w:rPr>
              <w:t xml:space="preserve"> darbībai Ventspils brīvostā. Tehniskās specifikācijas punkts Nr.3.1.</w:t>
            </w:r>
          </w:p>
        </w:tc>
        <w:tc>
          <w:tcPr>
            <w:tcW w:w="1559" w:type="dxa"/>
            <w:shd w:val="clear" w:color="auto" w:fill="auto"/>
            <w:vAlign w:val="center"/>
          </w:tcPr>
          <w:p w14:paraId="22F9B551" w14:textId="28DC7238" w:rsidR="006D7ACD" w:rsidRDefault="006D7ACD"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uzņēmums</w:t>
            </w:r>
          </w:p>
        </w:tc>
        <w:tc>
          <w:tcPr>
            <w:tcW w:w="1134" w:type="dxa"/>
            <w:shd w:val="clear" w:color="auto" w:fill="auto"/>
            <w:vAlign w:val="center"/>
          </w:tcPr>
          <w:p w14:paraId="60AD9CFF" w14:textId="2C169201" w:rsidR="006D7ACD" w:rsidRDefault="006D7ACD"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3000</w:t>
            </w:r>
          </w:p>
        </w:tc>
        <w:tc>
          <w:tcPr>
            <w:tcW w:w="1573" w:type="dxa"/>
            <w:shd w:val="clear" w:color="auto" w:fill="auto"/>
            <w:vAlign w:val="center"/>
          </w:tcPr>
          <w:p w14:paraId="7F6CC1CB"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c>
          <w:tcPr>
            <w:tcW w:w="1414" w:type="dxa"/>
            <w:shd w:val="clear" w:color="auto" w:fill="auto"/>
            <w:vAlign w:val="center"/>
          </w:tcPr>
          <w:p w14:paraId="0A537CD0"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r>
      <w:tr w:rsidR="006D7ACD" w:rsidRPr="00500C15" w14:paraId="7C3FCDEB" w14:textId="77777777" w:rsidTr="005665FF">
        <w:tc>
          <w:tcPr>
            <w:tcW w:w="559" w:type="dxa"/>
            <w:shd w:val="clear" w:color="auto" w:fill="auto"/>
            <w:vAlign w:val="center"/>
          </w:tcPr>
          <w:p w14:paraId="124AD8E9" w14:textId="0F36905C" w:rsidR="006D7ACD" w:rsidRPr="00500C15" w:rsidRDefault="00FE5A72"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D7ACD" w:rsidRPr="00500C15">
              <w:rPr>
                <w:rFonts w:ascii="Times New Roman" w:eastAsia="Times New Roman" w:hAnsi="Times New Roman" w:cs="Times New Roman"/>
                <w:sz w:val="24"/>
                <w:szCs w:val="24"/>
                <w:lang w:eastAsia="lv-LV"/>
              </w:rPr>
              <w:t>.</w:t>
            </w:r>
          </w:p>
        </w:tc>
        <w:tc>
          <w:tcPr>
            <w:tcW w:w="2560" w:type="dxa"/>
            <w:shd w:val="clear" w:color="auto" w:fill="auto"/>
          </w:tcPr>
          <w:p w14:paraId="5C701525" w14:textId="4435C902" w:rsidR="006D7ACD" w:rsidRPr="00500C15" w:rsidRDefault="006D7ACD" w:rsidP="006D7AC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Uzrunāto </w:t>
            </w:r>
            <w:proofErr w:type="spellStart"/>
            <w:r>
              <w:rPr>
                <w:rFonts w:ascii="Times New Roman" w:eastAsia="Times New Roman" w:hAnsi="Times New Roman" w:cs="Times New Roman"/>
                <w:sz w:val="24"/>
                <w:szCs w:val="24"/>
                <w:lang w:eastAsia="lv-LV"/>
              </w:rPr>
              <w:t>uzņēmumuintereses</w:t>
            </w:r>
            <w:proofErr w:type="spellEnd"/>
            <w:r>
              <w:rPr>
                <w:rFonts w:ascii="Times New Roman" w:eastAsia="Times New Roman" w:hAnsi="Times New Roman" w:cs="Times New Roman"/>
                <w:sz w:val="24"/>
                <w:szCs w:val="24"/>
                <w:lang w:eastAsia="lv-LV"/>
              </w:rPr>
              <w:t xml:space="preserve"> noskaidrošana. Tehniskās specifikācijas punkts Nr.3.2.</w:t>
            </w:r>
          </w:p>
        </w:tc>
        <w:tc>
          <w:tcPr>
            <w:tcW w:w="1559" w:type="dxa"/>
            <w:shd w:val="clear" w:color="auto" w:fill="auto"/>
            <w:vAlign w:val="center"/>
          </w:tcPr>
          <w:p w14:paraId="52E8169D"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uzņēmums</w:t>
            </w:r>
          </w:p>
        </w:tc>
        <w:tc>
          <w:tcPr>
            <w:tcW w:w="1134" w:type="dxa"/>
            <w:shd w:val="clear" w:color="auto" w:fill="auto"/>
            <w:vAlign w:val="center"/>
          </w:tcPr>
          <w:p w14:paraId="2CB86DA3"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3000</w:t>
            </w:r>
          </w:p>
        </w:tc>
        <w:tc>
          <w:tcPr>
            <w:tcW w:w="1573" w:type="dxa"/>
            <w:shd w:val="clear" w:color="auto" w:fill="auto"/>
            <w:vAlign w:val="center"/>
          </w:tcPr>
          <w:p w14:paraId="3A52CF92"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c>
          <w:tcPr>
            <w:tcW w:w="1414" w:type="dxa"/>
            <w:shd w:val="clear" w:color="auto" w:fill="auto"/>
            <w:vAlign w:val="center"/>
          </w:tcPr>
          <w:p w14:paraId="15F1E736"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r>
      <w:tr w:rsidR="006D7ACD" w:rsidRPr="00500C15" w14:paraId="55D452FF" w14:textId="77777777" w:rsidTr="005665FF">
        <w:tc>
          <w:tcPr>
            <w:tcW w:w="559" w:type="dxa"/>
            <w:vAlign w:val="center"/>
          </w:tcPr>
          <w:p w14:paraId="36CB9F44" w14:textId="0CD0600F" w:rsidR="006D7ACD" w:rsidRPr="00CC39F0" w:rsidRDefault="00FE5A72"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7ACD" w:rsidRPr="00CC39F0">
              <w:rPr>
                <w:rFonts w:ascii="Times New Roman" w:eastAsia="Times New Roman" w:hAnsi="Times New Roman" w:cs="Times New Roman"/>
                <w:sz w:val="24"/>
                <w:szCs w:val="24"/>
                <w:lang w:eastAsia="lv-LV"/>
              </w:rPr>
              <w:t>.</w:t>
            </w:r>
          </w:p>
        </w:tc>
        <w:tc>
          <w:tcPr>
            <w:tcW w:w="2560" w:type="dxa"/>
            <w:shd w:val="clear" w:color="auto" w:fill="auto"/>
          </w:tcPr>
          <w:p w14:paraId="3CA9C6F3" w14:textId="31A1768D" w:rsidR="006D7ACD" w:rsidRPr="00CC39F0" w:rsidRDefault="006D7ACD" w:rsidP="006D7ACD">
            <w:pPr>
              <w:spacing w:after="0" w:line="240" w:lineRule="auto"/>
              <w:rPr>
                <w:rFonts w:ascii="Times New Roman" w:eastAsia="Times New Roman" w:hAnsi="Times New Roman" w:cs="Times New Roman"/>
                <w:sz w:val="24"/>
                <w:szCs w:val="24"/>
                <w:lang w:eastAsia="lv-LV"/>
              </w:rPr>
            </w:pPr>
            <w:r w:rsidRPr="00CC39F0">
              <w:rPr>
                <w:rFonts w:ascii="Times New Roman" w:eastAsia="Times New Roman" w:hAnsi="Times New Roman" w:cs="Times New Roman"/>
                <w:sz w:val="24"/>
                <w:szCs w:val="24"/>
                <w:lang w:eastAsia="lv-LV"/>
              </w:rPr>
              <w:t xml:space="preserve">Tikšanās </w:t>
            </w:r>
            <w:r>
              <w:rPr>
                <w:rFonts w:ascii="Times New Roman" w:eastAsia="Times New Roman" w:hAnsi="Times New Roman" w:cs="Times New Roman"/>
                <w:sz w:val="24"/>
                <w:szCs w:val="24"/>
                <w:lang w:eastAsia="lv-LV"/>
              </w:rPr>
              <w:t xml:space="preserve">noorganizēšana </w:t>
            </w:r>
            <w:r w:rsidRPr="00CC39F0">
              <w:rPr>
                <w:rFonts w:ascii="Times New Roman" w:eastAsia="Times New Roman" w:hAnsi="Times New Roman" w:cs="Times New Roman"/>
                <w:sz w:val="24"/>
                <w:szCs w:val="24"/>
                <w:lang w:eastAsia="lv-LV"/>
              </w:rPr>
              <w:t xml:space="preserve">ar </w:t>
            </w:r>
            <w:proofErr w:type="spellStart"/>
            <w:r w:rsidR="0055014F">
              <w:rPr>
                <w:rFonts w:ascii="Times New Roman" w:eastAsia="Times New Roman" w:hAnsi="Times New Roman" w:cs="Times New Roman"/>
                <w:sz w:val="24"/>
                <w:szCs w:val="24"/>
                <w:lang w:eastAsia="lv-LV"/>
              </w:rPr>
              <w:t>ieintersētajiem</w:t>
            </w:r>
            <w:proofErr w:type="spellEnd"/>
            <w:r w:rsidR="0055014F">
              <w:rPr>
                <w:rFonts w:ascii="Times New Roman" w:eastAsia="Times New Roman" w:hAnsi="Times New Roman" w:cs="Times New Roman"/>
                <w:sz w:val="24"/>
                <w:szCs w:val="24"/>
                <w:lang w:eastAsia="lv-LV"/>
              </w:rPr>
              <w:t xml:space="preserve"> </w:t>
            </w:r>
            <w:r w:rsidRPr="00CC39F0">
              <w:rPr>
                <w:rFonts w:ascii="Times New Roman" w:eastAsia="Times New Roman" w:hAnsi="Times New Roman" w:cs="Times New Roman"/>
                <w:sz w:val="24"/>
                <w:szCs w:val="24"/>
                <w:lang w:eastAsia="lv-LV"/>
              </w:rPr>
              <w:t>uzņēmumiem</w:t>
            </w:r>
            <w:r>
              <w:rPr>
                <w:rFonts w:ascii="Times New Roman" w:eastAsia="Times New Roman" w:hAnsi="Times New Roman" w:cs="Times New Roman"/>
                <w:sz w:val="24"/>
                <w:szCs w:val="24"/>
                <w:lang w:eastAsia="lv-LV"/>
              </w:rPr>
              <w:t>. Tehniskās specifikācijas punkts Nr.3.3.</w:t>
            </w:r>
          </w:p>
        </w:tc>
        <w:tc>
          <w:tcPr>
            <w:tcW w:w="1559" w:type="dxa"/>
            <w:vAlign w:val="center"/>
          </w:tcPr>
          <w:p w14:paraId="58422A8C" w14:textId="1C0518AC"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uzņēmums</w:t>
            </w:r>
          </w:p>
        </w:tc>
        <w:tc>
          <w:tcPr>
            <w:tcW w:w="1134" w:type="dxa"/>
            <w:vAlign w:val="center"/>
          </w:tcPr>
          <w:p w14:paraId="7D6727A1"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1573" w:type="dxa"/>
            <w:vAlign w:val="center"/>
          </w:tcPr>
          <w:p w14:paraId="79684578"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c>
          <w:tcPr>
            <w:tcW w:w="1414" w:type="dxa"/>
            <w:shd w:val="clear" w:color="auto" w:fill="auto"/>
            <w:vAlign w:val="center"/>
          </w:tcPr>
          <w:p w14:paraId="303E01B5"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r>
      <w:tr w:rsidR="006D7ACD" w:rsidRPr="00500C15" w14:paraId="425DC714" w14:textId="77777777" w:rsidTr="005665FF">
        <w:tc>
          <w:tcPr>
            <w:tcW w:w="559" w:type="dxa"/>
            <w:vAlign w:val="center"/>
          </w:tcPr>
          <w:p w14:paraId="4D80DD19" w14:textId="2C3F7434" w:rsidR="006D7ACD" w:rsidRPr="00CC39F0" w:rsidRDefault="00FE5A72"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6D7ACD" w:rsidRPr="00CC39F0">
              <w:rPr>
                <w:rFonts w:ascii="Times New Roman" w:eastAsia="Times New Roman" w:hAnsi="Times New Roman" w:cs="Times New Roman"/>
                <w:sz w:val="24"/>
                <w:szCs w:val="24"/>
                <w:lang w:eastAsia="lv-LV"/>
              </w:rPr>
              <w:t>.</w:t>
            </w:r>
          </w:p>
        </w:tc>
        <w:tc>
          <w:tcPr>
            <w:tcW w:w="6826" w:type="dxa"/>
            <w:gridSpan w:val="4"/>
            <w:shd w:val="clear" w:color="auto" w:fill="auto"/>
            <w:vAlign w:val="center"/>
          </w:tcPr>
          <w:p w14:paraId="63AEE777" w14:textId="77777777" w:rsidR="006D7ACD" w:rsidRPr="00500C15" w:rsidRDefault="006D7ACD" w:rsidP="006D7ACD">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Līgumcena</w:t>
            </w:r>
            <w:r w:rsidRPr="00500C15">
              <w:rPr>
                <w:rFonts w:ascii="Times New Roman" w:eastAsia="Times New Roman" w:hAnsi="Times New Roman" w:cs="Times New Roman"/>
                <w:b/>
                <w:sz w:val="24"/>
                <w:szCs w:val="24"/>
                <w:lang w:eastAsia="lv-LV"/>
              </w:rPr>
              <w:t xml:space="preserve"> EUR (neskaitot PVN 21%)</w:t>
            </w:r>
          </w:p>
        </w:tc>
        <w:tc>
          <w:tcPr>
            <w:tcW w:w="1414" w:type="dxa"/>
            <w:shd w:val="clear" w:color="auto" w:fill="auto"/>
            <w:vAlign w:val="center"/>
          </w:tcPr>
          <w:p w14:paraId="47F2A2D6"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r>
      <w:tr w:rsidR="006D7ACD" w:rsidRPr="00500C15" w14:paraId="031263BA" w14:textId="77777777" w:rsidTr="005665FF">
        <w:tc>
          <w:tcPr>
            <w:tcW w:w="559" w:type="dxa"/>
            <w:vAlign w:val="center"/>
          </w:tcPr>
          <w:p w14:paraId="22AB3437" w14:textId="243D0232" w:rsidR="006D7ACD" w:rsidRPr="00CC39F0" w:rsidRDefault="00FE5A72"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6D7ACD" w:rsidRPr="00CC39F0">
              <w:rPr>
                <w:rFonts w:ascii="Times New Roman" w:eastAsia="Times New Roman" w:hAnsi="Times New Roman" w:cs="Times New Roman"/>
                <w:sz w:val="24"/>
                <w:szCs w:val="24"/>
                <w:lang w:eastAsia="lv-LV"/>
              </w:rPr>
              <w:t>.</w:t>
            </w:r>
          </w:p>
        </w:tc>
        <w:tc>
          <w:tcPr>
            <w:tcW w:w="6826" w:type="dxa"/>
            <w:gridSpan w:val="4"/>
            <w:shd w:val="clear" w:color="auto" w:fill="auto"/>
            <w:vAlign w:val="center"/>
          </w:tcPr>
          <w:p w14:paraId="1CFEF5AE" w14:textId="77777777" w:rsidR="006D7ACD" w:rsidRPr="00500C15" w:rsidRDefault="006D7ACD" w:rsidP="006D7ACD">
            <w:pPr>
              <w:spacing w:after="0" w:line="240" w:lineRule="auto"/>
              <w:jc w:val="right"/>
              <w:rPr>
                <w:rFonts w:ascii="Times New Roman" w:eastAsia="Times New Roman" w:hAnsi="Times New Roman" w:cs="Times New Roman"/>
                <w:sz w:val="24"/>
                <w:szCs w:val="24"/>
                <w:lang w:eastAsia="lv-LV"/>
              </w:rPr>
            </w:pPr>
            <w:r w:rsidRPr="00500C15">
              <w:rPr>
                <w:rFonts w:ascii="Times New Roman" w:eastAsia="Times New Roman" w:hAnsi="Times New Roman" w:cs="Times New Roman"/>
                <w:b/>
                <w:sz w:val="24"/>
                <w:szCs w:val="24"/>
                <w:lang w:eastAsia="lv-LV"/>
              </w:rPr>
              <w:t>PVN 21%</w:t>
            </w:r>
          </w:p>
        </w:tc>
        <w:tc>
          <w:tcPr>
            <w:tcW w:w="1414" w:type="dxa"/>
            <w:shd w:val="clear" w:color="auto" w:fill="auto"/>
            <w:vAlign w:val="center"/>
          </w:tcPr>
          <w:p w14:paraId="7C23C390"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r>
      <w:tr w:rsidR="006D7ACD" w:rsidRPr="00500C15" w14:paraId="738A5B75" w14:textId="77777777" w:rsidTr="005665FF">
        <w:tc>
          <w:tcPr>
            <w:tcW w:w="559" w:type="dxa"/>
            <w:vAlign w:val="center"/>
          </w:tcPr>
          <w:p w14:paraId="73888626" w14:textId="6DEAFB32" w:rsidR="006D7ACD" w:rsidRPr="00CC39F0" w:rsidRDefault="00FE5A72" w:rsidP="006D7AC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6D7ACD" w:rsidRPr="00CC39F0">
              <w:rPr>
                <w:rFonts w:ascii="Times New Roman" w:eastAsia="Times New Roman" w:hAnsi="Times New Roman" w:cs="Times New Roman"/>
                <w:sz w:val="24"/>
                <w:szCs w:val="24"/>
                <w:lang w:eastAsia="lv-LV"/>
              </w:rPr>
              <w:t>.</w:t>
            </w:r>
          </w:p>
        </w:tc>
        <w:tc>
          <w:tcPr>
            <w:tcW w:w="6826" w:type="dxa"/>
            <w:gridSpan w:val="4"/>
            <w:shd w:val="clear" w:color="auto" w:fill="auto"/>
            <w:vAlign w:val="center"/>
          </w:tcPr>
          <w:p w14:paraId="578F46C2" w14:textId="77777777" w:rsidR="006D7ACD" w:rsidRPr="00500C15" w:rsidRDefault="006D7ACD" w:rsidP="006D7ACD">
            <w:pPr>
              <w:spacing w:after="0" w:line="240" w:lineRule="auto"/>
              <w:jc w:val="right"/>
              <w:rPr>
                <w:rFonts w:ascii="Times New Roman" w:eastAsia="Times New Roman" w:hAnsi="Times New Roman" w:cs="Times New Roman"/>
                <w:sz w:val="24"/>
                <w:szCs w:val="24"/>
                <w:lang w:eastAsia="lv-LV"/>
              </w:rPr>
            </w:pPr>
            <w:r w:rsidRPr="00500C15">
              <w:rPr>
                <w:rFonts w:ascii="Times New Roman" w:eastAsia="Times New Roman" w:hAnsi="Times New Roman" w:cs="Times New Roman"/>
                <w:b/>
                <w:sz w:val="24"/>
                <w:szCs w:val="24"/>
                <w:lang w:eastAsia="lv-LV"/>
              </w:rPr>
              <w:t>Līgumsumma EUR (ieskaitot PVN 21%)</w:t>
            </w:r>
          </w:p>
        </w:tc>
        <w:tc>
          <w:tcPr>
            <w:tcW w:w="1414" w:type="dxa"/>
            <w:shd w:val="clear" w:color="auto" w:fill="auto"/>
            <w:vAlign w:val="center"/>
          </w:tcPr>
          <w:p w14:paraId="2E9A610F" w14:textId="77777777" w:rsidR="006D7ACD" w:rsidRPr="00500C15" w:rsidRDefault="006D7ACD" w:rsidP="006D7ACD">
            <w:pPr>
              <w:spacing w:after="0" w:line="240" w:lineRule="auto"/>
              <w:jc w:val="center"/>
              <w:rPr>
                <w:rFonts w:ascii="Times New Roman" w:eastAsia="Times New Roman" w:hAnsi="Times New Roman" w:cs="Times New Roman"/>
                <w:sz w:val="24"/>
                <w:szCs w:val="24"/>
                <w:lang w:eastAsia="lv-LV"/>
              </w:rPr>
            </w:pPr>
          </w:p>
        </w:tc>
      </w:tr>
    </w:tbl>
    <w:p w14:paraId="1DE37DA2" w14:textId="77777777" w:rsidR="00730814" w:rsidRPr="00500C15"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Calibri" w:hAnsi="Times New Roman" w:cs="Times New Roman"/>
          <w:sz w:val="24"/>
          <w:szCs w:val="24"/>
          <w:lang w:eastAsia="lv-LV"/>
        </w:rPr>
        <w:t>Apliecinām</w:t>
      </w:r>
      <w:r w:rsidRPr="00500C15">
        <w:rPr>
          <w:rFonts w:ascii="Times New Roman" w:eastAsia="Calibri" w:hAnsi="Times New Roman" w:cs="Times New Roman"/>
          <w:sz w:val="24"/>
          <w:szCs w:val="24"/>
          <w:lang w:eastAsia="x-none"/>
        </w:rPr>
        <w:t xml:space="preserve">, ka </w:t>
      </w:r>
      <w:r w:rsidRPr="00500C15">
        <w:rPr>
          <w:rFonts w:ascii="Times New Roman" w:eastAsia="Calibri" w:hAnsi="Times New Roman" w:cs="Times New Roman"/>
          <w:i/>
          <w:sz w:val="24"/>
          <w:szCs w:val="24"/>
          <w:lang w:eastAsia="x-none"/>
        </w:rPr>
        <w:t>&lt;Pretendenta nosaukums&gt;</w:t>
      </w:r>
      <w:r w:rsidRPr="00500C15">
        <w:rPr>
          <w:rFonts w:ascii="Times New Roman" w:eastAsia="Calibri" w:hAnsi="Times New Roman" w:cs="Times New Roman"/>
          <w:sz w:val="24"/>
          <w:szCs w:val="24"/>
          <w:lang w:eastAsia="x-none"/>
        </w:rPr>
        <w:t xml:space="preserve"> atbilst visām šī nolikuma 4.1. punkta dalības nosacījumu prasībām.</w:t>
      </w:r>
    </w:p>
    <w:p w14:paraId="3B577982" w14:textId="77777777"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Apliecin</w:t>
      </w:r>
      <w:r w:rsidR="00457E44" w:rsidRPr="00500C15">
        <w:rPr>
          <w:rFonts w:ascii="Times New Roman" w:eastAsia="Times New Roman" w:hAnsi="Times New Roman" w:cs="Times New Roman"/>
          <w:sz w:val="24"/>
          <w:szCs w:val="24"/>
          <w:lang w:eastAsia="lv-LV"/>
        </w:rPr>
        <w:t>ām</w:t>
      </w:r>
      <w:r w:rsidRPr="00500C15">
        <w:rPr>
          <w:rFonts w:ascii="Times New Roman" w:eastAsia="Times New Roman" w:hAnsi="Times New Roman" w:cs="Times New Roman"/>
          <w:sz w:val="24"/>
          <w:szCs w:val="24"/>
          <w:lang w:eastAsia="lv-LV"/>
        </w:rPr>
        <w:t>, ka iesniegtās ziņas ir pilnīgas un patiesas.</w:t>
      </w:r>
    </w:p>
    <w:p w14:paraId="3011BF6F" w14:textId="77777777" w:rsidR="00CD2D26" w:rsidRDefault="004A3FAB" w:rsidP="00CD2D26">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Apliecinām, ka mūsu rīcībā ir pietiekami tehniskie un darbaspēka resursi, </w:t>
      </w:r>
      <w:r w:rsidR="00AA21AB">
        <w:rPr>
          <w:rFonts w:ascii="Times New Roman" w:eastAsia="Times New Roman" w:hAnsi="Times New Roman" w:cs="Times New Roman"/>
          <w:sz w:val="24"/>
          <w:szCs w:val="24"/>
          <w:lang w:eastAsia="lv-LV"/>
        </w:rPr>
        <w:t xml:space="preserve">pietiekami plašs potenciālo investoru kontaktu loks, </w:t>
      </w:r>
      <w:r w:rsidRPr="00BB3577">
        <w:rPr>
          <w:rFonts w:ascii="Times New Roman" w:eastAsia="Times New Roman" w:hAnsi="Times New Roman" w:cs="Times New Roman"/>
          <w:sz w:val="24"/>
          <w:szCs w:val="24"/>
          <w:lang w:eastAsia="lv-LV"/>
        </w:rPr>
        <w:t>lai nodrošinātu šajā iepirkumā noteikto darbu izpildi pieprasītajā apjomā, kvalitātē un termiņā.</w:t>
      </w:r>
    </w:p>
    <w:p w14:paraId="7A2DBE90" w14:textId="5DEAD706" w:rsidR="00CD2D26" w:rsidRDefault="00CD2D26" w:rsidP="00CD2D26">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CD2D26">
        <w:rPr>
          <w:rFonts w:ascii="Times New Roman" w:eastAsia="Calibri" w:hAnsi="Times New Roman" w:cs="Times New Roman"/>
          <w:i/>
          <w:sz w:val="24"/>
          <w:szCs w:val="24"/>
          <w:lang w:eastAsia="x-none"/>
        </w:rPr>
        <w:t xml:space="preserve">&lt;Pretendenta nosaukums&gt; </w:t>
      </w:r>
      <w:r w:rsidRPr="00CD2D26">
        <w:rPr>
          <w:rFonts w:ascii="Times New Roman" w:eastAsia="Times New Roman" w:hAnsi="Times New Roman" w:cs="Times New Roman"/>
          <w:sz w:val="24"/>
          <w:szCs w:val="24"/>
          <w:lang w:eastAsia="lv-LV"/>
        </w:rPr>
        <w:t>nodarbojas ar vismaz vienu no turpmāk minētajām darbībām: ostu, loģistikas pakalpojumu sniegšana, ražošana apstrādes rūpniecības nozarē, konsultāciju sniegšana iepriekš minēto nozaru uzņēmumiem.</w:t>
      </w:r>
    </w:p>
    <w:p w14:paraId="32DCFD77" w14:textId="77777777"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Apņemamies veikt iepirkumā noteiktos </w:t>
      </w:r>
      <w:r w:rsidR="00730814" w:rsidRPr="00500C15">
        <w:rPr>
          <w:rFonts w:ascii="Times New Roman" w:eastAsia="Times New Roman" w:hAnsi="Times New Roman" w:cs="Times New Roman"/>
          <w:sz w:val="24"/>
          <w:szCs w:val="24"/>
          <w:lang w:eastAsia="lv-LV"/>
        </w:rPr>
        <w:t>pakalpojumus</w:t>
      </w:r>
      <w:r w:rsidRPr="00500C15">
        <w:rPr>
          <w:rFonts w:ascii="Times New Roman" w:eastAsia="Times New Roman" w:hAnsi="Times New Roman" w:cs="Times New Roman"/>
          <w:sz w:val="24"/>
          <w:szCs w:val="24"/>
          <w:lang w:eastAsia="lv-LV"/>
        </w:rPr>
        <w:t xml:space="preserve"> noteiktajos termiņos.</w:t>
      </w:r>
    </w:p>
    <w:p w14:paraId="62F48842" w14:textId="77777777"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Iesniedzot šo pieteikumu, apzināmies un pilnībā uzņemamies visus riskus un atbildīb</w:t>
      </w:r>
      <w:r w:rsidR="007C3E88" w:rsidRPr="00500C15">
        <w:rPr>
          <w:rFonts w:ascii="Times New Roman" w:eastAsia="Times New Roman" w:hAnsi="Times New Roman" w:cs="Times New Roman"/>
          <w:sz w:val="24"/>
          <w:szCs w:val="24"/>
          <w:lang w:eastAsia="lv-LV"/>
        </w:rPr>
        <w:t>u iesniegtā piedāvājuma sakarā.</w:t>
      </w:r>
    </w:p>
    <w:p w14:paraId="5A1C377F" w14:textId="77777777" w:rsidR="00730814" w:rsidRPr="00500C15"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w:t>
      </w:r>
      <w:r w:rsidR="007C3E88" w:rsidRPr="00500C15">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500C15">
        <w:rPr>
          <w:rFonts w:ascii="Times New Roman" w:eastAsia="Times New Roman" w:hAnsi="Times New Roman" w:cs="Times New Roman"/>
          <w:sz w:val="24"/>
          <w:szCs w:val="24"/>
          <w:lang w:eastAsia="lv-LV"/>
        </w:rPr>
        <w:t>.</w:t>
      </w:r>
    </w:p>
    <w:p w14:paraId="0789F615" w14:textId="77777777"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Šis Pretendenta pieteikums ir mūsu piedāvājuma sastāvdaļa.</w:t>
      </w:r>
    </w:p>
    <w:p w14:paraId="52B2292B" w14:textId="77777777" w:rsidR="00BF4201"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Piedāvājuma derīguma termiņš ir </w:t>
      </w:r>
      <w:r w:rsidR="007C3E88" w:rsidRPr="00500C15">
        <w:rPr>
          <w:rFonts w:ascii="Times New Roman" w:eastAsia="Times New Roman" w:hAnsi="Times New Roman" w:cs="Times New Roman"/>
          <w:sz w:val="24"/>
          <w:szCs w:val="24"/>
          <w:lang w:eastAsia="lv-LV"/>
        </w:rPr>
        <w:t>3 (trīs) kalendārie</w:t>
      </w:r>
      <w:r w:rsidRPr="00500C15">
        <w:rPr>
          <w:rFonts w:ascii="Times New Roman" w:eastAsia="Times New Roman" w:hAnsi="Times New Roman" w:cs="Times New Roman"/>
          <w:sz w:val="24"/>
          <w:szCs w:val="24"/>
          <w:lang w:eastAsia="lv-LV"/>
        </w:rPr>
        <w:t xml:space="preserve"> </w:t>
      </w:r>
      <w:r w:rsidR="007C3E88" w:rsidRPr="00500C15">
        <w:rPr>
          <w:rFonts w:ascii="Times New Roman" w:eastAsia="Times New Roman" w:hAnsi="Times New Roman" w:cs="Times New Roman"/>
          <w:sz w:val="24"/>
          <w:szCs w:val="24"/>
          <w:lang w:eastAsia="lv-LV"/>
        </w:rPr>
        <w:t>m</w:t>
      </w:r>
      <w:r w:rsidR="005C2429" w:rsidRPr="00500C15">
        <w:rPr>
          <w:rFonts w:ascii="Times New Roman" w:eastAsia="Times New Roman" w:hAnsi="Times New Roman" w:cs="Times New Roman"/>
          <w:sz w:val="24"/>
          <w:szCs w:val="24"/>
          <w:lang w:eastAsia="lv-LV"/>
        </w:rPr>
        <w:t>ēneši</w:t>
      </w:r>
      <w:r w:rsidRPr="00500C15">
        <w:rPr>
          <w:rFonts w:ascii="Times New Roman" w:eastAsia="Times New Roman" w:hAnsi="Times New Roman" w:cs="Times New Roman"/>
          <w:sz w:val="24"/>
          <w:szCs w:val="24"/>
          <w:lang w:eastAsia="lv-LV"/>
        </w:rPr>
        <w:t xml:space="preserve"> pēc piedāvājuma iesniegšanas beigu termiņa, bet</w:t>
      </w:r>
      <w:r w:rsidR="007C3E88" w:rsidRPr="00500C15">
        <w:rPr>
          <w:rFonts w:ascii="Times New Roman" w:eastAsia="Times New Roman" w:hAnsi="Times New Roman" w:cs="Times New Roman"/>
          <w:sz w:val="24"/>
          <w:szCs w:val="24"/>
          <w:lang w:eastAsia="lv-LV"/>
        </w:rPr>
        <w:t>,</w:t>
      </w:r>
      <w:r w:rsidRPr="00500C15">
        <w:rPr>
          <w:rFonts w:ascii="Times New Roman" w:eastAsia="Times New Roman" w:hAnsi="Times New Roman" w:cs="Times New Roman"/>
          <w:sz w:val="24"/>
          <w:szCs w:val="24"/>
          <w:lang w:eastAsia="lv-LV"/>
        </w:rPr>
        <w:t xml:space="preserve"> </w:t>
      </w:r>
      <w:r w:rsidR="007C3E88" w:rsidRPr="00500C15">
        <w:rPr>
          <w:rFonts w:ascii="Times New Roman" w:eastAsia="Times New Roman" w:hAnsi="Times New Roman" w:cs="Times New Roman"/>
          <w:sz w:val="24"/>
          <w:szCs w:val="24"/>
          <w:lang w:eastAsia="lv-LV"/>
        </w:rPr>
        <w:t xml:space="preserve">ja mūsu piedāvājums tiks atzīts par izdevīgāko, </w:t>
      </w:r>
      <w:r w:rsidRPr="00500C15">
        <w:rPr>
          <w:rFonts w:ascii="Times New Roman" w:eastAsia="Times New Roman" w:hAnsi="Times New Roman" w:cs="Times New Roman"/>
          <w:sz w:val="24"/>
          <w:szCs w:val="24"/>
          <w:lang w:eastAsia="lv-LV"/>
        </w:rPr>
        <w:t>ne ilgāk kā līdz iepirkuma līguma noslēgšanai.</w:t>
      </w:r>
    </w:p>
    <w:p w14:paraId="17E2308A" w14:textId="77777777" w:rsidR="00587BC9" w:rsidRPr="00500C15" w:rsidRDefault="00587BC9" w:rsidP="00BF4201">
      <w:pPr>
        <w:spacing w:after="0" w:line="240" w:lineRule="auto"/>
        <w:jc w:val="both"/>
        <w:rPr>
          <w:rFonts w:ascii="Times New Roman" w:eastAsia="Times New Roman" w:hAnsi="Times New Roman" w:cs="Times New Roman"/>
          <w:sz w:val="24"/>
          <w:szCs w:val="24"/>
          <w:lang w:eastAsia="lv-LV"/>
        </w:rPr>
      </w:pPr>
    </w:p>
    <w:p w14:paraId="5B6CD069" w14:textId="77777777"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w:t>
      </w:r>
    </w:p>
    <w:p w14:paraId="78842169" w14:textId="77777777" w:rsidR="006F2894" w:rsidRPr="00500C15" w:rsidRDefault="00BF4201" w:rsidP="00464C6A">
      <w:pPr>
        <w:spacing w:after="0" w:line="240" w:lineRule="auto"/>
        <w:ind w:right="-57"/>
        <w:jc w:val="center"/>
        <w:rPr>
          <w:rFonts w:ascii="Times New Roman" w:eastAsia="Times New Roman" w:hAnsi="Times New Roman" w:cs="Times New Roman"/>
          <w:i/>
          <w:color w:val="000000"/>
          <w:sz w:val="24"/>
          <w:szCs w:val="24"/>
        </w:rPr>
      </w:pPr>
      <w:r w:rsidRPr="00500C15">
        <w:rPr>
          <w:rFonts w:ascii="Times New Roman" w:eastAsia="Times New Roman" w:hAnsi="Times New Roman" w:cs="Times New Roman"/>
          <w:sz w:val="24"/>
          <w:szCs w:val="24"/>
          <w:lang w:eastAsia="lv-LV"/>
        </w:rPr>
        <w:t>/personas ar pārstāvības tiesībām vārds, uzvārds, paraksts, ieņemamais amats/</w:t>
      </w:r>
    </w:p>
    <w:p w14:paraId="0002AE1D" w14:textId="77777777" w:rsidR="00BF4201" w:rsidRPr="00500C15" w:rsidRDefault="00BF4201" w:rsidP="00BF4201">
      <w:pPr>
        <w:spacing w:after="0" w:line="240" w:lineRule="auto"/>
        <w:ind w:right="-57"/>
        <w:jc w:val="center"/>
        <w:rPr>
          <w:rFonts w:ascii="Times New Roman" w:eastAsia="Times New Roman" w:hAnsi="Times New Roman" w:cs="Times New Roman"/>
          <w:sz w:val="24"/>
          <w:szCs w:val="24"/>
          <w:lang w:eastAsia="lv-LV"/>
        </w:rPr>
      </w:pPr>
    </w:p>
    <w:p w14:paraId="01DE307B" w14:textId="77777777" w:rsidR="0099398B" w:rsidRPr="00500C15" w:rsidRDefault="0099398B" w:rsidP="001E3DE4">
      <w:pPr>
        <w:spacing w:after="0" w:line="240" w:lineRule="auto"/>
        <w:rPr>
          <w:rFonts w:ascii="Times New Roman" w:eastAsia="Times New Roman" w:hAnsi="Times New Roman" w:cs="Times New Roman"/>
          <w:i/>
          <w:color w:val="000000"/>
          <w:sz w:val="24"/>
          <w:szCs w:val="24"/>
        </w:rPr>
        <w:sectPr w:rsidR="0099398B" w:rsidRPr="00500C15" w:rsidSect="00587BC9">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14:paraId="43F69D07" w14:textId="77777777" w:rsidR="0099398B" w:rsidRPr="00500C15" w:rsidRDefault="0099398B" w:rsidP="00827FB3">
      <w:pPr>
        <w:pageBreakBefore/>
        <w:spacing w:after="0" w:line="240" w:lineRule="auto"/>
        <w:ind w:right="260"/>
        <w:jc w:val="right"/>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lastRenderedPageBreak/>
        <w:t>Cen</w:t>
      </w:r>
      <w:r w:rsidR="00411BE4" w:rsidRPr="00500C15">
        <w:rPr>
          <w:rFonts w:ascii="Times New Roman" w:eastAsia="Times New Roman" w:hAnsi="Times New Roman" w:cs="Times New Roman"/>
          <w:i/>
          <w:color w:val="000000"/>
          <w:sz w:val="24"/>
          <w:szCs w:val="24"/>
        </w:rPr>
        <w:t xml:space="preserve">u aptaujas </w:t>
      </w:r>
      <w:proofErr w:type="spellStart"/>
      <w:r w:rsidR="00411BE4" w:rsidRPr="00500C15">
        <w:rPr>
          <w:rFonts w:ascii="Times New Roman" w:eastAsia="Times New Roman" w:hAnsi="Times New Roman" w:cs="Times New Roman"/>
          <w:i/>
          <w:color w:val="000000"/>
          <w:sz w:val="24"/>
          <w:szCs w:val="24"/>
        </w:rPr>
        <w:t>id</w:t>
      </w:r>
      <w:proofErr w:type="spellEnd"/>
      <w:r w:rsidR="00411BE4" w:rsidRPr="00500C15">
        <w:rPr>
          <w:rFonts w:ascii="Times New Roman" w:eastAsia="Times New Roman" w:hAnsi="Times New Roman" w:cs="Times New Roman"/>
          <w:i/>
          <w:color w:val="000000"/>
          <w:sz w:val="24"/>
          <w:szCs w:val="24"/>
        </w:rPr>
        <w:t xml:space="preserve">. Nr. </w:t>
      </w:r>
      <w:r w:rsidR="00C540A8" w:rsidRPr="00500C15">
        <w:rPr>
          <w:rFonts w:ascii="Times New Roman" w:eastAsia="Times New Roman" w:hAnsi="Times New Roman" w:cs="Times New Roman"/>
          <w:i/>
          <w:color w:val="000000"/>
          <w:sz w:val="24"/>
          <w:szCs w:val="24"/>
        </w:rPr>
        <w:t>VBOP 201</w:t>
      </w:r>
      <w:r w:rsidR="00C540A8">
        <w:rPr>
          <w:rFonts w:ascii="Times New Roman" w:eastAsia="Times New Roman" w:hAnsi="Times New Roman" w:cs="Times New Roman"/>
          <w:i/>
          <w:color w:val="000000"/>
          <w:sz w:val="24"/>
          <w:szCs w:val="24"/>
        </w:rPr>
        <w:t>9</w:t>
      </w:r>
      <w:r w:rsidR="00C540A8" w:rsidRPr="00500C15">
        <w:rPr>
          <w:rFonts w:ascii="Times New Roman" w:eastAsia="Times New Roman" w:hAnsi="Times New Roman" w:cs="Times New Roman"/>
          <w:i/>
          <w:color w:val="000000"/>
          <w:sz w:val="24"/>
          <w:szCs w:val="24"/>
        </w:rPr>
        <w:t>/</w:t>
      </w:r>
      <w:r w:rsidR="00EE3968">
        <w:rPr>
          <w:rFonts w:ascii="Times New Roman" w:eastAsia="Times New Roman" w:hAnsi="Times New Roman" w:cs="Times New Roman"/>
          <w:i/>
          <w:color w:val="000000"/>
          <w:sz w:val="24"/>
          <w:szCs w:val="24"/>
        </w:rPr>
        <w:t>9</w:t>
      </w:r>
    </w:p>
    <w:p w14:paraId="66F2DBA6" w14:textId="77777777" w:rsidR="0099398B" w:rsidRPr="00500C15" w:rsidRDefault="004B3A31" w:rsidP="00827FB3">
      <w:pPr>
        <w:spacing w:after="0" w:line="240" w:lineRule="auto"/>
        <w:ind w:right="260"/>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3</w:t>
      </w:r>
      <w:r w:rsidR="0099398B" w:rsidRPr="00500C15">
        <w:rPr>
          <w:rFonts w:ascii="Times New Roman" w:eastAsia="Times New Roman" w:hAnsi="Times New Roman" w:cs="Times New Roman"/>
          <w:bCs/>
          <w:i/>
          <w:color w:val="000000"/>
          <w:sz w:val="24"/>
          <w:szCs w:val="24"/>
        </w:rPr>
        <w:t>.pielikums</w:t>
      </w:r>
    </w:p>
    <w:p w14:paraId="0DE15955" w14:textId="77777777"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Apakšuzņēmēju saraksts</w:t>
      </w:r>
    </w:p>
    <w:p w14:paraId="192CC62E" w14:textId="77777777" w:rsidR="0099398B" w:rsidRPr="00500C15"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500C15" w14:paraId="73FE26E2"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65BBA44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Nr.</w:t>
            </w:r>
          </w:p>
          <w:p w14:paraId="6A9B3D1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084A09B"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 nosaukums, reģistrācijas numurs, juridiskā adrese, kontaktpersonas </w:t>
            </w:r>
          </w:p>
          <w:p w14:paraId="5B124C0C"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vārds un uzvārds, </w:t>
            </w:r>
          </w:p>
          <w:p w14:paraId="67FC5E38"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7B77FD5"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w:t>
            </w:r>
          </w:p>
          <w:p w14:paraId="35AFE107"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588A6F"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nododamo </w:t>
            </w:r>
          </w:p>
          <w:p w14:paraId="5AC38356"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darbu apjoms EUR </w:t>
            </w:r>
          </w:p>
          <w:p w14:paraId="1992713B"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0EA8FF"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nododamo </w:t>
            </w:r>
          </w:p>
          <w:p w14:paraId="2775F9D5"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darbu apjoms %</w:t>
            </w:r>
          </w:p>
        </w:tc>
      </w:tr>
      <w:tr w:rsidR="0099398B" w:rsidRPr="00500C15" w14:paraId="54B55575"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7826A961" w14:textId="77777777"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3CE30C" w14:textId="77777777"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0DF4A76" w14:textId="77777777"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38312A" w14:textId="77777777"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C2D6C0" w14:textId="77777777"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5</w:t>
            </w:r>
          </w:p>
        </w:tc>
      </w:tr>
      <w:tr w:rsidR="0099398B" w:rsidRPr="00500C15" w14:paraId="136AFF8D"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B9C598F"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824A242"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071999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11EFB7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A2FA58"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4E56230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ADA8830"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CA7433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CBAF5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C1356C8"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CF501E3"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13B100D2"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598A9AE8"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565AE8B"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8E5D26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3C687D3"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2557688"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11EFFD0C"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87941B9"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EDB09FC"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41ACFBB"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3A001D7"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C7364D5"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7460C4A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ECB7BA4"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F532AF5"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4A3AD74"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6421AA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1062907"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2B24F6E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F648BEA"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F585CAA"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BE79244"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E31080"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AFCB126"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18ED5EA2"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4214F5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CEE9341"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793F0B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187717C"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4194809"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7880F1EC"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554383A"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AFDFEE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D29E5F3"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B676DE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9F0DDF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4B848FB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5CDE1B9"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6593AC4"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83052C2"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0E3C959"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DB0323F"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1C69C60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789A6B0"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6CC6D8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B939C3A"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8DD4D63"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CEEB384"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0AC3734B"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0DE530F"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C25247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7F5B88A"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8B53389"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A8711D1"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718BAA1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72ABB19"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D586010"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269FF36"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7707357"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0059758"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213F9200"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6081044"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E64CA0F"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BA874A0"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88EC310"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7DE2BB4"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14:paraId="7740A467"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ED0DC59"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DA20DB6"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F4CE9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6A75286"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C15B153"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05EFE8CD"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p>
    <w:p w14:paraId="5FC2AACE"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Sagatavoja ___________________________ (vārds, uzvārds, amats)</w:t>
      </w:r>
    </w:p>
    <w:p w14:paraId="4A1F92BA" w14:textId="77777777" w:rsidR="0099398B" w:rsidRPr="00500C15" w:rsidRDefault="0099398B" w:rsidP="001E3DE4">
      <w:pPr>
        <w:spacing w:after="0" w:line="240" w:lineRule="auto"/>
        <w:rPr>
          <w:rFonts w:ascii="Times New Roman" w:eastAsia="Times New Roman" w:hAnsi="Times New Roman" w:cs="Times New Roman"/>
          <w:i/>
          <w:color w:val="000000"/>
          <w:sz w:val="24"/>
          <w:szCs w:val="24"/>
        </w:rPr>
        <w:sectPr w:rsidR="0099398B" w:rsidRPr="00500C15" w:rsidSect="0099398B">
          <w:pgSz w:w="16838" w:h="11906" w:orient="landscape"/>
          <w:pgMar w:top="1134" w:right="719" w:bottom="1133" w:left="1258" w:header="709" w:footer="709" w:gutter="0"/>
          <w:cols w:space="708"/>
          <w:titlePg/>
          <w:docGrid w:linePitch="360"/>
        </w:sectPr>
      </w:pPr>
    </w:p>
    <w:p w14:paraId="384CC702"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p>
    <w:p w14:paraId="747B5E9B"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201</w:t>
      </w:r>
      <w:r w:rsidR="00764731">
        <w:rPr>
          <w:rFonts w:ascii="Times New Roman" w:eastAsia="Times New Roman" w:hAnsi="Times New Roman" w:cs="Times New Roman"/>
          <w:sz w:val="24"/>
          <w:szCs w:val="24"/>
          <w:lang w:eastAsia="lv-LV"/>
        </w:rPr>
        <w:t>9</w:t>
      </w:r>
      <w:r w:rsidRPr="00500C15">
        <w:rPr>
          <w:rFonts w:ascii="Times New Roman" w:eastAsia="Times New Roman" w:hAnsi="Times New Roman" w:cs="Times New Roman"/>
          <w:sz w:val="24"/>
          <w:szCs w:val="24"/>
          <w:lang w:eastAsia="lv-LV"/>
        </w:rPr>
        <w:t>. gada ____.__________</w:t>
      </w:r>
    </w:p>
    <w:p w14:paraId="3BE95A11"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Ventspils brīvostas pārvaldei</w:t>
      </w:r>
    </w:p>
    <w:p w14:paraId="02311E76"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Jāņa ielā 19</w:t>
      </w:r>
    </w:p>
    <w:p w14:paraId="316A5801" w14:textId="77777777"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Ventspils, LV-3601</w:t>
      </w:r>
    </w:p>
    <w:p w14:paraId="57BEEE9D" w14:textId="77777777" w:rsidR="0099398B" w:rsidRPr="00500C15" w:rsidRDefault="0099398B" w:rsidP="0099398B">
      <w:pPr>
        <w:spacing w:after="0" w:line="240" w:lineRule="auto"/>
        <w:rPr>
          <w:rFonts w:ascii="Times New Roman" w:eastAsia="Times New Roman" w:hAnsi="Times New Roman" w:cs="Times New Roman"/>
          <w:b/>
          <w:sz w:val="24"/>
          <w:szCs w:val="24"/>
          <w:lang w:eastAsia="lv-LV"/>
        </w:rPr>
      </w:pPr>
    </w:p>
    <w:p w14:paraId="52D4DC1E" w14:textId="77777777"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p>
    <w:p w14:paraId="4B0D57FE" w14:textId="77777777"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Apakšuzņēmēja apliecinājums</w:t>
      </w:r>
    </w:p>
    <w:p w14:paraId="59F59718" w14:textId="77777777"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p>
    <w:p w14:paraId="3DB25C2B" w14:textId="77777777"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Ar šo </w:t>
      </w:r>
      <w:r w:rsidRPr="00500C15">
        <w:rPr>
          <w:rFonts w:ascii="Times New Roman" w:eastAsia="Times New Roman" w:hAnsi="Times New Roman" w:cs="Times New Roman"/>
          <w:i/>
          <w:sz w:val="24"/>
          <w:szCs w:val="24"/>
          <w:lang w:eastAsia="lv-LV"/>
        </w:rPr>
        <w:t>&lt;apakšuzņēmēja nosaukums, reģistrācijas Nr., juridiskā adrese&gt;</w:t>
      </w:r>
      <w:r w:rsidRPr="00500C15">
        <w:rPr>
          <w:rFonts w:ascii="Times New Roman" w:eastAsia="Times New Roman" w:hAnsi="Times New Roman" w:cs="Times New Roman"/>
          <w:sz w:val="24"/>
          <w:szCs w:val="24"/>
          <w:lang w:eastAsia="lv-LV"/>
        </w:rPr>
        <w:t xml:space="preserve"> apliecinām, ka esam informēti par to, ka </w:t>
      </w:r>
      <w:r w:rsidRPr="00500C15">
        <w:rPr>
          <w:rFonts w:ascii="Times New Roman" w:eastAsia="Times New Roman" w:hAnsi="Times New Roman" w:cs="Times New Roman"/>
          <w:i/>
          <w:sz w:val="24"/>
          <w:szCs w:val="24"/>
          <w:lang w:eastAsia="lv-LV"/>
        </w:rPr>
        <w:t>&lt;Pretendenta nosaukums, reģistrācijas Nr., juridiskā adrese&gt;</w:t>
      </w:r>
      <w:r w:rsidRPr="00500C15">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E2470A">
        <w:rPr>
          <w:rFonts w:ascii="Times New Roman" w:eastAsia="Times New Roman" w:hAnsi="Times New Roman" w:cs="Times New Roman"/>
          <w:sz w:val="24"/>
          <w:szCs w:val="24"/>
          <w:lang w:eastAsia="lv-LV"/>
        </w:rPr>
        <w:t>Par uzņēmumu piesaisti</w:t>
      </w:r>
      <w:r w:rsidR="00E2470A">
        <w:rPr>
          <w:rFonts w:ascii="Times New Roman" w:hAnsi="Times New Roman" w:cs="Times New Roman"/>
          <w:sz w:val="24"/>
          <w:szCs w:val="24"/>
        </w:rPr>
        <w:t>”</w:t>
      </w:r>
      <w:r w:rsidRPr="00500C15">
        <w:rPr>
          <w:rFonts w:ascii="Times New Roman" w:eastAsia="Times New Roman" w:hAnsi="Times New Roman" w:cs="Times New Roman"/>
          <w:sz w:val="24"/>
          <w:szCs w:val="24"/>
          <w:lang w:eastAsia="lv-LV"/>
        </w:rPr>
        <w:t xml:space="preserve">, iepirkuma </w:t>
      </w:r>
      <w:r w:rsidR="00CB3841" w:rsidRPr="00500C15">
        <w:rPr>
          <w:rFonts w:ascii="Times New Roman" w:eastAsia="Times New Roman" w:hAnsi="Times New Roman" w:cs="Times New Roman"/>
          <w:sz w:val="24"/>
          <w:szCs w:val="24"/>
          <w:lang w:eastAsia="lv-LV"/>
        </w:rPr>
        <w:t>identifikācijas Nr. VBOP 201</w:t>
      </w:r>
      <w:r w:rsidR="00464C6A">
        <w:rPr>
          <w:rFonts w:ascii="Times New Roman" w:eastAsia="Times New Roman" w:hAnsi="Times New Roman" w:cs="Times New Roman"/>
          <w:sz w:val="24"/>
          <w:szCs w:val="24"/>
          <w:lang w:eastAsia="lv-LV"/>
        </w:rPr>
        <w:t>9</w:t>
      </w:r>
      <w:r w:rsidR="00CB3841" w:rsidRPr="00500C15">
        <w:rPr>
          <w:rFonts w:ascii="Times New Roman" w:eastAsia="Times New Roman" w:hAnsi="Times New Roman" w:cs="Times New Roman"/>
          <w:sz w:val="24"/>
          <w:szCs w:val="24"/>
          <w:lang w:eastAsia="lv-LV"/>
        </w:rPr>
        <w:t>/</w:t>
      </w:r>
      <w:r w:rsidR="00EE3968">
        <w:rPr>
          <w:rFonts w:ascii="Times New Roman" w:eastAsia="Times New Roman" w:hAnsi="Times New Roman" w:cs="Times New Roman"/>
          <w:sz w:val="24"/>
          <w:szCs w:val="24"/>
          <w:lang w:eastAsia="lv-LV"/>
        </w:rPr>
        <w:t>9</w:t>
      </w:r>
      <w:r w:rsidR="00D42C0B">
        <w:rPr>
          <w:rFonts w:ascii="Times New Roman" w:eastAsia="Times New Roman" w:hAnsi="Times New Roman" w:cs="Times New Roman"/>
          <w:sz w:val="24"/>
          <w:szCs w:val="24"/>
          <w:lang w:eastAsia="lv-LV"/>
        </w:rPr>
        <w:t>,</w:t>
      </w:r>
      <w:r w:rsidRPr="00500C15">
        <w:rPr>
          <w:rFonts w:ascii="Times New Roman" w:eastAsia="Times New Roman" w:hAnsi="Times New Roman" w:cs="Times New Roman"/>
          <w:sz w:val="24"/>
          <w:szCs w:val="24"/>
          <w:lang w:eastAsia="lv-LV"/>
        </w:rPr>
        <w:t xml:space="preserve"> ietvaros un gadījumā, ja ar Pretendentu tiks noslēgts iepirkuma līgums, apņemamies:</w:t>
      </w:r>
    </w:p>
    <w:p w14:paraId="7E86BF66" w14:textId="77777777" w:rsidR="0099398B" w:rsidRPr="00500C15"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veikt šādus darbus: </w:t>
      </w:r>
      <w:r w:rsidRPr="00500C15">
        <w:rPr>
          <w:rFonts w:ascii="Times New Roman" w:eastAsia="Times New Roman" w:hAnsi="Times New Roman" w:cs="Times New Roman"/>
          <w:i/>
          <w:sz w:val="24"/>
          <w:szCs w:val="24"/>
          <w:lang w:eastAsia="lv-LV"/>
        </w:rPr>
        <w:t>&lt;īss veicamo darbu apraksts, atbilstoši apakšuzņēmējam nododamo darbu sarakstā norādītajam&gt;</w:t>
      </w:r>
      <w:r w:rsidRPr="00500C15">
        <w:rPr>
          <w:rFonts w:ascii="Times New Roman" w:eastAsia="Times New Roman" w:hAnsi="Times New Roman" w:cs="Times New Roman"/>
          <w:sz w:val="24"/>
          <w:szCs w:val="24"/>
          <w:lang w:eastAsia="lv-LV"/>
        </w:rPr>
        <w:t>;</w:t>
      </w:r>
    </w:p>
    <w:p w14:paraId="1269ADD5" w14:textId="77777777" w:rsidR="0099398B" w:rsidRPr="00500C15"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nodot Pretendenta rīcībā sekojošus resursus: </w:t>
      </w:r>
      <w:r w:rsidRPr="00500C15">
        <w:rPr>
          <w:rFonts w:ascii="Times New Roman" w:eastAsia="Times New Roman" w:hAnsi="Times New Roman" w:cs="Times New Roman"/>
          <w:i/>
          <w:sz w:val="24"/>
          <w:szCs w:val="24"/>
          <w:lang w:eastAsia="lv-LV"/>
        </w:rPr>
        <w:t>&lt;īss Pretendentam nododamo resursu, darbaspēka, tehnisko un finanšu resursu apraksts&gt;</w:t>
      </w:r>
      <w:r w:rsidRPr="00500C15">
        <w:rPr>
          <w:rFonts w:ascii="Times New Roman" w:eastAsia="Times New Roman" w:hAnsi="Times New Roman" w:cs="Times New Roman"/>
          <w:sz w:val="24"/>
          <w:szCs w:val="24"/>
          <w:lang w:eastAsia="lv-LV"/>
        </w:rPr>
        <w:t>.</w:t>
      </w:r>
    </w:p>
    <w:p w14:paraId="7B3E8EEE" w14:textId="77777777" w:rsidR="0099398B" w:rsidRPr="00500C15"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29FE3666" w14:textId="77777777"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14:paraId="1879BD4D" w14:textId="77777777"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14:paraId="115FE913" w14:textId="77777777"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14:paraId="277D36ED"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_____________________________________________________________________</w:t>
      </w:r>
    </w:p>
    <w:p w14:paraId="09B0DE58"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personas ar pārstāvības tiesībām paraksts, vārds, uzvārds, status</w:t>
      </w:r>
    </w:p>
    <w:p w14:paraId="614E8AF1" w14:textId="77777777" w:rsidR="0035699E" w:rsidRPr="00500C15" w:rsidRDefault="0035699E" w:rsidP="0035699E">
      <w:pPr>
        <w:pageBreakBefore/>
        <w:spacing w:after="0" w:line="240" w:lineRule="auto"/>
        <w:jc w:val="right"/>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lastRenderedPageBreak/>
        <w:t xml:space="preserve">Cenu aptaujas </w:t>
      </w:r>
      <w:proofErr w:type="spellStart"/>
      <w:r w:rsidRPr="00500C15">
        <w:rPr>
          <w:rFonts w:ascii="Times New Roman" w:eastAsia="Times New Roman" w:hAnsi="Times New Roman" w:cs="Times New Roman"/>
          <w:i/>
          <w:color w:val="000000"/>
          <w:sz w:val="24"/>
          <w:szCs w:val="24"/>
        </w:rPr>
        <w:t>id</w:t>
      </w:r>
      <w:proofErr w:type="spellEnd"/>
      <w:r w:rsidRPr="00500C15">
        <w:rPr>
          <w:rFonts w:ascii="Times New Roman" w:eastAsia="Times New Roman" w:hAnsi="Times New Roman" w:cs="Times New Roman"/>
          <w:i/>
          <w:color w:val="000000"/>
          <w:sz w:val="24"/>
          <w:szCs w:val="24"/>
        </w:rPr>
        <w:t xml:space="preserve">. Nr. </w:t>
      </w:r>
      <w:r w:rsidR="00C540A8" w:rsidRPr="00500C15">
        <w:rPr>
          <w:rFonts w:ascii="Times New Roman" w:eastAsia="Times New Roman" w:hAnsi="Times New Roman" w:cs="Times New Roman"/>
          <w:i/>
          <w:color w:val="000000"/>
          <w:sz w:val="24"/>
          <w:szCs w:val="24"/>
        </w:rPr>
        <w:t>VBOP 201</w:t>
      </w:r>
      <w:r w:rsidR="00C540A8">
        <w:rPr>
          <w:rFonts w:ascii="Times New Roman" w:eastAsia="Times New Roman" w:hAnsi="Times New Roman" w:cs="Times New Roman"/>
          <w:i/>
          <w:color w:val="000000"/>
          <w:sz w:val="24"/>
          <w:szCs w:val="24"/>
        </w:rPr>
        <w:t>9</w:t>
      </w:r>
      <w:r w:rsidR="00C540A8" w:rsidRPr="00500C15">
        <w:rPr>
          <w:rFonts w:ascii="Times New Roman" w:eastAsia="Times New Roman" w:hAnsi="Times New Roman" w:cs="Times New Roman"/>
          <w:i/>
          <w:color w:val="000000"/>
          <w:sz w:val="24"/>
          <w:szCs w:val="24"/>
        </w:rPr>
        <w:t>/</w:t>
      </w:r>
      <w:r w:rsidR="00EE3968">
        <w:rPr>
          <w:rFonts w:ascii="Times New Roman" w:eastAsia="Times New Roman" w:hAnsi="Times New Roman" w:cs="Times New Roman"/>
          <w:i/>
          <w:color w:val="000000"/>
          <w:sz w:val="24"/>
          <w:szCs w:val="24"/>
        </w:rPr>
        <w:t>9</w:t>
      </w:r>
    </w:p>
    <w:p w14:paraId="1D352980" w14:textId="77777777" w:rsidR="00B0200B" w:rsidRDefault="004B3A31" w:rsidP="0035699E">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4</w:t>
      </w:r>
      <w:r w:rsidR="0035699E" w:rsidRPr="00500C15">
        <w:rPr>
          <w:rFonts w:ascii="Times New Roman" w:eastAsia="Times New Roman" w:hAnsi="Times New Roman" w:cs="Times New Roman"/>
          <w:bCs/>
          <w:i/>
          <w:color w:val="000000"/>
          <w:sz w:val="24"/>
          <w:szCs w:val="24"/>
        </w:rPr>
        <w:t>.pielikums</w:t>
      </w:r>
    </w:p>
    <w:p w14:paraId="1B85E733" w14:textId="77777777" w:rsidR="00783B76" w:rsidRDefault="00783B76" w:rsidP="00783B76">
      <w:pPr>
        <w:tabs>
          <w:tab w:val="left" w:pos="567"/>
        </w:tabs>
        <w:ind w:right="-483"/>
        <w:jc w:val="center"/>
        <w:rPr>
          <w:rFonts w:ascii="Times New Roman" w:hAnsi="Times New Roman" w:cs="Times New Roman"/>
          <w:b/>
          <w:sz w:val="24"/>
          <w:szCs w:val="24"/>
        </w:rPr>
      </w:pPr>
    </w:p>
    <w:p w14:paraId="7B033EE1" w14:textId="77777777" w:rsidR="00783B76" w:rsidRPr="00783B76" w:rsidRDefault="00783B76" w:rsidP="00783B76">
      <w:pPr>
        <w:tabs>
          <w:tab w:val="left" w:pos="567"/>
        </w:tabs>
        <w:ind w:right="-483"/>
        <w:jc w:val="center"/>
        <w:rPr>
          <w:rFonts w:ascii="Times New Roman" w:hAnsi="Times New Roman" w:cs="Times New Roman"/>
          <w:b/>
          <w:sz w:val="24"/>
          <w:szCs w:val="24"/>
          <w:lang w:eastAsia="lv-LV"/>
        </w:rPr>
      </w:pPr>
      <w:r w:rsidRPr="00783B76">
        <w:rPr>
          <w:rFonts w:ascii="Times New Roman" w:hAnsi="Times New Roman" w:cs="Times New Roman"/>
          <w:b/>
          <w:sz w:val="24"/>
          <w:szCs w:val="24"/>
        </w:rPr>
        <w:t>LĪGUMS PAR UZŅĒMUMU PIESAIST</w:t>
      </w:r>
      <w:r w:rsidR="00434BB4">
        <w:rPr>
          <w:rFonts w:ascii="Times New Roman" w:hAnsi="Times New Roman" w:cs="Times New Roman"/>
          <w:b/>
          <w:sz w:val="24"/>
          <w:szCs w:val="24"/>
        </w:rPr>
        <w:t>I</w:t>
      </w:r>
      <w:r w:rsidRPr="00783B76">
        <w:rPr>
          <w:rFonts w:ascii="Times New Roman" w:hAnsi="Times New Roman" w:cs="Times New Roman"/>
          <w:b/>
          <w:sz w:val="24"/>
          <w:szCs w:val="24"/>
        </w:rPr>
        <w:t xml:space="preserve"> </w:t>
      </w:r>
    </w:p>
    <w:p w14:paraId="46903626" w14:textId="77777777" w:rsidR="00783B76" w:rsidRPr="00783B76" w:rsidRDefault="00783B76" w:rsidP="00783B76">
      <w:pPr>
        <w:jc w:val="center"/>
        <w:rPr>
          <w:rFonts w:ascii="Times New Roman" w:hAnsi="Times New Roman" w:cs="Times New Roman"/>
          <w:b/>
          <w:sz w:val="24"/>
          <w:szCs w:val="24"/>
        </w:rPr>
      </w:pPr>
      <w:r w:rsidRPr="00783B76">
        <w:rPr>
          <w:rFonts w:ascii="Times New Roman" w:hAnsi="Times New Roman" w:cs="Times New Roman"/>
          <w:b/>
          <w:sz w:val="24"/>
          <w:szCs w:val="24"/>
        </w:rPr>
        <w:t>Nr. __________________</w:t>
      </w:r>
    </w:p>
    <w:p w14:paraId="257A25C0" w14:textId="77777777" w:rsidR="00783B76" w:rsidRPr="00783B76" w:rsidRDefault="00783B76" w:rsidP="00E90392">
      <w:pPr>
        <w:tabs>
          <w:tab w:val="right" w:pos="9213"/>
        </w:tabs>
        <w:jc w:val="both"/>
        <w:rPr>
          <w:rFonts w:ascii="Times New Roman" w:hAnsi="Times New Roman" w:cs="Times New Roman"/>
          <w:sz w:val="24"/>
          <w:szCs w:val="24"/>
        </w:rPr>
      </w:pPr>
      <w:r w:rsidRPr="00783B76">
        <w:rPr>
          <w:rFonts w:ascii="Times New Roman" w:hAnsi="Times New Roman" w:cs="Times New Roman"/>
          <w:sz w:val="24"/>
          <w:szCs w:val="24"/>
        </w:rPr>
        <w:t>Ventspilī</w:t>
      </w:r>
      <w:r w:rsidRPr="00783B76">
        <w:rPr>
          <w:rFonts w:ascii="Times New Roman" w:hAnsi="Times New Roman" w:cs="Times New Roman"/>
          <w:sz w:val="24"/>
          <w:szCs w:val="24"/>
        </w:rPr>
        <w:tab/>
        <w:t>2019. gada ___.__________</w:t>
      </w:r>
    </w:p>
    <w:p w14:paraId="5A06F756" w14:textId="77777777" w:rsidR="00783B76" w:rsidRPr="00783B76" w:rsidRDefault="00783B76" w:rsidP="00783B76">
      <w:pPr>
        <w:tabs>
          <w:tab w:val="right" w:pos="9967"/>
        </w:tabs>
        <w:jc w:val="both"/>
        <w:rPr>
          <w:rFonts w:ascii="Times New Roman" w:hAnsi="Times New Roman" w:cs="Times New Roman"/>
          <w:sz w:val="24"/>
          <w:szCs w:val="24"/>
        </w:rPr>
      </w:pPr>
    </w:p>
    <w:p w14:paraId="584B8E1C" w14:textId="77777777" w:rsidR="00783B76" w:rsidRPr="00783B76" w:rsidRDefault="00783B76" w:rsidP="00E90392">
      <w:pPr>
        <w:spacing w:before="120"/>
        <w:ind w:left="142"/>
        <w:jc w:val="both"/>
        <w:rPr>
          <w:rFonts w:ascii="Times New Roman" w:hAnsi="Times New Roman" w:cs="Times New Roman"/>
          <w:sz w:val="24"/>
          <w:szCs w:val="24"/>
        </w:rPr>
      </w:pPr>
      <w:r w:rsidRPr="00783B76">
        <w:rPr>
          <w:rFonts w:ascii="Times New Roman" w:hAnsi="Times New Roman" w:cs="Times New Roman"/>
          <w:b/>
          <w:sz w:val="24"/>
          <w:szCs w:val="24"/>
        </w:rPr>
        <w:t>Ventspils brīvostas pārvalde</w:t>
      </w:r>
      <w:r w:rsidRPr="00783B76">
        <w:rPr>
          <w:rFonts w:ascii="Times New Roman" w:hAnsi="Times New Roman" w:cs="Times New Roman"/>
          <w:sz w:val="24"/>
          <w:szCs w:val="24"/>
        </w:rPr>
        <w:t xml:space="preserve">, nodokļu maksātāja reģistrācijas nr. 90000284085, juridiskā adrese Jāņa iela 19, Ventspils, LV-3601, ko uz Likuma „Par Ventspils brīvostu” pamata pārstāv tās pārvaldnieks Imants </w:t>
      </w:r>
      <w:proofErr w:type="spellStart"/>
      <w:r w:rsidRPr="00783B76">
        <w:rPr>
          <w:rFonts w:ascii="Times New Roman" w:hAnsi="Times New Roman" w:cs="Times New Roman"/>
          <w:sz w:val="24"/>
          <w:szCs w:val="24"/>
        </w:rPr>
        <w:t>Sarmulis</w:t>
      </w:r>
      <w:proofErr w:type="spellEnd"/>
      <w:r w:rsidRPr="00783B76">
        <w:rPr>
          <w:rFonts w:ascii="Times New Roman" w:hAnsi="Times New Roman" w:cs="Times New Roman"/>
          <w:sz w:val="24"/>
          <w:szCs w:val="24"/>
        </w:rPr>
        <w:t>, turpmāk saukts „</w:t>
      </w:r>
      <w:r w:rsidRPr="00783B76">
        <w:rPr>
          <w:rFonts w:ascii="Times New Roman" w:hAnsi="Times New Roman" w:cs="Times New Roman"/>
          <w:b/>
          <w:sz w:val="24"/>
          <w:szCs w:val="24"/>
        </w:rPr>
        <w:t>Pasūtītājs</w:t>
      </w:r>
      <w:r w:rsidRPr="00783B76">
        <w:rPr>
          <w:rFonts w:ascii="Times New Roman" w:hAnsi="Times New Roman" w:cs="Times New Roman"/>
          <w:sz w:val="24"/>
          <w:szCs w:val="24"/>
        </w:rPr>
        <w:t>” no vienas puses,</w:t>
      </w:r>
    </w:p>
    <w:p w14:paraId="6597A947" w14:textId="77777777" w:rsidR="00783B76" w:rsidRPr="00783B76" w:rsidRDefault="00783B76" w:rsidP="00783B76">
      <w:pPr>
        <w:spacing w:before="120"/>
        <w:jc w:val="both"/>
        <w:rPr>
          <w:rFonts w:ascii="Times New Roman" w:hAnsi="Times New Roman" w:cs="Times New Roman"/>
          <w:sz w:val="24"/>
          <w:szCs w:val="24"/>
        </w:rPr>
      </w:pPr>
      <w:r w:rsidRPr="00783B76">
        <w:rPr>
          <w:rFonts w:ascii="Times New Roman" w:hAnsi="Times New Roman" w:cs="Times New Roman"/>
          <w:sz w:val="24"/>
          <w:szCs w:val="24"/>
        </w:rPr>
        <w:t xml:space="preserve">un </w:t>
      </w:r>
    </w:p>
    <w:p w14:paraId="0645F239" w14:textId="77777777" w:rsidR="00783B76" w:rsidRPr="00783B76" w:rsidRDefault="00783B76" w:rsidP="00783B76">
      <w:pPr>
        <w:jc w:val="both"/>
        <w:rPr>
          <w:rFonts w:ascii="Times New Roman" w:hAnsi="Times New Roman" w:cs="Times New Roman"/>
          <w:sz w:val="24"/>
          <w:szCs w:val="24"/>
          <w:lang w:eastAsia="x-none"/>
        </w:rPr>
      </w:pPr>
      <w:r w:rsidRPr="00783B76">
        <w:rPr>
          <w:rFonts w:ascii="Times New Roman" w:hAnsi="Times New Roman" w:cs="Times New Roman"/>
          <w:b/>
          <w:sz w:val="24"/>
          <w:szCs w:val="24"/>
          <w:lang w:eastAsia="x-none"/>
        </w:rPr>
        <w:t>___________________________</w:t>
      </w:r>
      <w:r w:rsidRPr="00783B76">
        <w:rPr>
          <w:rFonts w:ascii="Times New Roman" w:hAnsi="Times New Roman" w:cs="Times New Roman"/>
          <w:sz w:val="24"/>
          <w:szCs w:val="24"/>
          <w:lang w:val="x-none" w:eastAsia="x-none"/>
        </w:rPr>
        <w:t xml:space="preserve">, reģ. Nr. </w:t>
      </w:r>
      <w:r w:rsidRPr="00783B76">
        <w:rPr>
          <w:rFonts w:ascii="Times New Roman" w:hAnsi="Times New Roman" w:cs="Times New Roman"/>
          <w:sz w:val="24"/>
          <w:szCs w:val="24"/>
          <w:lang w:eastAsia="x-none"/>
        </w:rPr>
        <w:t>_____________</w:t>
      </w:r>
      <w:r w:rsidRPr="00783B76">
        <w:rPr>
          <w:rFonts w:ascii="Times New Roman" w:hAnsi="Times New Roman" w:cs="Times New Roman"/>
          <w:sz w:val="24"/>
          <w:szCs w:val="24"/>
          <w:lang w:val="x-none" w:eastAsia="x-none"/>
        </w:rPr>
        <w:t xml:space="preserve">, </w:t>
      </w:r>
      <w:r w:rsidRPr="00783B76">
        <w:rPr>
          <w:rFonts w:ascii="Times New Roman" w:hAnsi="Times New Roman" w:cs="Times New Roman"/>
          <w:sz w:val="24"/>
          <w:szCs w:val="24"/>
          <w:lang w:eastAsia="x-none"/>
        </w:rPr>
        <w:t xml:space="preserve">adrese: ______________, ___________, ____________, </w:t>
      </w:r>
      <w:r w:rsidRPr="00783B76">
        <w:rPr>
          <w:rFonts w:ascii="Times New Roman" w:hAnsi="Times New Roman" w:cs="Times New Roman"/>
          <w:sz w:val="24"/>
          <w:szCs w:val="24"/>
          <w:lang w:val="x-none" w:eastAsia="x-none"/>
        </w:rPr>
        <w:t xml:space="preserve">tā </w:t>
      </w:r>
      <w:r w:rsidRPr="00783B76">
        <w:rPr>
          <w:rFonts w:ascii="Times New Roman" w:hAnsi="Times New Roman" w:cs="Times New Roman"/>
          <w:sz w:val="24"/>
          <w:szCs w:val="24"/>
          <w:lang w:eastAsia="x-none"/>
        </w:rPr>
        <w:t>_______________</w:t>
      </w:r>
      <w:r w:rsidRPr="00783B76">
        <w:rPr>
          <w:rFonts w:ascii="Times New Roman" w:hAnsi="Times New Roman" w:cs="Times New Roman"/>
          <w:sz w:val="24"/>
          <w:szCs w:val="24"/>
          <w:lang w:val="x-none" w:eastAsia="x-none"/>
        </w:rPr>
        <w:t xml:space="preserve"> </w:t>
      </w:r>
      <w:r w:rsidRPr="00783B76">
        <w:rPr>
          <w:rFonts w:ascii="Times New Roman" w:hAnsi="Times New Roman" w:cs="Times New Roman"/>
          <w:sz w:val="24"/>
          <w:szCs w:val="24"/>
          <w:lang w:eastAsia="x-none"/>
        </w:rPr>
        <w:t>_______ _____________</w:t>
      </w:r>
      <w:r w:rsidRPr="00783B76">
        <w:rPr>
          <w:rFonts w:ascii="Times New Roman" w:hAnsi="Times New Roman" w:cs="Times New Roman"/>
          <w:sz w:val="24"/>
          <w:szCs w:val="24"/>
          <w:lang w:val="x-none" w:eastAsia="x-none"/>
        </w:rPr>
        <w:t xml:space="preserve">personā, turpmāk </w:t>
      </w:r>
      <w:r w:rsidRPr="00783B76">
        <w:rPr>
          <w:rFonts w:ascii="Times New Roman" w:hAnsi="Times New Roman" w:cs="Times New Roman"/>
          <w:sz w:val="24"/>
          <w:szCs w:val="24"/>
          <w:lang w:eastAsia="x-none"/>
        </w:rPr>
        <w:t>saukts „</w:t>
      </w:r>
      <w:r w:rsidRPr="00783B76">
        <w:rPr>
          <w:rFonts w:ascii="Times New Roman" w:hAnsi="Times New Roman" w:cs="Times New Roman"/>
          <w:b/>
          <w:sz w:val="24"/>
          <w:szCs w:val="24"/>
          <w:lang w:eastAsia="x-none"/>
        </w:rPr>
        <w:t>Izpildītājs”</w:t>
      </w:r>
      <w:r w:rsidRPr="00783B76">
        <w:rPr>
          <w:rFonts w:ascii="Times New Roman" w:hAnsi="Times New Roman" w:cs="Times New Roman"/>
          <w:sz w:val="24"/>
          <w:szCs w:val="24"/>
          <w:lang w:val="x-none" w:eastAsia="x-none"/>
        </w:rPr>
        <w:t xml:space="preserve">, no </w:t>
      </w:r>
      <w:r w:rsidRPr="00783B76">
        <w:rPr>
          <w:rFonts w:ascii="Times New Roman" w:hAnsi="Times New Roman" w:cs="Times New Roman"/>
          <w:sz w:val="24"/>
          <w:szCs w:val="24"/>
          <w:lang w:eastAsia="x-none"/>
        </w:rPr>
        <w:t>otras</w:t>
      </w:r>
      <w:r w:rsidRPr="00783B76">
        <w:rPr>
          <w:rFonts w:ascii="Times New Roman" w:hAnsi="Times New Roman" w:cs="Times New Roman"/>
          <w:sz w:val="24"/>
          <w:szCs w:val="24"/>
          <w:lang w:val="x-none" w:eastAsia="x-none"/>
        </w:rPr>
        <w:t xml:space="preserve"> puses, </w:t>
      </w:r>
    </w:p>
    <w:p w14:paraId="446A17A0" w14:textId="77777777" w:rsidR="00783B76" w:rsidRPr="00783B76" w:rsidRDefault="00783B76" w:rsidP="00783B76">
      <w:pPr>
        <w:jc w:val="both"/>
        <w:rPr>
          <w:rFonts w:ascii="Times New Roman" w:hAnsi="Times New Roman" w:cs="Times New Roman"/>
          <w:i/>
          <w:sz w:val="24"/>
          <w:szCs w:val="24"/>
          <w:lang w:eastAsia="x-none"/>
        </w:rPr>
      </w:pPr>
      <w:r w:rsidRPr="00783B76">
        <w:rPr>
          <w:rFonts w:ascii="Times New Roman" w:hAnsi="Times New Roman" w:cs="Times New Roman"/>
          <w:i/>
          <w:sz w:val="24"/>
          <w:szCs w:val="24"/>
          <w:lang w:eastAsia="x-none"/>
        </w:rPr>
        <w:t>Ņemot vērā cenu aptaujas „</w:t>
      </w:r>
      <w:r w:rsidR="00434BB4">
        <w:rPr>
          <w:rFonts w:ascii="Times New Roman" w:hAnsi="Times New Roman" w:cs="Times New Roman"/>
          <w:i/>
          <w:sz w:val="24"/>
          <w:szCs w:val="24"/>
          <w:lang w:eastAsia="x-none"/>
        </w:rPr>
        <w:t>Par u</w:t>
      </w:r>
      <w:r w:rsidRPr="00783B76">
        <w:rPr>
          <w:rFonts w:ascii="Times New Roman" w:hAnsi="Times New Roman" w:cs="Times New Roman"/>
          <w:bCs/>
          <w:i/>
          <w:sz w:val="24"/>
          <w:szCs w:val="24"/>
          <w:lang w:eastAsia="lv-LV"/>
        </w:rPr>
        <w:t>zņēmumu piesaist</w:t>
      </w:r>
      <w:r w:rsidR="00434BB4">
        <w:rPr>
          <w:rFonts w:ascii="Times New Roman" w:hAnsi="Times New Roman" w:cs="Times New Roman"/>
          <w:bCs/>
          <w:i/>
          <w:sz w:val="24"/>
          <w:szCs w:val="24"/>
          <w:lang w:eastAsia="lv-LV"/>
        </w:rPr>
        <w:t>i</w:t>
      </w:r>
      <w:r w:rsidRPr="00783B76">
        <w:rPr>
          <w:rFonts w:ascii="Times New Roman" w:hAnsi="Times New Roman" w:cs="Times New Roman"/>
          <w:bCs/>
          <w:i/>
          <w:sz w:val="24"/>
          <w:szCs w:val="24"/>
          <w:lang w:eastAsia="lv-LV"/>
        </w:rPr>
        <w:t xml:space="preserve">”, </w:t>
      </w:r>
      <w:proofErr w:type="spellStart"/>
      <w:r w:rsidRPr="00783B76">
        <w:rPr>
          <w:rFonts w:ascii="Times New Roman" w:hAnsi="Times New Roman" w:cs="Times New Roman"/>
          <w:bCs/>
          <w:i/>
          <w:sz w:val="24"/>
          <w:szCs w:val="24"/>
          <w:lang w:eastAsia="lv-LV"/>
        </w:rPr>
        <w:t>Id</w:t>
      </w:r>
      <w:proofErr w:type="spellEnd"/>
      <w:r w:rsidRPr="00783B76">
        <w:rPr>
          <w:rFonts w:ascii="Times New Roman" w:hAnsi="Times New Roman" w:cs="Times New Roman"/>
          <w:bCs/>
          <w:i/>
          <w:sz w:val="24"/>
          <w:szCs w:val="24"/>
          <w:lang w:eastAsia="lv-LV"/>
        </w:rPr>
        <w:t>. Nr. VBOP 2019/</w:t>
      </w:r>
      <w:r w:rsidR="00D42C0B">
        <w:rPr>
          <w:rFonts w:ascii="Times New Roman" w:hAnsi="Times New Roman" w:cs="Times New Roman"/>
          <w:bCs/>
          <w:i/>
          <w:sz w:val="24"/>
          <w:szCs w:val="24"/>
          <w:lang w:eastAsia="lv-LV"/>
        </w:rPr>
        <w:t>9</w:t>
      </w:r>
      <w:r w:rsidRPr="00783B76">
        <w:rPr>
          <w:rFonts w:ascii="Times New Roman" w:hAnsi="Times New Roman" w:cs="Times New Roman"/>
          <w:bCs/>
          <w:i/>
          <w:sz w:val="24"/>
          <w:szCs w:val="24"/>
          <w:lang w:eastAsia="lv-LV"/>
        </w:rPr>
        <w:t>, rezultātus</w:t>
      </w:r>
    </w:p>
    <w:p w14:paraId="35192154" w14:textId="77777777" w:rsidR="00783B76" w:rsidRPr="00783B76" w:rsidRDefault="00783B76" w:rsidP="00783B76">
      <w:pPr>
        <w:jc w:val="both"/>
        <w:rPr>
          <w:rFonts w:ascii="Times New Roman" w:hAnsi="Times New Roman" w:cs="Times New Roman"/>
          <w:sz w:val="24"/>
          <w:szCs w:val="24"/>
          <w:lang w:eastAsia="lv-LV"/>
        </w:rPr>
      </w:pPr>
      <w:r w:rsidRPr="00783B76">
        <w:rPr>
          <w:rFonts w:ascii="Times New Roman" w:hAnsi="Times New Roman" w:cs="Times New Roman"/>
          <w:sz w:val="24"/>
          <w:szCs w:val="24"/>
          <w:lang w:eastAsia="lv-LV"/>
        </w:rPr>
        <w:t xml:space="preserve">noslēdz šo pakalpojumu līgumu, turpmāk tekstā – „Līgums”, par tālāk norādīto: </w:t>
      </w:r>
    </w:p>
    <w:p w14:paraId="202062F1" w14:textId="77777777" w:rsidR="00783B76" w:rsidRPr="00783B76" w:rsidRDefault="00783B76" w:rsidP="00783B76">
      <w:pPr>
        <w:numPr>
          <w:ilvl w:val="0"/>
          <w:numId w:val="30"/>
        </w:numPr>
        <w:suppressAutoHyphens/>
        <w:spacing w:before="120" w:after="0" w:line="240" w:lineRule="auto"/>
        <w:ind w:left="425" w:right="-96" w:hanging="425"/>
        <w:jc w:val="center"/>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LĪGUMA PRIEKŠMETS</w:t>
      </w:r>
    </w:p>
    <w:p w14:paraId="15807FB6" w14:textId="5927188C"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 xml:space="preserve">Pasūtītājs pasūta, un Izpildītājs apņemas veikt uzņēmumu piesaistes kampaņu, lai nodrošinātu ārvalstu investoru – ražotāju piesaisti darbībai Ventspils </w:t>
      </w:r>
      <w:r w:rsidR="00874F18">
        <w:rPr>
          <w:rFonts w:ascii="Times New Roman" w:hAnsi="Times New Roman" w:cs="Times New Roman"/>
          <w:bCs/>
          <w:sz w:val="24"/>
          <w:szCs w:val="24"/>
          <w:lang w:eastAsia="lv-LV"/>
        </w:rPr>
        <w:t>b</w:t>
      </w:r>
      <w:r w:rsidRPr="00783B76">
        <w:rPr>
          <w:rFonts w:ascii="Times New Roman" w:hAnsi="Times New Roman" w:cs="Times New Roman"/>
          <w:bCs/>
          <w:sz w:val="24"/>
          <w:szCs w:val="24"/>
          <w:lang w:eastAsia="lv-LV"/>
        </w:rPr>
        <w:t>rīvostas teritorijā (turpmāk tekstā – Darb</w:t>
      </w:r>
      <w:r w:rsidR="001B632A">
        <w:rPr>
          <w:rFonts w:ascii="Times New Roman" w:hAnsi="Times New Roman" w:cs="Times New Roman"/>
          <w:bCs/>
          <w:sz w:val="24"/>
          <w:szCs w:val="24"/>
          <w:lang w:eastAsia="lv-LV"/>
        </w:rPr>
        <w:t>i</w:t>
      </w:r>
      <w:r w:rsidRPr="00783B76">
        <w:rPr>
          <w:rFonts w:ascii="Times New Roman" w:hAnsi="Times New Roman" w:cs="Times New Roman"/>
          <w:bCs/>
          <w:sz w:val="24"/>
          <w:szCs w:val="24"/>
          <w:lang w:eastAsia="lv-LV"/>
        </w:rPr>
        <w:t xml:space="preserve">) saskaņā ar </w:t>
      </w:r>
      <w:r w:rsidR="000D01BD">
        <w:rPr>
          <w:rFonts w:ascii="Times New Roman" w:hAnsi="Times New Roman" w:cs="Times New Roman"/>
          <w:bCs/>
          <w:sz w:val="24"/>
          <w:szCs w:val="24"/>
          <w:lang w:eastAsia="lv-LV"/>
        </w:rPr>
        <w:t>Tehnisko specifikāciju</w:t>
      </w:r>
      <w:r w:rsidRPr="00783B76">
        <w:rPr>
          <w:rFonts w:ascii="Times New Roman" w:hAnsi="Times New Roman" w:cs="Times New Roman"/>
          <w:bCs/>
          <w:sz w:val="24"/>
          <w:szCs w:val="24"/>
          <w:lang w:eastAsia="lv-LV"/>
        </w:rPr>
        <w:t xml:space="preserve"> (Pielikums Nr.1) un Piedāvājumu (Pielikums Nr.2.). </w:t>
      </w:r>
    </w:p>
    <w:p w14:paraId="7DB01984" w14:textId="77777777" w:rsid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 xml:space="preserve">Izpildītājam ir pienākums </w:t>
      </w:r>
      <w:r w:rsidR="001B632A">
        <w:rPr>
          <w:rFonts w:ascii="Times New Roman" w:hAnsi="Times New Roman" w:cs="Times New Roman"/>
          <w:bCs/>
          <w:sz w:val="24"/>
          <w:szCs w:val="24"/>
          <w:lang w:eastAsia="lv-LV"/>
        </w:rPr>
        <w:t>veikt Līguma 1.1.punktā minēto D</w:t>
      </w:r>
      <w:r w:rsidRPr="00783B76">
        <w:rPr>
          <w:rFonts w:ascii="Times New Roman" w:hAnsi="Times New Roman" w:cs="Times New Roman"/>
          <w:bCs/>
          <w:sz w:val="24"/>
          <w:szCs w:val="24"/>
          <w:lang w:eastAsia="lv-LV"/>
        </w:rPr>
        <w:t xml:space="preserve">arbu līdz tā </w:t>
      </w:r>
      <w:r w:rsidR="001B632A">
        <w:rPr>
          <w:rFonts w:ascii="Times New Roman" w:hAnsi="Times New Roman" w:cs="Times New Roman"/>
          <w:bCs/>
          <w:sz w:val="24"/>
          <w:szCs w:val="24"/>
          <w:lang w:eastAsia="lv-LV"/>
        </w:rPr>
        <w:t>pilnīgai izpildei. Pilnīgu Darbu</w:t>
      </w:r>
      <w:r w:rsidRPr="00783B76">
        <w:rPr>
          <w:rFonts w:ascii="Times New Roman" w:hAnsi="Times New Roman" w:cs="Times New Roman"/>
          <w:bCs/>
          <w:sz w:val="24"/>
          <w:szCs w:val="24"/>
          <w:lang w:eastAsia="lv-LV"/>
        </w:rPr>
        <w:t xml:space="preserve"> izpildi</w:t>
      </w:r>
      <w:r w:rsidR="001B632A">
        <w:rPr>
          <w:rFonts w:ascii="Times New Roman" w:hAnsi="Times New Roman" w:cs="Times New Roman"/>
          <w:bCs/>
          <w:sz w:val="24"/>
          <w:szCs w:val="24"/>
          <w:lang w:eastAsia="lv-LV"/>
        </w:rPr>
        <w:t xml:space="preserve"> apliecina abpusēji parakstīts Darbu</w:t>
      </w:r>
      <w:r w:rsidRPr="00783B76">
        <w:rPr>
          <w:rFonts w:ascii="Times New Roman" w:hAnsi="Times New Roman" w:cs="Times New Roman"/>
          <w:bCs/>
          <w:sz w:val="24"/>
          <w:szCs w:val="24"/>
          <w:lang w:eastAsia="lv-LV"/>
        </w:rPr>
        <w:t xml:space="preserve"> pieņemšanas-nodošanas akts.</w:t>
      </w:r>
    </w:p>
    <w:p w14:paraId="67CFEA31" w14:textId="77777777" w:rsidR="00E90392" w:rsidRPr="00783B76" w:rsidRDefault="00E90392" w:rsidP="00E90392">
      <w:pPr>
        <w:suppressAutoHyphens/>
        <w:spacing w:after="0" w:line="240" w:lineRule="auto"/>
        <w:ind w:left="567" w:right="-99"/>
        <w:jc w:val="both"/>
        <w:rPr>
          <w:rFonts w:ascii="Times New Roman" w:hAnsi="Times New Roman" w:cs="Times New Roman"/>
          <w:bCs/>
          <w:sz w:val="24"/>
          <w:szCs w:val="24"/>
          <w:lang w:eastAsia="lv-LV"/>
        </w:rPr>
      </w:pPr>
    </w:p>
    <w:p w14:paraId="2E5842C7" w14:textId="77777777" w:rsidR="00783B76" w:rsidRPr="00783B76" w:rsidRDefault="00783B76" w:rsidP="00783B76">
      <w:pPr>
        <w:numPr>
          <w:ilvl w:val="0"/>
          <w:numId w:val="30"/>
        </w:numPr>
        <w:suppressAutoHyphens/>
        <w:spacing w:before="120" w:after="0" w:line="240" w:lineRule="auto"/>
        <w:ind w:left="425" w:right="-96" w:hanging="425"/>
        <w:jc w:val="center"/>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LĪGUMA SUMMA UN NORĒĶINU KĀRTĪBA</w:t>
      </w:r>
    </w:p>
    <w:p w14:paraId="0B069221" w14:textId="77777777"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sz w:val="24"/>
          <w:szCs w:val="24"/>
          <w:lang w:eastAsia="lv-LV"/>
        </w:rPr>
      </w:pPr>
      <w:r w:rsidRPr="00783B76">
        <w:rPr>
          <w:rFonts w:ascii="Times New Roman" w:hAnsi="Times New Roman" w:cs="Times New Roman"/>
          <w:bCs/>
          <w:sz w:val="24"/>
          <w:szCs w:val="24"/>
          <w:lang w:eastAsia="lv-LV"/>
        </w:rPr>
        <w:t xml:space="preserve">Līguma summa ir </w:t>
      </w:r>
      <w:r w:rsidR="00583713">
        <w:rPr>
          <w:rFonts w:ascii="Times New Roman" w:hAnsi="Times New Roman" w:cs="Times New Roman"/>
          <w:b/>
          <w:sz w:val="24"/>
          <w:szCs w:val="24"/>
          <w:lang w:eastAsia="lv-LV"/>
        </w:rPr>
        <w:t>________</w:t>
      </w:r>
      <w:r w:rsidRPr="00783B76">
        <w:rPr>
          <w:rFonts w:ascii="Times New Roman" w:hAnsi="Times New Roman" w:cs="Times New Roman"/>
          <w:b/>
          <w:sz w:val="24"/>
          <w:szCs w:val="24"/>
          <w:lang w:eastAsia="lv-LV"/>
        </w:rPr>
        <w:t xml:space="preserve"> EUR</w:t>
      </w:r>
      <w:r w:rsidRPr="00783B76">
        <w:rPr>
          <w:rFonts w:ascii="Times New Roman" w:hAnsi="Times New Roman" w:cs="Times New Roman"/>
          <w:sz w:val="24"/>
          <w:szCs w:val="24"/>
          <w:lang w:eastAsia="lv-LV"/>
        </w:rPr>
        <w:t xml:space="preserve"> </w:t>
      </w:r>
      <w:r w:rsidRPr="00783B76">
        <w:rPr>
          <w:rFonts w:ascii="Times New Roman" w:hAnsi="Times New Roman" w:cs="Times New Roman"/>
          <w:bCs/>
          <w:sz w:val="24"/>
          <w:szCs w:val="24"/>
          <w:lang w:eastAsia="lv-LV"/>
        </w:rPr>
        <w:t>(</w:t>
      </w:r>
      <w:r w:rsidR="00583713">
        <w:rPr>
          <w:rFonts w:ascii="Times New Roman" w:hAnsi="Times New Roman" w:cs="Times New Roman"/>
          <w:bCs/>
          <w:sz w:val="24"/>
          <w:szCs w:val="24"/>
          <w:lang w:eastAsia="lv-LV"/>
        </w:rPr>
        <w:t>___________________</w:t>
      </w:r>
      <w:r w:rsidRPr="00783B76">
        <w:rPr>
          <w:rFonts w:ascii="Times New Roman" w:hAnsi="Times New Roman" w:cs="Times New Roman"/>
          <w:bCs/>
          <w:sz w:val="24"/>
          <w:szCs w:val="24"/>
          <w:lang w:eastAsia="lv-LV"/>
        </w:rPr>
        <w:t xml:space="preserve"> </w:t>
      </w:r>
      <w:proofErr w:type="spellStart"/>
      <w:r w:rsidRPr="00783B76">
        <w:rPr>
          <w:rFonts w:ascii="Times New Roman" w:hAnsi="Times New Roman" w:cs="Times New Roman"/>
          <w:bCs/>
          <w:sz w:val="24"/>
          <w:szCs w:val="24"/>
          <w:lang w:eastAsia="lv-LV"/>
        </w:rPr>
        <w:t>euro</w:t>
      </w:r>
      <w:proofErr w:type="spellEnd"/>
      <w:r w:rsidRPr="00783B76">
        <w:rPr>
          <w:rFonts w:ascii="Times New Roman" w:hAnsi="Times New Roman" w:cs="Times New Roman"/>
          <w:bCs/>
          <w:sz w:val="24"/>
          <w:szCs w:val="24"/>
          <w:lang w:eastAsia="lv-LV"/>
        </w:rPr>
        <w:t xml:space="preserve">, </w:t>
      </w:r>
      <w:r w:rsidR="00583713">
        <w:rPr>
          <w:rFonts w:ascii="Times New Roman" w:hAnsi="Times New Roman" w:cs="Times New Roman"/>
          <w:bCs/>
          <w:sz w:val="24"/>
          <w:szCs w:val="24"/>
          <w:lang w:eastAsia="lv-LV"/>
        </w:rPr>
        <w:t>________</w:t>
      </w:r>
      <w:r w:rsidRPr="00783B76">
        <w:rPr>
          <w:rFonts w:ascii="Times New Roman" w:hAnsi="Times New Roman" w:cs="Times New Roman"/>
          <w:bCs/>
          <w:sz w:val="24"/>
          <w:szCs w:val="24"/>
          <w:lang w:eastAsia="lv-LV"/>
        </w:rPr>
        <w:t xml:space="preserve"> centi) plus PVN </w:t>
      </w:r>
      <w:r w:rsidR="00583713">
        <w:rPr>
          <w:rFonts w:ascii="Times New Roman" w:hAnsi="Times New Roman" w:cs="Times New Roman"/>
          <w:sz w:val="24"/>
          <w:szCs w:val="24"/>
          <w:lang w:eastAsia="lv-LV"/>
        </w:rPr>
        <w:t>_________</w:t>
      </w:r>
      <w:r w:rsidRPr="00783B76">
        <w:rPr>
          <w:rFonts w:ascii="Times New Roman" w:hAnsi="Times New Roman" w:cs="Times New Roman"/>
          <w:sz w:val="24"/>
          <w:szCs w:val="24"/>
          <w:lang w:eastAsia="lv-LV"/>
        </w:rPr>
        <w:t xml:space="preserve"> </w:t>
      </w:r>
      <w:r w:rsidRPr="00783B76">
        <w:rPr>
          <w:rFonts w:ascii="Times New Roman" w:hAnsi="Times New Roman" w:cs="Times New Roman"/>
          <w:bCs/>
          <w:sz w:val="24"/>
          <w:szCs w:val="24"/>
          <w:lang w:eastAsia="lv-LV"/>
        </w:rPr>
        <w:t xml:space="preserve">EUR </w:t>
      </w:r>
      <w:r w:rsidR="00583713" w:rsidRPr="00783B76">
        <w:rPr>
          <w:rFonts w:ascii="Times New Roman" w:hAnsi="Times New Roman" w:cs="Times New Roman"/>
          <w:bCs/>
          <w:sz w:val="24"/>
          <w:szCs w:val="24"/>
          <w:lang w:eastAsia="lv-LV"/>
        </w:rPr>
        <w:t>(</w:t>
      </w:r>
      <w:r w:rsidR="00583713">
        <w:rPr>
          <w:rFonts w:ascii="Times New Roman" w:hAnsi="Times New Roman" w:cs="Times New Roman"/>
          <w:bCs/>
          <w:sz w:val="24"/>
          <w:szCs w:val="24"/>
          <w:lang w:eastAsia="lv-LV"/>
        </w:rPr>
        <w:t>___________________</w:t>
      </w:r>
      <w:r w:rsidR="00583713" w:rsidRPr="00783B76">
        <w:rPr>
          <w:rFonts w:ascii="Times New Roman" w:hAnsi="Times New Roman" w:cs="Times New Roman"/>
          <w:bCs/>
          <w:sz w:val="24"/>
          <w:szCs w:val="24"/>
          <w:lang w:eastAsia="lv-LV"/>
        </w:rPr>
        <w:t xml:space="preserve"> </w:t>
      </w:r>
      <w:proofErr w:type="spellStart"/>
      <w:r w:rsidR="00583713" w:rsidRPr="00783B76">
        <w:rPr>
          <w:rFonts w:ascii="Times New Roman" w:hAnsi="Times New Roman" w:cs="Times New Roman"/>
          <w:bCs/>
          <w:sz w:val="24"/>
          <w:szCs w:val="24"/>
          <w:lang w:eastAsia="lv-LV"/>
        </w:rPr>
        <w:t>euro</w:t>
      </w:r>
      <w:proofErr w:type="spellEnd"/>
      <w:r w:rsidR="00583713" w:rsidRPr="00783B76">
        <w:rPr>
          <w:rFonts w:ascii="Times New Roman" w:hAnsi="Times New Roman" w:cs="Times New Roman"/>
          <w:bCs/>
          <w:sz w:val="24"/>
          <w:szCs w:val="24"/>
          <w:lang w:eastAsia="lv-LV"/>
        </w:rPr>
        <w:t xml:space="preserve">, </w:t>
      </w:r>
      <w:r w:rsidR="00583713">
        <w:rPr>
          <w:rFonts w:ascii="Times New Roman" w:hAnsi="Times New Roman" w:cs="Times New Roman"/>
          <w:bCs/>
          <w:sz w:val="24"/>
          <w:szCs w:val="24"/>
          <w:lang w:eastAsia="lv-LV"/>
        </w:rPr>
        <w:t>________</w:t>
      </w:r>
      <w:r w:rsidR="00583713" w:rsidRPr="00783B76">
        <w:rPr>
          <w:rFonts w:ascii="Times New Roman" w:hAnsi="Times New Roman" w:cs="Times New Roman"/>
          <w:bCs/>
          <w:sz w:val="24"/>
          <w:szCs w:val="24"/>
          <w:lang w:eastAsia="lv-LV"/>
        </w:rPr>
        <w:t xml:space="preserve"> centi</w:t>
      </w:r>
      <w:r w:rsidRPr="00783B76">
        <w:rPr>
          <w:rFonts w:ascii="Times New Roman" w:hAnsi="Times New Roman" w:cs="Times New Roman"/>
          <w:bCs/>
          <w:sz w:val="24"/>
          <w:szCs w:val="24"/>
          <w:lang w:eastAsia="lv-LV"/>
        </w:rPr>
        <w:t>).</w:t>
      </w:r>
    </w:p>
    <w:p w14:paraId="1620BA8E" w14:textId="77777777" w:rsidR="00783B76" w:rsidRPr="00783B76" w:rsidRDefault="00783B76" w:rsidP="00783B76">
      <w:pPr>
        <w:numPr>
          <w:ilvl w:val="1"/>
          <w:numId w:val="30"/>
        </w:numPr>
        <w:tabs>
          <w:tab w:val="num" w:pos="426"/>
        </w:tabs>
        <w:suppressAutoHyphens/>
        <w:spacing w:after="0" w:line="240" w:lineRule="auto"/>
        <w:ind w:left="426" w:right="-99" w:hanging="426"/>
        <w:jc w:val="both"/>
        <w:rPr>
          <w:rFonts w:ascii="Times New Roman" w:hAnsi="Times New Roman" w:cs="Times New Roman"/>
          <w:sz w:val="24"/>
          <w:szCs w:val="24"/>
          <w:lang w:eastAsia="lv-LV"/>
        </w:rPr>
      </w:pPr>
      <w:r w:rsidRPr="00783B76">
        <w:rPr>
          <w:rFonts w:ascii="Times New Roman" w:hAnsi="Times New Roman" w:cs="Times New Roman"/>
          <w:bCs/>
          <w:sz w:val="24"/>
          <w:szCs w:val="24"/>
          <w:lang w:eastAsia="lv-LV"/>
        </w:rPr>
        <w:t>Pasūtītājs izmaksā šī Līguma 2.1. punktā minēto līguma summu Izpildītājam pārskaitot:</w:t>
      </w:r>
    </w:p>
    <w:p w14:paraId="00A1A6C4" w14:textId="77777777" w:rsidR="00783B76" w:rsidRPr="00783B76" w:rsidRDefault="00783B76" w:rsidP="00783B76">
      <w:pPr>
        <w:numPr>
          <w:ilvl w:val="2"/>
          <w:numId w:val="30"/>
        </w:numPr>
        <w:tabs>
          <w:tab w:val="clear" w:pos="1080"/>
          <w:tab w:val="num" w:pos="1276"/>
        </w:tabs>
        <w:suppressAutoHyphens/>
        <w:spacing w:after="0" w:line="240" w:lineRule="auto"/>
        <w:ind w:left="1276" w:right="-99" w:hanging="709"/>
        <w:jc w:val="both"/>
        <w:rPr>
          <w:rFonts w:ascii="Times New Roman" w:hAnsi="Times New Roman" w:cs="Times New Roman"/>
          <w:sz w:val="24"/>
          <w:szCs w:val="24"/>
          <w:lang w:eastAsia="lv-LV"/>
        </w:rPr>
      </w:pPr>
      <w:r w:rsidRPr="00783B76">
        <w:rPr>
          <w:rFonts w:ascii="Times New Roman" w:hAnsi="Times New Roman" w:cs="Times New Roman"/>
          <w:bCs/>
          <w:sz w:val="24"/>
          <w:szCs w:val="24"/>
          <w:lang w:eastAsia="lv-LV"/>
        </w:rPr>
        <w:t xml:space="preserve">avansa maksājumu </w:t>
      </w:r>
      <w:r w:rsidR="0005345D">
        <w:rPr>
          <w:rFonts w:ascii="Times New Roman" w:hAnsi="Times New Roman" w:cs="Times New Roman"/>
          <w:sz w:val="24"/>
          <w:szCs w:val="24"/>
          <w:lang w:eastAsia="lv-LV"/>
        </w:rPr>
        <w:t xml:space="preserve">20% apmērā no Līguma summas </w:t>
      </w:r>
      <w:r w:rsidR="004B3A31">
        <w:rPr>
          <w:rFonts w:ascii="Times New Roman" w:hAnsi="Times New Roman" w:cs="Times New Roman"/>
          <w:sz w:val="24"/>
          <w:szCs w:val="24"/>
          <w:lang w:eastAsia="lv-LV"/>
        </w:rPr>
        <w:t>10</w:t>
      </w:r>
      <w:r w:rsidRPr="00783B76">
        <w:rPr>
          <w:rFonts w:ascii="Times New Roman" w:hAnsi="Times New Roman" w:cs="Times New Roman"/>
          <w:bCs/>
          <w:sz w:val="24"/>
          <w:szCs w:val="24"/>
          <w:lang w:eastAsia="lv-LV"/>
        </w:rPr>
        <w:t xml:space="preserve"> (</w:t>
      </w:r>
      <w:r w:rsidR="004B3A31">
        <w:rPr>
          <w:rFonts w:ascii="Times New Roman" w:hAnsi="Times New Roman" w:cs="Times New Roman"/>
          <w:bCs/>
          <w:sz w:val="24"/>
          <w:szCs w:val="24"/>
          <w:lang w:eastAsia="lv-LV"/>
        </w:rPr>
        <w:t>desmit</w:t>
      </w:r>
      <w:r w:rsidRPr="00783B76">
        <w:rPr>
          <w:rFonts w:ascii="Times New Roman" w:hAnsi="Times New Roman" w:cs="Times New Roman"/>
          <w:bCs/>
          <w:sz w:val="24"/>
          <w:szCs w:val="24"/>
          <w:lang w:eastAsia="lv-LV"/>
        </w:rPr>
        <w:t>) dienu laikā pēc Līguma abpusējas parakstīšanas un atbilstoša rēķina saņemšanas;</w:t>
      </w:r>
    </w:p>
    <w:p w14:paraId="54876420" w14:textId="106B6F53" w:rsidR="00783B76" w:rsidRPr="009935B3" w:rsidRDefault="0005345D" w:rsidP="00783B76">
      <w:pPr>
        <w:numPr>
          <w:ilvl w:val="2"/>
          <w:numId w:val="30"/>
        </w:numPr>
        <w:tabs>
          <w:tab w:val="clear" w:pos="1080"/>
          <w:tab w:val="num" w:pos="1276"/>
        </w:tabs>
        <w:suppressAutoHyphens/>
        <w:spacing w:after="0" w:line="240" w:lineRule="auto"/>
        <w:ind w:left="1276" w:right="-99" w:hanging="709"/>
        <w:jc w:val="both"/>
        <w:rPr>
          <w:rFonts w:ascii="Times New Roman" w:hAnsi="Times New Roman" w:cs="Times New Roman"/>
          <w:sz w:val="24"/>
          <w:szCs w:val="24"/>
          <w:lang w:eastAsia="lv-LV"/>
        </w:rPr>
      </w:pPr>
      <w:r>
        <w:rPr>
          <w:rFonts w:ascii="Times New Roman" w:hAnsi="Times New Roman" w:cs="Times New Roman"/>
          <w:bCs/>
          <w:sz w:val="24"/>
          <w:szCs w:val="24"/>
          <w:lang w:eastAsia="lv-LV"/>
        </w:rPr>
        <w:t xml:space="preserve">maksājumus </w:t>
      </w:r>
      <w:r w:rsidR="009935B3">
        <w:rPr>
          <w:rFonts w:ascii="Times New Roman" w:hAnsi="Times New Roman" w:cs="Times New Roman"/>
          <w:bCs/>
          <w:sz w:val="24"/>
          <w:szCs w:val="24"/>
          <w:lang w:eastAsia="lv-LV"/>
        </w:rPr>
        <w:t xml:space="preserve">par Darbu izpildi </w:t>
      </w:r>
      <w:r w:rsidR="00475B1F">
        <w:rPr>
          <w:rFonts w:ascii="Times New Roman" w:hAnsi="Times New Roman" w:cs="Times New Roman"/>
          <w:sz w:val="24"/>
          <w:szCs w:val="24"/>
          <w:lang w:eastAsia="lv-LV"/>
        </w:rPr>
        <w:t>20</w:t>
      </w:r>
      <w:r w:rsidR="00475B1F" w:rsidRPr="00783B76">
        <w:rPr>
          <w:rFonts w:ascii="Times New Roman" w:hAnsi="Times New Roman" w:cs="Times New Roman"/>
          <w:bCs/>
          <w:sz w:val="24"/>
          <w:szCs w:val="24"/>
          <w:lang w:eastAsia="lv-LV"/>
        </w:rPr>
        <w:t xml:space="preserve"> (</w:t>
      </w:r>
      <w:r w:rsidR="00475B1F">
        <w:rPr>
          <w:rFonts w:ascii="Times New Roman" w:hAnsi="Times New Roman" w:cs="Times New Roman"/>
          <w:bCs/>
          <w:sz w:val="24"/>
          <w:szCs w:val="24"/>
          <w:lang w:eastAsia="lv-LV"/>
        </w:rPr>
        <w:t>divdesmit</w:t>
      </w:r>
      <w:r w:rsidR="00475B1F" w:rsidRPr="00783B76">
        <w:rPr>
          <w:rFonts w:ascii="Times New Roman" w:hAnsi="Times New Roman" w:cs="Times New Roman"/>
          <w:bCs/>
          <w:sz w:val="24"/>
          <w:szCs w:val="24"/>
          <w:lang w:eastAsia="lv-LV"/>
        </w:rPr>
        <w:t>)</w:t>
      </w:r>
      <w:r w:rsidR="00783B76" w:rsidRPr="00783B76">
        <w:rPr>
          <w:rFonts w:ascii="Times New Roman" w:hAnsi="Times New Roman" w:cs="Times New Roman"/>
          <w:bCs/>
          <w:sz w:val="24"/>
          <w:szCs w:val="24"/>
          <w:lang w:eastAsia="lv-LV"/>
        </w:rPr>
        <w:t xml:space="preserve"> dienu laikā pēc </w:t>
      </w:r>
      <w:r w:rsidR="00EB4E7F">
        <w:rPr>
          <w:rFonts w:ascii="Times New Roman" w:hAnsi="Times New Roman" w:cs="Times New Roman"/>
          <w:bCs/>
          <w:sz w:val="24"/>
          <w:szCs w:val="24"/>
          <w:lang w:eastAsia="lv-LV"/>
        </w:rPr>
        <w:t>atskaites par izpildīt</w:t>
      </w:r>
      <w:r w:rsidR="001B632A">
        <w:rPr>
          <w:rFonts w:ascii="Times New Roman" w:hAnsi="Times New Roman" w:cs="Times New Roman"/>
          <w:bCs/>
          <w:sz w:val="24"/>
          <w:szCs w:val="24"/>
          <w:lang w:eastAsia="lv-LV"/>
        </w:rPr>
        <w:t>ajiem</w:t>
      </w:r>
      <w:r w:rsidR="00EB4E7F">
        <w:rPr>
          <w:rFonts w:ascii="Times New Roman" w:hAnsi="Times New Roman" w:cs="Times New Roman"/>
          <w:bCs/>
          <w:sz w:val="24"/>
          <w:szCs w:val="24"/>
          <w:lang w:eastAsia="lv-LV"/>
        </w:rPr>
        <w:t xml:space="preserve"> Darb</w:t>
      </w:r>
      <w:r w:rsidR="001B632A">
        <w:rPr>
          <w:rFonts w:ascii="Times New Roman" w:hAnsi="Times New Roman" w:cs="Times New Roman"/>
          <w:bCs/>
          <w:sz w:val="24"/>
          <w:szCs w:val="24"/>
          <w:lang w:eastAsia="lv-LV"/>
        </w:rPr>
        <w:t>iem</w:t>
      </w:r>
      <w:r w:rsidR="002657B2">
        <w:rPr>
          <w:rFonts w:ascii="Times New Roman" w:hAnsi="Times New Roman" w:cs="Times New Roman"/>
          <w:bCs/>
          <w:sz w:val="24"/>
          <w:szCs w:val="24"/>
          <w:lang w:eastAsia="lv-LV"/>
        </w:rPr>
        <w:t xml:space="preserve"> saņemšanas</w:t>
      </w:r>
      <w:r w:rsidR="00EB4E7F">
        <w:rPr>
          <w:rFonts w:ascii="Times New Roman" w:hAnsi="Times New Roman" w:cs="Times New Roman"/>
          <w:bCs/>
          <w:sz w:val="24"/>
          <w:szCs w:val="24"/>
          <w:lang w:eastAsia="lv-LV"/>
        </w:rPr>
        <w:t xml:space="preserve">, </w:t>
      </w:r>
      <w:r w:rsidR="00783B76" w:rsidRPr="00783B76">
        <w:rPr>
          <w:rFonts w:ascii="Times New Roman" w:hAnsi="Times New Roman" w:cs="Times New Roman"/>
          <w:bCs/>
          <w:sz w:val="24"/>
          <w:szCs w:val="24"/>
          <w:lang w:eastAsia="lv-LV"/>
        </w:rPr>
        <w:t>pieņemšanas - nodošanas akta abpusējas parakstīšanas un atbilstoša rēķina saņemšanas</w:t>
      </w:r>
      <w:r w:rsidR="002A166B">
        <w:rPr>
          <w:rFonts w:ascii="Times New Roman" w:hAnsi="Times New Roman" w:cs="Times New Roman"/>
          <w:bCs/>
          <w:sz w:val="24"/>
          <w:szCs w:val="24"/>
          <w:lang w:eastAsia="lv-LV"/>
        </w:rPr>
        <w:t>. Rēķinā jāietver atšifrējums izpildītajiem Darbiem atbilstoši Piedāvājumā norādītajam Darbu sadalījumam un vienību izcenojumiem.</w:t>
      </w:r>
    </w:p>
    <w:p w14:paraId="7EF8FDEC" w14:textId="77777777" w:rsidR="00E90392" w:rsidRPr="00783B76" w:rsidRDefault="00E90392" w:rsidP="00E90392">
      <w:pPr>
        <w:suppressAutoHyphens/>
        <w:spacing w:after="0" w:line="240" w:lineRule="auto"/>
        <w:ind w:left="1276" w:right="-99"/>
        <w:jc w:val="both"/>
        <w:rPr>
          <w:rFonts w:ascii="Times New Roman" w:hAnsi="Times New Roman" w:cs="Times New Roman"/>
          <w:sz w:val="24"/>
          <w:szCs w:val="24"/>
          <w:lang w:eastAsia="lv-LV"/>
        </w:rPr>
      </w:pPr>
    </w:p>
    <w:p w14:paraId="3132448A" w14:textId="77777777" w:rsidR="00783B76" w:rsidRPr="00783B76" w:rsidRDefault="00783B76" w:rsidP="00783B76">
      <w:pPr>
        <w:numPr>
          <w:ilvl w:val="0"/>
          <w:numId w:val="30"/>
        </w:numPr>
        <w:suppressAutoHyphens/>
        <w:spacing w:before="120" w:after="0" w:line="240" w:lineRule="auto"/>
        <w:ind w:left="425" w:right="-96" w:hanging="425"/>
        <w:jc w:val="center"/>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PUŠU SAISTĪBAS UN ATBILDĪBA</w:t>
      </w:r>
    </w:p>
    <w:p w14:paraId="707C3B12" w14:textId="77777777" w:rsidR="00783B76" w:rsidRPr="009A3C67" w:rsidRDefault="00783B76" w:rsidP="00783B76">
      <w:pPr>
        <w:numPr>
          <w:ilvl w:val="1"/>
          <w:numId w:val="30"/>
        </w:numPr>
        <w:tabs>
          <w:tab w:val="left" w:pos="567"/>
        </w:tabs>
        <w:suppressAutoHyphens/>
        <w:spacing w:after="0" w:line="240" w:lineRule="auto"/>
        <w:ind w:left="426" w:right="-99" w:hanging="426"/>
        <w:rPr>
          <w:rFonts w:ascii="Times New Roman" w:hAnsi="Times New Roman" w:cs="Times New Roman"/>
          <w:sz w:val="24"/>
          <w:szCs w:val="24"/>
          <w:lang w:eastAsia="lv-LV"/>
        </w:rPr>
      </w:pPr>
      <w:r w:rsidRPr="009A3C67">
        <w:rPr>
          <w:rFonts w:ascii="Times New Roman" w:hAnsi="Times New Roman" w:cs="Times New Roman"/>
          <w:sz w:val="24"/>
          <w:szCs w:val="24"/>
          <w:lang w:eastAsia="lv-LV"/>
        </w:rPr>
        <w:t>Izpildītāja saistības:</w:t>
      </w:r>
    </w:p>
    <w:p w14:paraId="68F312AE" w14:textId="77777777" w:rsidR="00783B76" w:rsidRPr="00783B76" w:rsidRDefault="00783B76"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sidRPr="00783B76">
        <w:rPr>
          <w:rFonts w:ascii="Times New Roman" w:hAnsi="Times New Roman" w:cs="Times New Roman"/>
          <w:sz w:val="24"/>
          <w:szCs w:val="24"/>
          <w:lang w:eastAsia="lv-LV"/>
        </w:rPr>
        <w:t>Izpildīt</w:t>
      </w:r>
      <w:r w:rsidR="001B632A">
        <w:rPr>
          <w:rFonts w:ascii="Times New Roman" w:hAnsi="Times New Roman" w:cs="Times New Roman"/>
          <w:sz w:val="24"/>
          <w:szCs w:val="24"/>
          <w:lang w:eastAsia="lv-LV"/>
        </w:rPr>
        <w:t>ājs apņemas nodrošināt paredzēto</w:t>
      </w:r>
      <w:r w:rsidRPr="00783B76">
        <w:rPr>
          <w:rFonts w:ascii="Times New Roman" w:hAnsi="Times New Roman" w:cs="Times New Roman"/>
          <w:sz w:val="24"/>
          <w:szCs w:val="24"/>
          <w:lang w:eastAsia="lv-LV"/>
        </w:rPr>
        <w:t xml:space="preserve"> </w:t>
      </w:r>
      <w:r w:rsidR="001B632A">
        <w:rPr>
          <w:rFonts w:ascii="Times New Roman" w:hAnsi="Times New Roman" w:cs="Times New Roman"/>
          <w:sz w:val="24"/>
          <w:szCs w:val="24"/>
          <w:lang w:eastAsia="lv-LV"/>
        </w:rPr>
        <w:t>D</w:t>
      </w:r>
      <w:r w:rsidRPr="00783B76">
        <w:rPr>
          <w:rFonts w:ascii="Times New Roman" w:hAnsi="Times New Roman" w:cs="Times New Roman"/>
          <w:sz w:val="24"/>
          <w:szCs w:val="24"/>
          <w:lang w:eastAsia="lv-LV"/>
        </w:rPr>
        <w:t>arb</w:t>
      </w:r>
      <w:r w:rsidR="001B632A">
        <w:rPr>
          <w:rFonts w:ascii="Times New Roman" w:hAnsi="Times New Roman" w:cs="Times New Roman"/>
          <w:sz w:val="24"/>
          <w:szCs w:val="24"/>
          <w:lang w:eastAsia="lv-LV"/>
        </w:rPr>
        <w:t>u</w:t>
      </w:r>
      <w:r w:rsidRPr="00783B76">
        <w:rPr>
          <w:rFonts w:ascii="Times New Roman" w:hAnsi="Times New Roman" w:cs="Times New Roman"/>
          <w:sz w:val="24"/>
          <w:szCs w:val="24"/>
          <w:lang w:eastAsia="lv-LV"/>
        </w:rPr>
        <w:t xml:space="preserve"> veikšanu</w:t>
      </w:r>
      <w:r w:rsidR="001B632A">
        <w:rPr>
          <w:rFonts w:ascii="Times New Roman" w:hAnsi="Times New Roman" w:cs="Times New Roman"/>
          <w:sz w:val="24"/>
          <w:szCs w:val="24"/>
          <w:lang w:eastAsia="lv-LV"/>
        </w:rPr>
        <w:t xml:space="preserve"> saskaņā ar Pielikumu Nr. 1</w:t>
      </w:r>
      <w:r w:rsidRPr="00783B76">
        <w:rPr>
          <w:rFonts w:ascii="Times New Roman" w:hAnsi="Times New Roman" w:cs="Times New Roman"/>
          <w:sz w:val="24"/>
          <w:szCs w:val="24"/>
          <w:lang w:eastAsia="lv-LV"/>
        </w:rPr>
        <w:t xml:space="preserve"> ne vēlāk kā līdz 2019.gada ___.__________. </w:t>
      </w:r>
    </w:p>
    <w:p w14:paraId="502081D7" w14:textId="77777777" w:rsidR="00783B76" w:rsidRPr="00E3248A" w:rsidRDefault="00783B76"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sidRPr="00E3248A">
        <w:rPr>
          <w:rFonts w:ascii="Times New Roman" w:hAnsi="Times New Roman" w:cs="Times New Roman"/>
          <w:sz w:val="24"/>
          <w:szCs w:val="24"/>
          <w:lang w:eastAsia="lv-LV"/>
        </w:rPr>
        <w:t>Izpildītājs apņemas izpildīt Līgumā paredzēto</w:t>
      </w:r>
      <w:r w:rsidR="001B632A">
        <w:rPr>
          <w:rFonts w:ascii="Times New Roman" w:hAnsi="Times New Roman" w:cs="Times New Roman"/>
          <w:sz w:val="24"/>
          <w:szCs w:val="24"/>
          <w:lang w:eastAsia="lv-LV"/>
        </w:rPr>
        <w:t>s</w:t>
      </w:r>
      <w:r w:rsidRPr="00E3248A">
        <w:rPr>
          <w:rFonts w:ascii="Times New Roman" w:hAnsi="Times New Roman" w:cs="Times New Roman"/>
          <w:sz w:val="24"/>
          <w:szCs w:val="24"/>
          <w:lang w:eastAsia="lv-LV"/>
        </w:rPr>
        <w:t xml:space="preserve"> </w:t>
      </w:r>
      <w:r w:rsidR="001B632A">
        <w:rPr>
          <w:rFonts w:ascii="Times New Roman" w:hAnsi="Times New Roman" w:cs="Times New Roman"/>
          <w:sz w:val="24"/>
          <w:szCs w:val="24"/>
          <w:lang w:eastAsia="lv-LV"/>
        </w:rPr>
        <w:t>D</w:t>
      </w:r>
      <w:r w:rsidRPr="00E3248A">
        <w:rPr>
          <w:rFonts w:ascii="Times New Roman" w:hAnsi="Times New Roman" w:cs="Times New Roman"/>
          <w:sz w:val="24"/>
          <w:szCs w:val="24"/>
          <w:lang w:eastAsia="lv-LV"/>
        </w:rPr>
        <w:t>arbu</w:t>
      </w:r>
      <w:r w:rsidR="001B632A">
        <w:rPr>
          <w:rFonts w:ascii="Times New Roman" w:hAnsi="Times New Roman" w:cs="Times New Roman"/>
          <w:sz w:val="24"/>
          <w:szCs w:val="24"/>
          <w:lang w:eastAsia="lv-LV"/>
        </w:rPr>
        <w:t>s</w:t>
      </w:r>
      <w:r w:rsidRPr="00E3248A">
        <w:rPr>
          <w:rFonts w:ascii="Times New Roman" w:hAnsi="Times New Roman" w:cs="Times New Roman"/>
          <w:sz w:val="24"/>
          <w:szCs w:val="24"/>
          <w:lang w:eastAsia="lv-LV"/>
        </w:rPr>
        <w:t xml:space="preserve"> augstvērtīgā kvalitātē.</w:t>
      </w:r>
      <w:r w:rsidR="00E3248A" w:rsidRPr="00E3248A">
        <w:rPr>
          <w:rFonts w:ascii="Times New Roman" w:hAnsi="Times New Roman" w:cs="Times New Roman"/>
          <w:sz w:val="24"/>
          <w:szCs w:val="24"/>
          <w:lang w:eastAsia="lv-LV"/>
        </w:rPr>
        <w:t xml:space="preserve"> </w:t>
      </w:r>
    </w:p>
    <w:p w14:paraId="27CABF3E" w14:textId="281787F7" w:rsidR="00624C45" w:rsidRDefault="00624C45"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Pr>
          <w:rFonts w:ascii="Times New Roman" w:hAnsi="Times New Roman" w:cs="Times New Roman"/>
          <w:sz w:val="24"/>
          <w:szCs w:val="24"/>
          <w:lang w:eastAsia="lv-LV"/>
        </w:rPr>
        <w:t>D</w:t>
      </w:r>
      <w:r w:rsidRPr="00E3248A">
        <w:rPr>
          <w:rFonts w:ascii="Times New Roman" w:hAnsi="Times New Roman" w:cs="Times New Roman"/>
          <w:sz w:val="24"/>
          <w:szCs w:val="24"/>
          <w:lang w:eastAsia="lv-LV"/>
        </w:rPr>
        <w:t>arbu izpildes akt</w:t>
      </w:r>
      <w:r>
        <w:rPr>
          <w:rFonts w:ascii="Times New Roman" w:hAnsi="Times New Roman" w:cs="Times New Roman"/>
          <w:sz w:val="24"/>
          <w:szCs w:val="24"/>
          <w:lang w:eastAsia="lv-LV"/>
        </w:rPr>
        <w:t>ā</w:t>
      </w:r>
      <w:r w:rsidRPr="00E3248A">
        <w:rPr>
          <w:rFonts w:ascii="Times New Roman" w:hAnsi="Times New Roman" w:cs="Times New Roman"/>
          <w:sz w:val="24"/>
          <w:szCs w:val="24"/>
          <w:lang w:eastAsia="lv-LV"/>
        </w:rPr>
        <w:t xml:space="preserve"> Izpildītājs </w:t>
      </w:r>
      <w:r>
        <w:rPr>
          <w:rFonts w:ascii="Times New Roman" w:hAnsi="Times New Roman" w:cs="Times New Roman"/>
          <w:sz w:val="24"/>
          <w:szCs w:val="24"/>
          <w:lang w:eastAsia="lv-LV"/>
        </w:rPr>
        <w:t xml:space="preserve">ietver </w:t>
      </w:r>
      <w:r w:rsidRPr="00E3248A">
        <w:rPr>
          <w:rFonts w:ascii="Times New Roman" w:hAnsi="Times New Roman" w:cs="Times New Roman"/>
          <w:sz w:val="24"/>
          <w:szCs w:val="24"/>
          <w:lang w:eastAsia="lv-LV"/>
        </w:rPr>
        <w:t xml:space="preserve">atskaiti, </w:t>
      </w:r>
      <w:r>
        <w:rPr>
          <w:rFonts w:ascii="Times New Roman" w:hAnsi="Times New Roman" w:cs="Times New Roman"/>
          <w:sz w:val="24"/>
          <w:szCs w:val="24"/>
          <w:lang w:eastAsia="lv-LV"/>
        </w:rPr>
        <w:t xml:space="preserve">kurā iekļauj </w:t>
      </w:r>
      <w:r w:rsidRPr="00E3248A">
        <w:rPr>
          <w:rFonts w:ascii="Times New Roman" w:hAnsi="Times New Roman" w:cs="Times New Roman"/>
          <w:sz w:val="24"/>
          <w:szCs w:val="24"/>
          <w:lang w:eastAsia="lv-LV"/>
        </w:rPr>
        <w:t xml:space="preserve">ietverot uzrunāto </w:t>
      </w:r>
      <w:r w:rsidRPr="00E3248A">
        <w:rPr>
          <w:rFonts w:ascii="Times New Roman" w:hAnsi="Times New Roman" w:cs="Times New Roman"/>
          <w:sz w:val="24"/>
          <w:szCs w:val="24"/>
          <w:lang w:eastAsia="lv-LV"/>
        </w:rPr>
        <w:lastRenderedPageBreak/>
        <w:t>uzņēmumu nosaukumus, kontaktinformāciju, uzņ</w:t>
      </w:r>
      <w:r>
        <w:rPr>
          <w:rFonts w:ascii="Times New Roman" w:hAnsi="Times New Roman" w:cs="Times New Roman"/>
          <w:sz w:val="24"/>
          <w:szCs w:val="24"/>
          <w:lang w:eastAsia="lv-LV"/>
        </w:rPr>
        <w:t>ēmumiem</w:t>
      </w:r>
      <w:r w:rsidRPr="00E3248A">
        <w:rPr>
          <w:rFonts w:ascii="Times New Roman" w:hAnsi="Times New Roman" w:cs="Times New Roman"/>
          <w:sz w:val="24"/>
          <w:szCs w:val="24"/>
          <w:lang w:eastAsia="lv-LV"/>
        </w:rPr>
        <w:t xml:space="preserve"> sniegto informāciju par Ventspils br</w:t>
      </w:r>
      <w:r>
        <w:rPr>
          <w:rFonts w:ascii="Times New Roman" w:hAnsi="Times New Roman" w:cs="Times New Roman"/>
          <w:sz w:val="24"/>
          <w:szCs w:val="24"/>
          <w:lang w:eastAsia="lv-LV"/>
        </w:rPr>
        <w:t>īvostas iespējām</w:t>
      </w:r>
      <w:r w:rsidRPr="00E3248A">
        <w:rPr>
          <w:rFonts w:ascii="Times New Roman" w:hAnsi="Times New Roman" w:cs="Times New Roman"/>
          <w:sz w:val="24"/>
          <w:szCs w:val="24"/>
          <w:lang w:eastAsia="lv-LV"/>
        </w:rPr>
        <w:t>, informāciju par uzņēmum</w:t>
      </w:r>
      <w:r>
        <w:rPr>
          <w:rFonts w:ascii="Times New Roman" w:hAnsi="Times New Roman" w:cs="Times New Roman"/>
          <w:sz w:val="24"/>
          <w:szCs w:val="24"/>
          <w:lang w:eastAsia="lv-LV"/>
        </w:rPr>
        <w:t>u</w:t>
      </w:r>
      <w:r w:rsidRPr="00E3248A">
        <w:rPr>
          <w:rFonts w:ascii="Times New Roman" w:hAnsi="Times New Roman" w:cs="Times New Roman"/>
          <w:sz w:val="24"/>
          <w:szCs w:val="24"/>
          <w:lang w:eastAsia="lv-LV"/>
        </w:rPr>
        <w:t xml:space="preserve"> interesi veikt darbību Ventspils brīvostas teritorijā</w:t>
      </w:r>
      <w:r>
        <w:rPr>
          <w:rFonts w:ascii="Times New Roman" w:hAnsi="Times New Roman" w:cs="Times New Roman"/>
          <w:sz w:val="24"/>
          <w:szCs w:val="24"/>
          <w:lang w:eastAsia="lv-LV"/>
        </w:rPr>
        <w:t>, informāciju par organizētajām tikšanās reizēm starp uzņēmumiem un Ventspils brīvostas pārvaldes pārstāvjiem</w:t>
      </w:r>
      <w:r w:rsidRPr="00E3248A">
        <w:rPr>
          <w:rFonts w:ascii="Times New Roman" w:hAnsi="Times New Roman" w:cs="Times New Roman"/>
          <w:sz w:val="24"/>
          <w:szCs w:val="24"/>
          <w:lang w:eastAsia="lv-LV"/>
        </w:rPr>
        <w:t>.</w:t>
      </w:r>
    </w:p>
    <w:p w14:paraId="0A21ECC6" w14:textId="77777777" w:rsidR="00783B76" w:rsidRPr="00783B76" w:rsidRDefault="00783B76"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sidRPr="00783B76">
        <w:rPr>
          <w:rFonts w:ascii="Times New Roman" w:hAnsi="Times New Roman" w:cs="Times New Roman"/>
          <w:sz w:val="24"/>
          <w:szCs w:val="24"/>
          <w:lang w:eastAsia="lv-LV"/>
        </w:rPr>
        <w:t xml:space="preserve">Par Līgumā noteikto termiņu neievērošanu Izpildītājs maksā Pasūtītājam līgumsodu </w:t>
      </w:r>
      <w:r w:rsidR="00011CB5">
        <w:rPr>
          <w:rFonts w:ascii="Times New Roman" w:hAnsi="Times New Roman" w:cs="Times New Roman"/>
          <w:sz w:val="24"/>
          <w:szCs w:val="24"/>
          <w:lang w:eastAsia="lv-LV"/>
        </w:rPr>
        <w:t>0,5</w:t>
      </w:r>
      <w:r w:rsidRPr="00783B76">
        <w:rPr>
          <w:rFonts w:ascii="Times New Roman" w:hAnsi="Times New Roman" w:cs="Times New Roman"/>
          <w:sz w:val="24"/>
          <w:szCs w:val="24"/>
          <w:lang w:eastAsia="lv-LV"/>
        </w:rPr>
        <w:t>% no līguma summas par katru kavējuma dienu, bet ne vairāk kā 10% no Līguma summas.</w:t>
      </w:r>
    </w:p>
    <w:p w14:paraId="52852F56" w14:textId="77777777" w:rsidR="00783B76" w:rsidRPr="009A3C67" w:rsidRDefault="00783B76" w:rsidP="00783B76">
      <w:pPr>
        <w:numPr>
          <w:ilvl w:val="1"/>
          <w:numId w:val="30"/>
        </w:numPr>
        <w:tabs>
          <w:tab w:val="left" w:pos="567"/>
        </w:tabs>
        <w:suppressAutoHyphens/>
        <w:spacing w:after="0" w:line="240" w:lineRule="auto"/>
        <w:ind w:left="426" w:right="-99" w:hanging="426"/>
        <w:rPr>
          <w:rFonts w:ascii="Times New Roman" w:hAnsi="Times New Roman" w:cs="Times New Roman"/>
          <w:sz w:val="24"/>
          <w:szCs w:val="24"/>
          <w:lang w:eastAsia="lv-LV"/>
        </w:rPr>
      </w:pPr>
      <w:r w:rsidRPr="009A3C67">
        <w:rPr>
          <w:rFonts w:ascii="Times New Roman" w:hAnsi="Times New Roman" w:cs="Times New Roman"/>
          <w:sz w:val="24"/>
          <w:szCs w:val="24"/>
          <w:lang w:eastAsia="lv-LV"/>
        </w:rPr>
        <w:t>Pasūtītāja saistības:</w:t>
      </w:r>
    </w:p>
    <w:p w14:paraId="5A75D40D" w14:textId="77777777" w:rsidR="00783B76" w:rsidRPr="00783B76" w:rsidRDefault="00783B76"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sidRPr="00783B76">
        <w:rPr>
          <w:rFonts w:ascii="Times New Roman" w:hAnsi="Times New Roman" w:cs="Times New Roman"/>
          <w:sz w:val="24"/>
          <w:szCs w:val="24"/>
          <w:lang w:eastAsia="lv-LV"/>
        </w:rPr>
        <w:t>Pasūtītājs nodrošina Izpildītājam tā rīcībā esošās informācijas nodošanu, kas nepieciešama kvalitatīvai Līgumā izpildei.</w:t>
      </w:r>
    </w:p>
    <w:p w14:paraId="7554E072" w14:textId="77777777" w:rsidR="00783B76" w:rsidRPr="00783B76" w:rsidRDefault="00783B76"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sidRPr="00783B76">
        <w:rPr>
          <w:rFonts w:ascii="Times New Roman" w:hAnsi="Times New Roman" w:cs="Times New Roman"/>
          <w:sz w:val="24"/>
          <w:szCs w:val="24"/>
          <w:lang w:eastAsia="lv-LV"/>
        </w:rPr>
        <w:t>Pasūtītājs apņemas veikt samaksu par kvalitatīvi un laikā veiktu Darbu</w:t>
      </w:r>
      <w:r w:rsidR="001B632A">
        <w:rPr>
          <w:rFonts w:ascii="Times New Roman" w:hAnsi="Times New Roman" w:cs="Times New Roman"/>
          <w:sz w:val="24"/>
          <w:szCs w:val="24"/>
          <w:lang w:eastAsia="lv-LV"/>
        </w:rPr>
        <w:t>s</w:t>
      </w:r>
      <w:r w:rsidRPr="00783B76">
        <w:rPr>
          <w:rFonts w:ascii="Times New Roman" w:hAnsi="Times New Roman" w:cs="Times New Roman"/>
          <w:sz w:val="24"/>
          <w:szCs w:val="24"/>
          <w:lang w:eastAsia="lv-LV"/>
        </w:rPr>
        <w:t xml:space="preserve"> šajā Līgumā noteiktajā termiņā un kārtībā. </w:t>
      </w:r>
    </w:p>
    <w:p w14:paraId="54335A91" w14:textId="77777777" w:rsidR="00783B76" w:rsidRPr="00783B76" w:rsidRDefault="00783B76"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sidRPr="00783B76">
        <w:rPr>
          <w:rFonts w:ascii="Times New Roman" w:hAnsi="Times New Roman" w:cs="Times New Roman"/>
          <w:sz w:val="24"/>
          <w:szCs w:val="24"/>
          <w:lang w:eastAsia="lv-LV"/>
        </w:rPr>
        <w:t xml:space="preserve">Par katru kavēto apmaksas dienu Pasūtītājs atlīdzina Izpildītājam </w:t>
      </w:r>
      <w:r w:rsidR="00011CB5">
        <w:rPr>
          <w:rFonts w:ascii="Times New Roman" w:hAnsi="Times New Roman" w:cs="Times New Roman"/>
          <w:sz w:val="24"/>
          <w:szCs w:val="24"/>
          <w:lang w:eastAsia="lv-LV"/>
        </w:rPr>
        <w:t>0,5</w:t>
      </w:r>
      <w:r w:rsidRPr="00783B76">
        <w:rPr>
          <w:rFonts w:ascii="Times New Roman" w:hAnsi="Times New Roman" w:cs="Times New Roman"/>
          <w:sz w:val="24"/>
          <w:szCs w:val="24"/>
          <w:lang w:eastAsia="lv-LV"/>
        </w:rPr>
        <w:t>% no laikā nesamaksātās summas, bet ne vairāk kā 10% no Līguma summas.</w:t>
      </w:r>
    </w:p>
    <w:p w14:paraId="51264EE8" w14:textId="77777777" w:rsidR="00783B76" w:rsidRDefault="00783B76" w:rsidP="00783B76">
      <w:pPr>
        <w:widowControl w:val="0"/>
        <w:numPr>
          <w:ilvl w:val="2"/>
          <w:numId w:val="30"/>
        </w:numPr>
        <w:tabs>
          <w:tab w:val="clear" w:pos="1080"/>
          <w:tab w:val="num" w:pos="1276"/>
        </w:tabs>
        <w:suppressAutoHyphens/>
        <w:spacing w:after="0" w:line="240" w:lineRule="auto"/>
        <w:ind w:left="1276" w:hanging="709"/>
        <w:jc w:val="both"/>
        <w:rPr>
          <w:rFonts w:ascii="Times New Roman" w:hAnsi="Times New Roman" w:cs="Times New Roman"/>
          <w:sz w:val="24"/>
          <w:szCs w:val="24"/>
          <w:lang w:eastAsia="lv-LV"/>
        </w:rPr>
      </w:pPr>
      <w:r w:rsidRPr="00783B76">
        <w:rPr>
          <w:rFonts w:ascii="Times New Roman" w:hAnsi="Times New Roman" w:cs="Times New Roman"/>
          <w:sz w:val="24"/>
          <w:szCs w:val="24"/>
          <w:lang w:eastAsia="lv-LV"/>
        </w:rPr>
        <w:t>Pasūtītājs apņemas savlaicīgi veikt Izpildītāja iz</w:t>
      </w:r>
      <w:r w:rsidR="001B632A">
        <w:rPr>
          <w:rFonts w:ascii="Times New Roman" w:hAnsi="Times New Roman" w:cs="Times New Roman"/>
          <w:sz w:val="24"/>
          <w:szCs w:val="24"/>
          <w:lang w:eastAsia="lv-LV"/>
        </w:rPr>
        <w:t>pildītā Darbu</w:t>
      </w:r>
      <w:r w:rsidRPr="00783B76">
        <w:rPr>
          <w:rFonts w:ascii="Times New Roman" w:hAnsi="Times New Roman" w:cs="Times New Roman"/>
          <w:sz w:val="24"/>
          <w:szCs w:val="24"/>
          <w:lang w:eastAsia="lv-LV"/>
        </w:rPr>
        <w:t xml:space="preserve"> pieņemšanu, vai inf</w:t>
      </w:r>
      <w:r w:rsidR="001B632A">
        <w:rPr>
          <w:rFonts w:ascii="Times New Roman" w:hAnsi="Times New Roman" w:cs="Times New Roman"/>
          <w:sz w:val="24"/>
          <w:szCs w:val="24"/>
          <w:lang w:eastAsia="lv-LV"/>
        </w:rPr>
        <w:t>ormēt par iebildumiem pret Darbu</w:t>
      </w:r>
      <w:r w:rsidRPr="00783B76">
        <w:rPr>
          <w:rFonts w:ascii="Times New Roman" w:hAnsi="Times New Roman" w:cs="Times New Roman"/>
          <w:sz w:val="24"/>
          <w:szCs w:val="24"/>
          <w:lang w:eastAsia="lv-LV"/>
        </w:rPr>
        <w:t xml:space="preserve"> kvalitāti.</w:t>
      </w:r>
    </w:p>
    <w:p w14:paraId="45ADF924" w14:textId="77777777" w:rsidR="00E90392" w:rsidRPr="00783B76" w:rsidRDefault="00E90392" w:rsidP="00E90392">
      <w:pPr>
        <w:widowControl w:val="0"/>
        <w:suppressAutoHyphens/>
        <w:spacing w:after="0" w:line="240" w:lineRule="auto"/>
        <w:ind w:left="1276"/>
        <w:jc w:val="both"/>
        <w:rPr>
          <w:rFonts w:ascii="Times New Roman" w:hAnsi="Times New Roman" w:cs="Times New Roman"/>
          <w:sz w:val="24"/>
          <w:szCs w:val="24"/>
          <w:lang w:eastAsia="lv-LV"/>
        </w:rPr>
      </w:pPr>
    </w:p>
    <w:p w14:paraId="3E3BB245" w14:textId="77777777" w:rsidR="00783B76" w:rsidRPr="00783B76" w:rsidRDefault="00783B76" w:rsidP="00783B76">
      <w:pPr>
        <w:numPr>
          <w:ilvl w:val="0"/>
          <w:numId w:val="30"/>
        </w:numPr>
        <w:suppressAutoHyphens/>
        <w:spacing w:before="120" w:after="0" w:line="240" w:lineRule="auto"/>
        <w:ind w:left="425" w:right="-96" w:hanging="425"/>
        <w:jc w:val="center"/>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PUŠU TIESĪBAS</w:t>
      </w:r>
    </w:p>
    <w:p w14:paraId="1332D2E4" w14:textId="0CD19308"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Izpildītājam ir tiesības pieprasīt un saņemt no Pasūtītāja Līguma izpildei nepieciešamo informāciju</w:t>
      </w:r>
      <w:r w:rsidR="00407E08">
        <w:rPr>
          <w:rFonts w:ascii="Times New Roman" w:hAnsi="Times New Roman" w:cs="Times New Roman"/>
          <w:bCs/>
          <w:sz w:val="24"/>
          <w:szCs w:val="24"/>
          <w:lang w:eastAsia="lv-LV"/>
        </w:rPr>
        <w:t xml:space="preserve">, kas ir Pasūtītāja rīcībā. </w:t>
      </w:r>
    </w:p>
    <w:p w14:paraId="1FD135CB" w14:textId="77777777"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Pasūtītājam ir tiesības saņemt atskaiti par Darbu izpildes gaitu.</w:t>
      </w:r>
    </w:p>
    <w:p w14:paraId="380972BB" w14:textId="77777777" w:rsid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 xml:space="preserve">Investora piesaistes gadījumā Ventspils brīvostas valdē tiek virzīts jautājums </w:t>
      </w:r>
      <w:r w:rsidR="006A4EE0">
        <w:rPr>
          <w:rFonts w:ascii="Times New Roman" w:hAnsi="Times New Roman" w:cs="Times New Roman"/>
          <w:bCs/>
          <w:sz w:val="24"/>
          <w:szCs w:val="24"/>
          <w:lang w:eastAsia="lv-LV"/>
        </w:rPr>
        <w:t xml:space="preserve">lemšanai </w:t>
      </w:r>
      <w:r w:rsidRPr="00783B76">
        <w:rPr>
          <w:rFonts w:ascii="Times New Roman" w:hAnsi="Times New Roman" w:cs="Times New Roman"/>
          <w:bCs/>
          <w:sz w:val="24"/>
          <w:szCs w:val="24"/>
          <w:lang w:eastAsia="lv-LV"/>
        </w:rPr>
        <w:t>par atlīdzības piešķiršanu saskaņā ar “Vadlīnijām kritērijiem, pēc kuriem tiek noteikta atlīdzība juridiskām personām par investoru piesaisti darbībai Ventspils brīvostā” (apstiprinātas ar Ventspils brīvostas valdes 2015.gada 21.augusta lēmumu Nr.12/15), ņemot vērā samaksu, ko Izpildītājs saņem no Pasūtītāja šī Līguma ietvaros.</w:t>
      </w:r>
    </w:p>
    <w:p w14:paraId="5D833C6F" w14:textId="771D31BC" w:rsidR="009A3C67" w:rsidRDefault="009A3C67" w:rsidP="009A3C67">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9A3C67">
        <w:rPr>
          <w:rFonts w:ascii="Times New Roman" w:hAnsi="Times New Roman" w:cs="Times New Roman"/>
          <w:bCs/>
          <w:sz w:val="24"/>
          <w:szCs w:val="24"/>
          <w:lang w:eastAsia="lv-LV"/>
        </w:rPr>
        <w:t>Pasūtītājam ir vienpusējas tiesības pārtraukt šī līguma darbību, brīdinot par to otru pusi 5 (piecas) darba dienas iepriekš. Šajā gadījumā Pasūtītājs samaksā Izpildīt</w:t>
      </w:r>
      <w:r w:rsidR="001B632A">
        <w:rPr>
          <w:rFonts w:ascii="Times New Roman" w:hAnsi="Times New Roman" w:cs="Times New Roman"/>
          <w:bCs/>
          <w:sz w:val="24"/>
          <w:szCs w:val="24"/>
          <w:lang w:eastAsia="lv-LV"/>
        </w:rPr>
        <w:t>ājam par faktiski paveiktajiem D</w:t>
      </w:r>
      <w:r w:rsidRPr="009A3C67">
        <w:rPr>
          <w:rFonts w:ascii="Times New Roman" w:hAnsi="Times New Roman" w:cs="Times New Roman"/>
          <w:bCs/>
          <w:sz w:val="24"/>
          <w:szCs w:val="24"/>
          <w:lang w:eastAsia="lv-LV"/>
        </w:rPr>
        <w:t>arbiem, ko apliecina pušu parakstīts Darbu pieņemšanas – nodošanas akts</w:t>
      </w:r>
      <w:r w:rsidR="004C67A1">
        <w:rPr>
          <w:rFonts w:ascii="Times New Roman" w:hAnsi="Times New Roman" w:cs="Times New Roman"/>
          <w:bCs/>
          <w:sz w:val="24"/>
          <w:szCs w:val="24"/>
          <w:lang w:eastAsia="lv-LV"/>
        </w:rPr>
        <w:t xml:space="preserve"> un rēķins, kurā ietverts atšifrējums izpildītajiem Darbiem atbilstoši Piedāvājumā norādītajam Darbu sadalījumam un vienību izcenojumiem.</w:t>
      </w:r>
    </w:p>
    <w:p w14:paraId="0EB259A0" w14:textId="77777777" w:rsidR="00E90392" w:rsidRPr="00783B76" w:rsidRDefault="00E90392" w:rsidP="00E90392">
      <w:pPr>
        <w:suppressAutoHyphens/>
        <w:spacing w:after="0" w:line="240" w:lineRule="auto"/>
        <w:ind w:left="567" w:right="-99"/>
        <w:jc w:val="both"/>
        <w:rPr>
          <w:rFonts w:ascii="Times New Roman" w:hAnsi="Times New Roman" w:cs="Times New Roman"/>
          <w:bCs/>
          <w:sz w:val="24"/>
          <w:szCs w:val="24"/>
          <w:lang w:eastAsia="lv-LV"/>
        </w:rPr>
      </w:pPr>
    </w:p>
    <w:p w14:paraId="6B2506CB" w14:textId="77777777" w:rsidR="00783B76" w:rsidRPr="00783B76" w:rsidRDefault="00783B76" w:rsidP="00783B76">
      <w:pPr>
        <w:numPr>
          <w:ilvl w:val="0"/>
          <w:numId w:val="30"/>
        </w:numPr>
        <w:suppressAutoHyphens/>
        <w:spacing w:before="120" w:after="0" w:line="240" w:lineRule="auto"/>
        <w:ind w:left="425" w:right="-96" w:hanging="425"/>
        <w:jc w:val="center"/>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NEPĀRVARAMAS VARAS APSTĀKĻI</w:t>
      </w:r>
    </w:p>
    <w:p w14:paraId="06829861" w14:textId="77777777"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apstākļiem pieskaitāmi: stihiskas nelaimes, avārijas, katastrofas, epidēmijas, karadarbība, streiki, iekšējie nemieri, blokādes, varas un pārvaldes institūciju rīcība, normatīvu aktu, kas būtiski ierobežo un aizskar Pušu tiesības un ietekmē uzņemtās saistības, pieņemšana un stāšanās spēkā.</w:t>
      </w:r>
    </w:p>
    <w:p w14:paraId="5B1C73D0" w14:textId="77777777" w:rsid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 xml:space="preserve">Gadījumā, ja iestājas nepārvaramas varas apstākļi, Puses ātrākajā iespējamajā laikā rakstiski brīdina viena otru un iesniedz pierādījumus par šādu apstākļu esamību. Šādā gadījumā attiecīgās Puses saistību izpildes termiņš tiek pagarināts par nepārvaramas varas apstākļu esamības laiku. Ja nepārvaramas varas apstākļi ilgst ilgāk par 30 (trīsdesmit) dienām, Puses vienojas par tālāko rīcību. </w:t>
      </w:r>
    </w:p>
    <w:p w14:paraId="6D93E3B4" w14:textId="77777777" w:rsidR="00E90392" w:rsidRPr="00783B76" w:rsidRDefault="00E90392" w:rsidP="00E90392">
      <w:pPr>
        <w:suppressAutoHyphens/>
        <w:spacing w:after="0" w:line="240" w:lineRule="auto"/>
        <w:ind w:left="567" w:right="-99"/>
        <w:jc w:val="both"/>
        <w:rPr>
          <w:rFonts w:ascii="Times New Roman" w:hAnsi="Times New Roman" w:cs="Times New Roman"/>
          <w:bCs/>
          <w:sz w:val="24"/>
          <w:szCs w:val="24"/>
          <w:lang w:eastAsia="lv-LV"/>
        </w:rPr>
      </w:pPr>
    </w:p>
    <w:p w14:paraId="5D9354DE" w14:textId="77777777" w:rsidR="00783B76" w:rsidRPr="00783B76" w:rsidRDefault="00783B76" w:rsidP="00783B76">
      <w:pPr>
        <w:numPr>
          <w:ilvl w:val="0"/>
          <w:numId w:val="30"/>
        </w:numPr>
        <w:suppressAutoHyphens/>
        <w:spacing w:before="120" w:after="0" w:line="240" w:lineRule="auto"/>
        <w:ind w:left="425" w:right="-96" w:hanging="425"/>
        <w:jc w:val="center"/>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NOSLĒGUMA NOTEIKUMI</w:t>
      </w:r>
    </w:p>
    <w:p w14:paraId="782BB8D0" w14:textId="77777777"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Jebkuras nesaskaņas, domstarpības vai strīdi šī Līguma saistībā tiks risināti savstarpēju sarunu ceļā, kas tiks attiecīgi protokolēts. Gadījumā, ja Puses nespēs vienoties, strīds risināms Latvijas Republikas spēkā esošo normatīvo aktu vai saistošo starptautisko tiesību normu noteiktajā kārtībā tiesā.</w:t>
      </w:r>
    </w:p>
    <w:p w14:paraId="405E008B" w14:textId="77777777"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lastRenderedPageBreak/>
        <w:t>Šo Līgumu vai papildināt, grozīt vai izbeigt, Pusēm savstarpēji vienojoties. Jebkuras Līguma izmaiņas un papildinājumi tiek noformēti rakstveidā un kļūst par šī Līguma neatņemamu sastāvdaļu.</w:t>
      </w:r>
    </w:p>
    <w:p w14:paraId="7147AD6F" w14:textId="77777777"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 xml:space="preserve">Šī Līguma pielikumi ir neatņemama šī Līguma sastāvdaļa. </w:t>
      </w:r>
    </w:p>
    <w:p w14:paraId="65D56C77" w14:textId="77777777" w:rsidR="00783B76" w:rsidRPr="00783B76" w:rsidRDefault="00783B76" w:rsidP="00783B76">
      <w:pPr>
        <w:numPr>
          <w:ilvl w:val="1"/>
          <w:numId w:val="30"/>
        </w:numPr>
        <w:tabs>
          <w:tab w:val="clear" w:pos="1080"/>
          <w:tab w:val="num" w:pos="567"/>
        </w:tabs>
        <w:suppressAutoHyphens/>
        <w:spacing w:after="0" w:line="240" w:lineRule="auto"/>
        <w:ind w:left="567" w:right="-99" w:hanging="567"/>
        <w:jc w:val="both"/>
        <w:rPr>
          <w:rFonts w:ascii="Times New Roman" w:hAnsi="Times New Roman" w:cs="Times New Roman"/>
          <w:bCs/>
          <w:sz w:val="24"/>
          <w:szCs w:val="24"/>
          <w:lang w:eastAsia="lv-LV"/>
        </w:rPr>
      </w:pPr>
      <w:r w:rsidRPr="00783B76">
        <w:rPr>
          <w:rFonts w:ascii="Times New Roman" w:hAnsi="Times New Roman" w:cs="Times New Roman"/>
          <w:bCs/>
          <w:sz w:val="24"/>
          <w:szCs w:val="24"/>
          <w:lang w:eastAsia="lv-LV"/>
        </w:rPr>
        <w:t>Šis Līgums sastādīts 2 (divos) eksemplāros, no kuriem viens glabājas pie Pasūtītāja, bet otrs pie Izpildītāja. Abiem līguma eksemplāriem ir vienāds juridisks spēks.</w:t>
      </w:r>
    </w:p>
    <w:p w14:paraId="47AEF5DC" w14:textId="77777777" w:rsidR="00783B76" w:rsidRPr="00783B76" w:rsidRDefault="00783B76" w:rsidP="00783B76">
      <w:pPr>
        <w:tabs>
          <w:tab w:val="left" w:pos="567"/>
        </w:tabs>
        <w:spacing w:before="60"/>
        <w:ind w:left="426" w:right="-99" w:hanging="426"/>
        <w:jc w:val="both"/>
        <w:rPr>
          <w:rFonts w:ascii="Times New Roman" w:hAnsi="Times New Roman" w:cs="Times New Roman"/>
          <w:b/>
          <w:sz w:val="24"/>
          <w:szCs w:val="24"/>
          <w:lang w:eastAsia="lv-LV"/>
        </w:rPr>
      </w:pPr>
    </w:p>
    <w:p w14:paraId="1E1AD097" w14:textId="77777777" w:rsidR="00783B76" w:rsidRPr="00783B76" w:rsidRDefault="00783B76" w:rsidP="00783B76">
      <w:pPr>
        <w:widowControl w:val="0"/>
        <w:suppressAutoHyphens/>
        <w:ind w:left="426"/>
        <w:jc w:val="center"/>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7.PUŠU REKVIZĪTI</w:t>
      </w:r>
    </w:p>
    <w:tbl>
      <w:tblPr>
        <w:tblW w:w="8484" w:type="dxa"/>
        <w:jc w:val="center"/>
        <w:tblLayout w:type="fixed"/>
        <w:tblLook w:val="0000" w:firstRow="0" w:lastRow="0" w:firstColumn="0" w:lastColumn="0" w:noHBand="0" w:noVBand="0"/>
      </w:tblPr>
      <w:tblGrid>
        <w:gridCol w:w="4190"/>
        <w:gridCol w:w="4294"/>
      </w:tblGrid>
      <w:tr w:rsidR="00783B76" w:rsidRPr="00783B76" w14:paraId="5C6F9B87" w14:textId="77777777" w:rsidTr="00783B76">
        <w:trPr>
          <w:jc w:val="center"/>
        </w:trPr>
        <w:tc>
          <w:tcPr>
            <w:tcW w:w="4190" w:type="dxa"/>
          </w:tcPr>
          <w:p w14:paraId="05C0F844"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IZPILDĪTĀJS:</w:t>
            </w:r>
          </w:p>
        </w:tc>
        <w:tc>
          <w:tcPr>
            <w:tcW w:w="4294" w:type="dxa"/>
          </w:tcPr>
          <w:p w14:paraId="57010026"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PASŪTĪTĀJS:</w:t>
            </w:r>
          </w:p>
        </w:tc>
      </w:tr>
      <w:tr w:rsidR="00783B76" w:rsidRPr="00783B76" w14:paraId="34E70DA2" w14:textId="77777777" w:rsidTr="00783B76">
        <w:trPr>
          <w:jc w:val="center"/>
        </w:trPr>
        <w:tc>
          <w:tcPr>
            <w:tcW w:w="4190" w:type="dxa"/>
            <w:vAlign w:val="center"/>
          </w:tcPr>
          <w:p w14:paraId="40AE6F32" w14:textId="77777777" w:rsidR="00783B76" w:rsidRPr="00783B76" w:rsidRDefault="00783B76" w:rsidP="00783B76">
            <w:pPr>
              <w:snapToGrid w:val="0"/>
              <w:spacing w:after="0" w:line="240" w:lineRule="auto"/>
              <w:ind w:left="-1" w:firstLine="1"/>
              <w:rPr>
                <w:rFonts w:ascii="Times New Roman" w:hAnsi="Times New Roman" w:cs="Times New Roman"/>
                <w:b/>
                <w:sz w:val="24"/>
                <w:szCs w:val="24"/>
                <w:lang w:eastAsia="lv-LV"/>
              </w:rPr>
            </w:pPr>
            <w:r w:rsidRPr="00783B76">
              <w:rPr>
                <w:rFonts w:ascii="Times New Roman" w:hAnsi="Times New Roman" w:cs="Times New Roman"/>
                <w:b/>
                <w:sz w:val="24"/>
                <w:szCs w:val="24"/>
                <w:lang w:eastAsia="lv-LV"/>
              </w:rPr>
              <w:t>__________________</w:t>
            </w:r>
          </w:p>
        </w:tc>
        <w:tc>
          <w:tcPr>
            <w:tcW w:w="4294" w:type="dxa"/>
          </w:tcPr>
          <w:p w14:paraId="7EECB33E" w14:textId="77777777" w:rsidR="00783B76" w:rsidRPr="00783B76" w:rsidRDefault="00783B76" w:rsidP="00783B76">
            <w:pPr>
              <w:pStyle w:val="BodyText"/>
              <w:spacing w:after="0"/>
              <w:rPr>
                <w:b/>
                <w:lang w:val="lv-LV"/>
              </w:rPr>
            </w:pPr>
            <w:r w:rsidRPr="00783B76">
              <w:rPr>
                <w:b/>
                <w:lang w:val="lv-LV"/>
              </w:rPr>
              <w:t xml:space="preserve">Ventspils brīvostas pārvalde </w:t>
            </w:r>
          </w:p>
          <w:p w14:paraId="59A548CF" w14:textId="77777777" w:rsidR="00783B76" w:rsidRPr="00783B76" w:rsidRDefault="00783B76" w:rsidP="00783B76">
            <w:pPr>
              <w:spacing w:after="0" w:line="240" w:lineRule="auto"/>
              <w:rPr>
                <w:rFonts w:ascii="Times New Roman" w:hAnsi="Times New Roman" w:cs="Times New Roman"/>
                <w:b/>
                <w:sz w:val="24"/>
                <w:szCs w:val="24"/>
                <w:lang w:eastAsia="lv-LV"/>
              </w:rPr>
            </w:pPr>
          </w:p>
        </w:tc>
      </w:tr>
      <w:tr w:rsidR="00783B76" w:rsidRPr="00783B76" w14:paraId="43A9C0A4" w14:textId="77777777" w:rsidTr="00783B76">
        <w:trPr>
          <w:jc w:val="center"/>
        </w:trPr>
        <w:tc>
          <w:tcPr>
            <w:tcW w:w="4190" w:type="dxa"/>
            <w:vAlign w:val="center"/>
          </w:tcPr>
          <w:p w14:paraId="1F02D0ED" w14:textId="77777777" w:rsidR="00783B76" w:rsidRPr="00783B76" w:rsidRDefault="00783B76" w:rsidP="00783B76">
            <w:pPr>
              <w:snapToGrid w:val="0"/>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Reģ. Nr.: ___________</w:t>
            </w:r>
          </w:p>
        </w:tc>
        <w:tc>
          <w:tcPr>
            <w:tcW w:w="4294" w:type="dxa"/>
          </w:tcPr>
          <w:p w14:paraId="4A15DC1A" w14:textId="77777777" w:rsidR="00783B76" w:rsidRPr="00783B76" w:rsidRDefault="00783B76" w:rsidP="00783B76">
            <w:pPr>
              <w:pStyle w:val="BodyText"/>
              <w:spacing w:after="0"/>
              <w:rPr>
                <w:rFonts w:eastAsia="Calibri"/>
                <w:lang w:val="lv-LV"/>
              </w:rPr>
            </w:pPr>
            <w:r w:rsidRPr="00783B76">
              <w:rPr>
                <w:lang w:val="lv-LV"/>
              </w:rPr>
              <w:t>Nodokļu maksātāja reģ. Nr. 90000284085</w:t>
            </w:r>
          </w:p>
        </w:tc>
      </w:tr>
      <w:tr w:rsidR="00783B76" w:rsidRPr="00783B76" w14:paraId="7B6EE5D0" w14:textId="77777777" w:rsidTr="00783B76">
        <w:trPr>
          <w:jc w:val="center"/>
        </w:trPr>
        <w:tc>
          <w:tcPr>
            <w:tcW w:w="4190" w:type="dxa"/>
            <w:vAlign w:val="center"/>
          </w:tcPr>
          <w:p w14:paraId="62501C55" w14:textId="77777777" w:rsidR="00783B76" w:rsidRPr="00783B76" w:rsidRDefault="00783B76" w:rsidP="00783B76">
            <w:pPr>
              <w:snapToGrid w:val="0"/>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__________________</w:t>
            </w:r>
          </w:p>
        </w:tc>
        <w:tc>
          <w:tcPr>
            <w:tcW w:w="4294" w:type="dxa"/>
          </w:tcPr>
          <w:p w14:paraId="365BD108" w14:textId="77777777" w:rsidR="00783B76" w:rsidRPr="00783B76" w:rsidRDefault="00783B76" w:rsidP="00783B76">
            <w:pPr>
              <w:pStyle w:val="BodyText"/>
              <w:spacing w:after="0"/>
              <w:rPr>
                <w:rFonts w:eastAsia="Calibri"/>
                <w:lang w:val="lv-LV"/>
              </w:rPr>
            </w:pPr>
            <w:r w:rsidRPr="00783B76">
              <w:rPr>
                <w:lang w:val="lv-LV"/>
              </w:rPr>
              <w:t>Jāņa iela 19, Ventspils, LV-3601</w:t>
            </w:r>
          </w:p>
        </w:tc>
      </w:tr>
      <w:tr w:rsidR="00783B76" w:rsidRPr="00783B76" w14:paraId="3152ED88" w14:textId="77777777" w:rsidTr="00783B76">
        <w:trPr>
          <w:jc w:val="center"/>
        </w:trPr>
        <w:tc>
          <w:tcPr>
            <w:tcW w:w="4190" w:type="dxa"/>
          </w:tcPr>
          <w:p w14:paraId="68734875"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Banka: ____________</w:t>
            </w:r>
          </w:p>
          <w:p w14:paraId="29AF9FED"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 xml:space="preserve">Kods: </w:t>
            </w:r>
            <w:r w:rsidRPr="00783B76">
              <w:rPr>
                <w:rFonts w:ascii="Times New Roman" w:hAnsi="Times New Roman" w:cs="Times New Roman"/>
                <w:sz w:val="24"/>
                <w:szCs w:val="24"/>
                <w:lang w:eastAsia="lv-LV"/>
              </w:rPr>
              <w:tab/>
              <w:t>_____________</w:t>
            </w:r>
          </w:p>
          <w:p w14:paraId="5196FE65"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Konts:</w:t>
            </w:r>
            <w:r w:rsidRPr="00783B76">
              <w:rPr>
                <w:rFonts w:ascii="Times New Roman" w:hAnsi="Times New Roman" w:cs="Times New Roman"/>
                <w:sz w:val="24"/>
                <w:szCs w:val="24"/>
                <w:lang w:eastAsia="lv-LV"/>
              </w:rPr>
              <w:tab/>
              <w:t>_____________</w:t>
            </w:r>
          </w:p>
        </w:tc>
        <w:tc>
          <w:tcPr>
            <w:tcW w:w="4294" w:type="dxa"/>
          </w:tcPr>
          <w:p w14:paraId="28AA447B" w14:textId="77777777" w:rsidR="00783B76" w:rsidRPr="00783B76" w:rsidRDefault="00783B76" w:rsidP="00783B76">
            <w:pPr>
              <w:spacing w:after="0" w:line="240" w:lineRule="auto"/>
              <w:ind w:left="426" w:hanging="426"/>
              <w:rPr>
                <w:rFonts w:ascii="Times New Roman" w:hAnsi="Times New Roman" w:cs="Times New Roman"/>
                <w:sz w:val="24"/>
                <w:szCs w:val="24"/>
              </w:rPr>
            </w:pPr>
            <w:r w:rsidRPr="00783B76">
              <w:rPr>
                <w:rFonts w:ascii="Times New Roman" w:hAnsi="Times New Roman" w:cs="Times New Roman"/>
                <w:sz w:val="24"/>
                <w:szCs w:val="24"/>
              </w:rPr>
              <w:t>Banka: AS „</w:t>
            </w:r>
            <w:proofErr w:type="spellStart"/>
            <w:r w:rsidRPr="00783B76">
              <w:rPr>
                <w:rFonts w:ascii="Times New Roman" w:hAnsi="Times New Roman" w:cs="Times New Roman"/>
                <w:sz w:val="24"/>
                <w:szCs w:val="24"/>
              </w:rPr>
              <w:t>Swedbank</w:t>
            </w:r>
            <w:proofErr w:type="spellEnd"/>
          </w:p>
          <w:p w14:paraId="2711E9B8" w14:textId="77777777" w:rsidR="00783B76" w:rsidRPr="00783B76" w:rsidRDefault="00783B76" w:rsidP="00783B76">
            <w:pPr>
              <w:spacing w:after="0" w:line="240" w:lineRule="auto"/>
              <w:ind w:left="426" w:hanging="426"/>
              <w:rPr>
                <w:rFonts w:ascii="Times New Roman" w:hAnsi="Times New Roman" w:cs="Times New Roman"/>
                <w:sz w:val="24"/>
                <w:szCs w:val="24"/>
              </w:rPr>
            </w:pPr>
            <w:r w:rsidRPr="00783B76">
              <w:rPr>
                <w:rFonts w:ascii="Times New Roman" w:hAnsi="Times New Roman" w:cs="Times New Roman"/>
                <w:sz w:val="24"/>
                <w:szCs w:val="24"/>
              </w:rPr>
              <w:t>Kods:</w:t>
            </w:r>
            <w:r w:rsidRPr="00783B76">
              <w:rPr>
                <w:rFonts w:ascii="Times New Roman" w:hAnsi="Times New Roman" w:cs="Times New Roman"/>
                <w:sz w:val="24"/>
                <w:szCs w:val="24"/>
              </w:rPr>
              <w:tab/>
              <w:t>HABALV22</w:t>
            </w:r>
          </w:p>
          <w:p w14:paraId="753FF2CF"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rPr>
              <w:t>Konts: LV52HABA0001402039422</w:t>
            </w:r>
          </w:p>
        </w:tc>
      </w:tr>
      <w:tr w:rsidR="00783B76" w:rsidRPr="00783B76" w14:paraId="1E0D664D" w14:textId="77777777" w:rsidTr="00783B76">
        <w:trPr>
          <w:trHeight w:val="87"/>
          <w:jc w:val="center"/>
        </w:trPr>
        <w:tc>
          <w:tcPr>
            <w:tcW w:w="4190" w:type="dxa"/>
          </w:tcPr>
          <w:p w14:paraId="556F3779" w14:textId="77777777" w:rsidR="00783B76" w:rsidRPr="00783B76" w:rsidRDefault="00783B76" w:rsidP="00783B76">
            <w:pPr>
              <w:snapToGrid w:val="0"/>
              <w:spacing w:after="0" w:line="240" w:lineRule="auto"/>
              <w:ind w:left="426" w:hanging="426"/>
              <w:rPr>
                <w:rFonts w:ascii="Times New Roman" w:hAnsi="Times New Roman" w:cs="Times New Roman"/>
                <w:sz w:val="24"/>
                <w:szCs w:val="24"/>
                <w:lang w:eastAsia="lv-LV"/>
              </w:rPr>
            </w:pPr>
          </w:p>
          <w:p w14:paraId="26AFF839" w14:textId="77777777" w:rsidR="00783B76" w:rsidRPr="00783B76" w:rsidRDefault="00783B76" w:rsidP="00783B76">
            <w:pPr>
              <w:snapToGrid w:val="0"/>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________________:</w:t>
            </w:r>
          </w:p>
          <w:p w14:paraId="47D25F53"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p>
          <w:p w14:paraId="6C9FCAF7"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p>
          <w:p w14:paraId="493A6170"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lang w:eastAsia="lv-LV"/>
              </w:rPr>
              <w:t>__________________/___________/</w:t>
            </w:r>
          </w:p>
        </w:tc>
        <w:tc>
          <w:tcPr>
            <w:tcW w:w="4294" w:type="dxa"/>
          </w:tcPr>
          <w:p w14:paraId="5FB8DB54" w14:textId="77777777" w:rsidR="00783B76" w:rsidRPr="00783B76" w:rsidRDefault="00783B76" w:rsidP="00783B76">
            <w:pPr>
              <w:spacing w:after="0" w:line="240" w:lineRule="auto"/>
              <w:ind w:left="426" w:hanging="426"/>
              <w:rPr>
                <w:rFonts w:ascii="Times New Roman" w:hAnsi="Times New Roman" w:cs="Times New Roman"/>
                <w:sz w:val="24"/>
                <w:szCs w:val="24"/>
              </w:rPr>
            </w:pPr>
          </w:p>
          <w:p w14:paraId="51C316F5" w14:textId="77777777" w:rsidR="00783B76" w:rsidRPr="00783B76" w:rsidRDefault="00783B76" w:rsidP="00783B76">
            <w:pPr>
              <w:spacing w:after="0" w:line="240" w:lineRule="auto"/>
              <w:ind w:left="426" w:hanging="426"/>
              <w:rPr>
                <w:rFonts w:ascii="Times New Roman" w:hAnsi="Times New Roman" w:cs="Times New Roman"/>
                <w:sz w:val="24"/>
                <w:szCs w:val="24"/>
              </w:rPr>
            </w:pPr>
            <w:r w:rsidRPr="00783B76">
              <w:rPr>
                <w:rFonts w:ascii="Times New Roman" w:hAnsi="Times New Roman" w:cs="Times New Roman"/>
                <w:sz w:val="24"/>
                <w:szCs w:val="24"/>
              </w:rPr>
              <w:t>Pārvaldnieks</w:t>
            </w:r>
          </w:p>
          <w:p w14:paraId="44548EFE" w14:textId="77777777" w:rsidR="00783B76" w:rsidRPr="00783B76" w:rsidRDefault="00783B76" w:rsidP="00783B76">
            <w:pPr>
              <w:spacing w:after="0" w:line="240" w:lineRule="auto"/>
              <w:ind w:left="426" w:hanging="426"/>
              <w:rPr>
                <w:rFonts w:ascii="Times New Roman" w:hAnsi="Times New Roman" w:cs="Times New Roman"/>
                <w:sz w:val="24"/>
                <w:szCs w:val="24"/>
              </w:rPr>
            </w:pPr>
          </w:p>
          <w:p w14:paraId="7AFE85E1" w14:textId="77777777" w:rsidR="00783B76" w:rsidRPr="00783B76" w:rsidRDefault="00783B76" w:rsidP="00783B76">
            <w:pPr>
              <w:spacing w:after="0" w:line="240" w:lineRule="auto"/>
              <w:ind w:left="426" w:hanging="426"/>
              <w:rPr>
                <w:rFonts w:ascii="Times New Roman" w:hAnsi="Times New Roman" w:cs="Times New Roman"/>
                <w:sz w:val="24"/>
                <w:szCs w:val="24"/>
              </w:rPr>
            </w:pPr>
          </w:p>
          <w:p w14:paraId="11630041" w14:textId="77777777" w:rsidR="00783B76" w:rsidRPr="00783B76" w:rsidRDefault="00783B76" w:rsidP="00783B76">
            <w:pPr>
              <w:spacing w:after="0" w:line="240" w:lineRule="auto"/>
              <w:ind w:left="426" w:hanging="426"/>
              <w:rPr>
                <w:rFonts w:ascii="Times New Roman" w:hAnsi="Times New Roman" w:cs="Times New Roman"/>
                <w:sz w:val="24"/>
                <w:szCs w:val="24"/>
                <w:lang w:eastAsia="lv-LV"/>
              </w:rPr>
            </w:pPr>
            <w:r w:rsidRPr="00783B76">
              <w:rPr>
                <w:rFonts w:ascii="Times New Roman" w:hAnsi="Times New Roman" w:cs="Times New Roman"/>
                <w:sz w:val="24"/>
                <w:szCs w:val="24"/>
              </w:rPr>
              <w:t xml:space="preserve">_______________/Imants </w:t>
            </w:r>
            <w:proofErr w:type="spellStart"/>
            <w:r w:rsidRPr="00783B76">
              <w:rPr>
                <w:rFonts w:ascii="Times New Roman" w:hAnsi="Times New Roman" w:cs="Times New Roman"/>
                <w:sz w:val="24"/>
                <w:szCs w:val="24"/>
              </w:rPr>
              <w:t>Sarmulis</w:t>
            </w:r>
            <w:proofErr w:type="spellEnd"/>
            <w:r w:rsidRPr="00783B76">
              <w:rPr>
                <w:rFonts w:ascii="Times New Roman" w:hAnsi="Times New Roman" w:cs="Times New Roman"/>
                <w:sz w:val="24"/>
                <w:szCs w:val="24"/>
              </w:rPr>
              <w:t xml:space="preserve"> /</w:t>
            </w:r>
          </w:p>
        </w:tc>
      </w:tr>
    </w:tbl>
    <w:p w14:paraId="031A63A7" w14:textId="77777777" w:rsidR="0035699E" w:rsidRPr="00500C15" w:rsidRDefault="0035699E" w:rsidP="0035699E">
      <w:pPr>
        <w:spacing w:after="0" w:line="240" w:lineRule="auto"/>
        <w:rPr>
          <w:rFonts w:ascii="Times New Roman" w:eastAsia="Times New Roman" w:hAnsi="Times New Roman" w:cs="Times New Roman"/>
          <w:i/>
          <w:color w:val="000000"/>
          <w:sz w:val="24"/>
          <w:szCs w:val="24"/>
        </w:rPr>
      </w:pPr>
    </w:p>
    <w:sectPr w:rsidR="0035699E" w:rsidRPr="00500C15" w:rsidSect="001B632A">
      <w:pgSz w:w="11906" w:h="16838"/>
      <w:pgMar w:top="1135" w:right="1133" w:bottom="125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B8D1" w14:textId="77777777" w:rsidR="006A0312" w:rsidRDefault="006A0312">
      <w:pPr>
        <w:spacing w:after="0" w:line="240" w:lineRule="auto"/>
      </w:pPr>
      <w:r>
        <w:separator/>
      </w:r>
    </w:p>
  </w:endnote>
  <w:endnote w:type="continuationSeparator" w:id="0">
    <w:p w14:paraId="5999C54A" w14:textId="77777777" w:rsidR="006A0312" w:rsidRDefault="006A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A8E9"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7CFB5" w14:textId="77777777" w:rsidR="0071644D" w:rsidRDefault="009F3868"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6F88" w14:textId="77777777" w:rsidR="0071644D" w:rsidRDefault="00AC06C3">
    <w:pPr>
      <w:pStyle w:val="Footer"/>
      <w:jc w:val="right"/>
    </w:pPr>
    <w:r>
      <w:fldChar w:fldCharType="begin"/>
    </w:r>
    <w:r>
      <w:instrText xml:space="preserve"> PAGE   \* MERGEFORMAT </w:instrText>
    </w:r>
    <w:r>
      <w:fldChar w:fldCharType="separate"/>
    </w:r>
    <w:r w:rsidR="00264D02">
      <w:rPr>
        <w:noProof/>
      </w:rPr>
      <w:t>1</w:t>
    </w:r>
    <w:r w:rsidR="00264D02">
      <w:rPr>
        <w:noProof/>
      </w:rPr>
      <w:t>4</w:t>
    </w:r>
    <w:r>
      <w:fldChar w:fldCharType="end"/>
    </w:r>
  </w:p>
  <w:p w14:paraId="4C3A92BE" w14:textId="77777777" w:rsidR="0071644D" w:rsidRPr="002F1C04" w:rsidRDefault="009F3868"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90C8" w14:textId="77777777" w:rsidR="0071644D" w:rsidRDefault="00AC06C3">
    <w:pPr>
      <w:pStyle w:val="Footer"/>
      <w:jc w:val="right"/>
    </w:pPr>
    <w:r>
      <w:fldChar w:fldCharType="begin"/>
    </w:r>
    <w:r>
      <w:instrText xml:space="preserve"> PAGE   \* MERGEFORMAT </w:instrText>
    </w:r>
    <w:r>
      <w:fldChar w:fldCharType="separate"/>
    </w:r>
    <w:r w:rsidR="00264D02">
      <w:rPr>
        <w:noProof/>
      </w:rPr>
      <w:t>1</w:t>
    </w:r>
    <w:r w:rsidR="00264D02">
      <w:rPr>
        <w:noProof/>
      </w:rPr>
      <w:t>3</w:t>
    </w:r>
    <w:r>
      <w:fldChar w:fldCharType="end"/>
    </w:r>
  </w:p>
  <w:p w14:paraId="0A430713" w14:textId="77777777" w:rsidR="0071644D" w:rsidRDefault="009F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625B3" w14:textId="77777777" w:rsidR="006A0312" w:rsidRDefault="006A0312">
      <w:pPr>
        <w:spacing w:after="0" w:line="240" w:lineRule="auto"/>
      </w:pPr>
      <w:r>
        <w:separator/>
      </w:r>
    </w:p>
  </w:footnote>
  <w:footnote w:type="continuationSeparator" w:id="0">
    <w:p w14:paraId="134AA4BD" w14:textId="77777777" w:rsidR="006A0312" w:rsidRDefault="006A0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3E457C"/>
    <w:multiLevelType w:val="multilevel"/>
    <w:tmpl w:val="7278D6E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22B23"/>
    <w:multiLevelType w:val="multilevel"/>
    <w:tmpl w:val="0AC2FD0E"/>
    <w:lvl w:ilvl="0">
      <w:start w:val="1"/>
      <w:numFmt w:val="decimal"/>
      <w:lvlText w:val="%1."/>
      <w:lvlJc w:val="left"/>
      <w:pPr>
        <w:tabs>
          <w:tab w:val="num" w:pos="1080"/>
        </w:tabs>
        <w:ind w:left="1080" w:hanging="1080"/>
      </w:pPr>
      <w:rPr>
        <w:rFonts w:hint="default"/>
        <w:b/>
      </w:rPr>
    </w:lvl>
    <w:lvl w:ilvl="1">
      <w:start w:val="1"/>
      <w:numFmt w:val="decimal"/>
      <w:lvlText w:val="%1.%2."/>
      <w:lvlJc w:val="left"/>
      <w:pPr>
        <w:tabs>
          <w:tab w:val="num" w:pos="1080"/>
        </w:tabs>
        <w:ind w:left="1080" w:hanging="1080"/>
      </w:pPr>
      <w:rPr>
        <w:rFonts w:hint="default"/>
        <w:b w:val="0"/>
        <w:i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B97F53"/>
    <w:multiLevelType w:val="multilevel"/>
    <w:tmpl w:val="CEBC877C"/>
    <w:lvl w:ilvl="0">
      <w:start w:val="3"/>
      <w:numFmt w:val="decimal"/>
      <w:lvlText w:val="%1."/>
      <w:lvlJc w:val="left"/>
      <w:pPr>
        <w:ind w:left="360" w:hanging="360"/>
      </w:pPr>
      <w:rPr>
        <w:rFonts w:hint="default"/>
      </w:rPr>
    </w:lvl>
    <w:lvl w:ilvl="1">
      <w:start w:val="1"/>
      <w:numFmt w:val="decimal"/>
      <w:lvlText w:val="%1.%2."/>
      <w:lvlJc w:val="left"/>
      <w:pPr>
        <w:ind w:left="2574" w:hanging="36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16"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3"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F652FB"/>
    <w:multiLevelType w:val="multilevel"/>
    <w:tmpl w:val="6018CD4C"/>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9"/>
  </w:num>
  <w:num w:numId="3">
    <w:abstractNumId w:val="10"/>
  </w:num>
  <w:num w:numId="4">
    <w:abstractNumId w:val="30"/>
  </w:num>
  <w:num w:numId="5">
    <w:abstractNumId w:val="31"/>
  </w:num>
  <w:num w:numId="6">
    <w:abstractNumId w:val="9"/>
  </w:num>
  <w:num w:numId="7">
    <w:abstractNumId w:val="5"/>
  </w:num>
  <w:num w:numId="8">
    <w:abstractNumId w:val="21"/>
  </w:num>
  <w:num w:numId="9">
    <w:abstractNumId w:val="27"/>
  </w:num>
  <w:num w:numId="10">
    <w:abstractNumId w:val="20"/>
  </w:num>
  <w:num w:numId="11">
    <w:abstractNumId w:val="12"/>
  </w:num>
  <w:num w:numId="12">
    <w:abstractNumId w:val="23"/>
  </w:num>
  <w:num w:numId="13">
    <w:abstractNumId w:val="7"/>
  </w:num>
  <w:num w:numId="14">
    <w:abstractNumId w:val="25"/>
  </w:num>
  <w:num w:numId="15">
    <w:abstractNumId w:val="29"/>
  </w:num>
  <w:num w:numId="16">
    <w:abstractNumId w:val="16"/>
  </w:num>
  <w:num w:numId="17">
    <w:abstractNumId w:val="11"/>
  </w:num>
  <w:num w:numId="18">
    <w:abstractNumId w:val="18"/>
  </w:num>
  <w:num w:numId="19">
    <w:abstractNumId w:val="6"/>
  </w:num>
  <w:num w:numId="20">
    <w:abstractNumId w:val="26"/>
  </w:num>
  <w:num w:numId="21">
    <w:abstractNumId w:val="8"/>
  </w:num>
  <w:num w:numId="22">
    <w:abstractNumId w:val="14"/>
  </w:num>
  <w:num w:numId="23">
    <w:abstractNumId w:val="28"/>
  </w:num>
  <w:num w:numId="24">
    <w:abstractNumId w:val="1"/>
  </w:num>
  <w:num w:numId="25">
    <w:abstractNumId w:val="24"/>
  </w:num>
  <w:num w:numId="26">
    <w:abstractNumId w:val="22"/>
  </w:num>
  <w:num w:numId="27">
    <w:abstractNumId w:val="0"/>
  </w:num>
  <w:num w:numId="28">
    <w:abstractNumId w:val="2"/>
  </w:num>
  <w:num w:numId="29">
    <w:abstractNumId w:val="17"/>
  </w:num>
  <w:num w:numId="30">
    <w:abstractNumId w:val="4"/>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7E4A"/>
    <w:rsid w:val="00011CB5"/>
    <w:rsid w:val="000126FA"/>
    <w:rsid w:val="000165DD"/>
    <w:rsid w:val="000225E2"/>
    <w:rsid w:val="0002681A"/>
    <w:rsid w:val="00027A77"/>
    <w:rsid w:val="00043696"/>
    <w:rsid w:val="000456EE"/>
    <w:rsid w:val="0004645B"/>
    <w:rsid w:val="00051EC4"/>
    <w:rsid w:val="0005345D"/>
    <w:rsid w:val="00055E1B"/>
    <w:rsid w:val="000612E3"/>
    <w:rsid w:val="0006438B"/>
    <w:rsid w:val="00075E62"/>
    <w:rsid w:val="00082123"/>
    <w:rsid w:val="00085731"/>
    <w:rsid w:val="0009125E"/>
    <w:rsid w:val="0009170E"/>
    <w:rsid w:val="0009569B"/>
    <w:rsid w:val="00096287"/>
    <w:rsid w:val="000A2D34"/>
    <w:rsid w:val="000B0447"/>
    <w:rsid w:val="000C2333"/>
    <w:rsid w:val="000C2527"/>
    <w:rsid w:val="000D01BD"/>
    <w:rsid w:val="000D248C"/>
    <w:rsid w:val="000D25EF"/>
    <w:rsid w:val="000F0C11"/>
    <w:rsid w:val="000F0D0F"/>
    <w:rsid w:val="000F4C80"/>
    <w:rsid w:val="000F537D"/>
    <w:rsid w:val="000F57CB"/>
    <w:rsid w:val="0010494B"/>
    <w:rsid w:val="00106955"/>
    <w:rsid w:val="00114A1D"/>
    <w:rsid w:val="00131C7D"/>
    <w:rsid w:val="00140FF4"/>
    <w:rsid w:val="001612D1"/>
    <w:rsid w:val="001639D0"/>
    <w:rsid w:val="001902DE"/>
    <w:rsid w:val="001A09F0"/>
    <w:rsid w:val="001A3E0D"/>
    <w:rsid w:val="001B4F4D"/>
    <w:rsid w:val="001B632A"/>
    <w:rsid w:val="001D00FF"/>
    <w:rsid w:val="001D2183"/>
    <w:rsid w:val="001E21D4"/>
    <w:rsid w:val="001E3DE4"/>
    <w:rsid w:val="001E7693"/>
    <w:rsid w:val="001F0BD4"/>
    <w:rsid w:val="00202AD0"/>
    <w:rsid w:val="00203B0C"/>
    <w:rsid w:val="00210051"/>
    <w:rsid w:val="00212987"/>
    <w:rsid w:val="0024750F"/>
    <w:rsid w:val="00264D02"/>
    <w:rsid w:val="002657B2"/>
    <w:rsid w:val="002848EE"/>
    <w:rsid w:val="0028534A"/>
    <w:rsid w:val="00294BAB"/>
    <w:rsid w:val="002A166B"/>
    <w:rsid w:val="002B208F"/>
    <w:rsid w:val="002E2C73"/>
    <w:rsid w:val="002F69F9"/>
    <w:rsid w:val="00300303"/>
    <w:rsid w:val="003022D0"/>
    <w:rsid w:val="00306AA2"/>
    <w:rsid w:val="00326B0C"/>
    <w:rsid w:val="00351356"/>
    <w:rsid w:val="003548BE"/>
    <w:rsid w:val="0035699E"/>
    <w:rsid w:val="00360551"/>
    <w:rsid w:val="00372D29"/>
    <w:rsid w:val="00384627"/>
    <w:rsid w:val="003904CC"/>
    <w:rsid w:val="0039225D"/>
    <w:rsid w:val="003A1053"/>
    <w:rsid w:val="003A202B"/>
    <w:rsid w:val="003A23F0"/>
    <w:rsid w:val="003A3060"/>
    <w:rsid w:val="003A35B6"/>
    <w:rsid w:val="003A4CD5"/>
    <w:rsid w:val="003A7F53"/>
    <w:rsid w:val="003B3A0A"/>
    <w:rsid w:val="003B4F15"/>
    <w:rsid w:val="003C4FAA"/>
    <w:rsid w:val="003C721B"/>
    <w:rsid w:val="003C7635"/>
    <w:rsid w:val="003E0625"/>
    <w:rsid w:val="003E15ED"/>
    <w:rsid w:val="00407E08"/>
    <w:rsid w:val="00411273"/>
    <w:rsid w:val="00411BE4"/>
    <w:rsid w:val="00421E94"/>
    <w:rsid w:val="0042304B"/>
    <w:rsid w:val="00433672"/>
    <w:rsid w:val="00434BB4"/>
    <w:rsid w:val="004375B7"/>
    <w:rsid w:val="00441915"/>
    <w:rsid w:val="00447937"/>
    <w:rsid w:val="00457E44"/>
    <w:rsid w:val="00464C6A"/>
    <w:rsid w:val="00473CA8"/>
    <w:rsid w:val="00475B1F"/>
    <w:rsid w:val="0049451C"/>
    <w:rsid w:val="0049639C"/>
    <w:rsid w:val="004A3FAB"/>
    <w:rsid w:val="004B3A31"/>
    <w:rsid w:val="004B4BEF"/>
    <w:rsid w:val="004B61D5"/>
    <w:rsid w:val="004C67A1"/>
    <w:rsid w:val="004E2623"/>
    <w:rsid w:val="004E59DA"/>
    <w:rsid w:val="004E6213"/>
    <w:rsid w:val="004F21EA"/>
    <w:rsid w:val="00500C15"/>
    <w:rsid w:val="00501A09"/>
    <w:rsid w:val="00503EDF"/>
    <w:rsid w:val="00511469"/>
    <w:rsid w:val="00512219"/>
    <w:rsid w:val="00521D9A"/>
    <w:rsid w:val="00527E8F"/>
    <w:rsid w:val="0053521C"/>
    <w:rsid w:val="0055014F"/>
    <w:rsid w:val="005665FF"/>
    <w:rsid w:val="0057308D"/>
    <w:rsid w:val="00582D62"/>
    <w:rsid w:val="00583713"/>
    <w:rsid w:val="00587BC9"/>
    <w:rsid w:val="00597FA2"/>
    <w:rsid w:val="005A4140"/>
    <w:rsid w:val="005B3CFA"/>
    <w:rsid w:val="005B63CF"/>
    <w:rsid w:val="005C2429"/>
    <w:rsid w:val="005C5220"/>
    <w:rsid w:val="005D6B12"/>
    <w:rsid w:val="005E3D66"/>
    <w:rsid w:val="005E60EE"/>
    <w:rsid w:val="00602A04"/>
    <w:rsid w:val="00624C45"/>
    <w:rsid w:val="00632C3D"/>
    <w:rsid w:val="00635025"/>
    <w:rsid w:val="00655A17"/>
    <w:rsid w:val="00671E9A"/>
    <w:rsid w:val="0067790A"/>
    <w:rsid w:val="00677D33"/>
    <w:rsid w:val="00681E73"/>
    <w:rsid w:val="006A0312"/>
    <w:rsid w:val="006A2404"/>
    <w:rsid w:val="006A4EE0"/>
    <w:rsid w:val="006B52BD"/>
    <w:rsid w:val="006B6E71"/>
    <w:rsid w:val="006B7663"/>
    <w:rsid w:val="006C1BF1"/>
    <w:rsid w:val="006C340E"/>
    <w:rsid w:val="006C3E39"/>
    <w:rsid w:val="006D0DE2"/>
    <w:rsid w:val="006D4B1E"/>
    <w:rsid w:val="006D7ACD"/>
    <w:rsid w:val="006F2894"/>
    <w:rsid w:val="00700D63"/>
    <w:rsid w:val="0070175E"/>
    <w:rsid w:val="0070628A"/>
    <w:rsid w:val="007120D8"/>
    <w:rsid w:val="007147BA"/>
    <w:rsid w:val="00716F5D"/>
    <w:rsid w:val="00722314"/>
    <w:rsid w:val="0072449F"/>
    <w:rsid w:val="00730814"/>
    <w:rsid w:val="00742D80"/>
    <w:rsid w:val="00764731"/>
    <w:rsid w:val="00774428"/>
    <w:rsid w:val="00781782"/>
    <w:rsid w:val="00783B76"/>
    <w:rsid w:val="00784044"/>
    <w:rsid w:val="00792076"/>
    <w:rsid w:val="007A6C5F"/>
    <w:rsid w:val="007C3E88"/>
    <w:rsid w:val="007D0B5D"/>
    <w:rsid w:val="007D18D3"/>
    <w:rsid w:val="007D6B4A"/>
    <w:rsid w:val="007F5899"/>
    <w:rsid w:val="00811524"/>
    <w:rsid w:val="0081169F"/>
    <w:rsid w:val="0081484D"/>
    <w:rsid w:val="00825A64"/>
    <w:rsid w:val="00827FB3"/>
    <w:rsid w:val="00846E4C"/>
    <w:rsid w:val="008509C0"/>
    <w:rsid w:val="00850B30"/>
    <w:rsid w:val="008568B5"/>
    <w:rsid w:val="00864EBE"/>
    <w:rsid w:val="008715AE"/>
    <w:rsid w:val="00872EFB"/>
    <w:rsid w:val="00874F18"/>
    <w:rsid w:val="008833BC"/>
    <w:rsid w:val="00895204"/>
    <w:rsid w:val="00895E38"/>
    <w:rsid w:val="008A1734"/>
    <w:rsid w:val="008A5635"/>
    <w:rsid w:val="008A5996"/>
    <w:rsid w:val="008B0F20"/>
    <w:rsid w:val="008B2850"/>
    <w:rsid w:val="008B2D4A"/>
    <w:rsid w:val="008B612C"/>
    <w:rsid w:val="008B7840"/>
    <w:rsid w:val="008C2B11"/>
    <w:rsid w:val="008D2CD1"/>
    <w:rsid w:val="00910785"/>
    <w:rsid w:val="009149E5"/>
    <w:rsid w:val="00916BE7"/>
    <w:rsid w:val="00921BDD"/>
    <w:rsid w:val="0093692A"/>
    <w:rsid w:val="00943A82"/>
    <w:rsid w:val="009454C4"/>
    <w:rsid w:val="00952EE8"/>
    <w:rsid w:val="0095694B"/>
    <w:rsid w:val="0096179F"/>
    <w:rsid w:val="00961BAE"/>
    <w:rsid w:val="00973799"/>
    <w:rsid w:val="009935B3"/>
    <w:rsid w:val="0099398B"/>
    <w:rsid w:val="00997CF2"/>
    <w:rsid w:val="009A3C67"/>
    <w:rsid w:val="009B272C"/>
    <w:rsid w:val="009B3AE5"/>
    <w:rsid w:val="009C0337"/>
    <w:rsid w:val="009C7317"/>
    <w:rsid w:val="009D337C"/>
    <w:rsid w:val="009F3868"/>
    <w:rsid w:val="009F3B05"/>
    <w:rsid w:val="00A06FF2"/>
    <w:rsid w:val="00A139DC"/>
    <w:rsid w:val="00A20892"/>
    <w:rsid w:val="00A21E15"/>
    <w:rsid w:val="00A22364"/>
    <w:rsid w:val="00A25F0C"/>
    <w:rsid w:val="00A33655"/>
    <w:rsid w:val="00A3375E"/>
    <w:rsid w:val="00A73FEE"/>
    <w:rsid w:val="00A76FBF"/>
    <w:rsid w:val="00A904B6"/>
    <w:rsid w:val="00A92399"/>
    <w:rsid w:val="00A924AD"/>
    <w:rsid w:val="00A93EB6"/>
    <w:rsid w:val="00A962BA"/>
    <w:rsid w:val="00AA21AB"/>
    <w:rsid w:val="00AA230C"/>
    <w:rsid w:val="00AA67C3"/>
    <w:rsid w:val="00AB755F"/>
    <w:rsid w:val="00AC06C3"/>
    <w:rsid w:val="00AC4B7B"/>
    <w:rsid w:val="00AC68F4"/>
    <w:rsid w:val="00AD35AD"/>
    <w:rsid w:val="00AE255E"/>
    <w:rsid w:val="00AE3764"/>
    <w:rsid w:val="00AF399B"/>
    <w:rsid w:val="00B0200B"/>
    <w:rsid w:val="00B03848"/>
    <w:rsid w:val="00B064A6"/>
    <w:rsid w:val="00B153CD"/>
    <w:rsid w:val="00B22AD6"/>
    <w:rsid w:val="00B23F9A"/>
    <w:rsid w:val="00B423DE"/>
    <w:rsid w:val="00B46E18"/>
    <w:rsid w:val="00B5103E"/>
    <w:rsid w:val="00B5789D"/>
    <w:rsid w:val="00B622EA"/>
    <w:rsid w:val="00B72FD9"/>
    <w:rsid w:val="00B75933"/>
    <w:rsid w:val="00B8038B"/>
    <w:rsid w:val="00BA257E"/>
    <w:rsid w:val="00BC7C63"/>
    <w:rsid w:val="00BD3B3F"/>
    <w:rsid w:val="00BF4201"/>
    <w:rsid w:val="00C04711"/>
    <w:rsid w:val="00C164CC"/>
    <w:rsid w:val="00C540A8"/>
    <w:rsid w:val="00C64D92"/>
    <w:rsid w:val="00CB3841"/>
    <w:rsid w:val="00CB4070"/>
    <w:rsid w:val="00CC0825"/>
    <w:rsid w:val="00CC39F0"/>
    <w:rsid w:val="00CC7AFE"/>
    <w:rsid w:val="00CD2D26"/>
    <w:rsid w:val="00CE00CC"/>
    <w:rsid w:val="00CF55AE"/>
    <w:rsid w:val="00D02177"/>
    <w:rsid w:val="00D044DE"/>
    <w:rsid w:val="00D0786E"/>
    <w:rsid w:val="00D31414"/>
    <w:rsid w:val="00D33886"/>
    <w:rsid w:val="00D42C0B"/>
    <w:rsid w:val="00D4471B"/>
    <w:rsid w:val="00D46A9D"/>
    <w:rsid w:val="00D5137E"/>
    <w:rsid w:val="00D51B43"/>
    <w:rsid w:val="00D620D7"/>
    <w:rsid w:val="00D737AE"/>
    <w:rsid w:val="00D750AF"/>
    <w:rsid w:val="00D75FED"/>
    <w:rsid w:val="00D87031"/>
    <w:rsid w:val="00DA79FC"/>
    <w:rsid w:val="00DB0A8C"/>
    <w:rsid w:val="00DC1977"/>
    <w:rsid w:val="00DC5988"/>
    <w:rsid w:val="00E016D0"/>
    <w:rsid w:val="00E01B60"/>
    <w:rsid w:val="00E05F3D"/>
    <w:rsid w:val="00E0756C"/>
    <w:rsid w:val="00E10F43"/>
    <w:rsid w:val="00E137B5"/>
    <w:rsid w:val="00E2470A"/>
    <w:rsid w:val="00E30777"/>
    <w:rsid w:val="00E3248A"/>
    <w:rsid w:val="00E57994"/>
    <w:rsid w:val="00E6280C"/>
    <w:rsid w:val="00E806AF"/>
    <w:rsid w:val="00E83667"/>
    <w:rsid w:val="00E90392"/>
    <w:rsid w:val="00EA5F35"/>
    <w:rsid w:val="00EB4E7F"/>
    <w:rsid w:val="00EB6813"/>
    <w:rsid w:val="00EB6BF0"/>
    <w:rsid w:val="00EE3968"/>
    <w:rsid w:val="00F124E3"/>
    <w:rsid w:val="00F45ECF"/>
    <w:rsid w:val="00F47237"/>
    <w:rsid w:val="00F54EAA"/>
    <w:rsid w:val="00F577AE"/>
    <w:rsid w:val="00F635BF"/>
    <w:rsid w:val="00F7470A"/>
    <w:rsid w:val="00F84C79"/>
    <w:rsid w:val="00F86224"/>
    <w:rsid w:val="00F90A63"/>
    <w:rsid w:val="00F96284"/>
    <w:rsid w:val="00FA0060"/>
    <w:rsid w:val="00FA2D23"/>
    <w:rsid w:val="00FA775D"/>
    <w:rsid w:val="00FA7B55"/>
    <w:rsid w:val="00FB1A3D"/>
    <w:rsid w:val="00FB567D"/>
    <w:rsid w:val="00FC0342"/>
    <w:rsid w:val="00FC23EB"/>
    <w:rsid w:val="00FC300A"/>
    <w:rsid w:val="00FC74F5"/>
    <w:rsid w:val="00FD07E0"/>
    <w:rsid w:val="00FD3764"/>
    <w:rsid w:val="00FD3CD0"/>
    <w:rsid w:val="00FE5A72"/>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EF39"/>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00C15"/>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00C1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marcis.nelius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177F-A13D-4152-97E8-6CDA3F1E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20476</Words>
  <Characters>11672</Characters>
  <Application>Microsoft Office Word</Application>
  <DocSecurity>4</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2</cp:revision>
  <cp:lastPrinted>2019-01-28T13:13:00Z</cp:lastPrinted>
  <dcterms:created xsi:type="dcterms:W3CDTF">2019-02-22T13:07:00Z</dcterms:created>
  <dcterms:modified xsi:type="dcterms:W3CDTF">2019-02-22T13:07:00Z</dcterms:modified>
</cp:coreProperties>
</file>