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3033" w14:textId="77777777" w:rsidR="009A16CA" w:rsidRPr="009A16CA" w:rsidRDefault="009A16CA" w:rsidP="009A16CA">
      <w:pPr>
        <w:jc w:val="both"/>
        <w:rPr>
          <w:sz w:val="24"/>
          <w:szCs w:val="24"/>
        </w:rPr>
      </w:pPr>
    </w:p>
    <w:p w14:paraId="770E03F1" w14:textId="77777777" w:rsidR="009A16CA" w:rsidRPr="009A16CA" w:rsidRDefault="009A16CA" w:rsidP="009A16CA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 w:rsidRPr="009A16CA">
        <w:rPr>
          <w:bCs/>
          <w:iCs/>
          <w:lang w:eastAsia="x-none"/>
        </w:rPr>
        <w:t>3.pielikums</w:t>
      </w:r>
    </w:p>
    <w:p w14:paraId="6FBA3892" w14:textId="77777777" w:rsidR="009A16CA" w:rsidRPr="009A16CA" w:rsidRDefault="009A16CA" w:rsidP="009A16CA">
      <w:pPr>
        <w:overflowPunct w:val="0"/>
        <w:autoSpaceDE w:val="0"/>
        <w:autoSpaceDN w:val="0"/>
        <w:adjustRightInd w:val="0"/>
        <w:jc w:val="right"/>
      </w:pPr>
      <w:r w:rsidRPr="009A16CA">
        <w:t>Atklātā konkursa “Marķētās dīzeļdegvielas piegāde Ventspils brīvostas kuģiem”</w:t>
      </w:r>
    </w:p>
    <w:p w14:paraId="56193B57" w14:textId="77777777" w:rsidR="009A16CA" w:rsidRPr="009A16CA" w:rsidRDefault="009A16CA" w:rsidP="009A16CA">
      <w:pPr>
        <w:spacing w:line="276" w:lineRule="auto"/>
        <w:jc w:val="right"/>
      </w:pPr>
      <w:r w:rsidRPr="009A16CA">
        <w:t>nolikumam, iepirkuma identifikācijas Nr. VBOP 2019/15</w:t>
      </w:r>
    </w:p>
    <w:p w14:paraId="21064DA7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09DDB95E" w14:textId="7CC47461" w:rsid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17B1A4FA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1A1CF962" w14:textId="77777777" w:rsidR="009A16CA" w:rsidRPr="009A16CA" w:rsidRDefault="009A16CA" w:rsidP="009A16CA">
      <w:pPr>
        <w:ind w:right="-58"/>
        <w:jc w:val="center"/>
        <w:rPr>
          <w:b/>
          <w:sz w:val="32"/>
          <w:szCs w:val="32"/>
          <w:lang w:eastAsia="en-US"/>
        </w:rPr>
      </w:pPr>
      <w:r w:rsidRPr="009A16CA">
        <w:rPr>
          <w:b/>
          <w:sz w:val="32"/>
          <w:szCs w:val="32"/>
          <w:lang w:eastAsia="en-US"/>
        </w:rPr>
        <w:t>Cenas (t.sk. PVN 21%) eiro aprēķins marķētajai dīzeļdegvielai.</w:t>
      </w:r>
    </w:p>
    <w:p w14:paraId="6497DAD9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30B3A427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76AD4687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>Cenas aprēķināšanas formula:</w:t>
      </w:r>
    </w:p>
    <w:p w14:paraId="7077AB7E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>Preces cena = (A+B) x C x 1,21</w:t>
      </w:r>
    </w:p>
    <w:p w14:paraId="39FAE3C1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69003B01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Apzīmējumi  </w:t>
      </w:r>
      <w:r w:rsidRPr="009A16CA">
        <w:rPr>
          <w:sz w:val="24"/>
          <w:szCs w:val="24"/>
          <w:lang w:eastAsia="en-US"/>
        </w:rPr>
        <w:t>marķētas dīzeļdegvielas (preces) cenas aprēķinam:</w:t>
      </w:r>
    </w:p>
    <w:p w14:paraId="48E471AD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</w:p>
    <w:p w14:paraId="7EE9CB4B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>A</w:t>
      </w:r>
      <w:r w:rsidRPr="009A16CA">
        <w:rPr>
          <w:sz w:val="24"/>
          <w:szCs w:val="24"/>
          <w:lang w:eastAsia="en-US"/>
        </w:rPr>
        <w:t xml:space="preserve"> – Nemainīgās izmaksas   _________  USD,</w:t>
      </w:r>
    </w:p>
    <w:p w14:paraId="6A28E717" w14:textId="764257E6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B – </w:t>
      </w:r>
      <w:r w:rsidRPr="00D473F7">
        <w:rPr>
          <w:sz w:val="24"/>
          <w:szCs w:val="24"/>
          <w:highlight w:val="yellow"/>
          <w:lang w:eastAsia="en-US"/>
        </w:rPr>
        <w:t xml:space="preserve">2019.gada </w:t>
      </w:r>
      <w:r w:rsidR="00D02CD3">
        <w:rPr>
          <w:sz w:val="24"/>
          <w:szCs w:val="24"/>
          <w:highlight w:val="yellow"/>
          <w:lang w:eastAsia="en-US"/>
        </w:rPr>
        <w:t>9</w:t>
      </w:r>
      <w:r w:rsidRPr="00D473F7">
        <w:rPr>
          <w:sz w:val="24"/>
          <w:szCs w:val="24"/>
          <w:highlight w:val="yellow"/>
          <w:lang w:eastAsia="en-US"/>
        </w:rPr>
        <w:t xml:space="preserve">., </w:t>
      </w:r>
      <w:r w:rsidR="00D473F7" w:rsidRPr="00D473F7">
        <w:rPr>
          <w:sz w:val="24"/>
          <w:szCs w:val="24"/>
          <w:highlight w:val="yellow"/>
          <w:lang w:eastAsia="en-US"/>
        </w:rPr>
        <w:t>1</w:t>
      </w:r>
      <w:r w:rsidR="00D02CD3">
        <w:rPr>
          <w:sz w:val="24"/>
          <w:szCs w:val="24"/>
          <w:highlight w:val="yellow"/>
          <w:lang w:eastAsia="en-US"/>
        </w:rPr>
        <w:t>0</w:t>
      </w:r>
      <w:r w:rsidRPr="00D473F7">
        <w:rPr>
          <w:sz w:val="24"/>
          <w:szCs w:val="24"/>
          <w:highlight w:val="yellow"/>
          <w:lang w:eastAsia="en-US"/>
        </w:rPr>
        <w:t xml:space="preserve">., </w:t>
      </w:r>
      <w:r w:rsidR="00D473F7" w:rsidRPr="00D473F7">
        <w:rPr>
          <w:sz w:val="24"/>
          <w:szCs w:val="24"/>
          <w:highlight w:val="yellow"/>
          <w:lang w:eastAsia="en-US"/>
        </w:rPr>
        <w:t>1</w:t>
      </w:r>
      <w:r w:rsidR="00D02CD3">
        <w:rPr>
          <w:sz w:val="24"/>
          <w:szCs w:val="24"/>
          <w:highlight w:val="yellow"/>
          <w:lang w:eastAsia="en-US"/>
        </w:rPr>
        <w:t>1</w:t>
      </w:r>
      <w:r w:rsidRPr="00D473F7">
        <w:rPr>
          <w:sz w:val="24"/>
          <w:szCs w:val="24"/>
          <w:highlight w:val="yellow"/>
          <w:lang w:eastAsia="en-US"/>
        </w:rPr>
        <w:t>.jū</w:t>
      </w:r>
      <w:r w:rsidR="00D473F7" w:rsidRPr="00D473F7">
        <w:rPr>
          <w:sz w:val="24"/>
          <w:szCs w:val="24"/>
          <w:highlight w:val="yellow"/>
          <w:lang w:eastAsia="en-US"/>
        </w:rPr>
        <w:t>l</w:t>
      </w:r>
      <w:r w:rsidRPr="00D473F7">
        <w:rPr>
          <w:sz w:val="24"/>
          <w:szCs w:val="24"/>
          <w:highlight w:val="yellow"/>
          <w:lang w:eastAsia="en-US"/>
        </w:rPr>
        <w:t>ija</w:t>
      </w:r>
      <w:r w:rsidRPr="009A16CA">
        <w:rPr>
          <w:sz w:val="24"/>
          <w:szCs w:val="24"/>
          <w:lang w:eastAsia="en-US"/>
        </w:rPr>
        <w:t xml:space="preserve"> vidējā biržas cena dīzeļdegvielai ULSD, ko publicē „</w:t>
      </w:r>
      <w:proofErr w:type="spellStart"/>
      <w:r w:rsidRPr="009A16CA">
        <w:rPr>
          <w:sz w:val="24"/>
          <w:szCs w:val="24"/>
          <w:lang w:eastAsia="en-US"/>
        </w:rPr>
        <w:t>Platt´s</w:t>
      </w:r>
      <w:proofErr w:type="spellEnd"/>
      <w:r w:rsidRPr="009A16CA">
        <w:rPr>
          <w:sz w:val="24"/>
          <w:szCs w:val="24"/>
          <w:lang w:eastAsia="en-US"/>
        </w:rPr>
        <w:t xml:space="preserve">” zem virsraksta ,,CIF NWE </w:t>
      </w:r>
      <w:proofErr w:type="spellStart"/>
      <w:r w:rsidRPr="009A16CA">
        <w:rPr>
          <w:sz w:val="24"/>
          <w:szCs w:val="24"/>
          <w:lang w:eastAsia="en-US"/>
        </w:rPr>
        <w:t>cargo</w:t>
      </w:r>
      <w:proofErr w:type="spellEnd"/>
      <w:r w:rsidRPr="009A16CA">
        <w:rPr>
          <w:sz w:val="24"/>
          <w:szCs w:val="24"/>
          <w:lang w:eastAsia="en-US"/>
        </w:rPr>
        <w:t xml:space="preserve"> (</w:t>
      </w:r>
      <w:proofErr w:type="spellStart"/>
      <w:r w:rsidRPr="009A16CA">
        <w:rPr>
          <w:sz w:val="24"/>
          <w:szCs w:val="24"/>
          <w:lang w:eastAsia="en-US"/>
        </w:rPr>
        <w:t>basis</w:t>
      </w:r>
      <w:proofErr w:type="spellEnd"/>
      <w:r w:rsidRPr="009A16CA">
        <w:rPr>
          <w:sz w:val="24"/>
          <w:szCs w:val="24"/>
          <w:lang w:eastAsia="en-US"/>
        </w:rPr>
        <w:t xml:space="preserve"> ARA) un FOB NWE </w:t>
      </w:r>
      <w:proofErr w:type="spellStart"/>
      <w:r w:rsidRPr="009A16CA">
        <w:rPr>
          <w:sz w:val="24"/>
          <w:szCs w:val="24"/>
          <w:lang w:eastAsia="en-US"/>
        </w:rPr>
        <w:t>cargo</w:t>
      </w:r>
      <w:proofErr w:type="spellEnd"/>
      <w:r w:rsidRPr="009A16CA">
        <w:rPr>
          <w:sz w:val="24"/>
          <w:szCs w:val="24"/>
          <w:lang w:eastAsia="en-US"/>
        </w:rPr>
        <w:t xml:space="preserve">: ULSD 10 </w:t>
      </w:r>
      <w:proofErr w:type="spellStart"/>
      <w:r w:rsidRPr="009A16CA">
        <w:rPr>
          <w:sz w:val="24"/>
          <w:szCs w:val="24"/>
          <w:lang w:eastAsia="en-US"/>
        </w:rPr>
        <w:t>ppm</w:t>
      </w:r>
      <w:proofErr w:type="spellEnd"/>
      <w:r w:rsidRPr="009A16CA">
        <w:rPr>
          <w:sz w:val="24"/>
          <w:szCs w:val="24"/>
          <w:lang w:eastAsia="en-US"/>
        </w:rPr>
        <w:t xml:space="preserve"> (</w:t>
      </w:r>
      <w:proofErr w:type="spellStart"/>
      <w:r w:rsidRPr="009A16CA">
        <w:rPr>
          <w:sz w:val="24"/>
          <w:szCs w:val="24"/>
          <w:lang w:eastAsia="en-US"/>
        </w:rPr>
        <w:t>ultra</w:t>
      </w:r>
      <w:proofErr w:type="spellEnd"/>
      <w:r w:rsidRPr="009A16CA">
        <w:rPr>
          <w:sz w:val="24"/>
          <w:szCs w:val="24"/>
          <w:lang w:eastAsia="en-US"/>
        </w:rPr>
        <w:t xml:space="preserve"> </w:t>
      </w:r>
      <w:proofErr w:type="spellStart"/>
      <w:r w:rsidRPr="009A16CA">
        <w:rPr>
          <w:sz w:val="24"/>
          <w:szCs w:val="24"/>
          <w:lang w:eastAsia="en-US"/>
        </w:rPr>
        <w:t>low</w:t>
      </w:r>
      <w:proofErr w:type="spellEnd"/>
      <w:r w:rsidRPr="009A16CA">
        <w:rPr>
          <w:sz w:val="24"/>
          <w:szCs w:val="24"/>
          <w:lang w:eastAsia="en-US"/>
        </w:rPr>
        <w:t xml:space="preserve"> </w:t>
      </w:r>
      <w:proofErr w:type="spellStart"/>
      <w:r w:rsidRPr="009A16CA">
        <w:rPr>
          <w:sz w:val="24"/>
          <w:szCs w:val="24"/>
          <w:lang w:eastAsia="en-US"/>
        </w:rPr>
        <w:t>sulphur</w:t>
      </w:r>
      <w:proofErr w:type="spellEnd"/>
      <w:r w:rsidRPr="009A16CA">
        <w:rPr>
          <w:sz w:val="24"/>
          <w:szCs w:val="24"/>
          <w:lang w:eastAsia="en-US"/>
        </w:rPr>
        <w:t xml:space="preserve"> </w:t>
      </w:r>
      <w:proofErr w:type="spellStart"/>
      <w:r w:rsidRPr="009A16CA">
        <w:rPr>
          <w:sz w:val="24"/>
          <w:szCs w:val="24"/>
          <w:lang w:eastAsia="en-US"/>
        </w:rPr>
        <w:t>diesel</w:t>
      </w:r>
      <w:proofErr w:type="spellEnd"/>
      <w:r w:rsidRPr="009A16CA">
        <w:rPr>
          <w:sz w:val="24"/>
          <w:szCs w:val="24"/>
          <w:lang w:eastAsia="en-US"/>
        </w:rPr>
        <w:t>).,</w:t>
      </w:r>
    </w:p>
    <w:p w14:paraId="3E365E75" w14:textId="41A32DFC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C – </w:t>
      </w:r>
      <w:r w:rsidRPr="009A16CA">
        <w:rPr>
          <w:sz w:val="24"/>
          <w:szCs w:val="24"/>
          <w:lang w:eastAsia="en-US"/>
        </w:rPr>
        <w:t xml:space="preserve">Latvijas Bankas noteiktais </w:t>
      </w:r>
      <w:r w:rsidRPr="00D473F7">
        <w:rPr>
          <w:sz w:val="24"/>
          <w:szCs w:val="24"/>
          <w:highlight w:val="yellow"/>
          <w:lang w:eastAsia="en-US"/>
        </w:rPr>
        <w:t>ASV dolāra kurss uz 201</w:t>
      </w:r>
      <w:r w:rsidR="00D473F7" w:rsidRPr="00D473F7">
        <w:rPr>
          <w:sz w:val="24"/>
          <w:szCs w:val="24"/>
          <w:highlight w:val="yellow"/>
          <w:lang w:eastAsia="en-US"/>
        </w:rPr>
        <w:t>9</w:t>
      </w:r>
      <w:r w:rsidRPr="00D473F7">
        <w:rPr>
          <w:sz w:val="24"/>
          <w:szCs w:val="24"/>
          <w:highlight w:val="yellow"/>
          <w:lang w:eastAsia="en-US"/>
        </w:rPr>
        <w:t>.g.1</w:t>
      </w:r>
      <w:r w:rsidR="00D02CD3">
        <w:rPr>
          <w:sz w:val="24"/>
          <w:szCs w:val="24"/>
          <w:highlight w:val="yellow"/>
          <w:lang w:eastAsia="en-US"/>
        </w:rPr>
        <w:t>1</w:t>
      </w:r>
      <w:r w:rsidRPr="00D473F7">
        <w:rPr>
          <w:sz w:val="24"/>
          <w:szCs w:val="24"/>
          <w:highlight w:val="yellow"/>
          <w:lang w:eastAsia="en-US"/>
        </w:rPr>
        <w:t>.j</w:t>
      </w:r>
      <w:r w:rsidR="00D473F7" w:rsidRPr="00D473F7">
        <w:rPr>
          <w:sz w:val="24"/>
          <w:szCs w:val="24"/>
          <w:highlight w:val="yellow"/>
          <w:lang w:eastAsia="en-US"/>
        </w:rPr>
        <w:t>ūl</w:t>
      </w:r>
      <w:r w:rsidRPr="00D473F7">
        <w:rPr>
          <w:sz w:val="24"/>
          <w:szCs w:val="24"/>
          <w:highlight w:val="yellow"/>
          <w:lang w:eastAsia="en-US"/>
        </w:rPr>
        <w:t>iju.</w:t>
      </w:r>
    </w:p>
    <w:p w14:paraId="46D28712" w14:textId="77777777" w:rsidR="009A16CA" w:rsidRPr="009A16CA" w:rsidRDefault="009A16CA" w:rsidP="009A16CA">
      <w:pPr>
        <w:ind w:right="-58"/>
        <w:jc w:val="both"/>
        <w:rPr>
          <w:color w:val="FF0000"/>
          <w:sz w:val="24"/>
          <w:szCs w:val="24"/>
          <w:lang w:eastAsia="en-US"/>
        </w:rPr>
      </w:pPr>
    </w:p>
    <w:p w14:paraId="15948BD8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Izejas dati </w:t>
      </w:r>
      <w:r w:rsidRPr="009A16CA">
        <w:rPr>
          <w:sz w:val="24"/>
          <w:szCs w:val="24"/>
          <w:lang w:eastAsia="en-US"/>
        </w:rPr>
        <w:t>cenas aprēķinam:</w:t>
      </w:r>
    </w:p>
    <w:p w14:paraId="7EC589D3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55"/>
        <w:gridCol w:w="1296"/>
        <w:gridCol w:w="1283"/>
        <w:gridCol w:w="1668"/>
      </w:tblGrid>
      <w:tr w:rsidR="009A16CA" w:rsidRPr="009A16CA" w14:paraId="6715ADD6" w14:textId="77777777" w:rsidTr="00577DD7">
        <w:tc>
          <w:tcPr>
            <w:tcW w:w="518" w:type="dxa"/>
          </w:tcPr>
          <w:p w14:paraId="7B4551DE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Nr.</w:t>
            </w:r>
          </w:p>
          <w:p w14:paraId="2D62B95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1355" w:type="dxa"/>
          </w:tcPr>
          <w:p w14:paraId="3F6D3D03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apzīmējumi</w:t>
            </w:r>
          </w:p>
        </w:tc>
        <w:tc>
          <w:tcPr>
            <w:tcW w:w="1276" w:type="dxa"/>
          </w:tcPr>
          <w:p w14:paraId="5CCA5FF9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mērvienība</w:t>
            </w:r>
          </w:p>
        </w:tc>
        <w:tc>
          <w:tcPr>
            <w:tcW w:w="1275" w:type="dxa"/>
          </w:tcPr>
          <w:p w14:paraId="5AD0C306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lielums</w:t>
            </w:r>
          </w:p>
        </w:tc>
        <w:tc>
          <w:tcPr>
            <w:tcW w:w="1668" w:type="dxa"/>
          </w:tcPr>
          <w:p w14:paraId="15D6A8C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datums</w:t>
            </w:r>
          </w:p>
        </w:tc>
      </w:tr>
      <w:tr w:rsidR="009A16CA" w:rsidRPr="009A16CA" w14:paraId="2A283298" w14:textId="77777777" w:rsidTr="00577DD7">
        <w:tc>
          <w:tcPr>
            <w:tcW w:w="518" w:type="dxa"/>
          </w:tcPr>
          <w:p w14:paraId="45BAD8E3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55" w:type="dxa"/>
          </w:tcPr>
          <w:p w14:paraId="2C1F56C1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276" w:type="dxa"/>
          </w:tcPr>
          <w:p w14:paraId="494FFF3B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USD</w:t>
            </w:r>
          </w:p>
        </w:tc>
        <w:tc>
          <w:tcPr>
            <w:tcW w:w="1275" w:type="dxa"/>
          </w:tcPr>
          <w:p w14:paraId="1CFF6176" w14:textId="77777777" w:rsidR="009A16CA" w:rsidRPr="009A16CA" w:rsidRDefault="009A16CA" w:rsidP="009A16CA">
            <w:pPr>
              <w:ind w:right="-58"/>
              <w:jc w:val="both"/>
              <w:rPr>
                <w:i/>
                <w:sz w:val="24"/>
                <w:szCs w:val="24"/>
                <w:lang w:eastAsia="en-US"/>
              </w:rPr>
            </w:pPr>
            <w:r w:rsidRPr="009A16CA">
              <w:rPr>
                <w:i/>
                <w:sz w:val="24"/>
                <w:szCs w:val="24"/>
                <w:lang w:eastAsia="en-US"/>
              </w:rPr>
              <w:t>(konstants)</w:t>
            </w:r>
          </w:p>
        </w:tc>
        <w:tc>
          <w:tcPr>
            <w:tcW w:w="1668" w:type="dxa"/>
          </w:tcPr>
          <w:p w14:paraId="0C4ABC5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A16CA" w:rsidRPr="009A16CA" w14:paraId="1FEDD0DE" w14:textId="77777777" w:rsidTr="00577DD7">
        <w:tc>
          <w:tcPr>
            <w:tcW w:w="518" w:type="dxa"/>
            <w:tcBorders>
              <w:bottom w:val="nil"/>
            </w:tcBorders>
          </w:tcPr>
          <w:p w14:paraId="6329B4A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520456CA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B*</w:t>
            </w:r>
          </w:p>
        </w:tc>
        <w:tc>
          <w:tcPr>
            <w:tcW w:w="1276" w:type="dxa"/>
          </w:tcPr>
          <w:p w14:paraId="0B826159" w14:textId="77777777" w:rsidR="009A16CA" w:rsidRPr="009A16CA" w:rsidRDefault="009A16CA" w:rsidP="009A16CA">
            <w:pPr>
              <w:jc w:val="both"/>
              <w:rPr>
                <w:sz w:val="24"/>
                <w:szCs w:val="24"/>
              </w:rPr>
            </w:pPr>
            <w:r w:rsidRPr="009A16CA">
              <w:rPr>
                <w:sz w:val="24"/>
                <w:szCs w:val="24"/>
              </w:rPr>
              <w:t>USD</w:t>
            </w:r>
          </w:p>
        </w:tc>
        <w:tc>
          <w:tcPr>
            <w:tcW w:w="1275" w:type="dxa"/>
          </w:tcPr>
          <w:p w14:paraId="23DD3E45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79AA939C" w14:textId="787D3014" w:rsidR="009A16CA" w:rsidRPr="00D473F7" w:rsidRDefault="00D02CD3" w:rsidP="009A16CA">
            <w:pPr>
              <w:ind w:right="-58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9</w:t>
            </w:r>
            <w:r w:rsidR="009A16CA" w:rsidRPr="00D473F7">
              <w:rPr>
                <w:sz w:val="24"/>
                <w:szCs w:val="24"/>
                <w:highlight w:val="yellow"/>
                <w:lang w:eastAsia="en-US"/>
              </w:rPr>
              <w:t>.jū</w:t>
            </w:r>
            <w:r w:rsidR="00D473F7" w:rsidRPr="00D473F7">
              <w:rPr>
                <w:sz w:val="24"/>
                <w:szCs w:val="24"/>
                <w:highlight w:val="yellow"/>
                <w:lang w:eastAsia="en-US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  <w:lang w:eastAsia="en-US"/>
              </w:rPr>
              <w:t>ijs</w:t>
            </w:r>
          </w:p>
        </w:tc>
      </w:tr>
      <w:tr w:rsidR="009A16CA" w:rsidRPr="009A16CA" w14:paraId="6D2BD0B6" w14:textId="77777777" w:rsidTr="00577DD7">
        <w:tc>
          <w:tcPr>
            <w:tcW w:w="518" w:type="dxa"/>
            <w:tcBorders>
              <w:top w:val="nil"/>
              <w:bottom w:val="nil"/>
            </w:tcBorders>
          </w:tcPr>
          <w:p w14:paraId="01729E9B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253B5E80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1A52532" w14:textId="77777777" w:rsidR="009A16CA" w:rsidRPr="009A16CA" w:rsidRDefault="009A16CA" w:rsidP="009A16CA">
            <w:pPr>
              <w:jc w:val="both"/>
              <w:rPr>
                <w:sz w:val="24"/>
                <w:szCs w:val="24"/>
              </w:rPr>
            </w:pPr>
            <w:r w:rsidRPr="009A16CA">
              <w:rPr>
                <w:sz w:val="24"/>
                <w:szCs w:val="24"/>
              </w:rPr>
              <w:t>USD</w:t>
            </w:r>
          </w:p>
        </w:tc>
        <w:tc>
          <w:tcPr>
            <w:tcW w:w="1275" w:type="dxa"/>
          </w:tcPr>
          <w:p w14:paraId="6790EC8E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3DCFEFB5" w14:textId="26C81D3D" w:rsidR="009A16CA" w:rsidRPr="00D473F7" w:rsidRDefault="00D473F7" w:rsidP="009A16CA">
            <w:pPr>
              <w:rPr>
                <w:sz w:val="24"/>
                <w:szCs w:val="24"/>
                <w:highlight w:val="yellow"/>
              </w:rPr>
            </w:pPr>
            <w:r w:rsidRPr="00D473F7">
              <w:rPr>
                <w:sz w:val="24"/>
                <w:szCs w:val="24"/>
                <w:highlight w:val="yellow"/>
              </w:rPr>
              <w:t>1</w:t>
            </w:r>
            <w:r w:rsidR="00D02CD3">
              <w:rPr>
                <w:sz w:val="24"/>
                <w:szCs w:val="24"/>
                <w:highlight w:val="yellow"/>
              </w:rPr>
              <w:t>0</w:t>
            </w:r>
            <w:r w:rsidR="009A16CA" w:rsidRPr="00D473F7">
              <w:rPr>
                <w:sz w:val="24"/>
                <w:szCs w:val="24"/>
                <w:highlight w:val="yellow"/>
              </w:rPr>
              <w:t>.jū</w:t>
            </w:r>
            <w:r w:rsidRPr="00D473F7">
              <w:rPr>
                <w:sz w:val="24"/>
                <w:szCs w:val="24"/>
                <w:highlight w:val="yellow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</w:rPr>
              <w:t>ijs</w:t>
            </w:r>
          </w:p>
        </w:tc>
      </w:tr>
      <w:tr w:rsidR="009A16CA" w:rsidRPr="009A16CA" w14:paraId="4E63A2F4" w14:textId="77777777" w:rsidTr="00577DD7">
        <w:tc>
          <w:tcPr>
            <w:tcW w:w="518" w:type="dxa"/>
            <w:tcBorders>
              <w:top w:val="nil"/>
              <w:bottom w:val="nil"/>
            </w:tcBorders>
          </w:tcPr>
          <w:p w14:paraId="44F2CDC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31CD284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68F1598" w14:textId="77777777" w:rsidR="009A16CA" w:rsidRPr="009A16CA" w:rsidRDefault="009A16CA" w:rsidP="009A16CA">
            <w:pPr>
              <w:jc w:val="both"/>
              <w:rPr>
                <w:sz w:val="24"/>
                <w:szCs w:val="24"/>
              </w:rPr>
            </w:pPr>
            <w:r w:rsidRPr="009A16CA">
              <w:rPr>
                <w:sz w:val="24"/>
                <w:szCs w:val="24"/>
              </w:rPr>
              <w:t>USD</w:t>
            </w:r>
          </w:p>
        </w:tc>
        <w:tc>
          <w:tcPr>
            <w:tcW w:w="1275" w:type="dxa"/>
          </w:tcPr>
          <w:p w14:paraId="5A3C2DFA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51BCADC8" w14:textId="06EFF793" w:rsidR="009A16CA" w:rsidRPr="00D473F7" w:rsidRDefault="00D473F7" w:rsidP="009A16CA">
            <w:pPr>
              <w:rPr>
                <w:sz w:val="24"/>
                <w:szCs w:val="24"/>
                <w:highlight w:val="yellow"/>
              </w:rPr>
            </w:pPr>
            <w:r w:rsidRPr="00D473F7">
              <w:rPr>
                <w:sz w:val="24"/>
                <w:szCs w:val="24"/>
                <w:highlight w:val="yellow"/>
              </w:rPr>
              <w:t>1</w:t>
            </w:r>
            <w:r w:rsidR="00D02CD3">
              <w:rPr>
                <w:sz w:val="24"/>
                <w:szCs w:val="24"/>
                <w:highlight w:val="yellow"/>
              </w:rPr>
              <w:t>1</w:t>
            </w:r>
            <w:r w:rsidR="009A16CA" w:rsidRPr="00D473F7">
              <w:rPr>
                <w:sz w:val="24"/>
                <w:szCs w:val="24"/>
                <w:highlight w:val="yellow"/>
              </w:rPr>
              <w:t>.jū</w:t>
            </w:r>
            <w:r w:rsidRPr="00D473F7">
              <w:rPr>
                <w:sz w:val="24"/>
                <w:szCs w:val="24"/>
                <w:highlight w:val="yellow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</w:rPr>
              <w:t>ijs</w:t>
            </w:r>
          </w:p>
        </w:tc>
      </w:tr>
      <w:tr w:rsidR="009A16CA" w:rsidRPr="009A16CA" w14:paraId="4CA3660A" w14:textId="77777777" w:rsidTr="00577DD7">
        <w:tc>
          <w:tcPr>
            <w:tcW w:w="518" w:type="dxa"/>
            <w:tcBorders>
              <w:top w:val="nil"/>
            </w:tcBorders>
          </w:tcPr>
          <w:p w14:paraId="5F6F478D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4B18CF0D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CC15F8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USD</w:t>
            </w:r>
          </w:p>
        </w:tc>
        <w:tc>
          <w:tcPr>
            <w:tcW w:w="1275" w:type="dxa"/>
          </w:tcPr>
          <w:p w14:paraId="5D738250" w14:textId="77777777" w:rsidR="009A16CA" w:rsidRPr="009A16CA" w:rsidRDefault="009A16CA" w:rsidP="009A16CA">
            <w:pPr>
              <w:ind w:right="-58"/>
              <w:jc w:val="both"/>
              <w:rPr>
                <w:i/>
                <w:sz w:val="24"/>
                <w:szCs w:val="24"/>
                <w:lang w:eastAsia="en-US"/>
              </w:rPr>
            </w:pPr>
            <w:r w:rsidRPr="009A16CA">
              <w:rPr>
                <w:i/>
                <w:sz w:val="24"/>
                <w:szCs w:val="24"/>
                <w:lang w:eastAsia="en-US"/>
              </w:rPr>
              <w:t>(vidēji)</w:t>
            </w:r>
          </w:p>
        </w:tc>
        <w:tc>
          <w:tcPr>
            <w:tcW w:w="1668" w:type="dxa"/>
          </w:tcPr>
          <w:p w14:paraId="335B323F" w14:textId="77777777" w:rsidR="009A16CA" w:rsidRPr="00D473F7" w:rsidRDefault="009A16CA" w:rsidP="009A16CA">
            <w:pPr>
              <w:rPr>
                <w:sz w:val="24"/>
                <w:szCs w:val="24"/>
                <w:highlight w:val="yellow"/>
              </w:rPr>
            </w:pPr>
          </w:p>
        </w:tc>
      </w:tr>
      <w:tr w:rsidR="009A16CA" w:rsidRPr="009A16CA" w14:paraId="17625002" w14:textId="77777777" w:rsidTr="00577DD7">
        <w:tc>
          <w:tcPr>
            <w:tcW w:w="518" w:type="dxa"/>
          </w:tcPr>
          <w:p w14:paraId="338E6E9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55" w:type="dxa"/>
          </w:tcPr>
          <w:p w14:paraId="7A357257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276" w:type="dxa"/>
          </w:tcPr>
          <w:p w14:paraId="6F706B7D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  <w:r w:rsidRPr="009A16CA">
              <w:rPr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275" w:type="dxa"/>
          </w:tcPr>
          <w:p w14:paraId="46D88C3A" w14:textId="77777777" w:rsidR="009A16CA" w:rsidRPr="009A16CA" w:rsidRDefault="009A16CA" w:rsidP="009A16CA">
            <w:pPr>
              <w:ind w:right="-58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7C88639C" w14:textId="0514B46E" w:rsidR="009A16CA" w:rsidRPr="00D473F7" w:rsidRDefault="00D473F7" w:rsidP="009A16CA">
            <w:pPr>
              <w:rPr>
                <w:sz w:val="24"/>
                <w:szCs w:val="24"/>
                <w:highlight w:val="yellow"/>
              </w:rPr>
            </w:pPr>
            <w:r w:rsidRPr="00D473F7">
              <w:rPr>
                <w:sz w:val="24"/>
                <w:szCs w:val="24"/>
                <w:highlight w:val="yellow"/>
              </w:rPr>
              <w:t>1</w:t>
            </w:r>
            <w:r w:rsidR="00D02CD3">
              <w:rPr>
                <w:sz w:val="24"/>
                <w:szCs w:val="24"/>
                <w:highlight w:val="yellow"/>
              </w:rPr>
              <w:t>1</w:t>
            </w:r>
            <w:bookmarkStart w:id="0" w:name="_GoBack"/>
            <w:bookmarkEnd w:id="0"/>
            <w:r w:rsidR="009A16CA" w:rsidRPr="00D473F7">
              <w:rPr>
                <w:sz w:val="24"/>
                <w:szCs w:val="24"/>
                <w:highlight w:val="yellow"/>
              </w:rPr>
              <w:t>.jū</w:t>
            </w:r>
            <w:r w:rsidRPr="00D473F7">
              <w:rPr>
                <w:sz w:val="24"/>
                <w:szCs w:val="24"/>
                <w:highlight w:val="yellow"/>
              </w:rPr>
              <w:t>l</w:t>
            </w:r>
            <w:r w:rsidR="009A16CA" w:rsidRPr="00D473F7">
              <w:rPr>
                <w:sz w:val="24"/>
                <w:szCs w:val="24"/>
                <w:highlight w:val="yellow"/>
              </w:rPr>
              <w:t>ijs</w:t>
            </w:r>
          </w:p>
        </w:tc>
      </w:tr>
    </w:tbl>
    <w:p w14:paraId="31A42BC7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 xml:space="preserve">          </w:t>
      </w:r>
    </w:p>
    <w:p w14:paraId="02303CFA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0F9FE178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0399773D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318023F2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1BEFCB04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594C1299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56724F9F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7A657102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20AD494C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32E1ADEB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>* - aprēķinā jāuzrāda kā vidējā biržas cena tabulā noteiktajos datumos.</w:t>
      </w:r>
    </w:p>
    <w:p w14:paraId="16D9EAE3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4114CA20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559B084A" w14:textId="77777777" w:rsidR="009A16CA" w:rsidRPr="009A16CA" w:rsidRDefault="009A16CA" w:rsidP="009A16CA">
      <w:pPr>
        <w:ind w:right="-58"/>
        <w:rPr>
          <w:b/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>Cenas aprēķināšana ______________________________________________________</w:t>
      </w:r>
    </w:p>
    <w:p w14:paraId="3799D07B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22DFD11B" w14:textId="77777777" w:rsidR="009A16CA" w:rsidRPr="009A16CA" w:rsidRDefault="009A16CA" w:rsidP="009A16CA">
      <w:pPr>
        <w:ind w:right="-58"/>
        <w:jc w:val="both"/>
        <w:rPr>
          <w:b/>
          <w:sz w:val="24"/>
          <w:szCs w:val="24"/>
          <w:lang w:eastAsia="en-US"/>
        </w:rPr>
      </w:pPr>
    </w:p>
    <w:p w14:paraId="7F65CB27" w14:textId="77777777" w:rsidR="009A16CA" w:rsidRPr="009A16CA" w:rsidRDefault="009A16CA" w:rsidP="009A16CA">
      <w:pPr>
        <w:ind w:right="-58"/>
        <w:rPr>
          <w:sz w:val="24"/>
          <w:szCs w:val="24"/>
          <w:lang w:eastAsia="en-US"/>
        </w:rPr>
      </w:pPr>
      <w:r w:rsidRPr="009A16CA">
        <w:rPr>
          <w:b/>
          <w:sz w:val="24"/>
          <w:szCs w:val="24"/>
          <w:lang w:eastAsia="en-US"/>
        </w:rPr>
        <w:t xml:space="preserve">Preces cenas aprēķinu veica </w:t>
      </w:r>
      <w:r w:rsidRPr="009A16CA">
        <w:rPr>
          <w:sz w:val="24"/>
          <w:szCs w:val="24"/>
          <w:lang w:eastAsia="en-US"/>
        </w:rPr>
        <w:t>_______________________________________________</w:t>
      </w:r>
    </w:p>
    <w:p w14:paraId="7F2F88E8" w14:textId="77777777" w:rsidR="009A16CA" w:rsidRPr="009A16CA" w:rsidRDefault="009A16CA" w:rsidP="009A16CA">
      <w:pPr>
        <w:ind w:right="-58"/>
        <w:jc w:val="both"/>
        <w:rPr>
          <w:sz w:val="24"/>
          <w:szCs w:val="24"/>
          <w:lang w:eastAsia="en-US"/>
        </w:rPr>
      </w:pPr>
      <w:r w:rsidRPr="009A16CA">
        <w:rPr>
          <w:sz w:val="24"/>
          <w:szCs w:val="24"/>
          <w:lang w:eastAsia="en-US"/>
        </w:rPr>
        <w:t>Piegādātāja pārstāvja uzvārda, datums, paraksts</w:t>
      </w:r>
    </w:p>
    <w:p w14:paraId="5DA4224B" w14:textId="77777777" w:rsidR="009A16CA" w:rsidRPr="009A16CA" w:rsidRDefault="009A16CA" w:rsidP="009A16CA">
      <w:pPr>
        <w:rPr>
          <w:sz w:val="24"/>
          <w:szCs w:val="24"/>
        </w:rPr>
      </w:pPr>
    </w:p>
    <w:p w14:paraId="6AEA2038" w14:textId="1D0817FA" w:rsidR="001963D8" w:rsidRPr="008E26AA" w:rsidRDefault="001963D8"/>
    <w:sectPr w:rsidR="001963D8" w:rsidRPr="008E26AA" w:rsidSect="00C925AA">
      <w:footerReference w:type="default" r:id="rId7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6C039" w14:textId="77777777" w:rsidR="00C925AA" w:rsidRDefault="00C925AA" w:rsidP="00C925AA">
      <w:r>
        <w:separator/>
      </w:r>
    </w:p>
  </w:endnote>
  <w:endnote w:type="continuationSeparator" w:id="0">
    <w:p w14:paraId="676D409A" w14:textId="77777777" w:rsidR="00C925AA" w:rsidRDefault="00C925AA" w:rsidP="00C9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154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1F89A" w14:textId="1819E0E7" w:rsidR="00C925AA" w:rsidRDefault="00C92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7DC21" w14:textId="77777777" w:rsidR="00C925AA" w:rsidRDefault="00C92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1E40" w14:textId="77777777" w:rsidR="00C925AA" w:rsidRDefault="00C925AA" w:rsidP="00C925AA">
      <w:r>
        <w:separator/>
      </w:r>
    </w:p>
  </w:footnote>
  <w:footnote w:type="continuationSeparator" w:id="0">
    <w:p w14:paraId="485653B2" w14:textId="77777777" w:rsidR="00C925AA" w:rsidRDefault="00C925AA" w:rsidP="00C9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9482A"/>
    <w:multiLevelType w:val="hybridMultilevel"/>
    <w:tmpl w:val="9DA8E7B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A"/>
    <w:rsid w:val="001963D8"/>
    <w:rsid w:val="00685790"/>
    <w:rsid w:val="008E26AA"/>
    <w:rsid w:val="009A16CA"/>
    <w:rsid w:val="00C925AA"/>
    <w:rsid w:val="00D02CD3"/>
    <w:rsid w:val="00D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448C0"/>
  <w15:chartTrackingRefBased/>
  <w15:docId w15:val="{07323D53-EBA2-4DD2-AF35-C1981007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9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92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5A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92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5AA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</cp:revision>
  <dcterms:created xsi:type="dcterms:W3CDTF">2019-06-21T10:31:00Z</dcterms:created>
  <dcterms:modified xsi:type="dcterms:W3CDTF">2019-06-21T10:31:00Z</dcterms:modified>
</cp:coreProperties>
</file>