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2B4F57" w14:textId="1364CB17" w:rsidR="00C06DF0" w:rsidRPr="00C43F9B" w:rsidRDefault="006105E2" w:rsidP="00C06DF0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1"/>
        <w:rPr>
          <w:bCs/>
          <w:iCs/>
          <w:lang w:eastAsia="x-none"/>
        </w:rPr>
      </w:pPr>
      <w:r>
        <w:rPr>
          <w:bCs/>
          <w:iCs/>
          <w:lang w:eastAsia="x-none"/>
        </w:rPr>
        <w:t>5</w:t>
      </w:r>
      <w:r w:rsidR="00C06DF0" w:rsidRPr="00C43F9B">
        <w:rPr>
          <w:bCs/>
          <w:iCs/>
          <w:lang w:eastAsia="x-none"/>
        </w:rPr>
        <w:t>.p</w:t>
      </w:r>
      <w:r w:rsidR="00C06DF0" w:rsidRPr="00C43F9B">
        <w:rPr>
          <w:bCs/>
          <w:iCs/>
          <w:lang w:val="x-none" w:eastAsia="x-none"/>
        </w:rPr>
        <w:t>ielikums</w:t>
      </w:r>
    </w:p>
    <w:p w14:paraId="3E897CD3" w14:textId="77777777" w:rsidR="006105E2" w:rsidRDefault="006105E2" w:rsidP="006105E2">
      <w:pPr>
        <w:jc w:val="right"/>
      </w:pPr>
      <w:r>
        <w:t>“</w:t>
      </w:r>
      <w:r w:rsidRPr="000D1B40">
        <w:t>Būvprojekta izstrāde un autoruzraudzī</w:t>
      </w:r>
      <w:r>
        <w:t>ba objektam “</w:t>
      </w:r>
      <w:r w:rsidRPr="00A36DCA">
        <w:t>Ostas ielas pārbūve posmā no Jāņa ielas līdz Dārzu ielai</w:t>
      </w:r>
      <w:r w:rsidRPr="009D61F5">
        <w:t xml:space="preserve">, </w:t>
      </w:r>
    </w:p>
    <w:p w14:paraId="7F942325" w14:textId="6F6169E8" w:rsidR="006105E2" w:rsidRPr="000D1B40" w:rsidRDefault="006105E2" w:rsidP="006105E2">
      <w:pPr>
        <w:jc w:val="right"/>
      </w:pPr>
      <w:r w:rsidRPr="009D61F5">
        <w:t>Ventspilī”</w:t>
      </w:r>
      <w:r w:rsidRPr="009D61F5">
        <w:rPr>
          <w:color w:val="000000"/>
        </w:rPr>
        <w:t xml:space="preserve">”, identifikācijas Nr. </w:t>
      </w:r>
      <w:r w:rsidRPr="00866FC4">
        <w:rPr>
          <w:color w:val="000000"/>
        </w:rPr>
        <w:t xml:space="preserve">VBOP 2019/ </w:t>
      </w:r>
      <w:r w:rsidR="00844C52">
        <w:rPr>
          <w:color w:val="000000"/>
        </w:rPr>
        <w:t>85</w:t>
      </w:r>
      <w:r w:rsidRPr="00866FC4">
        <w:rPr>
          <w:color w:val="000000"/>
        </w:rPr>
        <w:t>KF</w:t>
      </w:r>
    </w:p>
    <w:p w14:paraId="4CE0C7CE" w14:textId="1E8B89E8" w:rsidR="00566DD7" w:rsidRPr="008C6147" w:rsidRDefault="00566DD7" w:rsidP="00566DD7">
      <w:pPr>
        <w:overflowPunct w:val="0"/>
        <w:autoSpaceDE w:val="0"/>
        <w:autoSpaceDN w:val="0"/>
        <w:adjustRightInd w:val="0"/>
        <w:jc w:val="right"/>
      </w:pPr>
    </w:p>
    <w:p w14:paraId="665E1030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419FDFEC" w14:textId="77777777" w:rsidR="00C06DF0" w:rsidRDefault="00C06DF0" w:rsidP="00C43F9B">
      <w:pPr>
        <w:jc w:val="center"/>
        <w:rPr>
          <w:b/>
          <w:sz w:val="28"/>
          <w:szCs w:val="28"/>
        </w:rPr>
      </w:pPr>
    </w:p>
    <w:p w14:paraId="2D5E3C73" w14:textId="0CA51616" w:rsidR="00C43F9B" w:rsidRPr="00484B77" w:rsidRDefault="00643D9E" w:rsidP="00C43F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764DFA">
        <w:rPr>
          <w:b/>
          <w:sz w:val="28"/>
          <w:szCs w:val="28"/>
        </w:rPr>
        <w:t>ūv</w:t>
      </w:r>
      <w:r>
        <w:rPr>
          <w:b/>
          <w:sz w:val="28"/>
          <w:szCs w:val="28"/>
        </w:rPr>
        <w:t>objektu</w:t>
      </w:r>
      <w:r w:rsidR="00C43F9B" w:rsidRPr="00484B77">
        <w:rPr>
          <w:b/>
          <w:sz w:val="28"/>
          <w:szCs w:val="28"/>
        </w:rPr>
        <w:t xml:space="preserve"> sarakst</w:t>
      </w:r>
      <w:r w:rsidR="00D03CE1" w:rsidRPr="00484B77">
        <w:rPr>
          <w:b/>
          <w:sz w:val="28"/>
          <w:szCs w:val="28"/>
        </w:rPr>
        <w:t>s</w:t>
      </w:r>
    </w:p>
    <w:p w14:paraId="1341C7D8" w14:textId="77777777" w:rsidR="007F4784" w:rsidRPr="00484B77" w:rsidRDefault="007F4784" w:rsidP="007F4784">
      <w:pPr>
        <w:rPr>
          <w:lang w:eastAsia="en-US"/>
        </w:rPr>
      </w:pPr>
    </w:p>
    <w:p w14:paraId="5D9C688F" w14:textId="5084040C" w:rsidR="002778AF" w:rsidRDefault="002D62F0" w:rsidP="002778AF">
      <w:pPr>
        <w:spacing w:after="120"/>
        <w:jc w:val="both"/>
        <w:rPr>
          <w:sz w:val="24"/>
          <w:szCs w:val="24"/>
          <w:lang w:eastAsia="en-US"/>
        </w:rPr>
      </w:pPr>
      <w:bookmarkStart w:id="0" w:name="_Ref384822141"/>
      <w:r w:rsidRPr="002D62F0">
        <w:rPr>
          <w:sz w:val="24"/>
          <w:szCs w:val="24"/>
          <w:lang w:eastAsia="en-US"/>
        </w:rPr>
        <w:t xml:space="preserve">Ar šo &lt;Pretendenta nosaukums&gt; apliecina, ka &lt;Pretendenta nosaukums&gt; ir Iepirkuma priekšmetam atbilstoša darbu veikšanas pieredze – </w:t>
      </w:r>
      <w:r w:rsidR="00CA4744">
        <w:rPr>
          <w:sz w:val="24"/>
          <w:szCs w:val="24"/>
          <w:lang w:eastAsia="en-US"/>
        </w:rPr>
        <w:t>iepriekšējo</w:t>
      </w:r>
      <w:r w:rsidRPr="002D62F0">
        <w:rPr>
          <w:sz w:val="24"/>
          <w:szCs w:val="24"/>
          <w:lang w:eastAsia="en-US"/>
        </w:rPr>
        <w:t xml:space="preserve"> </w:t>
      </w:r>
      <w:r w:rsidR="006105E2">
        <w:rPr>
          <w:sz w:val="24"/>
          <w:szCs w:val="24"/>
          <w:lang w:eastAsia="en-US"/>
        </w:rPr>
        <w:t>3</w:t>
      </w:r>
      <w:r w:rsidRPr="002D62F0">
        <w:rPr>
          <w:sz w:val="24"/>
          <w:szCs w:val="24"/>
          <w:lang w:eastAsia="en-US"/>
        </w:rPr>
        <w:t xml:space="preserve"> (</w:t>
      </w:r>
      <w:r w:rsidR="006105E2">
        <w:rPr>
          <w:sz w:val="24"/>
          <w:szCs w:val="24"/>
          <w:lang w:eastAsia="en-US"/>
        </w:rPr>
        <w:t>trīs</w:t>
      </w:r>
      <w:r w:rsidRPr="002D62F0">
        <w:rPr>
          <w:sz w:val="24"/>
          <w:szCs w:val="24"/>
          <w:lang w:eastAsia="en-US"/>
        </w:rPr>
        <w:t>) gadu laikā (201</w:t>
      </w:r>
      <w:r w:rsidR="006105E2">
        <w:rPr>
          <w:sz w:val="24"/>
          <w:szCs w:val="24"/>
          <w:lang w:eastAsia="en-US"/>
        </w:rPr>
        <w:t>6</w:t>
      </w:r>
      <w:r w:rsidRPr="002D62F0">
        <w:rPr>
          <w:sz w:val="24"/>
          <w:szCs w:val="24"/>
          <w:lang w:eastAsia="en-US"/>
        </w:rPr>
        <w:t>. - 201</w:t>
      </w:r>
      <w:r w:rsidR="006105E2">
        <w:rPr>
          <w:sz w:val="24"/>
          <w:szCs w:val="24"/>
          <w:lang w:eastAsia="en-US"/>
        </w:rPr>
        <w:t>9</w:t>
      </w:r>
      <w:r w:rsidRPr="002D62F0">
        <w:rPr>
          <w:sz w:val="24"/>
          <w:szCs w:val="24"/>
          <w:lang w:eastAsia="en-US"/>
        </w:rPr>
        <w:t>.gads</w:t>
      </w:r>
      <w:r w:rsidR="00CA4744">
        <w:rPr>
          <w:sz w:val="24"/>
          <w:szCs w:val="24"/>
          <w:lang w:eastAsia="en-US"/>
        </w:rPr>
        <w:t xml:space="preserve"> līdz piedāvājumu iesniegšanas termiņa beigām)</w:t>
      </w:r>
      <w:r w:rsidRPr="002D62F0">
        <w:rPr>
          <w:sz w:val="24"/>
          <w:szCs w:val="24"/>
          <w:lang w:eastAsia="en-US"/>
        </w:rPr>
        <w:t xml:space="preserve"> </w:t>
      </w:r>
      <w:r w:rsidR="00CA4744">
        <w:rPr>
          <w:sz w:val="24"/>
          <w:szCs w:val="24"/>
          <w:lang w:eastAsia="en-US"/>
        </w:rPr>
        <w:t>veikti</w:t>
      </w:r>
      <w:r w:rsidR="00001CA6">
        <w:rPr>
          <w:sz w:val="24"/>
          <w:szCs w:val="24"/>
          <w:lang w:eastAsia="en-US"/>
        </w:rPr>
        <w:t xml:space="preserve"> </w:t>
      </w:r>
      <w:r w:rsidR="00CA4744">
        <w:rPr>
          <w:sz w:val="24"/>
          <w:szCs w:val="24"/>
          <w:lang w:eastAsia="en-US"/>
        </w:rPr>
        <w:t>projektēšanas darbi</w:t>
      </w:r>
      <w:r w:rsidR="005C20BE">
        <w:rPr>
          <w:sz w:val="24"/>
          <w:szCs w:val="24"/>
          <w:lang w:eastAsia="en-US"/>
        </w:rPr>
        <w:t xml:space="preserve"> būvobjekt</w:t>
      </w:r>
      <w:r w:rsidR="00001CA6">
        <w:rPr>
          <w:sz w:val="24"/>
          <w:szCs w:val="24"/>
          <w:lang w:eastAsia="en-US"/>
        </w:rPr>
        <w:t>os</w:t>
      </w:r>
      <w:r w:rsidR="005C20BE">
        <w:rPr>
          <w:sz w:val="24"/>
          <w:szCs w:val="24"/>
          <w:lang w:eastAsia="en-US"/>
        </w:rPr>
        <w:t>, kuri</w:t>
      </w:r>
      <w:r w:rsidR="005C20BE" w:rsidRPr="005C20BE">
        <w:rPr>
          <w:sz w:val="24"/>
          <w:szCs w:val="24"/>
          <w:lang w:eastAsia="en-US"/>
        </w:rPr>
        <w:t xml:space="preserve"> </w:t>
      </w:r>
      <w:r w:rsidR="005C20BE" w:rsidRPr="002D62F0">
        <w:rPr>
          <w:sz w:val="24"/>
          <w:szCs w:val="24"/>
          <w:lang w:eastAsia="en-US"/>
        </w:rPr>
        <w:t>pieņemti ekspluatācijā atbilstoši normatīvo aktu prasībām (akts par būves pieņemšanu ekspluatācijā)</w:t>
      </w:r>
      <w:r w:rsidR="005C20BE">
        <w:rPr>
          <w:sz w:val="24"/>
          <w:szCs w:val="24"/>
          <w:lang w:eastAsia="en-US"/>
        </w:rPr>
        <w:t>, kur izpildīti šim iepirkumam</w:t>
      </w:r>
      <w:r w:rsidR="006105E2">
        <w:rPr>
          <w:sz w:val="24"/>
          <w:szCs w:val="24"/>
          <w:lang w:eastAsia="en-US"/>
        </w:rPr>
        <w:t xml:space="preserve"> līdzīga </w:t>
      </w:r>
      <w:r w:rsidRPr="002D62F0">
        <w:rPr>
          <w:sz w:val="24"/>
          <w:szCs w:val="24"/>
          <w:lang w:eastAsia="en-US"/>
        </w:rPr>
        <w:t xml:space="preserve"> rakstura darbi šādā apjomā</w:t>
      </w:r>
      <w:r w:rsidR="0009584D" w:rsidRPr="00484B77">
        <w:rPr>
          <w:sz w:val="24"/>
          <w:szCs w:val="24"/>
          <w:lang w:eastAsia="en-US"/>
        </w:rPr>
        <w:t>:</w:t>
      </w:r>
      <w:bookmarkEnd w:id="0"/>
    </w:p>
    <w:p w14:paraId="2C19DEF3" w14:textId="7D51C983" w:rsidR="006105E2" w:rsidRPr="00593993" w:rsidRDefault="006105E2" w:rsidP="006105E2">
      <w:pPr>
        <w:tabs>
          <w:tab w:val="left" w:pos="1276"/>
        </w:tabs>
        <w:jc w:val="both"/>
        <w:rPr>
          <w:sz w:val="24"/>
          <w:szCs w:val="24"/>
        </w:rPr>
      </w:pPr>
      <w:r w:rsidRPr="00593993">
        <w:rPr>
          <w:sz w:val="24"/>
          <w:szCs w:val="24"/>
        </w:rPr>
        <w:t xml:space="preserve">- 2 (divos) būvobjektos </w:t>
      </w:r>
      <w:r w:rsidR="00CA4744">
        <w:rPr>
          <w:sz w:val="24"/>
          <w:szCs w:val="24"/>
        </w:rPr>
        <w:t>veikti projektēšanas darbi</w:t>
      </w:r>
      <w:r w:rsidRPr="00593993">
        <w:rPr>
          <w:sz w:val="24"/>
          <w:szCs w:val="24"/>
        </w:rPr>
        <w:t xml:space="preserve"> pilnas segas konstrukcijas bruģakmens seguma izbūve</w:t>
      </w:r>
      <w:r w:rsidR="00CA4744">
        <w:rPr>
          <w:sz w:val="24"/>
          <w:szCs w:val="24"/>
        </w:rPr>
        <w:t>i</w:t>
      </w:r>
      <w:r w:rsidRPr="00593993">
        <w:rPr>
          <w:sz w:val="24"/>
          <w:szCs w:val="24"/>
        </w:rPr>
        <w:t xml:space="preserve"> (ceļi, ielas vai laukumi, izņemot veloceliņi un ietves) katrā vismaz 2000 m</w:t>
      </w:r>
      <w:r w:rsidRPr="00593993">
        <w:rPr>
          <w:sz w:val="24"/>
          <w:szCs w:val="24"/>
          <w:vertAlign w:val="superscript"/>
        </w:rPr>
        <w:t>2</w:t>
      </w:r>
      <w:r w:rsidRPr="00593993">
        <w:rPr>
          <w:sz w:val="24"/>
          <w:szCs w:val="24"/>
        </w:rPr>
        <w:t xml:space="preserve"> apjomā;</w:t>
      </w:r>
    </w:p>
    <w:p w14:paraId="778AEAA3" w14:textId="290667C5" w:rsidR="006105E2" w:rsidRPr="00593993" w:rsidRDefault="006105E2" w:rsidP="006105E2">
      <w:pPr>
        <w:tabs>
          <w:tab w:val="left" w:pos="1134"/>
        </w:tabs>
        <w:jc w:val="both"/>
        <w:rPr>
          <w:sz w:val="24"/>
          <w:szCs w:val="24"/>
        </w:rPr>
      </w:pPr>
      <w:r w:rsidRPr="00593993">
        <w:rPr>
          <w:sz w:val="24"/>
          <w:szCs w:val="24"/>
        </w:rPr>
        <w:t xml:space="preserve">- 2 (divos) būvobjektos </w:t>
      </w:r>
      <w:r w:rsidR="00CA4744">
        <w:rPr>
          <w:sz w:val="24"/>
          <w:szCs w:val="24"/>
        </w:rPr>
        <w:t xml:space="preserve">veikti projektēšanas darbi </w:t>
      </w:r>
      <w:r w:rsidRPr="00593993">
        <w:rPr>
          <w:sz w:val="24"/>
          <w:szCs w:val="24"/>
        </w:rPr>
        <w:t>ārējie</w:t>
      </w:r>
      <w:r w:rsidR="00CA4744">
        <w:rPr>
          <w:sz w:val="24"/>
          <w:szCs w:val="24"/>
        </w:rPr>
        <w:t>m lietus ūdens vai</w:t>
      </w:r>
      <w:r w:rsidRPr="00593993">
        <w:rPr>
          <w:sz w:val="24"/>
          <w:szCs w:val="24"/>
        </w:rPr>
        <w:t xml:space="preserve"> sadzīves kanalizācijas tīkliem;</w:t>
      </w:r>
    </w:p>
    <w:p w14:paraId="275871AB" w14:textId="588BB041" w:rsidR="006105E2" w:rsidRPr="00593993" w:rsidRDefault="006105E2" w:rsidP="006105E2">
      <w:pPr>
        <w:tabs>
          <w:tab w:val="left" w:pos="1418"/>
        </w:tabs>
        <w:jc w:val="both"/>
        <w:rPr>
          <w:sz w:val="24"/>
          <w:szCs w:val="24"/>
        </w:rPr>
      </w:pPr>
      <w:r w:rsidRPr="00593993">
        <w:rPr>
          <w:sz w:val="24"/>
          <w:szCs w:val="24"/>
        </w:rPr>
        <w:t xml:space="preserve">- 2 (divos) būvobjektos </w:t>
      </w:r>
      <w:r w:rsidR="00CA4744">
        <w:rPr>
          <w:sz w:val="24"/>
          <w:szCs w:val="24"/>
        </w:rPr>
        <w:t>veikti projektēšanas darbi</w:t>
      </w:r>
      <w:r w:rsidRPr="00593993">
        <w:rPr>
          <w:sz w:val="24"/>
          <w:szCs w:val="24"/>
        </w:rPr>
        <w:t xml:space="preserve"> ielu apgaismojuma ierīkošana</w:t>
      </w:r>
      <w:r w:rsidR="00CA4744">
        <w:rPr>
          <w:sz w:val="24"/>
          <w:szCs w:val="24"/>
        </w:rPr>
        <w:t>i</w:t>
      </w:r>
      <w:r w:rsidRPr="00593993">
        <w:rPr>
          <w:sz w:val="24"/>
          <w:szCs w:val="24"/>
        </w:rPr>
        <w:t xml:space="preserve">, atbilstoši 0.4 </w:t>
      </w:r>
      <w:proofErr w:type="spellStart"/>
      <w:r w:rsidRPr="00593993">
        <w:rPr>
          <w:sz w:val="24"/>
          <w:szCs w:val="24"/>
        </w:rPr>
        <w:t>kV</w:t>
      </w:r>
      <w:proofErr w:type="spellEnd"/>
      <w:r w:rsidRPr="00593993">
        <w:rPr>
          <w:sz w:val="24"/>
          <w:szCs w:val="24"/>
        </w:rPr>
        <w:t xml:space="preserve"> darba spriegumam, </w:t>
      </w:r>
      <w:r w:rsidR="00CA4744">
        <w:rPr>
          <w:sz w:val="24"/>
          <w:szCs w:val="24"/>
        </w:rPr>
        <w:t xml:space="preserve">kas paredz </w:t>
      </w:r>
      <w:r w:rsidRPr="00593993">
        <w:rPr>
          <w:sz w:val="24"/>
          <w:szCs w:val="24"/>
        </w:rPr>
        <w:t>uzstādīt vismaz 15 gab. laternu stabu ar gaismekļiem.</w:t>
      </w:r>
    </w:p>
    <w:p w14:paraId="147357F4" w14:textId="7AE3C8F3" w:rsidR="006105E2" w:rsidRPr="00001CA6" w:rsidRDefault="006105E2" w:rsidP="00001CA6">
      <w:pPr>
        <w:spacing w:after="120"/>
        <w:ind w:left="360"/>
        <w:jc w:val="both"/>
        <w:rPr>
          <w:sz w:val="24"/>
          <w:szCs w:val="24"/>
          <w:lang w:eastAsia="en-US"/>
        </w:rPr>
      </w:pPr>
      <w:bookmarkStart w:id="1" w:name="_GoBack"/>
      <w:bookmarkEnd w:id="1"/>
    </w:p>
    <w:tbl>
      <w:tblPr>
        <w:tblW w:w="13567" w:type="dxa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2687"/>
        <w:gridCol w:w="2610"/>
        <w:gridCol w:w="2340"/>
        <w:gridCol w:w="1530"/>
        <w:gridCol w:w="1620"/>
        <w:gridCol w:w="2250"/>
      </w:tblGrid>
      <w:tr w:rsidR="007F4784" w:rsidRPr="00EB7BBE" w14:paraId="068176DE" w14:textId="77777777" w:rsidTr="007F4784">
        <w:trPr>
          <w:trHeight w:val="1607"/>
        </w:trPr>
        <w:tc>
          <w:tcPr>
            <w:tcW w:w="530" w:type="dxa"/>
            <w:vAlign w:val="center"/>
          </w:tcPr>
          <w:p w14:paraId="4103F476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Nr. </w:t>
            </w:r>
          </w:p>
          <w:p w14:paraId="4FC63B8B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p. k.</w:t>
            </w:r>
          </w:p>
        </w:tc>
        <w:tc>
          <w:tcPr>
            <w:tcW w:w="2687" w:type="dxa"/>
            <w:vAlign w:val="center"/>
          </w:tcPr>
          <w:p w14:paraId="02E713D3" w14:textId="21362715" w:rsidR="00CD210D" w:rsidRPr="00EB7BBE" w:rsidRDefault="007F4784" w:rsidP="00CD210D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Objekta nosaukums un adrese</w:t>
            </w:r>
          </w:p>
          <w:p w14:paraId="75F02E56" w14:textId="6D215EE8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 w14:paraId="1A2E8B4A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Pasūtītāja nosaukums, adrese,</w:t>
            </w:r>
          </w:p>
          <w:p w14:paraId="06A24B9C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 xml:space="preserve">kontaktpersonas vārds un uzvārds, </w:t>
            </w:r>
          </w:p>
          <w:p w14:paraId="1B3B5C37" w14:textId="77777777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telefona numurs</w:t>
            </w:r>
          </w:p>
        </w:tc>
        <w:tc>
          <w:tcPr>
            <w:tcW w:w="2340" w:type="dxa"/>
            <w:vAlign w:val="center"/>
          </w:tcPr>
          <w:p w14:paraId="4F4D7AD4" w14:textId="4131B5D6" w:rsidR="007F4784" w:rsidRPr="00EB7BBE" w:rsidRDefault="007F4784" w:rsidP="00CF2966">
            <w:pPr>
              <w:jc w:val="center"/>
              <w:rPr>
                <w:sz w:val="24"/>
                <w:szCs w:val="24"/>
              </w:rPr>
            </w:pPr>
            <w:r w:rsidRPr="00EB7BBE">
              <w:rPr>
                <w:sz w:val="24"/>
                <w:szCs w:val="24"/>
              </w:rPr>
              <w:t>Būv</w:t>
            </w:r>
            <w:r w:rsidR="00EF2D93">
              <w:rPr>
                <w:sz w:val="24"/>
                <w:szCs w:val="24"/>
              </w:rPr>
              <w:t xml:space="preserve">projekta </w:t>
            </w:r>
            <w:r w:rsidRPr="00EB7BBE">
              <w:rPr>
                <w:sz w:val="24"/>
                <w:szCs w:val="24"/>
              </w:rPr>
              <w:t>i</w:t>
            </w:r>
            <w:r w:rsidR="00EF2D93">
              <w:rPr>
                <w:sz w:val="24"/>
                <w:szCs w:val="24"/>
              </w:rPr>
              <w:t>zstrādātāja</w:t>
            </w:r>
            <w:r w:rsidRPr="00EB7BBE">
              <w:rPr>
                <w:sz w:val="24"/>
                <w:szCs w:val="24"/>
              </w:rPr>
              <w:t xml:space="preserve"> nosaukums, statuss (ģenerāluzņēmējs, apakšuzņēmējs)</w:t>
            </w:r>
          </w:p>
        </w:tc>
        <w:tc>
          <w:tcPr>
            <w:tcW w:w="1530" w:type="dxa"/>
            <w:vAlign w:val="center"/>
          </w:tcPr>
          <w:p w14:paraId="6A6DF07A" w14:textId="23580DE9" w:rsidR="007F4784" w:rsidRPr="00EB7BBE" w:rsidRDefault="00EF2D93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Izstrādāto būvprojektu veids un apjoms</w:t>
            </w:r>
          </w:p>
        </w:tc>
        <w:tc>
          <w:tcPr>
            <w:tcW w:w="1620" w:type="dxa"/>
            <w:vAlign w:val="center"/>
          </w:tcPr>
          <w:p w14:paraId="16AF73E1" w14:textId="79BA1586" w:rsidR="007F4784" w:rsidRPr="00EB7BBE" w:rsidRDefault="00EF2D93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Izstrādāto būvprojektu </w:t>
            </w:r>
            <w:r w:rsidR="007F4784" w:rsidRPr="00EB7BBE">
              <w:rPr>
                <w:sz w:val="24"/>
                <w:szCs w:val="24"/>
              </w:rPr>
              <w:t>izmaksas EUR (neskaitot PVN)</w:t>
            </w:r>
          </w:p>
        </w:tc>
        <w:tc>
          <w:tcPr>
            <w:tcW w:w="2250" w:type="dxa"/>
            <w:vAlign w:val="center"/>
          </w:tcPr>
          <w:p w14:paraId="63FD465E" w14:textId="37250F62" w:rsidR="007F4784" w:rsidRPr="00EB7BBE" w:rsidRDefault="002D10A9" w:rsidP="00CF29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Objekta būvniecības periods (uzsākšanas un pieņemšanas ekspluatācijā gads un mēnesis)</w:t>
            </w:r>
          </w:p>
        </w:tc>
      </w:tr>
      <w:tr w:rsidR="007F4784" w:rsidRPr="00EB7BBE" w14:paraId="15235D6B" w14:textId="77777777" w:rsidTr="007F4784">
        <w:tc>
          <w:tcPr>
            <w:tcW w:w="530" w:type="dxa"/>
          </w:tcPr>
          <w:p w14:paraId="2FB9D9A6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687" w:type="dxa"/>
            <w:vAlign w:val="center"/>
          </w:tcPr>
          <w:p w14:paraId="07DF7539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610" w:type="dxa"/>
            <w:vAlign w:val="center"/>
          </w:tcPr>
          <w:p w14:paraId="22A0BCDD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340" w:type="dxa"/>
            <w:vAlign w:val="center"/>
          </w:tcPr>
          <w:p w14:paraId="0B7A23C2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530" w:type="dxa"/>
            <w:vAlign w:val="center"/>
          </w:tcPr>
          <w:p w14:paraId="67BA892A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620" w:type="dxa"/>
            <w:vAlign w:val="center"/>
          </w:tcPr>
          <w:p w14:paraId="7A2CF93B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2250" w:type="dxa"/>
            <w:vAlign w:val="center"/>
          </w:tcPr>
          <w:p w14:paraId="2A6238A2" w14:textId="77777777" w:rsidR="007F4784" w:rsidRPr="00EB7BBE" w:rsidRDefault="007F4784" w:rsidP="00CF2966">
            <w:pPr>
              <w:jc w:val="center"/>
              <w:rPr>
                <w:i/>
                <w:sz w:val="24"/>
                <w:szCs w:val="24"/>
              </w:rPr>
            </w:pPr>
            <w:r w:rsidRPr="00EB7BBE">
              <w:rPr>
                <w:i/>
                <w:sz w:val="24"/>
                <w:szCs w:val="24"/>
              </w:rPr>
              <w:t>7</w:t>
            </w:r>
          </w:p>
        </w:tc>
      </w:tr>
      <w:tr w:rsidR="007F4784" w:rsidRPr="00EB7BBE" w14:paraId="67A14554" w14:textId="77777777" w:rsidTr="007F4784">
        <w:tc>
          <w:tcPr>
            <w:tcW w:w="530" w:type="dxa"/>
          </w:tcPr>
          <w:p w14:paraId="08C39F0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3B96CA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0B89D54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41C6D3E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3BB8AE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4CCD694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F4DD2EA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00600117" w14:textId="77777777" w:rsidTr="007F4784">
        <w:tc>
          <w:tcPr>
            <w:tcW w:w="530" w:type="dxa"/>
          </w:tcPr>
          <w:p w14:paraId="30ED9E2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26D82012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4C532256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2C59283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36994AF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479E65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4385D59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32A3845C" w14:textId="77777777" w:rsidTr="007F4784">
        <w:tc>
          <w:tcPr>
            <w:tcW w:w="530" w:type="dxa"/>
          </w:tcPr>
          <w:p w14:paraId="7E166CC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3D58DD13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1525F9A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6CE6FD50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490E61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5D8D0B5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9CB986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  <w:tr w:rsidR="007F4784" w:rsidRPr="00EB7BBE" w14:paraId="6B642019" w14:textId="77777777" w:rsidTr="007F4784">
        <w:tc>
          <w:tcPr>
            <w:tcW w:w="530" w:type="dxa"/>
          </w:tcPr>
          <w:p w14:paraId="4619937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87" w:type="dxa"/>
            <w:vAlign w:val="center"/>
          </w:tcPr>
          <w:p w14:paraId="5E3A1D9B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  <w:vAlign w:val="center"/>
          </w:tcPr>
          <w:p w14:paraId="768EAF0D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14:paraId="5ADE8D91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6E9D9A8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44FBDAC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22C5FCE" w14:textId="77777777" w:rsidR="007F4784" w:rsidRPr="00EB7BBE" w:rsidRDefault="007F4784" w:rsidP="00CF296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B305D1C" w14:textId="77777777" w:rsidR="007F4784" w:rsidRPr="00EB7BBE" w:rsidRDefault="007F4784" w:rsidP="007F4784">
      <w:pPr>
        <w:rPr>
          <w:sz w:val="24"/>
          <w:szCs w:val="24"/>
        </w:rPr>
      </w:pPr>
    </w:p>
    <w:p w14:paraId="0970E918" w14:textId="77777777" w:rsidR="007F4784" w:rsidRPr="00EB7BBE" w:rsidRDefault="007F4784" w:rsidP="007F4784">
      <w:pPr>
        <w:rPr>
          <w:sz w:val="24"/>
          <w:szCs w:val="24"/>
        </w:rPr>
      </w:pPr>
    </w:p>
    <w:p w14:paraId="4BAB032D" w14:textId="77777777" w:rsidR="003D1CAC" w:rsidRDefault="007F4784" w:rsidP="0009584D">
      <w:r w:rsidRPr="00EB7BBE">
        <w:rPr>
          <w:sz w:val="24"/>
          <w:szCs w:val="24"/>
        </w:rPr>
        <w:t>Sagatavoja ___________________________ (vārds, uzvārds, amats)</w:t>
      </w:r>
      <w:r w:rsidR="0009584D" w:rsidRPr="00EB7BBE">
        <w:t xml:space="preserve"> </w:t>
      </w:r>
    </w:p>
    <w:sectPr w:rsidR="003D1CAC" w:rsidSect="00047AEA">
      <w:footerReference w:type="default" r:id="rId7"/>
      <w:pgSz w:w="15840" w:h="12240" w:orient="landscape"/>
      <w:pgMar w:top="1440" w:right="1170" w:bottom="1440" w:left="990" w:header="720" w:footer="720" w:gutter="0"/>
      <w:pgNumType w:start="2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4A18B" w14:textId="77777777" w:rsidR="00897D07" w:rsidRDefault="00897D07" w:rsidP="002F154F">
      <w:r>
        <w:separator/>
      </w:r>
    </w:p>
  </w:endnote>
  <w:endnote w:type="continuationSeparator" w:id="0">
    <w:p w14:paraId="708BD25C" w14:textId="77777777" w:rsidR="00897D07" w:rsidRDefault="00897D07" w:rsidP="002F1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3287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4D41C" w14:textId="004234E5" w:rsidR="00047AEA" w:rsidRDefault="00047AE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4D98F5" w14:textId="77777777" w:rsidR="002F154F" w:rsidRDefault="002F15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1FA15" w14:textId="77777777" w:rsidR="00897D07" w:rsidRDefault="00897D07" w:rsidP="002F154F">
      <w:r>
        <w:separator/>
      </w:r>
    </w:p>
  </w:footnote>
  <w:footnote w:type="continuationSeparator" w:id="0">
    <w:p w14:paraId="43D6B0F4" w14:textId="77777777" w:rsidR="00897D07" w:rsidRDefault="00897D07" w:rsidP="002F1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47A6C"/>
    <w:multiLevelType w:val="hybridMultilevel"/>
    <w:tmpl w:val="94CE465A"/>
    <w:lvl w:ilvl="0" w:tplc="7EE0F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02D94"/>
    <w:multiLevelType w:val="hybridMultilevel"/>
    <w:tmpl w:val="B1EAD434"/>
    <w:lvl w:ilvl="0" w:tplc="61B017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0AC5"/>
    <w:multiLevelType w:val="hybridMultilevel"/>
    <w:tmpl w:val="802EE1A6"/>
    <w:lvl w:ilvl="0" w:tplc="9598905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EB3610B"/>
    <w:multiLevelType w:val="hybridMultilevel"/>
    <w:tmpl w:val="F5C66CB6"/>
    <w:lvl w:ilvl="0" w:tplc="74EAC0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D033B"/>
    <w:multiLevelType w:val="multilevel"/>
    <w:tmpl w:val="21368C5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D67E91"/>
    <w:multiLevelType w:val="multilevel"/>
    <w:tmpl w:val="1256CF5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77A96A34"/>
    <w:multiLevelType w:val="hybridMultilevel"/>
    <w:tmpl w:val="10E21844"/>
    <w:lvl w:ilvl="0" w:tplc="F4BA2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784"/>
    <w:rsid w:val="00001CA6"/>
    <w:rsid w:val="00046068"/>
    <w:rsid w:val="00047AEA"/>
    <w:rsid w:val="0006771A"/>
    <w:rsid w:val="0009584D"/>
    <w:rsid w:val="000F0E84"/>
    <w:rsid w:val="001A3A1E"/>
    <w:rsid w:val="001E6553"/>
    <w:rsid w:val="002753F7"/>
    <w:rsid w:val="002778AF"/>
    <w:rsid w:val="002D10A9"/>
    <w:rsid w:val="002D62F0"/>
    <w:rsid w:val="002F154F"/>
    <w:rsid w:val="002F56B2"/>
    <w:rsid w:val="003D1CAC"/>
    <w:rsid w:val="00484B77"/>
    <w:rsid w:val="004916BA"/>
    <w:rsid w:val="00566DD7"/>
    <w:rsid w:val="00593993"/>
    <w:rsid w:val="005C20BE"/>
    <w:rsid w:val="005D6F74"/>
    <w:rsid w:val="005F2F71"/>
    <w:rsid w:val="006105E2"/>
    <w:rsid w:val="00625B40"/>
    <w:rsid w:val="00643D9E"/>
    <w:rsid w:val="006B6A2D"/>
    <w:rsid w:val="006C2730"/>
    <w:rsid w:val="00764DFA"/>
    <w:rsid w:val="007F4784"/>
    <w:rsid w:val="00844C52"/>
    <w:rsid w:val="00852586"/>
    <w:rsid w:val="00897D07"/>
    <w:rsid w:val="008A62D3"/>
    <w:rsid w:val="008A6345"/>
    <w:rsid w:val="00BF5E39"/>
    <w:rsid w:val="00C06DF0"/>
    <w:rsid w:val="00C360EA"/>
    <w:rsid w:val="00C43F9B"/>
    <w:rsid w:val="00C47386"/>
    <w:rsid w:val="00C90F12"/>
    <w:rsid w:val="00CA4744"/>
    <w:rsid w:val="00CD210D"/>
    <w:rsid w:val="00D03CE1"/>
    <w:rsid w:val="00DB7B9A"/>
    <w:rsid w:val="00E1753D"/>
    <w:rsid w:val="00EF2D93"/>
    <w:rsid w:val="00F361F3"/>
    <w:rsid w:val="00FD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656BB"/>
  <w15:docId w15:val="{546FF801-D6D3-4D47-9967-EE68D2E7B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7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2F154F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F154F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2F15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54F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PageNumber">
    <w:name w:val="page number"/>
    <w:basedOn w:val="DefaultParagraphFont"/>
    <w:rsid w:val="00C43F9B"/>
  </w:style>
  <w:style w:type="paragraph" w:styleId="ListParagraph">
    <w:name w:val="List Paragraph"/>
    <w:basedOn w:val="Normal"/>
    <w:uiPriority w:val="34"/>
    <w:qFormat/>
    <w:rsid w:val="0009584D"/>
    <w:pPr>
      <w:ind w:left="720"/>
      <w:contextualSpacing/>
    </w:pPr>
  </w:style>
  <w:style w:type="paragraph" w:styleId="BlockText">
    <w:name w:val="Block Text"/>
    <w:basedOn w:val="Normal"/>
    <w:uiPriority w:val="99"/>
    <w:rsid w:val="000F0E84"/>
    <w:pPr>
      <w:ind w:left="851" w:right="-58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Dimza</cp:lastModifiedBy>
  <cp:revision>6</cp:revision>
  <cp:lastPrinted>2019-07-31T05:06:00Z</cp:lastPrinted>
  <dcterms:created xsi:type="dcterms:W3CDTF">2019-08-07T07:08:00Z</dcterms:created>
  <dcterms:modified xsi:type="dcterms:W3CDTF">2019-08-13T05:18:00Z</dcterms:modified>
</cp:coreProperties>
</file>