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4168" w14:textId="77777777" w:rsidR="000511A7" w:rsidRPr="00C173B6" w:rsidRDefault="000511A7" w:rsidP="000511A7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3.pielikums</w:t>
      </w:r>
    </w:p>
    <w:p w14:paraId="72E50A85" w14:textId="77777777" w:rsidR="000511A7" w:rsidRPr="00C173B6" w:rsidRDefault="000511A7" w:rsidP="000511A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Atklātā konkursa “Marķētās dīzeļdegvielas piegāde Ventspils brīvostas kuģiem”</w:t>
      </w:r>
    </w:p>
    <w:p w14:paraId="57D1850E" w14:textId="77777777" w:rsidR="000511A7" w:rsidRPr="00C173B6" w:rsidRDefault="000511A7" w:rsidP="000511A7">
      <w:pPr>
        <w:spacing w:after="0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iepirkuma identifikācijas Nr. VBOP 2019/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83</w:t>
      </w:r>
    </w:p>
    <w:p w14:paraId="1BEA43E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3CACC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3BCDAF6" w14:textId="77777777" w:rsidR="000511A7" w:rsidRPr="00C173B6" w:rsidRDefault="000511A7" w:rsidP="000511A7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32"/>
          <w:szCs w:val="32"/>
          <w:lang w:val="lv-LV"/>
        </w:rPr>
      </w:pPr>
      <w:r w:rsidRPr="00C173B6">
        <w:rPr>
          <w:rFonts w:ascii="Times New Roman" w:eastAsia="Times New Roman" w:hAnsi="Times New Roman"/>
          <w:b/>
          <w:sz w:val="32"/>
          <w:szCs w:val="32"/>
          <w:lang w:val="lv-LV"/>
        </w:rPr>
        <w:t>Cenas (t.sk. PVN 21%) eiro aprēķins marķētajai dīzeļdegvielai.</w:t>
      </w:r>
    </w:p>
    <w:p w14:paraId="7F28B73A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80A1E2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734E37E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Cenas aprēķināšanas formula:</w:t>
      </w:r>
    </w:p>
    <w:p w14:paraId="63081A4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Preces cena = (A+B) x C x 1,21</w:t>
      </w:r>
    </w:p>
    <w:p w14:paraId="48E44CB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960C4A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Apzīmējumi 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marķētas dīzeļdegvielas (preces) cenas aprēķinam:</w:t>
      </w:r>
    </w:p>
    <w:p w14:paraId="10660EC5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6516107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D422C">
        <w:rPr>
          <w:rFonts w:ascii="Times New Roman" w:eastAsia="Times New Roman" w:hAnsi="Times New Roman"/>
          <w:b/>
          <w:sz w:val="24"/>
          <w:szCs w:val="24"/>
          <w:lang w:val="lv-LV"/>
        </w:rPr>
        <w:t>A</w:t>
      </w:r>
      <w:r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 – Nemainīgās izmaksas   _________  USD,</w:t>
      </w:r>
    </w:p>
    <w:p w14:paraId="6B040BA1" w14:textId="35249AB3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D422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B – </w:t>
      </w:r>
      <w:r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2019.gada </w:t>
      </w:r>
      <w:r w:rsidR="004D51A4"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10</w:t>
      </w:r>
      <w:r w:rsidR="000454C5"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.,</w:t>
      </w:r>
      <w:r w:rsidR="004D51A4"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11</w:t>
      </w:r>
      <w:r w:rsidR="000454C5"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.,</w:t>
      </w:r>
      <w:r w:rsidR="004D51A4"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12</w:t>
      </w:r>
      <w:r w:rsidR="000454C5"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.</w:t>
      </w:r>
      <w:r w:rsidR="004D51A4"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septembra</w:t>
      </w:r>
      <w:r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 xml:space="preserve"> </w:t>
      </w:r>
      <w:r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vidējā biržas cena dīzeļdegvielai </w:t>
      </w:r>
      <w:proofErr w:type="spellStart"/>
      <w:r w:rsidR="004D51A4" w:rsidRPr="007D422C">
        <w:rPr>
          <w:rFonts w:ascii="Times New Roman" w:eastAsia="Times New Roman" w:hAnsi="Times New Roman"/>
          <w:color w:val="FF0000"/>
          <w:sz w:val="24"/>
          <w:szCs w:val="24"/>
          <w:lang w:val="lv-LV" w:eastAsia="lv-LV"/>
        </w:rPr>
        <w:t>Gasoil</w:t>
      </w:r>
      <w:proofErr w:type="spellEnd"/>
      <w:r w:rsidR="004D51A4" w:rsidRPr="007D422C">
        <w:rPr>
          <w:rFonts w:ascii="Times New Roman" w:eastAsia="Times New Roman" w:hAnsi="Times New Roman"/>
          <w:color w:val="FF0000"/>
          <w:sz w:val="24"/>
          <w:szCs w:val="24"/>
          <w:lang w:val="lv-LV" w:eastAsia="lv-LV"/>
        </w:rPr>
        <w:t xml:space="preserve"> 0,1%</w:t>
      </w:r>
      <w:r w:rsidR="004D51A4" w:rsidRPr="007D422C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Pr="007D422C">
        <w:rPr>
          <w:rFonts w:ascii="Times New Roman" w:eastAsia="Times New Roman" w:hAnsi="Times New Roman"/>
          <w:sz w:val="24"/>
          <w:szCs w:val="24"/>
          <w:lang w:val="lv-LV"/>
        </w:rPr>
        <w:t>, ko publicē „</w:t>
      </w:r>
      <w:proofErr w:type="spellStart"/>
      <w:r w:rsidRPr="007D422C">
        <w:rPr>
          <w:rFonts w:ascii="Times New Roman" w:eastAsia="Times New Roman" w:hAnsi="Times New Roman"/>
          <w:sz w:val="24"/>
          <w:szCs w:val="24"/>
          <w:lang w:val="lv-LV"/>
        </w:rPr>
        <w:t>Platt´s</w:t>
      </w:r>
      <w:proofErr w:type="spellEnd"/>
      <w:r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” zem virsraksta ,,CIF NWE </w:t>
      </w:r>
      <w:proofErr w:type="spellStart"/>
      <w:r w:rsidRPr="007D422C">
        <w:rPr>
          <w:rFonts w:ascii="Times New Roman" w:eastAsia="Times New Roman" w:hAnsi="Times New Roman"/>
          <w:sz w:val="24"/>
          <w:szCs w:val="24"/>
          <w:lang w:val="lv-LV"/>
        </w:rPr>
        <w:t>cargo</w:t>
      </w:r>
      <w:proofErr w:type="spellEnd"/>
      <w:r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 (</w:t>
      </w:r>
      <w:proofErr w:type="spellStart"/>
      <w:r w:rsidRPr="007D422C">
        <w:rPr>
          <w:rFonts w:ascii="Times New Roman" w:eastAsia="Times New Roman" w:hAnsi="Times New Roman"/>
          <w:sz w:val="24"/>
          <w:szCs w:val="24"/>
          <w:lang w:val="lv-LV"/>
        </w:rPr>
        <w:t>basis</w:t>
      </w:r>
      <w:proofErr w:type="spellEnd"/>
      <w:r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 ARA) un FOB NWE </w:t>
      </w:r>
      <w:proofErr w:type="spellStart"/>
      <w:r w:rsidRPr="007D422C">
        <w:rPr>
          <w:rFonts w:ascii="Times New Roman" w:eastAsia="Times New Roman" w:hAnsi="Times New Roman"/>
          <w:sz w:val="24"/>
          <w:szCs w:val="24"/>
          <w:lang w:val="lv-LV"/>
        </w:rPr>
        <w:t>cargo</w:t>
      </w:r>
      <w:proofErr w:type="spellEnd"/>
      <w:r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: </w:t>
      </w:r>
      <w:proofErr w:type="spellStart"/>
      <w:r w:rsidR="004D51A4" w:rsidRPr="007D422C">
        <w:rPr>
          <w:rFonts w:ascii="Times New Roman" w:eastAsia="Times New Roman" w:hAnsi="Times New Roman"/>
          <w:color w:val="FF0000"/>
          <w:sz w:val="24"/>
          <w:szCs w:val="24"/>
          <w:lang w:val="lv-LV" w:eastAsia="lv-LV"/>
        </w:rPr>
        <w:t>Gasoil</w:t>
      </w:r>
      <w:proofErr w:type="spellEnd"/>
      <w:r w:rsidR="004D51A4" w:rsidRPr="007D422C">
        <w:rPr>
          <w:rFonts w:ascii="Times New Roman" w:eastAsia="Times New Roman" w:hAnsi="Times New Roman"/>
          <w:color w:val="FF0000"/>
          <w:sz w:val="24"/>
          <w:szCs w:val="24"/>
          <w:lang w:val="lv-LV" w:eastAsia="lv-LV"/>
        </w:rPr>
        <w:t xml:space="preserve"> 0,1%</w:t>
      </w:r>
      <w:r w:rsidR="004D51A4" w:rsidRPr="007D422C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Pr="007D422C">
        <w:rPr>
          <w:rFonts w:ascii="Times New Roman" w:eastAsia="Times New Roman" w:hAnsi="Times New Roman"/>
          <w:sz w:val="24"/>
          <w:szCs w:val="24"/>
          <w:lang w:val="lv-LV"/>
        </w:rPr>
        <w:t>,</w:t>
      </w:r>
    </w:p>
    <w:p w14:paraId="153F0146" w14:textId="5F7173E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D422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C – </w:t>
      </w:r>
      <w:r w:rsidRPr="007D422C">
        <w:rPr>
          <w:rFonts w:ascii="Times New Roman" w:eastAsia="Times New Roman" w:hAnsi="Times New Roman"/>
          <w:sz w:val="24"/>
          <w:szCs w:val="24"/>
          <w:lang w:val="lv-LV"/>
        </w:rPr>
        <w:t>Latvijas Bankas noteiktais ASV dolāra kurss uz 20</w:t>
      </w:r>
      <w:r w:rsidR="000454C5"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19.gada </w:t>
      </w:r>
      <w:r w:rsidR="004D51A4"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12.septembri</w:t>
      </w:r>
      <w:r w:rsidR="000454C5" w:rsidRPr="007D422C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 xml:space="preserve"> </w:t>
      </w:r>
      <w:r w:rsidR="000454C5" w:rsidRPr="007D422C">
        <w:rPr>
          <w:rFonts w:ascii="Times New Roman" w:eastAsia="Times New Roman" w:hAnsi="Times New Roman"/>
          <w:sz w:val="24"/>
          <w:szCs w:val="24"/>
          <w:lang w:val="lv-LV"/>
        </w:rPr>
        <w:t>_____________.</w:t>
      </w:r>
    </w:p>
    <w:p w14:paraId="2D208F8E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300C1B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D422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Izejas dati </w:t>
      </w:r>
      <w:r w:rsidRPr="007D422C">
        <w:rPr>
          <w:rFonts w:ascii="Times New Roman" w:eastAsia="Times New Roman" w:hAnsi="Times New Roman"/>
          <w:sz w:val="24"/>
          <w:szCs w:val="24"/>
          <w:lang w:val="lv-LV"/>
        </w:rPr>
        <w:t>cenas aprēķinam:</w:t>
      </w:r>
    </w:p>
    <w:p w14:paraId="2F4D59A0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355"/>
        <w:gridCol w:w="1276"/>
        <w:gridCol w:w="1275"/>
        <w:gridCol w:w="1668"/>
      </w:tblGrid>
      <w:tr w:rsidR="000511A7" w:rsidRPr="007D422C" w14:paraId="4F20F16A" w14:textId="77777777" w:rsidTr="00052349">
        <w:tc>
          <w:tcPr>
            <w:tcW w:w="518" w:type="dxa"/>
          </w:tcPr>
          <w:p w14:paraId="45742598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Nr.</w:t>
            </w:r>
          </w:p>
          <w:p w14:paraId="13D3033A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1355" w:type="dxa"/>
          </w:tcPr>
          <w:p w14:paraId="212F74BB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276" w:type="dxa"/>
          </w:tcPr>
          <w:p w14:paraId="349DE74D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275" w:type="dxa"/>
          </w:tcPr>
          <w:p w14:paraId="28BF45BF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lielums</w:t>
            </w:r>
          </w:p>
        </w:tc>
        <w:tc>
          <w:tcPr>
            <w:tcW w:w="1668" w:type="dxa"/>
          </w:tcPr>
          <w:p w14:paraId="4CE382E2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datums</w:t>
            </w:r>
          </w:p>
        </w:tc>
      </w:tr>
      <w:tr w:rsidR="000511A7" w:rsidRPr="007D422C" w14:paraId="7988A196" w14:textId="77777777" w:rsidTr="00052349">
        <w:tc>
          <w:tcPr>
            <w:tcW w:w="518" w:type="dxa"/>
          </w:tcPr>
          <w:p w14:paraId="3DDA5D21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355" w:type="dxa"/>
          </w:tcPr>
          <w:p w14:paraId="7D338ADC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</w:t>
            </w:r>
          </w:p>
        </w:tc>
        <w:tc>
          <w:tcPr>
            <w:tcW w:w="1276" w:type="dxa"/>
          </w:tcPr>
          <w:p w14:paraId="3D630BE3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BCBE7F2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(konstants)</w:t>
            </w:r>
          </w:p>
        </w:tc>
        <w:tc>
          <w:tcPr>
            <w:tcW w:w="1668" w:type="dxa"/>
          </w:tcPr>
          <w:p w14:paraId="788DF8A4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0511A7" w:rsidRPr="007D422C" w14:paraId="20A7540C" w14:textId="77777777" w:rsidTr="00052349">
        <w:tc>
          <w:tcPr>
            <w:tcW w:w="518" w:type="dxa"/>
            <w:tcBorders>
              <w:bottom w:val="nil"/>
            </w:tcBorders>
          </w:tcPr>
          <w:p w14:paraId="09ABFAFF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355" w:type="dxa"/>
            <w:tcBorders>
              <w:bottom w:val="nil"/>
            </w:tcBorders>
          </w:tcPr>
          <w:p w14:paraId="25C8B3B9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B*</w:t>
            </w:r>
          </w:p>
        </w:tc>
        <w:tc>
          <w:tcPr>
            <w:tcW w:w="1276" w:type="dxa"/>
          </w:tcPr>
          <w:p w14:paraId="1FA384B2" w14:textId="77777777" w:rsidR="000511A7" w:rsidRPr="007D422C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F2654E3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5C937975" w14:textId="513CA69C" w:rsidR="000511A7" w:rsidRPr="007D422C" w:rsidRDefault="004D51A4" w:rsidP="004D51A4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10.septembris</w:t>
            </w:r>
          </w:p>
        </w:tc>
      </w:tr>
      <w:tr w:rsidR="000511A7" w:rsidRPr="007D422C" w14:paraId="2C49090B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4E502255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341E5C7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218E766" w14:textId="77777777" w:rsidR="000511A7" w:rsidRPr="007D422C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072014E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40A8F197" w14:textId="04924BDC" w:rsidR="000511A7" w:rsidRPr="007D422C" w:rsidRDefault="004D51A4" w:rsidP="004D51A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</w:pPr>
            <w:r w:rsidRPr="007D422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11.septembris</w:t>
            </w:r>
          </w:p>
        </w:tc>
      </w:tr>
      <w:tr w:rsidR="000511A7" w:rsidRPr="007D422C" w14:paraId="30B1BF31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08ECC703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E9B73A9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CB115BA" w14:textId="77777777" w:rsidR="000511A7" w:rsidRPr="007D422C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209B59D0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02D140DB" w14:textId="1502CD35" w:rsidR="000511A7" w:rsidRPr="007D422C" w:rsidRDefault="004D51A4" w:rsidP="000523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</w:pPr>
            <w:r w:rsidRPr="007D422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12.septembris</w:t>
            </w:r>
          </w:p>
        </w:tc>
      </w:tr>
      <w:tr w:rsidR="000511A7" w:rsidRPr="007D422C" w14:paraId="59835EBE" w14:textId="77777777" w:rsidTr="00052349">
        <w:tc>
          <w:tcPr>
            <w:tcW w:w="518" w:type="dxa"/>
            <w:tcBorders>
              <w:top w:val="nil"/>
            </w:tcBorders>
          </w:tcPr>
          <w:p w14:paraId="2E008608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right w:val="single" w:sz="4" w:space="0" w:color="auto"/>
            </w:tcBorders>
          </w:tcPr>
          <w:p w14:paraId="6522B978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322543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ECC27B3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(vidēji)</w:t>
            </w:r>
          </w:p>
        </w:tc>
        <w:tc>
          <w:tcPr>
            <w:tcW w:w="1668" w:type="dxa"/>
          </w:tcPr>
          <w:p w14:paraId="191BC5E3" w14:textId="77777777" w:rsidR="000511A7" w:rsidRPr="007D422C" w:rsidRDefault="000511A7" w:rsidP="000523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</w:pPr>
          </w:p>
        </w:tc>
      </w:tr>
      <w:tr w:rsidR="000511A7" w:rsidRPr="007D422C" w14:paraId="6EB464BA" w14:textId="77777777" w:rsidTr="00052349">
        <w:tc>
          <w:tcPr>
            <w:tcW w:w="518" w:type="dxa"/>
          </w:tcPr>
          <w:p w14:paraId="1FD69197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355" w:type="dxa"/>
          </w:tcPr>
          <w:p w14:paraId="059C1D49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C</w:t>
            </w:r>
          </w:p>
        </w:tc>
        <w:tc>
          <w:tcPr>
            <w:tcW w:w="1276" w:type="dxa"/>
          </w:tcPr>
          <w:p w14:paraId="511C1B50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D422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5" w:type="dxa"/>
          </w:tcPr>
          <w:p w14:paraId="3E50A2D4" w14:textId="77777777" w:rsidR="000511A7" w:rsidRPr="007D422C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368385E5" w14:textId="15475890" w:rsidR="000511A7" w:rsidRPr="007D422C" w:rsidRDefault="004D51A4" w:rsidP="000523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</w:pPr>
            <w:r w:rsidRPr="007D422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12.septembris</w:t>
            </w:r>
          </w:p>
        </w:tc>
      </w:tr>
    </w:tbl>
    <w:p w14:paraId="198918CD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          </w:t>
      </w:r>
      <w:bookmarkStart w:id="0" w:name="_GoBack"/>
      <w:bookmarkEnd w:id="0"/>
    </w:p>
    <w:p w14:paraId="3B89333C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97F5892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5758F5D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A09B0B6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0CD0C5B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6001E3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F351AA2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34BA965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AE5AC9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3DDBBB7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D422C">
        <w:rPr>
          <w:rFonts w:ascii="Times New Roman" w:eastAsia="Times New Roman" w:hAnsi="Times New Roman"/>
          <w:sz w:val="24"/>
          <w:szCs w:val="24"/>
          <w:lang w:val="lv-LV"/>
        </w:rPr>
        <w:t>* - aprēķinā jāuzrāda kā vidējā biržas cena tabulā noteiktajos datumos.</w:t>
      </w:r>
    </w:p>
    <w:p w14:paraId="4C774E7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80B3103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063EF86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Cenas aprēķināšana ______________________________________________________</w:t>
      </w:r>
    </w:p>
    <w:p w14:paraId="14E89A5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3A7580A1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D468DA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Preces cenas aprēķinu veica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</w:t>
      </w:r>
    </w:p>
    <w:p w14:paraId="17C74060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Piegādātāja pārstāvja uzvārda, datums, paraksts</w:t>
      </w:r>
    </w:p>
    <w:p w14:paraId="51FD59CC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F6AC66A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E4AD282" w14:textId="77777777" w:rsidR="001E1FEF" w:rsidRDefault="001E1FEF"/>
    <w:sectPr w:rsidR="001E1FEF" w:rsidSect="009F72C1">
      <w:footerReference w:type="default" r:id="rId6"/>
      <w:pgSz w:w="12240" w:h="15840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F084" w14:textId="77777777" w:rsidR="009F72C1" w:rsidRDefault="009F72C1" w:rsidP="009F72C1">
      <w:pPr>
        <w:spacing w:after="0" w:line="240" w:lineRule="auto"/>
      </w:pPr>
      <w:r>
        <w:separator/>
      </w:r>
    </w:p>
  </w:endnote>
  <w:endnote w:type="continuationSeparator" w:id="0">
    <w:p w14:paraId="4E2F2E16" w14:textId="77777777" w:rsidR="009F72C1" w:rsidRDefault="009F72C1" w:rsidP="009F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8610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E63C4" w14:textId="11E0CDB1" w:rsidR="009F72C1" w:rsidRDefault="009F72C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1A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7FDBC17" w14:textId="77777777" w:rsidR="009F72C1" w:rsidRDefault="009F7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204E2" w14:textId="77777777" w:rsidR="009F72C1" w:rsidRDefault="009F72C1" w:rsidP="009F72C1">
      <w:pPr>
        <w:spacing w:after="0" w:line="240" w:lineRule="auto"/>
      </w:pPr>
      <w:r>
        <w:separator/>
      </w:r>
    </w:p>
  </w:footnote>
  <w:footnote w:type="continuationSeparator" w:id="0">
    <w:p w14:paraId="6DBB2CCE" w14:textId="77777777" w:rsidR="009F72C1" w:rsidRDefault="009F72C1" w:rsidP="009F7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1A7"/>
    <w:rsid w:val="000454C5"/>
    <w:rsid w:val="000511A7"/>
    <w:rsid w:val="001E1FEF"/>
    <w:rsid w:val="004D51A4"/>
    <w:rsid w:val="007D422C"/>
    <w:rsid w:val="009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9706"/>
  <w15:docId w15:val="{AAF976D8-BBD7-4ABC-B533-4C2CA14B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5</cp:revision>
  <cp:lastPrinted>2019-08-02T11:50:00Z</cp:lastPrinted>
  <dcterms:created xsi:type="dcterms:W3CDTF">2019-07-30T09:45:00Z</dcterms:created>
  <dcterms:modified xsi:type="dcterms:W3CDTF">2019-08-23T12:51:00Z</dcterms:modified>
</cp:coreProperties>
</file>