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84CF" w14:textId="77777777" w:rsidR="00BE2B54" w:rsidRPr="001357CC" w:rsidRDefault="00BE2B54" w:rsidP="00BE2B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Apstiprināts</w:t>
      </w:r>
    </w:p>
    <w:p w14:paraId="11B4C5DB" w14:textId="77777777" w:rsidR="00BE2B54" w:rsidRPr="001357CC" w:rsidRDefault="00BE2B54" w:rsidP="00BE2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sz w:val="24"/>
          <w:szCs w:val="24"/>
        </w:rPr>
        <w:t xml:space="preserve">Ventspils brīvostas pārvaldes </w:t>
      </w:r>
    </w:p>
    <w:p w14:paraId="5F170F10" w14:textId="5274E190" w:rsidR="00BE2B54" w:rsidRPr="001357CC" w:rsidRDefault="00BE2B54" w:rsidP="00BE2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color w:val="000000"/>
          <w:sz w:val="24"/>
          <w:szCs w:val="24"/>
        </w:rPr>
        <w:t>2020.gada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357CC">
        <w:rPr>
          <w:rFonts w:ascii="Times New Roman" w:eastAsia="Times New Roman" w:hAnsi="Times New Roman" w:cs="Times New Roman"/>
          <w:sz w:val="24"/>
          <w:szCs w:val="24"/>
        </w:rPr>
        <w:t>.janvāra</w:t>
      </w:r>
    </w:p>
    <w:p w14:paraId="12A9D4F9" w14:textId="77777777" w:rsidR="00BE2B54" w:rsidRPr="001357CC" w:rsidRDefault="00BE2B54" w:rsidP="00BE2B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color w:val="000000"/>
          <w:sz w:val="24"/>
          <w:szCs w:val="24"/>
        </w:rPr>
        <w:t>Iepirkumu komisijas sēdē</w:t>
      </w:r>
    </w:p>
    <w:p w14:paraId="185C071C" w14:textId="77777777" w:rsidR="00BE2B54" w:rsidRPr="001357CC" w:rsidRDefault="00BE2B54" w:rsidP="00BE2B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E1A909" w14:textId="77777777" w:rsidR="00BE2B54" w:rsidRDefault="00BE2B54" w:rsidP="00BE2B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1EB0C3" w14:textId="77777777" w:rsidR="00BE2B54" w:rsidRDefault="00BE2B54" w:rsidP="00BE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6FF14B" w14:textId="77777777" w:rsidR="00BE2B54" w:rsidRPr="001357CC" w:rsidRDefault="00BE2B54" w:rsidP="00BE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IEPIRKUMA</w:t>
      </w:r>
    </w:p>
    <w:p w14:paraId="1C88BCE4" w14:textId="77777777" w:rsidR="00BE2B54" w:rsidRPr="001357CC" w:rsidRDefault="00BE2B54" w:rsidP="00BE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6165451"/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bookmarkStart w:id="1" w:name="_Hlk30583906"/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 Ventspils brīvostas teritorijas un objektu aizsardzību un uzraudzību</w:t>
      </w:r>
      <w:bookmarkEnd w:id="1"/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14:paraId="44C32702" w14:textId="77777777" w:rsidR="00BE2B54" w:rsidRPr="001357CC" w:rsidRDefault="00BE2B54" w:rsidP="00BE2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Nr. VBOP 2020/ 7</w:t>
      </w:r>
    </w:p>
    <w:bookmarkEnd w:id="0"/>
    <w:p w14:paraId="0DBC49B4" w14:textId="13F30335" w:rsidR="00BE2B54" w:rsidRPr="001357CC" w:rsidRDefault="00BE2B54" w:rsidP="00BE2B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NOLIKUM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SKAIDROJUMI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Nr.1</w:t>
      </w:r>
    </w:p>
    <w:p w14:paraId="183B13C6" w14:textId="0B6426EE" w:rsidR="00B31E78" w:rsidRDefault="00B31E78" w:rsidP="00B31E78">
      <w:pPr>
        <w:spacing w:after="0" w:line="240" w:lineRule="auto"/>
      </w:pPr>
    </w:p>
    <w:p w14:paraId="1C363634" w14:textId="77777777" w:rsidR="00BE2B54" w:rsidRDefault="00BE2B54" w:rsidP="00B31E78">
      <w:pPr>
        <w:spacing w:after="0" w:line="240" w:lineRule="auto"/>
      </w:pPr>
    </w:p>
    <w:p w14:paraId="15A4A2B4" w14:textId="68FE2382" w:rsidR="00B31E78" w:rsidRDefault="00B31E78" w:rsidP="00B31E78">
      <w:pPr>
        <w:spacing w:after="0" w:line="240" w:lineRule="auto"/>
        <w:ind w:firstLine="720"/>
        <w:jc w:val="both"/>
      </w:pPr>
      <w:r>
        <w:t xml:space="preserve">Ventspils brīvostas pārvalde ir saņēmusi </w:t>
      </w:r>
      <w:bookmarkStart w:id="2" w:name="_GoBack"/>
      <w:bookmarkEnd w:id="2"/>
      <w:r>
        <w:t>vēstuli ar lūgumu sniegt skaidrojumus par iepirkumu “Par Ventspils brīvostas teritorijas un objektu aizsardzību un uzraudzību”, identifikācijas Nr. VBOP 2020/7:</w:t>
      </w:r>
    </w:p>
    <w:p w14:paraId="716F5B51" w14:textId="77777777" w:rsidR="00BE2B54" w:rsidRDefault="00BE2B54" w:rsidP="00BE2B54">
      <w:pPr>
        <w:spacing w:after="0" w:line="240" w:lineRule="auto"/>
        <w:jc w:val="both"/>
      </w:pPr>
    </w:p>
    <w:p w14:paraId="6848A6D1" w14:textId="0FE8CF8F" w:rsidR="00BE2B54" w:rsidRPr="00BE2B54" w:rsidRDefault="00BE2B54" w:rsidP="00BE2B54">
      <w:pPr>
        <w:spacing w:after="0" w:line="240" w:lineRule="auto"/>
        <w:jc w:val="both"/>
        <w:rPr>
          <w:b/>
          <w:bCs/>
        </w:rPr>
      </w:pPr>
      <w:r w:rsidRPr="00BE2B54">
        <w:rPr>
          <w:b/>
          <w:bCs/>
        </w:rPr>
        <w:t>Jautājums:</w:t>
      </w:r>
    </w:p>
    <w:p w14:paraId="53B9F4CD" w14:textId="12B98962" w:rsidR="00BE2B54" w:rsidRPr="00BE2B54" w:rsidRDefault="00B31E78" w:rsidP="00BE2B54">
      <w:pPr>
        <w:spacing w:after="0" w:line="240" w:lineRule="auto"/>
        <w:jc w:val="both"/>
        <w:rPr>
          <w:i/>
          <w:iCs/>
        </w:rPr>
      </w:pPr>
      <w:r>
        <w:t>Pretendenta pieteikumā Līgumcenas atšifrējuma tabulas 5.kolonnā ir jānorāda diennakšu skai</w:t>
      </w:r>
      <w:r w:rsidR="00E308B1">
        <w:t xml:space="preserve">ts laika periodā no 01.02.2020 līdz 31.12.2020 </w:t>
      </w:r>
    </w:p>
    <w:p w14:paraId="03A0AE08" w14:textId="07F6A247" w:rsidR="00BE2B54" w:rsidRPr="00BE2B54" w:rsidRDefault="00BE2B54" w:rsidP="00BE2B54">
      <w:pPr>
        <w:spacing w:after="0" w:line="240" w:lineRule="auto"/>
        <w:jc w:val="both"/>
        <w:rPr>
          <w:b/>
          <w:bCs/>
          <w:i/>
          <w:iCs/>
        </w:rPr>
      </w:pPr>
      <w:r w:rsidRPr="00BE2B54">
        <w:rPr>
          <w:b/>
          <w:bCs/>
          <w:i/>
          <w:iCs/>
        </w:rPr>
        <w:t>Atbilde:</w:t>
      </w:r>
    </w:p>
    <w:p w14:paraId="5D4341B1" w14:textId="6C075C18" w:rsidR="00B31E78" w:rsidRPr="00BE2B54" w:rsidRDefault="00E308B1" w:rsidP="00BE2B54">
      <w:pPr>
        <w:spacing w:after="0" w:line="240" w:lineRule="auto"/>
        <w:jc w:val="both"/>
        <w:rPr>
          <w:i/>
          <w:iCs/>
        </w:rPr>
      </w:pPr>
      <w:r w:rsidRPr="00BE2B54">
        <w:rPr>
          <w:i/>
          <w:iCs/>
        </w:rPr>
        <w:t>apstiprinām, ka Pretendenta pieteikumā Līgumcenas atšifrējuma tabulas 5.kolonnā ir jānorāda diennakšu skaits laika periodā no 01.02.2020 līdz 31.12.2020</w:t>
      </w:r>
      <w:r w:rsidR="00BE2B54">
        <w:t>.</w:t>
      </w:r>
    </w:p>
    <w:p w14:paraId="390E6816" w14:textId="77777777" w:rsidR="00BE2B54" w:rsidRDefault="00BE2B54" w:rsidP="00BE2B54">
      <w:pPr>
        <w:spacing w:after="0" w:line="240" w:lineRule="auto"/>
        <w:jc w:val="both"/>
      </w:pPr>
    </w:p>
    <w:p w14:paraId="5C271B7B" w14:textId="77777777" w:rsidR="00BE2B54" w:rsidRDefault="00BE2B54" w:rsidP="00BE2B54">
      <w:pPr>
        <w:spacing w:after="0" w:line="240" w:lineRule="auto"/>
        <w:jc w:val="both"/>
      </w:pPr>
    </w:p>
    <w:p w14:paraId="65ED5CAE" w14:textId="23F18444" w:rsidR="00BE2B54" w:rsidRPr="00BE2B54" w:rsidRDefault="00BE2B54" w:rsidP="00BE2B54">
      <w:pPr>
        <w:spacing w:after="0" w:line="240" w:lineRule="auto"/>
        <w:jc w:val="both"/>
        <w:rPr>
          <w:b/>
          <w:bCs/>
        </w:rPr>
      </w:pPr>
      <w:r w:rsidRPr="00BE2B54">
        <w:rPr>
          <w:b/>
          <w:bCs/>
        </w:rPr>
        <w:t>Jautājums:</w:t>
      </w:r>
    </w:p>
    <w:p w14:paraId="28A42E25" w14:textId="317184CD" w:rsidR="00BE2B54" w:rsidRDefault="00E308B1" w:rsidP="00BE2B54">
      <w:pPr>
        <w:spacing w:after="0" w:line="240" w:lineRule="auto"/>
        <w:jc w:val="both"/>
      </w:pPr>
      <w:r>
        <w:t xml:space="preserve">Lūdzam apstiprināt, ka Pretendenta pieteikumā Līgumcenas atšifrējuma tabulas 5.kolonnā jānorāda kalendāro diennakšu skaits, t.i., 335 diennaktis  </w:t>
      </w:r>
    </w:p>
    <w:p w14:paraId="4B94BBB2" w14:textId="77777777" w:rsidR="00BE2B54" w:rsidRPr="00BE2B54" w:rsidRDefault="00BE2B54" w:rsidP="00BE2B54">
      <w:pPr>
        <w:spacing w:after="0" w:line="240" w:lineRule="auto"/>
        <w:jc w:val="both"/>
        <w:rPr>
          <w:b/>
          <w:bCs/>
          <w:i/>
          <w:iCs/>
        </w:rPr>
      </w:pPr>
      <w:r w:rsidRPr="00BE2B54">
        <w:rPr>
          <w:b/>
          <w:bCs/>
          <w:i/>
          <w:iCs/>
        </w:rPr>
        <w:t>Atbilde:</w:t>
      </w:r>
    </w:p>
    <w:p w14:paraId="0C389E38" w14:textId="4BAE6127" w:rsidR="00E308B1" w:rsidRPr="00BE2B54" w:rsidRDefault="00E308B1" w:rsidP="00BE2B54">
      <w:pPr>
        <w:spacing w:after="0" w:line="240" w:lineRule="auto"/>
        <w:jc w:val="both"/>
        <w:rPr>
          <w:i/>
          <w:iCs/>
        </w:rPr>
      </w:pPr>
      <w:r w:rsidRPr="00BE2B54">
        <w:rPr>
          <w:i/>
          <w:iCs/>
        </w:rPr>
        <w:t>apstiprinām, ka Pretendenta pieteikumā Līgumcenas atšifrējuma tabulas 5.kolonnā jānorāda kalendāro diennakšu skaits, kopā 335 diennaktis</w:t>
      </w:r>
      <w:r w:rsidR="00BE2B54">
        <w:rPr>
          <w:i/>
          <w:iCs/>
        </w:rPr>
        <w:t>.</w:t>
      </w:r>
    </w:p>
    <w:p w14:paraId="7C91B1D6" w14:textId="77777777" w:rsidR="00BE2B54" w:rsidRPr="00BE2B54" w:rsidRDefault="00BE2B54" w:rsidP="00BE2B54">
      <w:pPr>
        <w:spacing w:after="0" w:line="240" w:lineRule="auto"/>
        <w:jc w:val="both"/>
        <w:rPr>
          <w:i/>
          <w:iCs/>
        </w:rPr>
      </w:pPr>
    </w:p>
    <w:p w14:paraId="173B8645" w14:textId="77777777" w:rsidR="00BE2B54" w:rsidRPr="00BE2B54" w:rsidRDefault="00BE2B54" w:rsidP="00BE2B54">
      <w:pPr>
        <w:spacing w:after="0" w:line="240" w:lineRule="auto"/>
        <w:jc w:val="both"/>
        <w:rPr>
          <w:i/>
          <w:iCs/>
        </w:rPr>
      </w:pPr>
    </w:p>
    <w:p w14:paraId="75D43981" w14:textId="77777777" w:rsidR="00BE2B54" w:rsidRPr="00BE2B54" w:rsidRDefault="00BE2B54" w:rsidP="00BE2B54">
      <w:pPr>
        <w:spacing w:after="0" w:line="240" w:lineRule="auto"/>
        <w:jc w:val="both"/>
        <w:rPr>
          <w:b/>
          <w:bCs/>
        </w:rPr>
      </w:pPr>
      <w:r w:rsidRPr="00BE2B54">
        <w:rPr>
          <w:b/>
          <w:bCs/>
        </w:rPr>
        <w:t>Jautājums:</w:t>
      </w:r>
    </w:p>
    <w:p w14:paraId="4B6905C1" w14:textId="6B006BA3" w:rsidR="00BE2B54" w:rsidRDefault="00713BDF" w:rsidP="00BE2B54">
      <w:pPr>
        <w:spacing w:after="0" w:line="240" w:lineRule="auto"/>
        <w:jc w:val="both"/>
      </w:pPr>
      <w:r>
        <w:t>Lūdzam skaidrot, kā notiks pretendentu piedāv</w:t>
      </w:r>
      <w:r w:rsidR="00FE3E54">
        <w:t>ā</w:t>
      </w:r>
      <w:r>
        <w:t>jumu salīdzināšana</w:t>
      </w:r>
      <w:r w:rsidR="00FE3E54">
        <w:t xml:space="preserve">, ja pretendentu piedāvājumos Līgumcenas atšifrējuma tabulas 5.kolonnā tik norādīti dažādi diennakšu skaiti  </w:t>
      </w:r>
    </w:p>
    <w:p w14:paraId="10980E99" w14:textId="77777777" w:rsidR="00BE2B54" w:rsidRPr="00BE2B54" w:rsidRDefault="00BE2B54" w:rsidP="00BE2B54">
      <w:pPr>
        <w:spacing w:after="0" w:line="240" w:lineRule="auto"/>
        <w:jc w:val="both"/>
        <w:rPr>
          <w:b/>
          <w:bCs/>
          <w:i/>
          <w:iCs/>
        </w:rPr>
      </w:pPr>
      <w:r w:rsidRPr="00BE2B54">
        <w:rPr>
          <w:b/>
          <w:bCs/>
          <w:i/>
          <w:iCs/>
        </w:rPr>
        <w:t>Atbilde:</w:t>
      </w:r>
    </w:p>
    <w:p w14:paraId="5228805A" w14:textId="48AD7A6E" w:rsidR="00BE2B54" w:rsidRDefault="00BE2B54" w:rsidP="00BE2B54">
      <w:pPr>
        <w:spacing w:after="0" w:line="240" w:lineRule="auto"/>
        <w:jc w:val="both"/>
      </w:pPr>
      <w:r>
        <w:rPr>
          <w:i/>
          <w:iCs/>
        </w:rPr>
        <w:t>tiks veikts aritmētisko kļūdu labojums.</w:t>
      </w:r>
    </w:p>
    <w:p w14:paraId="46AC7968" w14:textId="77777777" w:rsidR="00BE2B54" w:rsidRDefault="00BE2B54" w:rsidP="00BE2B54">
      <w:pPr>
        <w:spacing w:after="0" w:line="240" w:lineRule="auto"/>
        <w:jc w:val="both"/>
      </w:pPr>
    </w:p>
    <w:p w14:paraId="41E813A6" w14:textId="77777777" w:rsidR="00BE2B54" w:rsidRPr="00BE2B54" w:rsidRDefault="00BE2B54" w:rsidP="00BE2B54">
      <w:pPr>
        <w:spacing w:after="0" w:line="240" w:lineRule="auto"/>
        <w:jc w:val="both"/>
        <w:rPr>
          <w:b/>
          <w:bCs/>
        </w:rPr>
      </w:pPr>
      <w:r w:rsidRPr="00BE2B54">
        <w:rPr>
          <w:b/>
          <w:bCs/>
        </w:rPr>
        <w:t>Jautājums:</w:t>
      </w:r>
    </w:p>
    <w:p w14:paraId="5095DD29" w14:textId="6CAC84DA" w:rsidR="00BE2B54" w:rsidRDefault="00D50C52" w:rsidP="00BE2B54">
      <w:pPr>
        <w:spacing w:after="0" w:line="240" w:lineRule="auto"/>
        <w:jc w:val="both"/>
      </w:pPr>
      <w:r>
        <w:t>Iepirkumā</w:t>
      </w:r>
      <w:r w:rsidR="00337F61">
        <w:t xml:space="preserve"> </w:t>
      </w:r>
      <w:r>
        <w:t xml:space="preserve">ir paredzēti līdzekļi EUR 165 000,00 (bez PVN) apmērā, taču Iepirkuma dokumentācija nav skaidri saprotama darba apmaksas kārtība, līdz ar to arī nav saprotama vērtējamā līgumcena </w:t>
      </w:r>
    </w:p>
    <w:p w14:paraId="58BC6FD5" w14:textId="77777777" w:rsidR="00BE2B54" w:rsidRPr="00BE2B54" w:rsidRDefault="00BE2B54" w:rsidP="00BE2B54">
      <w:pPr>
        <w:spacing w:after="0" w:line="240" w:lineRule="auto"/>
        <w:jc w:val="both"/>
        <w:rPr>
          <w:b/>
          <w:bCs/>
          <w:i/>
          <w:iCs/>
        </w:rPr>
      </w:pPr>
      <w:r w:rsidRPr="00BE2B54">
        <w:rPr>
          <w:b/>
          <w:bCs/>
          <w:i/>
          <w:iCs/>
        </w:rPr>
        <w:t>Atbilde:</w:t>
      </w:r>
    </w:p>
    <w:p w14:paraId="1DE20C64" w14:textId="37C9EE01" w:rsidR="00D50C52" w:rsidRPr="00BE2B54" w:rsidRDefault="00D50C52" w:rsidP="00BE2B54">
      <w:pPr>
        <w:spacing w:after="0" w:line="240" w:lineRule="auto"/>
        <w:jc w:val="both"/>
        <w:rPr>
          <w:i/>
          <w:iCs/>
        </w:rPr>
      </w:pPr>
      <w:r w:rsidRPr="00BE2B54">
        <w:rPr>
          <w:i/>
          <w:iCs/>
        </w:rPr>
        <w:t>darba apmaksas kārtība paredzēta reizi mēnesī par iepriekšējā mēnesī sniegtajiem pakalpojumiem.</w:t>
      </w:r>
    </w:p>
    <w:sectPr w:rsidR="00D50C52" w:rsidRPr="00BE2B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33BF6"/>
    <w:multiLevelType w:val="hybridMultilevel"/>
    <w:tmpl w:val="16A07CA4"/>
    <w:lvl w:ilvl="0" w:tplc="91A01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78"/>
    <w:rsid w:val="0009789C"/>
    <w:rsid w:val="00337F61"/>
    <w:rsid w:val="00713BDF"/>
    <w:rsid w:val="00B31E78"/>
    <w:rsid w:val="00BE2B54"/>
    <w:rsid w:val="00D50C52"/>
    <w:rsid w:val="00E308B1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4A412"/>
  <w15:chartTrackingRefBased/>
  <w15:docId w15:val="{8BE8E7F5-BC88-4BDB-A563-7402AEDC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1021</Words>
  <Characters>583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</dc:creator>
  <cp:keywords/>
  <dc:description/>
  <cp:lastModifiedBy>Ilze Remerte</cp:lastModifiedBy>
  <cp:revision>2</cp:revision>
  <dcterms:created xsi:type="dcterms:W3CDTF">2020-01-27T07:45:00Z</dcterms:created>
  <dcterms:modified xsi:type="dcterms:W3CDTF">2020-01-27T07:45:00Z</dcterms:modified>
</cp:coreProperties>
</file>