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86F06" w14:textId="77777777" w:rsidR="001902DE" w:rsidRPr="00BB3577" w:rsidRDefault="001902DE" w:rsidP="00587B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022815CC" w14:textId="2D22B0EE" w:rsidR="001902DE" w:rsidRPr="00BB3577" w:rsidRDefault="004677CD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BC1CD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902DE"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.gada</w:t>
      </w:r>
      <w:r w:rsidR="004D69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2DEC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863B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2263">
        <w:rPr>
          <w:rFonts w:ascii="Times New Roman" w:eastAsia="Times New Roman" w:hAnsi="Times New Roman" w:cs="Times New Roman"/>
          <w:color w:val="000000"/>
          <w:sz w:val="24"/>
          <w:szCs w:val="24"/>
        </w:rPr>
        <w:t>februāra</w:t>
      </w:r>
    </w:p>
    <w:p w14:paraId="56D8D3B4" w14:textId="77777777" w:rsidR="001902DE" w:rsidRPr="00BB3577" w:rsidRDefault="001902DE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Ventspils brīvostas pārvaldes </w:t>
      </w:r>
    </w:p>
    <w:p w14:paraId="573E7AC1" w14:textId="77777777" w:rsidR="00916BE7" w:rsidRPr="00BB3577" w:rsidRDefault="001902DE" w:rsidP="001639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Iepirkumu komisijas sēdē</w:t>
      </w:r>
    </w:p>
    <w:p w14:paraId="12F83135" w14:textId="77777777" w:rsidR="00B0200B" w:rsidRDefault="00B0200B" w:rsidP="006709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8471BB" w14:textId="77777777" w:rsidR="00BB3577" w:rsidRPr="00BB3577" w:rsidRDefault="00BB3577" w:rsidP="006709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5DB5DE" w14:textId="77777777" w:rsidR="00322DEC" w:rsidRDefault="00322DEC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0BE49B" w14:textId="797C0877" w:rsidR="00B0200B" w:rsidRPr="00BB3577" w:rsidRDefault="00B0200B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IEPIRKUMA</w:t>
      </w:r>
    </w:p>
    <w:p w14:paraId="0D4DE7B4" w14:textId="3558158E" w:rsidR="00B0200B" w:rsidRPr="00BB3577" w:rsidRDefault="00E2056F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7A27C0" w:rsidRPr="007A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Ugunsboju </w:t>
      </w:r>
      <w:r w:rsidR="00BC1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enkurķēžu</w:t>
      </w:r>
      <w:r w:rsidR="007A27C0" w:rsidRPr="007A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2B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="007A27C0" w:rsidRPr="007A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iegāde</w:t>
      </w:r>
      <w:r w:rsidR="00B0200B"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00BE8C42" w14:textId="18C1B056" w:rsidR="00B0200B" w:rsidRPr="00BB3577" w:rsidRDefault="00B0200B" w:rsidP="00670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Nr.</w:t>
      </w:r>
      <w:r w:rsidR="001639D0"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VBOP 20</w:t>
      </w:r>
      <w:r w:rsidR="00BC1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4677CD"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5A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</w:p>
    <w:p w14:paraId="2917655E" w14:textId="2379248D" w:rsidR="00B0200B" w:rsidRPr="00BB3577" w:rsidRDefault="001639D0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</w:t>
      </w:r>
      <w:r w:rsidR="00322D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GROZĪJUMI Nr.1</w:t>
      </w:r>
    </w:p>
    <w:p w14:paraId="01989322" w14:textId="42ACFC63" w:rsidR="00B0200B" w:rsidRDefault="00B0200B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5B4C4B" w14:textId="77777777" w:rsidR="00322DEC" w:rsidRDefault="00322DEC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295834D0" w14:textId="4EA9FD64" w:rsidR="00322DEC" w:rsidRPr="00BB3577" w:rsidRDefault="00322DEC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Izteikt nolikuma 6.1. punktu šādā redakcijā:</w:t>
      </w:r>
    </w:p>
    <w:p w14:paraId="4A59FA3A" w14:textId="02835BA6" w:rsidR="00B0200B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“6.1.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Piedāvājumu var iesniegt personīgi vai nosūtīt pa pastu ar piegādi un izsniegšanu Komisijas sekretārei līdz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20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20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.gada </w:t>
      </w:r>
      <w:r w:rsidR="002237A5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8</w:t>
      </w:r>
      <w:r w:rsidR="002237A5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februāra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plkst. </w:t>
      </w:r>
      <w:r w:rsidR="00716F5D" w:rsidRPr="00322D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2B11" w:rsidRPr="00322D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, Ventspils brīvostas pārvaldē, Jāņa ielā 19, Ventspilī 202.kabinetā darba dienās no plkst. 8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 līdz 12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 un no plkst. 13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 līdz 17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, piektdienās līdz plkst.16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. Saņemot piedāvājumu, Komisijas sekretāre uz piedāvājuma atzīmē tā iesniegšanas datumu un laiku</w:t>
      </w:r>
      <w:r w:rsidR="00B0200B" w:rsidRPr="00322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”</w:t>
      </w:r>
    </w:p>
    <w:p w14:paraId="0E484461" w14:textId="77777777" w:rsidR="00322DEC" w:rsidRPr="00322DEC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80DB285" w14:textId="68548FE5" w:rsidR="00322DEC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2123E1" w14:textId="7AB2CC10" w:rsidR="00322DEC" w:rsidRPr="00322DEC" w:rsidRDefault="00322DEC" w:rsidP="00322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Izteikt nolikuma 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punktu šādā redakcijā:</w:t>
      </w:r>
    </w:p>
    <w:p w14:paraId="640ABD54" w14:textId="6431019D" w:rsidR="00B0200B" w:rsidRPr="00322DEC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“6.5. 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atvēršana notiks 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2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020.gada </w:t>
      </w:r>
      <w:r w:rsidR="002237A5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2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8</w:t>
      </w:r>
      <w:r w:rsidR="002237A5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.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februār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ī</w:t>
      </w:r>
      <w:r w:rsidR="005B4BE8" w:rsidRPr="00322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plkst. 1</w:t>
      </w:r>
      <w:r w:rsidR="008C2B11" w:rsidRPr="00322D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, Ventspils brīvostas pārvaldē, Jāņa ielā 19, Ventspilī.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B0E3ADA" w14:textId="19DABF4F" w:rsidR="00B0200B" w:rsidRDefault="00B0200B" w:rsidP="00700D63">
      <w:pPr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E9EA66" w14:textId="00461FB0" w:rsidR="00322DEC" w:rsidRPr="00322DEC" w:rsidRDefault="00322DEC" w:rsidP="00322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Izteikt nolikuma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punktu šādā redakcijā:</w:t>
      </w:r>
    </w:p>
    <w:p w14:paraId="48D565D2" w14:textId="2CB09867" w:rsidR="00AB755F" w:rsidRPr="00322DEC" w:rsidRDefault="00322DEC" w:rsidP="00322DE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“10.8. </w:t>
      </w:r>
      <w:r w:rsidR="00AB755F" w:rsidRPr="00322DEC">
        <w:rPr>
          <w:rFonts w:ascii="Times New Roman" w:hAnsi="Times New Roman" w:cs="Times New Roman"/>
          <w:sz w:val="24"/>
          <w:szCs w:val="24"/>
        </w:rPr>
        <w:t>Piedāvājums jāievieto aizlīmētā un aizzīmogotā iepakojumā ar norādi uz tā:</w:t>
      </w:r>
    </w:p>
    <w:p w14:paraId="4B0A9D5C" w14:textId="77777777" w:rsidR="004D69A5" w:rsidRDefault="00AB755F" w:rsidP="0001738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3577">
        <w:rPr>
          <w:rFonts w:ascii="Times New Roman" w:hAnsi="Times New Roman" w:cs="Times New Roman"/>
          <w:sz w:val="24"/>
          <w:szCs w:val="24"/>
        </w:rPr>
        <w:t>„Ventspils brīvostas pārvaldei, Jāņa iela 19, Ventspils, LV-3601</w:t>
      </w:r>
    </w:p>
    <w:p w14:paraId="270CDCCA" w14:textId="0162EC29" w:rsidR="00AB755F" w:rsidRPr="00017388" w:rsidRDefault="00AB755F" w:rsidP="0001738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Piedāvājums atklātā iepirkumā </w:t>
      </w:r>
      <w:r w:rsidR="000C54C7" w:rsidRPr="00017388">
        <w:rPr>
          <w:rFonts w:ascii="Times New Roman" w:eastAsia="Calibri" w:hAnsi="Times New Roman" w:cs="Times New Roman"/>
          <w:sz w:val="24"/>
          <w:szCs w:val="24"/>
        </w:rPr>
        <w:t>“</w:t>
      </w:r>
      <w:r w:rsidR="00A638F6" w:rsidRPr="00017388">
        <w:rPr>
          <w:rFonts w:ascii="Times New Roman" w:eastAsia="Calibri" w:hAnsi="Times New Roman" w:cs="Times New Roman"/>
          <w:b/>
          <w:sz w:val="24"/>
          <w:szCs w:val="24"/>
        </w:rPr>
        <w:t xml:space="preserve">Ugunsboju </w:t>
      </w:r>
      <w:r w:rsidR="00B478A4" w:rsidRPr="00017388">
        <w:rPr>
          <w:rFonts w:ascii="Times New Roman" w:eastAsia="Calibri" w:hAnsi="Times New Roman" w:cs="Times New Roman"/>
          <w:b/>
          <w:sz w:val="24"/>
          <w:szCs w:val="24"/>
        </w:rPr>
        <w:t>enkurķēžu</w:t>
      </w:r>
      <w:r w:rsidR="00A638F6" w:rsidRPr="000173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22B1E" w:rsidRPr="00017388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A638F6" w:rsidRPr="00017388">
        <w:rPr>
          <w:rFonts w:ascii="Times New Roman" w:eastAsia="Calibri" w:hAnsi="Times New Roman" w:cs="Times New Roman"/>
          <w:b/>
          <w:sz w:val="24"/>
          <w:szCs w:val="24"/>
        </w:rPr>
        <w:t>iegāde</w:t>
      </w: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</w:t>
      </w:r>
      <w:r w:rsidR="004677CD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ma identifikācijas Nr. VBOP 20</w:t>
      </w:r>
      <w:r w:rsidR="00B478A4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4677CD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F5A73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37EEB87" w14:textId="76C45A0C" w:rsidR="00AB755F" w:rsidRPr="004D69A5" w:rsidRDefault="00AB755F" w:rsidP="004D69A5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Neatvērt līdz 20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20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.gada </w:t>
      </w:r>
      <w:r w:rsidR="002237A5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2</w:t>
      </w:r>
      <w:r w:rsidR="00322DEC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8</w:t>
      </w:r>
      <w:r w:rsidR="002237A5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.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februāra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plkst.10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lv-LV"/>
        </w:rPr>
        <w:t>00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;</w:t>
      </w:r>
    </w:p>
    <w:p w14:paraId="271E7216" w14:textId="78DC9E2C" w:rsidR="00AB755F" w:rsidRPr="004D69A5" w:rsidRDefault="00AB755F" w:rsidP="004D69A5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69A5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Iesniedzēja nosaukums, reģistrācijas Nr., kontaktpersona, tālrunis, e-pasts.</w:t>
      </w:r>
      <w:r w:rsidR="00322DEC">
        <w:rPr>
          <w:rFonts w:ascii="Times New Roman" w:eastAsia="Times New Roman" w:hAnsi="Times New Roman" w:cs="Times New Roman"/>
          <w:sz w:val="24"/>
          <w:szCs w:val="24"/>
          <w:lang w:eastAsia="lv-LV"/>
        </w:rPr>
        <w:t>””</w:t>
      </w:r>
    </w:p>
    <w:sectPr w:rsidR="00AB755F" w:rsidRPr="004D69A5" w:rsidSect="00322DEC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6B657" w14:textId="77777777" w:rsidR="0075757D" w:rsidRDefault="0075757D">
      <w:pPr>
        <w:spacing w:after="0" w:line="240" w:lineRule="auto"/>
      </w:pPr>
      <w:r>
        <w:separator/>
      </w:r>
    </w:p>
  </w:endnote>
  <w:endnote w:type="continuationSeparator" w:id="0">
    <w:p w14:paraId="6523199C" w14:textId="77777777" w:rsidR="0075757D" w:rsidRDefault="0075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552B1" w14:textId="77777777" w:rsidR="0075757D" w:rsidRDefault="0075757D">
      <w:pPr>
        <w:spacing w:after="0" w:line="240" w:lineRule="auto"/>
      </w:pPr>
      <w:r>
        <w:separator/>
      </w:r>
    </w:p>
  </w:footnote>
  <w:footnote w:type="continuationSeparator" w:id="0">
    <w:p w14:paraId="7701C54F" w14:textId="77777777" w:rsidR="0075757D" w:rsidRDefault="0075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0BD4"/>
    <w:multiLevelType w:val="multilevel"/>
    <w:tmpl w:val="CB4EE6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2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A93D87"/>
    <w:multiLevelType w:val="multilevel"/>
    <w:tmpl w:val="66DA28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7DAB4B65"/>
    <w:multiLevelType w:val="multilevel"/>
    <w:tmpl w:val="6D2497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29"/>
  </w:num>
  <w:num w:numId="5">
    <w:abstractNumId w:val="30"/>
  </w:num>
  <w:num w:numId="6">
    <w:abstractNumId w:val="7"/>
  </w:num>
  <w:num w:numId="7">
    <w:abstractNumId w:val="2"/>
  </w:num>
  <w:num w:numId="8">
    <w:abstractNumId w:val="22"/>
  </w:num>
  <w:num w:numId="9">
    <w:abstractNumId w:val="26"/>
  </w:num>
  <w:num w:numId="10">
    <w:abstractNumId w:val="21"/>
  </w:num>
  <w:num w:numId="11">
    <w:abstractNumId w:val="10"/>
  </w:num>
  <w:num w:numId="12">
    <w:abstractNumId w:val="23"/>
  </w:num>
  <w:num w:numId="13">
    <w:abstractNumId w:val="5"/>
  </w:num>
  <w:num w:numId="14">
    <w:abstractNumId w:val="24"/>
  </w:num>
  <w:num w:numId="15">
    <w:abstractNumId w:val="28"/>
  </w:num>
  <w:num w:numId="16">
    <w:abstractNumId w:val="15"/>
  </w:num>
  <w:num w:numId="17">
    <w:abstractNumId w:val="9"/>
  </w:num>
  <w:num w:numId="18">
    <w:abstractNumId w:val="17"/>
  </w:num>
  <w:num w:numId="19">
    <w:abstractNumId w:val="3"/>
  </w:num>
  <w:num w:numId="20">
    <w:abstractNumId w:val="25"/>
  </w:num>
  <w:num w:numId="21">
    <w:abstractNumId w:val="6"/>
  </w:num>
  <w:num w:numId="22">
    <w:abstractNumId w:val="12"/>
  </w:num>
  <w:num w:numId="23">
    <w:abstractNumId w:val="27"/>
  </w:num>
  <w:num w:numId="24">
    <w:abstractNumId w:val="0"/>
  </w:num>
  <w:num w:numId="25">
    <w:abstractNumId w:val="16"/>
  </w:num>
  <w:num w:numId="2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4"/>
  </w:num>
  <w:num w:numId="29">
    <w:abstractNumId w:val="13"/>
  </w:num>
  <w:num w:numId="30">
    <w:abstractNumId w:val="18"/>
  </w:num>
  <w:num w:numId="31">
    <w:abstractNumId w:val="20"/>
  </w:num>
  <w:num w:numId="32">
    <w:abstractNumId w:val="28"/>
    <w:lvlOverride w:ilvl="0">
      <w:startOverride w:val="1"/>
    </w:lvlOverride>
  </w:num>
  <w:num w:numId="33">
    <w:abstractNumId w:val="4"/>
  </w:num>
  <w:num w:numId="34">
    <w:abstractNumId w:val="1"/>
  </w:num>
  <w:num w:numId="35">
    <w:abstractNumId w:val="3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612E3"/>
    <w:rsid w:val="0006438B"/>
    <w:rsid w:val="00075E62"/>
    <w:rsid w:val="0009125E"/>
    <w:rsid w:val="0009170E"/>
    <w:rsid w:val="00096287"/>
    <w:rsid w:val="000A2D34"/>
    <w:rsid w:val="000B0447"/>
    <w:rsid w:val="000B44E3"/>
    <w:rsid w:val="000C54C7"/>
    <w:rsid w:val="000D0503"/>
    <w:rsid w:val="000D248C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40FF4"/>
    <w:rsid w:val="00152687"/>
    <w:rsid w:val="001639D0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4750F"/>
    <w:rsid w:val="002504A1"/>
    <w:rsid w:val="00285180"/>
    <w:rsid w:val="0028534A"/>
    <w:rsid w:val="00294BAB"/>
    <w:rsid w:val="002B208F"/>
    <w:rsid w:val="002C4336"/>
    <w:rsid w:val="002D464C"/>
    <w:rsid w:val="002E2C73"/>
    <w:rsid w:val="002E3F5C"/>
    <w:rsid w:val="002E749B"/>
    <w:rsid w:val="002E7F4C"/>
    <w:rsid w:val="002F573D"/>
    <w:rsid w:val="00300303"/>
    <w:rsid w:val="003022D0"/>
    <w:rsid w:val="00306AA2"/>
    <w:rsid w:val="00322DEC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3A0A"/>
    <w:rsid w:val="003C4C93"/>
    <w:rsid w:val="003C4FAA"/>
    <w:rsid w:val="003C721B"/>
    <w:rsid w:val="003C7635"/>
    <w:rsid w:val="003E0625"/>
    <w:rsid w:val="003F4F6B"/>
    <w:rsid w:val="0041165D"/>
    <w:rsid w:val="00421E94"/>
    <w:rsid w:val="0042304B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B4BEF"/>
    <w:rsid w:val="004B61D5"/>
    <w:rsid w:val="004C304F"/>
    <w:rsid w:val="004D06B5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E88"/>
    <w:rsid w:val="007D0B5D"/>
    <w:rsid w:val="007D4F8D"/>
    <w:rsid w:val="007D6B4A"/>
    <w:rsid w:val="0081169F"/>
    <w:rsid w:val="008416D5"/>
    <w:rsid w:val="008509C0"/>
    <w:rsid w:val="00850B30"/>
    <w:rsid w:val="008568B5"/>
    <w:rsid w:val="00863B66"/>
    <w:rsid w:val="00865B93"/>
    <w:rsid w:val="00866B8D"/>
    <w:rsid w:val="008715A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41A60"/>
    <w:rsid w:val="00943A82"/>
    <w:rsid w:val="009454C4"/>
    <w:rsid w:val="00951D4A"/>
    <w:rsid w:val="00952EE8"/>
    <w:rsid w:val="009546E1"/>
    <w:rsid w:val="0096179F"/>
    <w:rsid w:val="00963ABD"/>
    <w:rsid w:val="00983E66"/>
    <w:rsid w:val="0099398B"/>
    <w:rsid w:val="00993C64"/>
    <w:rsid w:val="00997CF2"/>
    <w:rsid w:val="009A2DA4"/>
    <w:rsid w:val="009B3AE5"/>
    <w:rsid w:val="009C0337"/>
    <w:rsid w:val="009D337C"/>
    <w:rsid w:val="009F281E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51BB"/>
    <w:rsid w:val="00A47C5E"/>
    <w:rsid w:val="00A638F6"/>
    <w:rsid w:val="00A76FBF"/>
    <w:rsid w:val="00A92399"/>
    <w:rsid w:val="00A924AD"/>
    <w:rsid w:val="00A93EB6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E00B1B"/>
    <w:rsid w:val="00E016D0"/>
    <w:rsid w:val="00E05F3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E3A"/>
    <w:rsid w:val="00EA5F35"/>
    <w:rsid w:val="00EA6209"/>
    <w:rsid w:val="00EB33C1"/>
    <w:rsid w:val="00EB6BF0"/>
    <w:rsid w:val="00EE1B35"/>
    <w:rsid w:val="00EE7EF0"/>
    <w:rsid w:val="00EF68D4"/>
    <w:rsid w:val="00EF7E1B"/>
    <w:rsid w:val="00F013C1"/>
    <w:rsid w:val="00F0302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C0342"/>
    <w:rsid w:val="00FC1434"/>
    <w:rsid w:val="00FC23EB"/>
    <w:rsid w:val="00FC300A"/>
    <w:rsid w:val="00FC74F5"/>
    <w:rsid w:val="00FD07E0"/>
    <w:rsid w:val="00FD3CD0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FC143-77EB-480B-AC77-0058B088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Ilze Remerte</cp:lastModifiedBy>
  <cp:revision>2</cp:revision>
  <cp:lastPrinted>2018-04-10T12:23:00Z</cp:lastPrinted>
  <dcterms:created xsi:type="dcterms:W3CDTF">2020-02-24T13:04:00Z</dcterms:created>
  <dcterms:modified xsi:type="dcterms:W3CDTF">2020-02-24T13:04:00Z</dcterms:modified>
</cp:coreProperties>
</file>