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7EA92" w14:textId="77777777" w:rsidR="001D2CB7" w:rsidRDefault="001D2CB7" w:rsidP="001D2CB7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FDEAA12" w14:textId="77777777" w:rsidR="001D2CB7" w:rsidRPr="003A118A" w:rsidRDefault="001D2CB7" w:rsidP="001D2CB7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A118A">
        <w:rPr>
          <w:rFonts w:ascii="Times New Roman" w:hAnsi="Times New Roman" w:cs="Times New Roman"/>
          <w:b/>
          <w:sz w:val="32"/>
          <w:szCs w:val="32"/>
          <w:u w:val="single"/>
        </w:rPr>
        <w:t>Veicamo darbu apkopojums</w:t>
      </w:r>
    </w:p>
    <w:p w14:paraId="4C2F55DF" w14:textId="77777777" w:rsidR="001D2CB7" w:rsidRDefault="001D2CB7" w:rsidP="001D2CB7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3A118A">
        <w:rPr>
          <w:rFonts w:ascii="Times New Roman" w:hAnsi="Times New Roman" w:cs="Times New Roman"/>
          <w:b/>
          <w:sz w:val="32"/>
          <w:szCs w:val="32"/>
          <w:u w:val="single"/>
        </w:rPr>
        <w:t>Akmeņraga</w:t>
      </w:r>
      <w:proofErr w:type="spellEnd"/>
      <w:r w:rsidRPr="003A118A">
        <w:rPr>
          <w:rFonts w:ascii="Times New Roman" w:hAnsi="Times New Roman" w:cs="Times New Roman"/>
          <w:b/>
          <w:sz w:val="32"/>
          <w:szCs w:val="32"/>
          <w:u w:val="single"/>
        </w:rPr>
        <w:t xml:space="preserve"> bākā</w:t>
      </w:r>
    </w:p>
    <w:p w14:paraId="4EFE240D" w14:textId="77777777" w:rsidR="001D2CB7" w:rsidRDefault="001D2CB7" w:rsidP="001D2CB7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6B9F0FA" w14:textId="77777777" w:rsidR="001D2CB7" w:rsidRDefault="001D2CB7" w:rsidP="001D2CB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lv-LV"/>
        </w:rPr>
        <w:drawing>
          <wp:inline distT="0" distB="0" distL="0" distR="0" wp14:anchorId="03DC5DA9" wp14:editId="3801BFD6">
            <wp:extent cx="3986784" cy="4593945"/>
            <wp:effectExtent l="0" t="0" r="0" b="0"/>
            <wp:docPr id="1" name="Picture 1" descr="zoom_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om_i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9" r="19048" b="-3120"/>
                    <a:stretch/>
                  </pic:blipFill>
                  <pic:spPr bwMode="auto">
                    <a:xfrm>
                      <a:off x="0" y="0"/>
                      <a:ext cx="3988733" cy="459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CC3FF" w14:textId="77777777" w:rsidR="00A14670" w:rsidRDefault="00A14670" w:rsidP="001D2CB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37BAD1" w14:textId="77777777" w:rsidR="00A14670" w:rsidRDefault="00A14670" w:rsidP="001D2CB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D06D211" w14:textId="77777777" w:rsidR="00A14670" w:rsidRDefault="00A14670" w:rsidP="001D2CB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9B5D6D4" w14:textId="77777777" w:rsidR="00A14670" w:rsidRDefault="00A14670" w:rsidP="001D2CB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FFF5836" w14:textId="77777777" w:rsidR="00A14670" w:rsidRDefault="00A14670" w:rsidP="001D2CB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E7D73F" w14:textId="77777777" w:rsidR="001D2CB7" w:rsidRDefault="001D2CB7" w:rsidP="001D2CB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397E9A" w14:textId="77777777" w:rsidR="00A14670" w:rsidRDefault="00A14670" w:rsidP="00A146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4670">
        <w:rPr>
          <w:rFonts w:ascii="Times New Roman" w:hAnsi="Times New Roman" w:cs="Times New Roman"/>
          <w:sz w:val="24"/>
          <w:szCs w:val="24"/>
        </w:rPr>
        <w:t xml:space="preserve">Objekts: </w:t>
      </w:r>
      <w:proofErr w:type="spellStart"/>
      <w:r w:rsidRPr="00A14670">
        <w:rPr>
          <w:rFonts w:ascii="Times New Roman" w:hAnsi="Times New Roman" w:cs="Times New Roman"/>
          <w:sz w:val="24"/>
          <w:szCs w:val="24"/>
        </w:rPr>
        <w:t>Akmeņraga</w:t>
      </w:r>
      <w:proofErr w:type="spellEnd"/>
      <w:r w:rsidRPr="00A14670">
        <w:rPr>
          <w:rFonts w:ascii="Times New Roman" w:hAnsi="Times New Roman" w:cs="Times New Roman"/>
          <w:sz w:val="24"/>
          <w:szCs w:val="24"/>
        </w:rPr>
        <w:t xml:space="preserve"> bāka, </w:t>
      </w:r>
    </w:p>
    <w:p w14:paraId="26BAB74F" w14:textId="77777777" w:rsidR="001D2CB7" w:rsidRPr="00A14670" w:rsidRDefault="00A14670" w:rsidP="00A146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4670">
        <w:rPr>
          <w:rFonts w:ascii="Times New Roman" w:hAnsi="Times New Roman" w:cs="Times New Roman"/>
          <w:sz w:val="24"/>
          <w:szCs w:val="24"/>
        </w:rPr>
        <w:t>Sakas pagasts, Pāvilostas novads LV-3466</w:t>
      </w:r>
    </w:p>
    <w:p w14:paraId="6417119C" w14:textId="77777777" w:rsidR="001D2CB7" w:rsidRDefault="001D2CB7" w:rsidP="001D2CB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0B8B8D" w14:textId="77777777" w:rsidR="001D2CB7" w:rsidRDefault="001D2CB7" w:rsidP="001D2CB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F5800F" w14:textId="77777777" w:rsidR="001D2CB7" w:rsidRPr="00A14670" w:rsidRDefault="001D2CB7" w:rsidP="001D2CB7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A14670">
        <w:rPr>
          <w:rFonts w:ascii="Times New Roman" w:hAnsi="Times New Roman" w:cs="Times New Roman"/>
          <w:sz w:val="20"/>
          <w:szCs w:val="20"/>
        </w:rPr>
        <w:t>Ventspils 2020</w:t>
      </w:r>
      <w:r w:rsidRPr="00A14670">
        <w:rPr>
          <w:rFonts w:ascii="Times New Roman" w:hAnsi="Times New Roman" w:cs="Times New Roman"/>
          <w:sz w:val="20"/>
          <w:szCs w:val="20"/>
        </w:rPr>
        <w:br w:type="page"/>
      </w:r>
    </w:p>
    <w:p w14:paraId="4A3E7F23" w14:textId="77777777" w:rsidR="001D2CB7" w:rsidRDefault="001D2CB7" w:rsidP="001D2C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Akmeņrags</w:t>
      </w:r>
      <w:proofErr w:type="spellEnd"/>
    </w:p>
    <w:p w14:paraId="5AA04AB0" w14:textId="77777777" w:rsidR="001D2CB7" w:rsidRPr="00A344FD" w:rsidRDefault="001D2CB7" w:rsidP="001D2CB7">
      <w:pPr>
        <w:spacing w:after="12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525E2E22" w14:textId="77777777" w:rsidR="001D2CB7" w:rsidRPr="00810CAA" w:rsidRDefault="001D2CB7" w:rsidP="001D2CB7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1.1. Darba nosaukums</w:t>
      </w:r>
    </w:p>
    <w:p w14:paraId="021CB349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>Metāla siju demontāža</w:t>
      </w:r>
      <w:r w:rsidRPr="00810CAA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810CAA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810CAA">
        <w:rPr>
          <w:rFonts w:ascii="Times New Roman" w:hAnsi="Times New Roman" w:cs="Times New Roman"/>
          <w:sz w:val="24"/>
          <w:szCs w:val="24"/>
        </w:rPr>
        <w:t>)</w:t>
      </w:r>
    </w:p>
    <w:p w14:paraId="22169E56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>Betona pamatnes attīrīšana no drūpošajām daļām, izlīdzināšana ar remont javu</w:t>
      </w:r>
      <w:r w:rsidRPr="00810CAA">
        <w:rPr>
          <w:rFonts w:ascii="Times New Roman" w:hAnsi="Times New Roman" w:cs="Times New Roman"/>
          <w:sz w:val="24"/>
          <w:szCs w:val="24"/>
        </w:rPr>
        <w:tab/>
        <w:t>(1</w:t>
      </w:r>
      <w:r w:rsidR="00AC6874">
        <w:rPr>
          <w:rFonts w:ascii="Times New Roman" w:hAnsi="Times New Roman" w:cs="Times New Roman"/>
          <w:sz w:val="24"/>
          <w:szCs w:val="24"/>
        </w:rPr>
        <w:t>6</w:t>
      </w:r>
      <w:r w:rsidRPr="00810CAA">
        <w:rPr>
          <w:rFonts w:ascii="Times New Roman" w:hAnsi="Times New Roman" w:cs="Times New Roman"/>
          <w:sz w:val="24"/>
          <w:szCs w:val="24"/>
        </w:rPr>
        <w:t>.50 m2)</w:t>
      </w:r>
    </w:p>
    <w:p w14:paraId="58C5002A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 xml:space="preserve">Skārda </w:t>
      </w:r>
      <w:proofErr w:type="spellStart"/>
      <w:r w:rsidRPr="00810CAA">
        <w:rPr>
          <w:rFonts w:ascii="Times New Roman" w:hAnsi="Times New Roman" w:cs="Times New Roman"/>
          <w:sz w:val="24"/>
          <w:szCs w:val="24"/>
        </w:rPr>
        <w:t>lāseņa</w:t>
      </w:r>
      <w:proofErr w:type="spellEnd"/>
      <w:r w:rsidRPr="00810CAA">
        <w:rPr>
          <w:rFonts w:ascii="Times New Roman" w:hAnsi="Times New Roman" w:cs="Times New Roman"/>
          <w:sz w:val="24"/>
          <w:szCs w:val="24"/>
        </w:rPr>
        <w:t xml:space="preserve"> (70 x 70mm) montāža (1</w:t>
      </w:r>
      <w:r w:rsidR="00AC6874">
        <w:rPr>
          <w:rFonts w:ascii="Times New Roman" w:hAnsi="Times New Roman" w:cs="Times New Roman"/>
          <w:sz w:val="24"/>
          <w:szCs w:val="24"/>
        </w:rPr>
        <w:t>8.2</w:t>
      </w:r>
      <w:r w:rsidRPr="00810CAA">
        <w:rPr>
          <w:rFonts w:ascii="Times New Roman" w:hAnsi="Times New Roman" w:cs="Times New Roman"/>
          <w:sz w:val="24"/>
          <w:szCs w:val="24"/>
        </w:rPr>
        <w:t>0 m)</w:t>
      </w:r>
    </w:p>
    <w:p w14:paraId="18A44193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>Kausējamās hidroizolācijas uzklāšana(1</w:t>
      </w:r>
      <w:r w:rsidR="00AC6874">
        <w:rPr>
          <w:rFonts w:ascii="Times New Roman" w:hAnsi="Times New Roman" w:cs="Times New Roman"/>
          <w:sz w:val="24"/>
          <w:szCs w:val="24"/>
        </w:rPr>
        <w:t>6,5</w:t>
      </w:r>
      <w:r w:rsidRPr="00810CAA">
        <w:rPr>
          <w:rFonts w:ascii="Times New Roman" w:hAnsi="Times New Roman" w:cs="Times New Roman"/>
          <w:sz w:val="24"/>
          <w:szCs w:val="24"/>
        </w:rPr>
        <w:t>0 m2)</w:t>
      </w:r>
    </w:p>
    <w:p w14:paraId="7074509B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>PVC kompozītmateriāla terases dēļu klāja montāža (1</w:t>
      </w:r>
      <w:r w:rsidR="00AC6874">
        <w:rPr>
          <w:rFonts w:ascii="Times New Roman" w:hAnsi="Times New Roman" w:cs="Times New Roman"/>
          <w:sz w:val="24"/>
          <w:szCs w:val="24"/>
        </w:rPr>
        <w:t>6</w:t>
      </w:r>
      <w:r w:rsidRPr="00810CAA">
        <w:rPr>
          <w:rFonts w:ascii="Times New Roman" w:hAnsi="Times New Roman" w:cs="Times New Roman"/>
          <w:sz w:val="24"/>
          <w:szCs w:val="24"/>
        </w:rPr>
        <w:t>.50 m2)</w:t>
      </w:r>
    </w:p>
    <w:p w14:paraId="394550F5" w14:textId="77777777" w:rsidR="00005CDE" w:rsidRPr="00810CAA" w:rsidRDefault="00005CDE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33F8A37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1.2. Darba uzdevums</w:t>
      </w:r>
    </w:p>
    <w:p w14:paraId="27A63733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 xml:space="preserve">Uz skatu platformas esošās metāla sijas </w:t>
      </w:r>
      <w:r w:rsidRPr="00810CAA">
        <w:rPr>
          <w:rFonts w:ascii="Times New Roman" w:hAnsi="Times New Roman" w:cs="Times New Roman"/>
          <w:i/>
          <w:sz w:val="24"/>
          <w:szCs w:val="24"/>
        </w:rPr>
        <w:t>(Att. Nr.1)</w:t>
      </w:r>
      <w:r w:rsidRPr="00810CAA">
        <w:rPr>
          <w:rFonts w:ascii="Times New Roman" w:hAnsi="Times New Roman" w:cs="Times New Roman"/>
          <w:sz w:val="24"/>
          <w:szCs w:val="24"/>
        </w:rPr>
        <w:t xml:space="preserve"> tiek demontētas un utilizētas. Betona pamatne tiek attīrīta, bojātās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AA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Att. Nr.2; 3)</w:t>
      </w:r>
      <w:r w:rsidRPr="00810CAA">
        <w:rPr>
          <w:rFonts w:ascii="Times New Roman" w:hAnsi="Times New Roman" w:cs="Times New Roman"/>
          <w:sz w:val="24"/>
          <w:szCs w:val="24"/>
        </w:rPr>
        <w:t xml:space="preserve"> vietas tiek aizpildītas ar remont javu, pa platformas perimetru tiek uzstādīt</w:t>
      </w:r>
      <w:r w:rsidR="00AC6874">
        <w:rPr>
          <w:rFonts w:ascii="Times New Roman" w:hAnsi="Times New Roman" w:cs="Times New Roman"/>
          <w:sz w:val="24"/>
          <w:szCs w:val="24"/>
        </w:rPr>
        <w:t>a</w:t>
      </w:r>
      <w:r w:rsidRPr="00810CAA">
        <w:rPr>
          <w:rFonts w:ascii="Times New Roman" w:hAnsi="Times New Roman" w:cs="Times New Roman"/>
          <w:sz w:val="24"/>
          <w:szCs w:val="24"/>
        </w:rPr>
        <w:t xml:space="preserve">s metāla </w:t>
      </w:r>
      <w:proofErr w:type="spellStart"/>
      <w:r w:rsidRPr="00810CAA">
        <w:rPr>
          <w:rFonts w:ascii="Times New Roman" w:hAnsi="Times New Roman" w:cs="Times New Roman"/>
          <w:sz w:val="24"/>
          <w:szCs w:val="24"/>
        </w:rPr>
        <w:t>lāsen</w:t>
      </w:r>
      <w:r w:rsidR="00AC6874">
        <w:rPr>
          <w:rFonts w:ascii="Times New Roman" w:hAnsi="Times New Roman" w:cs="Times New Roman"/>
          <w:sz w:val="24"/>
          <w:szCs w:val="24"/>
        </w:rPr>
        <w:t>e</w:t>
      </w:r>
      <w:r w:rsidRPr="00810CA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810CAA">
        <w:rPr>
          <w:rFonts w:ascii="Times New Roman" w:hAnsi="Times New Roman" w:cs="Times New Roman"/>
          <w:sz w:val="24"/>
          <w:szCs w:val="24"/>
        </w:rPr>
        <w:t xml:space="preserve"> un uz pamatnes tiek uzkausēta </w:t>
      </w:r>
      <w:proofErr w:type="spellStart"/>
      <w:r w:rsidRPr="00810CAA">
        <w:rPr>
          <w:rFonts w:ascii="Times New Roman" w:hAnsi="Times New Roman" w:cs="Times New Roman"/>
          <w:sz w:val="24"/>
          <w:szCs w:val="24"/>
        </w:rPr>
        <w:t>ruļļveida</w:t>
      </w:r>
      <w:proofErr w:type="spellEnd"/>
      <w:r w:rsidRPr="00810CAA">
        <w:rPr>
          <w:rFonts w:ascii="Times New Roman" w:hAnsi="Times New Roman" w:cs="Times New Roman"/>
          <w:sz w:val="24"/>
          <w:szCs w:val="24"/>
        </w:rPr>
        <w:t xml:space="preserve"> hidroizolācija, </w:t>
      </w:r>
      <w:proofErr w:type="spellStart"/>
      <w:r w:rsidRPr="00810CAA">
        <w:rPr>
          <w:rFonts w:ascii="Times New Roman" w:hAnsi="Times New Roman" w:cs="Times New Roman"/>
          <w:sz w:val="24"/>
          <w:szCs w:val="24"/>
        </w:rPr>
        <w:t>sadurvietas</w:t>
      </w:r>
      <w:proofErr w:type="spellEnd"/>
      <w:r w:rsidRPr="00810CAA">
        <w:rPr>
          <w:rFonts w:ascii="Times New Roman" w:hAnsi="Times New Roman" w:cs="Times New Roman"/>
          <w:sz w:val="24"/>
          <w:szCs w:val="24"/>
        </w:rPr>
        <w:t xml:space="preserve"> ar metāla konstrukcijām tiek hermetizētas. </w:t>
      </w:r>
    </w:p>
    <w:p w14:paraId="2EA0637D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 xml:space="preserve">Pēc hidroizolācijas </w:t>
      </w:r>
      <w:r>
        <w:rPr>
          <w:rFonts w:ascii="Times New Roman" w:hAnsi="Times New Roman" w:cs="Times New Roman"/>
          <w:sz w:val="24"/>
          <w:szCs w:val="24"/>
        </w:rPr>
        <w:t>ierīkošanas</w:t>
      </w:r>
      <w:r w:rsidRPr="00810CAA">
        <w:rPr>
          <w:rFonts w:ascii="Times New Roman" w:hAnsi="Times New Roman" w:cs="Times New Roman"/>
          <w:sz w:val="24"/>
          <w:szCs w:val="24"/>
        </w:rPr>
        <w:t xml:space="preserve"> tiek uzstādīta kompozīt materiāla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(Att. Nr.4</w:t>
      </w:r>
      <w:r w:rsidRPr="00810CAA">
        <w:rPr>
          <w:rFonts w:ascii="Times New Roman" w:hAnsi="Times New Roman" w:cs="Times New Roman"/>
          <w:i/>
          <w:sz w:val="24"/>
          <w:szCs w:val="24"/>
        </w:rPr>
        <w:t>)</w:t>
      </w:r>
      <w:r w:rsidRPr="00810CAA">
        <w:rPr>
          <w:rFonts w:ascii="Times New Roman" w:hAnsi="Times New Roman" w:cs="Times New Roman"/>
          <w:sz w:val="24"/>
          <w:szCs w:val="24"/>
        </w:rPr>
        <w:t xml:space="preserve"> terases dēļu klājs. </w:t>
      </w:r>
    </w:p>
    <w:p w14:paraId="5A158295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23"/>
        <w:gridCol w:w="4665"/>
      </w:tblGrid>
      <w:tr w:rsidR="001D2CB7" w14:paraId="284D0859" w14:textId="77777777" w:rsidTr="00B71DF8">
        <w:trPr>
          <w:trHeight w:val="3450"/>
          <w:jc w:val="center"/>
        </w:trPr>
        <w:tc>
          <w:tcPr>
            <w:tcW w:w="4785" w:type="dxa"/>
          </w:tcPr>
          <w:p w14:paraId="063F759C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36294B5C" wp14:editId="693CE15C">
                  <wp:extent cx="2809036" cy="215554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1595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84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F8F3A" w14:textId="77777777" w:rsidR="001D2CB7" w:rsidRDefault="001D2CB7" w:rsidP="00B71DF8">
            <w:pPr>
              <w:rPr>
                <w:rFonts w:ascii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hAnsi="Times New Roman" w:cs="Times New Roman"/>
              </w:rPr>
              <w:t>Att. Nr.1</w:t>
            </w:r>
          </w:p>
        </w:tc>
        <w:tc>
          <w:tcPr>
            <w:tcW w:w="4785" w:type="dxa"/>
          </w:tcPr>
          <w:p w14:paraId="5D768EB1" w14:textId="77777777" w:rsidR="001D2CB7" w:rsidRDefault="001D2CB7" w:rsidP="00B71DF8">
            <w:pPr>
              <w:rPr>
                <w:rFonts w:ascii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F9E7790" wp14:editId="5D5DB3CA">
                  <wp:extent cx="2809036" cy="215554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1594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84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Nr.2</w:t>
            </w:r>
          </w:p>
        </w:tc>
      </w:tr>
      <w:tr w:rsidR="001D2CB7" w14:paraId="71164B93" w14:textId="77777777" w:rsidTr="00B71DF8">
        <w:trPr>
          <w:trHeight w:val="3450"/>
          <w:jc w:val="center"/>
        </w:trPr>
        <w:tc>
          <w:tcPr>
            <w:tcW w:w="4785" w:type="dxa"/>
          </w:tcPr>
          <w:p w14:paraId="2E461553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EC73C79" wp14:editId="6C67E3F7">
                  <wp:extent cx="2877107" cy="2070202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718_10313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07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Att. Nr.3</w:t>
            </w:r>
          </w:p>
        </w:tc>
        <w:tc>
          <w:tcPr>
            <w:tcW w:w="4785" w:type="dxa"/>
          </w:tcPr>
          <w:p w14:paraId="51ACE692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68A17E3A" wp14:editId="16746EE2">
                  <wp:extent cx="2904134" cy="207020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566" cy="207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Att. Nr.4</w:t>
            </w:r>
          </w:p>
        </w:tc>
      </w:tr>
    </w:tbl>
    <w:p w14:paraId="7F5E2CC0" w14:textId="77777777" w:rsidR="001D2CB7" w:rsidRDefault="001D2CB7" w:rsidP="001D2CB7">
      <w:r>
        <w:br w:type="page"/>
      </w:r>
    </w:p>
    <w:p w14:paraId="5AE7C6BF" w14:textId="77777777" w:rsidR="001D2CB7" w:rsidRPr="00810CAA" w:rsidRDefault="001D2CB7" w:rsidP="001D2CB7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2.1. Darba nosaukums</w:t>
      </w:r>
    </w:p>
    <w:p w14:paraId="08C0771D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>Margu attīrīšana no birstošajām daļām, bojāto metāla stieņu remonts, sagatavošana krāsošanai, margu krāsošana.</w:t>
      </w:r>
      <w:r w:rsidRPr="00810CAA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810CAA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810CAA">
        <w:rPr>
          <w:rFonts w:ascii="Times New Roman" w:hAnsi="Times New Roman" w:cs="Times New Roman"/>
          <w:sz w:val="24"/>
          <w:szCs w:val="24"/>
        </w:rPr>
        <w:t>)</w:t>
      </w:r>
    </w:p>
    <w:p w14:paraId="5AA65253" w14:textId="77777777" w:rsidR="00005CDE" w:rsidRPr="00810CAA" w:rsidRDefault="00005CDE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9B11C3C" w14:textId="77777777" w:rsidR="001D2CB7" w:rsidRPr="00A5754E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A5754E">
        <w:rPr>
          <w:rFonts w:ascii="Times New Roman" w:hAnsi="Times New Roman" w:cs="Times New Roman"/>
          <w:b/>
          <w:sz w:val="24"/>
          <w:szCs w:val="24"/>
          <w:u w:val="single"/>
        </w:rPr>
        <w:t>.2. Darba uzdevums</w:t>
      </w:r>
    </w:p>
    <w:p w14:paraId="5A94FAB8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Metāla norobežojās margas </w:t>
      </w:r>
      <w:r>
        <w:rPr>
          <w:rFonts w:ascii="Times New Roman" w:hAnsi="Times New Roman" w:cs="Times New Roman"/>
          <w:i/>
          <w:sz w:val="24"/>
          <w:szCs w:val="24"/>
        </w:rPr>
        <w:t>(Att. Nr.5</w:t>
      </w:r>
      <w:r w:rsidRPr="00810CAA">
        <w:rPr>
          <w:rFonts w:ascii="Times New Roman" w:hAnsi="Times New Roman" w:cs="Times New Roman"/>
          <w:i/>
          <w:sz w:val="24"/>
          <w:szCs w:val="24"/>
        </w:rPr>
        <w:t>)</w:t>
      </w:r>
      <w:r w:rsidRPr="00810C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mehāniski tiek attīrītas no rūsas un bojātās krāsas, veic bojāto vietu remontu, deformēto metāla statņu taisnošanu </w:t>
      </w:r>
      <w:r>
        <w:rPr>
          <w:rFonts w:ascii="Times New Roman" w:hAnsi="Times New Roman" w:cs="Times New Roman"/>
          <w:i/>
          <w:sz w:val="24"/>
          <w:szCs w:val="24"/>
        </w:rPr>
        <w:t>(Att. Nr.6</w:t>
      </w:r>
      <w:r w:rsidRPr="00810CAA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Margas tiek gruntētas un krāsotas ar augstas noturības krāsu.</w:t>
      </w:r>
    </w:p>
    <w:p w14:paraId="20634547" w14:textId="77777777" w:rsidR="001D2CB7" w:rsidRDefault="001D2CB7" w:rsidP="001D2CB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90"/>
        <w:gridCol w:w="4698"/>
      </w:tblGrid>
      <w:tr w:rsidR="001D2CB7" w14:paraId="285E80C9" w14:textId="77777777" w:rsidTr="00B71DF8">
        <w:trPr>
          <w:trHeight w:val="3450"/>
          <w:jc w:val="center"/>
        </w:trPr>
        <w:tc>
          <w:tcPr>
            <w:tcW w:w="4785" w:type="dxa"/>
          </w:tcPr>
          <w:p w14:paraId="1B6585DE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0BCE9897" wp14:editId="0FC08D15">
                  <wp:extent cx="2757830" cy="215554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2023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52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CD5DA8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Att. Nr.5</w:t>
            </w:r>
          </w:p>
        </w:tc>
        <w:tc>
          <w:tcPr>
            <w:tcW w:w="4785" w:type="dxa"/>
          </w:tcPr>
          <w:p w14:paraId="018EBEDE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8F12941" wp14:editId="06C89F86">
                  <wp:extent cx="2838297" cy="215554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1594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163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CED0A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Att. Nr.6</w:t>
            </w:r>
          </w:p>
        </w:tc>
      </w:tr>
    </w:tbl>
    <w:p w14:paraId="4C7F7064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079035" w14:textId="77777777" w:rsidR="001D2CB7" w:rsidRPr="00810CAA" w:rsidRDefault="001D2CB7" w:rsidP="001D2CB7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3.1. Darba nosaukums</w:t>
      </w:r>
    </w:p>
    <w:p w14:paraId="4D341FF6" w14:textId="77777777" w:rsidR="001D2CB7" w:rsidRPr="00810CAA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 xml:space="preserve">Jumta kupola attīrīšana no krāsa, bojāto vietu remonts </w:t>
      </w:r>
      <w:r w:rsidR="00AC6874">
        <w:rPr>
          <w:rFonts w:ascii="Times New Roman" w:hAnsi="Times New Roman" w:cs="Times New Roman"/>
          <w:sz w:val="24"/>
          <w:szCs w:val="24"/>
        </w:rPr>
        <w:t>– darbu komplekts</w:t>
      </w:r>
    </w:p>
    <w:p w14:paraId="63BB10FC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0CAA">
        <w:rPr>
          <w:rFonts w:ascii="Times New Roman" w:hAnsi="Times New Roman" w:cs="Times New Roman"/>
          <w:sz w:val="24"/>
          <w:szCs w:val="24"/>
        </w:rPr>
        <w:t>Jumta kupola gruntēšana, krāsošana</w:t>
      </w:r>
      <w:r w:rsidRPr="00810CAA">
        <w:rPr>
          <w:rFonts w:ascii="Times New Roman" w:hAnsi="Times New Roman" w:cs="Times New Roman"/>
          <w:sz w:val="24"/>
          <w:szCs w:val="24"/>
        </w:rPr>
        <w:tab/>
      </w:r>
      <w:r w:rsidR="00AC6874">
        <w:rPr>
          <w:rFonts w:ascii="Times New Roman" w:hAnsi="Times New Roman" w:cs="Times New Roman"/>
          <w:sz w:val="24"/>
          <w:szCs w:val="24"/>
        </w:rPr>
        <w:t>- darbu komplekts</w:t>
      </w:r>
    </w:p>
    <w:p w14:paraId="1A876D9D" w14:textId="77777777" w:rsidR="001D2CB7" w:rsidRPr="00810CAA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Skārda </w:t>
      </w:r>
      <w:proofErr w:type="spellStart"/>
      <w:r>
        <w:rPr>
          <w:rFonts w:ascii="Times New Roman" w:hAnsi="Times New Roman" w:cs="Times New Roman"/>
          <w:sz w:val="24"/>
          <w:szCs w:val="24"/>
        </w:rPr>
        <w:t>ies</w:t>
      </w:r>
      <w:r w:rsidR="00AC687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gdetaļ</w:t>
      </w:r>
      <w:r w:rsidRPr="00810CAA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810CAA">
        <w:rPr>
          <w:rFonts w:ascii="Times New Roman" w:hAnsi="Times New Roman" w:cs="Times New Roman"/>
          <w:sz w:val="24"/>
          <w:szCs w:val="24"/>
        </w:rPr>
        <w:t xml:space="preserve"> remonts krāsošana</w:t>
      </w:r>
    </w:p>
    <w:p w14:paraId="5884E03F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3.2.Darba uzdevums</w:t>
      </w:r>
    </w:p>
    <w:p w14:paraId="7C9BC446" w14:textId="77777777" w:rsidR="001D2CB7" w:rsidRPr="002C33CF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3CF">
        <w:rPr>
          <w:rFonts w:ascii="Times New Roman" w:hAnsi="Times New Roman" w:cs="Times New Roman"/>
          <w:sz w:val="24"/>
          <w:szCs w:val="24"/>
        </w:rPr>
        <w:t xml:space="preserve">Bākas jumta kupols, tiek attīrīts no vecās nodrupušās krāsas, </w:t>
      </w:r>
      <w:proofErr w:type="spellStart"/>
      <w:r w:rsidRPr="002C33CF">
        <w:rPr>
          <w:rFonts w:ascii="Times New Roman" w:hAnsi="Times New Roman" w:cs="Times New Roman"/>
          <w:sz w:val="24"/>
          <w:szCs w:val="24"/>
        </w:rPr>
        <w:t>sadurvietas</w:t>
      </w:r>
      <w:proofErr w:type="spellEnd"/>
      <w:r w:rsidRPr="002C33CF">
        <w:rPr>
          <w:rFonts w:ascii="Times New Roman" w:hAnsi="Times New Roman" w:cs="Times New Roman"/>
          <w:sz w:val="24"/>
          <w:szCs w:val="24"/>
        </w:rPr>
        <w:t xml:space="preserve"> tiek hermetizētas. Virsmu pēc tam gruntē un krāso</w:t>
      </w:r>
      <w:r w:rsidR="00AC6874">
        <w:rPr>
          <w:rFonts w:ascii="Times New Roman" w:hAnsi="Times New Roman" w:cs="Times New Roman"/>
          <w:sz w:val="24"/>
          <w:szCs w:val="24"/>
        </w:rPr>
        <w:t xml:space="preserve"> ar paaugstinātas noturības materiāliem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1D2CB7" w14:paraId="36909653" w14:textId="77777777" w:rsidTr="00B71DF8">
        <w:trPr>
          <w:trHeight w:val="3450"/>
          <w:jc w:val="center"/>
        </w:trPr>
        <w:tc>
          <w:tcPr>
            <w:tcW w:w="4785" w:type="dxa"/>
          </w:tcPr>
          <w:p w14:paraId="7EC5A723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99C8349" wp14:editId="64657CC8">
                  <wp:extent cx="2879795" cy="2160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828_12051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Nr.7</w:t>
            </w:r>
          </w:p>
        </w:tc>
        <w:tc>
          <w:tcPr>
            <w:tcW w:w="4785" w:type="dxa"/>
          </w:tcPr>
          <w:p w14:paraId="7FA9F7B3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2470E8C3" wp14:editId="1A9E4E18">
                  <wp:extent cx="2879795" cy="2160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828_12071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Nr.8</w:t>
            </w:r>
          </w:p>
        </w:tc>
      </w:tr>
    </w:tbl>
    <w:p w14:paraId="63E3B136" w14:textId="77777777" w:rsidR="001D2CB7" w:rsidRDefault="001D2CB7" w:rsidP="001D2CB7">
      <w:pPr>
        <w:spacing w:before="120" w:after="12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31125443" w14:textId="77777777" w:rsidR="001D2CB7" w:rsidRDefault="001D2CB7" w:rsidP="001D2CB7">
      <w:pPr>
        <w:spacing w:before="120" w:after="12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119955EC" w14:textId="77777777" w:rsidR="001D2CB7" w:rsidRPr="00810CAA" w:rsidRDefault="001D2CB7" w:rsidP="001D2CB7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.1. Darba nosaukums</w:t>
      </w:r>
    </w:p>
    <w:p w14:paraId="428206E4" w14:textId="77777777" w:rsidR="001D2CB7" w:rsidRPr="00810CAA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3CF">
        <w:rPr>
          <w:rFonts w:ascii="Times New Roman" w:hAnsi="Times New Roman" w:cs="Times New Roman"/>
          <w:sz w:val="24"/>
          <w:szCs w:val="24"/>
        </w:rPr>
        <w:t>Esoša apdares dēļu demontāža (</w:t>
      </w:r>
      <w:proofErr w:type="spellStart"/>
      <w:r w:rsidRPr="002C33CF">
        <w:rPr>
          <w:rFonts w:ascii="Times New Roman" w:hAnsi="Times New Roman" w:cs="Times New Roman"/>
          <w:sz w:val="24"/>
          <w:szCs w:val="24"/>
        </w:rPr>
        <w:t>sagalabājot</w:t>
      </w:r>
      <w:proofErr w:type="spellEnd"/>
      <w:r w:rsidRPr="002C33CF">
        <w:rPr>
          <w:rFonts w:ascii="Times New Roman" w:hAnsi="Times New Roman" w:cs="Times New Roman"/>
          <w:sz w:val="24"/>
          <w:szCs w:val="24"/>
        </w:rPr>
        <w:t xml:space="preserve"> ventilācijas kanālu restes) </w:t>
      </w:r>
      <w:r w:rsidRPr="00810CA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AC687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810CAA">
        <w:rPr>
          <w:rFonts w:ascii="Times New Roman" w:hAnsi="Times New Roman" w:cs="Times New Roman"/>
          <w:sz w:val="24"/>
          <w:szCs w:val="24"/>
        </w:rPr>
        <w:t xml:space="preserve"> m2)</w:t>
      </w:r>
    </w:p>
    <w:p w14:paraId="114F2F99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3CF">
        <w:rPr>
          <w:rFonts w:ascii="Times New Roman" w:hAnsi="Times New Roman" w:cs="Times New Roman"/>
          <w:sz w:val="24"/>
          <w:szCs w:val="24"/>
        </w:rPr>
        <w:t>Grīdas seguma demontāža, pamatnes attīrīšana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96D">
        <w:rPr>
          <w:rFonts w:ascii="Times New Roman" w:hAnsi="Times New Roman" w:cs="Times New Roman"/>
          <w:sz w:val="24"/>
          <w:szCs w:val="24"/>
        </w:rPr>
        <w:t>(</w:t>
      </w:r>
      <w:r w:rsidR="00AC6874">
        <w:rPr>
          <w:rFonts w:ascii="Times New Roman" w:hAnsi="Times New Roman" w:cs="Times New Roman"/>
          <w:sz w:val="24"/>
          <w:szCs w:val="24"/>
        </w:rPr>
        <w:t>10</w:t>
      </w:r>
      <w:r w:rsidRPr="006E096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96D">
        <w:rPr>
          <w:rFonts w:ascii="Times New Roman" w:hAnsi="Times New Roman" w:cs="Times New Roman"/>
          <w:sz w:val="24"/>
          <w:szCs w:val="24"/>
        </w:rPr>
        <w:t>m2)</w:t>
      </w:r>
    </w:p>
    <w:p w14:paraId="25E1C119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C33CF">
        <w:rPr>
          <w:rFonts w:ascii="Times New Roman" w:hAnsi="Times New Roman" w:cs="Times New Roman"/>
          <w:sz w:val="24"/>
          <w:szCs w:val="24"/>
        </w:rPr>
        <w:t xml:space="preserve">Griestu pamatnes </w:t>
      </w:r>
      <w:r w:rsidR="00AC6874" w:rsidRPr="002C33CF">
        <w:rPr>
          <w:rFonts w:ascii="Times New Roman" w:hAnsi="Times New Roman" w:cs="Times New Roman"/>
          <w:sz w:val="24"/>
          <w:szCs w:val="24"/>
        </w:rPr>
        <w:t>vecās krāsas d</w:t>
      </w:r>
      <w:r w:rsidR="00AC6874">
        <w:rPr>
          <w:rFonts w:ascii="Times New Roman" w:hAnsi="Times New Roman" w:cs="Times New Roman"/>
          <w:sz w:val="24"/>
          <w:szCs w:val="24"/>
        </w:rPr>
        <w:t xml:space="preserve">elikāta noņemšana, </w:t>
      </w:r>
      <w:r w:rsidRPr="002C33CF">
        <w:rPr>
          <w:rFonts w:ascii="Times New Roman" w:hAnsi="Times New Roman" w:cs="Times New Roman"/>
          <w:sz w:val="24"/>
          <w:szCs w:val="24"/>
        </w:rPr>
        <w:t>bojāto vietu remonts</w:t>
      </w:r>
      <w:r w:rsidR="00AC6874">
        <w:rPr>
          <w:rFonts w:ascii="Times New Roman" w:hAnsi="Times New Roman" w:cs="Times New Roman"/>
          <w:sz w:val="24"/>
          <w:szCs w:val="24"/>
        </w:rPr>
        <w:t>,</w:t>
      </w:r>
      <w:r w:rsidR="00AC6874" w:rsidRPr="00AC6874">
        <w:rPr>
          <w:rFonts w:ascii="Times New Roman" w:hAnsi="Times New Roman" w:cs="Times New Roman"/>
          <w:sz w:val="24"/>
          <w:szCs w:val="24"/>
        </w:rPr>
        <w:t xml:space="preserve"> </w:t>
      </w:r>
      <w:r w:rsidR="00AC6874" w:rsidRPr="002C33CF">
        <w:rPr>
          <w:rFonts w:ascii="Times New Roman" w:hAnsi="Times New Roman" w:cs="Times New Roman"/>
          <w:sz w:val="24"/>
          <w:szCs w:val="24"/>
        </w:rPr>
        <w:t>sagatavošana krāsošanai</w:t>
      </w:r>
      <w:r w:rsidRPr="002C33CF">
        <w:rPr>
          <w:rFonts w:ascii="Times New Roman" w:hAnsi="Times New Roman" w:cs="Times New Roman"/>
          <w:sz w:val="24"/>
          <w:szCs w:val="24"/>
        </w:rPr>
        <w:t>, grunts krāsas uzklāšana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AA">
        <w:rPr>
          <w:rFonts w:ascii="Times New Roman" w:hAnsi="Times New Roman" w:cs="Times New Roman"/>
          <w:sz w:val="24"/>
          <w:szCs w:val="24"/>
        </w:rPr>
        <w:t>(</w:t>
      </w:r>
      <w:r w:rsidR="00AC68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810CAA">
        <w:rPr>
          <w:rFonts w:ascii="Times New Roman" w:hAnsi="Times New Roman" w:cs="Times New Roman"/>
          <w:sz w:val="24"/>
          <w:szCs w:val="24"/>
        </w:rPr>
        <w:t xml:space="preserve"> m2)</w:t>
      </w:r>
    </w:p>
    <w:p w14:paraId="60B99E9E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Griestu krāsošana </w:t>
      </w:r>
      <w:r w:rsidRPr="00810CAA">
        <w:rPr>
          <w:rFonts w:ascii="Times New Roman" w:hAnsi="Times New Roman" w:cs="Times New Roman"/>
          <w:sz w:val="24"/>
          <w:szCs w:val="24"/>
        </w:rPr>
        <w:t>(</w:t>
      </w:r>
      <w:r w:rsidR="00AC68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810CAA">
        <w:rPr>
          <w:rFonts w:ascii="Times New Roman" w:hAnsi="Times New Roman" w:cs="Times New Roman"/>
          <w:sz w:val="24"/>
          <w:szCs w:val="24"/>
        </w:rPr>
        <w:t xml:space="preserve"> m2)</w:t>
      </w:r>
    </w:p>
    <w:p w14:paraId="4C06F8A0" w14:textId="77777777" w:rsidR="00005CDE" w:rsidRDefault="00005CDE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27CFB2D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.2.Darba uzdevums</w:t>
      </w:r>
    </w:p>
    <w:p w14:paraId="4FBCBA26" w14:textId="77777777" w:rsidR="001D2CB7" w:rsidRDefault="001D2CB7" w:rsidP="001D2CB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</w:t>
      </w:r>
      <w:r w:rsidRPr="002C33CF">
        <w:rPr>
          <w:rFonts w:ascii="Times New Roman" w:hAnsi="Times New Roman" w:cs="Times New Roman"/>
          <w:sz w:val="24"/>
          <w:szCs w:val="24"/>
        </w:rPr>
        <w:t xml:space="preserve">k veikta gaismas mājas </w:t>
      </w:r>
      <w:r>
        <w:rPr>
          <w:rFonts w:ascii="Times New Roman" w:hAnsi="Times New Roman" w:cs="Times New Roman"/>
          <w:sz w:val="24"/>
          <w:szCs w:val="24"/>
        </w:rPr>
        <w:t>apdares demontāža.</w:t>
      </w:r>
      <w:r w:rsidRPr="002C3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Demontē esošos sienas apdares dēļus (saglabā ventilācijas restes</w:t>
      </w:r>
      <w:r w:rsidR="00AC6874">
        <w:rPr>
          <w:rFonts w:ascii="Times New Roman" w:hAnsi="Times New Roman" w:cs="Times New Roman"/>
          <w:sz w:val="24"/>
          <w:szCs w:val="24"/>
        </w:rPr>
        <w:t>, citus dekoratīvos metāla elementus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sz w:val="24"/>
          <w:szCs w:val="24"/>
        </w:rPr>
        <w:t>(Att. Nr.9</w:t>
      </w:r>
      <w:r w:rsidRPr="00810CAA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grīdas segumu kopā ar skaidu plātnes pamatni </w:t>
      </w:r>
      <w:r>
        <w:rPr>
          <w:rFonts w:ascii="Times New Roman" w:hAnsi="Times New Roman" w:cs="Times New Roman"/>
          <w:i/>
          <w:sz w:val="24"/>
          <w:szCs w:val="24"/>
        </w:rPr>
        <w:t>(Att. Nr.10</w:t>
      </w:r>
      <w:r w:rsidRPr="00810CAA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3E249D" w14:textId="77777777" w:rsidR="001D2CB7" w:rsidRPr="00810CAA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3CF">
        <w:rPr>
          <w:rFonts w:ascii="Times New Roman" w:hAnsi="Times New Roman" w:cs="Times New Roman"/>
          <w:sz w:val="24"/>
          <w:szCs w:val="24"/>
        </w:rPr>
        <w:t xml:space="preserve">Jumta kupolu </w:t>
      </w:r>
      <w:r w:rsidRPr="006E096D">
        <w:rPr>
          <w:rFonts w:ascii="Times New Roman" w:hAnsi="Times New Roman" w:cs="Times New Roman"/>
          <w:i/>
          <w:sz w:val="24"/>
          <w:szCs w:val="24"/>
        </w:rPr>
        <w:t>(Att.11; 12)</w:t>
      </w:r>
      <w:r w:rsidRPr="006E096D">
        <w:rPr>
          <w:rFonts w:ascii="Times New Roman" w:hAnsi="Times New Roman" w:cs="Times New Roman"/>
          <w:sz w:val="24"/>
          <w:szCs w:val="24"/>
        </w:rPr>
        <w:t>,</w:t>
      </w:r>
      <w:r w:rsidRPr="002C33CF">
        <w:rPr>
          <w:rFonts w:ascii="Times New Roman" w:hAnsi="Times New Roman" w:cs="Times New Roman"/>
          <w:sz w:val="24"/>
          <w:szCs w:val="24"/>
        </w:rPr>
        <w:t xml:space="preserve"> tai skaitā nesošās konstrukcijas attīra no drūpošās krāsa</w:t>
      </w:r>
      <w:r w:rsidR="00AC6874">
        <w:rPr>
          <w:rFonts w:ascii="Times New Roman" w:hAnsi="Times New Roman" w:cs="Times New Roman"/>
          <w:sz w:val="24"/>
          <w:szCs w:val="24"/>
        </w:rPr>
        <w:t>s</w:t>
      </w:r>
      <w:r w:rsidRPr="002C33CF">
        <w:rPr>
          <w:rFonts w:ascii="Times New Roman" w:hAnsi="Times New Roman" w:cs="Times New Roman"/>
          <w:sz w:val="24"/>
          <w:szCs w:val="24"/>
        </w:rPr>
        <w:t>, virsmu sagatavo krāsošanai – attauko, gruntē un krāso</w:t>
      </w:r>
      <w:r w:rsidR="00AC6874">
        <w:rPr>
          <w:rFonts w:ascii="Times New Roman" w:hAnsi="Times New Roman" w:cs="Times New Roman"/>
          <w:sz w:val="24"/>
          <w:szCs w:val="24"/>
        </w:rPr>
        <w:t xml:space="preserve"> ar piemērotu krāsu, kam piemīt augstas norības un elastības spēja.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1D2CB7" w14:paraId="2A44DAAF" w14:textId="77777777" w:rsidTr="00B71DF8">
        <w:trPr>
          <w:trHeight w:val="3450"/>
          <w:jc w:val="center"/>
        </w:trPr>
        <w:tc>
          <w:tcPr>
            <w:tcW w:w="4785" w:type="dxa"/>
          </w:tcPr>
          <w:p w14:paraId="690F6895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4626AC9C" wp14:editId="54B8B7DC">
                  <wp:extent cx="2879795" cy="2160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828_11401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Nr.9</w:t>
            </w:r>
          </w:p>
        </w:tc>
        <w:tc>
          <w:tcPr>
            <w:tcW w:w="4785" w:type="dxa"/>
          </w:tcPr>
          <w:p w14:paraId="0F2C1C42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4D724EEF" wp14:editId="354B02C3">
                  <wp:extent cx="2879795" cy="21600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15319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Nr.10</w:t>
            </w:r>
          </w:p>
        </w:tc>
      </w:tr>
      <w:tr w:rsidR="001D2CB7" w14:paraId="7740DC21" w14:textId="77777777" w:rsidTr="00B71DF8">
        <w:trPr>
          <w:trHeight w:val="3450"/>
          <w:jc w:val="center"/>
        </w:trPr>
        <w:tc>
          <w:tcPr>
            <w:tcW w:w="4785" w:type="dxa"/>
          </w:tcPr>
          <w:p w14:paraId="2E8622B9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9B5C7D0" wp14:editId="6DBF2949">
                  <wp:extent cx="2879795" cy="21600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828_11470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EE10E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Att. Nr.11</w:t>
            </w:r>
          </w:p>
        </w:tc>
        <w:tc>
          <w:tcPr>
            <w:tcW w:w="4785" w:type="dxa"/>
          </w:tcPr>
          <w:p w14:paraId="693CCBB9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99FD499" wp14:editId="63ABCDD1">
                  <wp:extent cx="2879795" cy="21600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828_11471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6058F0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Att. Nr.12</w:t>
            </w:r>
          </w:p>
        </w:tc>
      </w:tr>
    </w:tbl>
    <w:p w14:paraId="0E49E23D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790890" w14:textId="77777777" w:rsidR="001D2CB7" w:rsidRPr="00810CAA" w:rsidRDefault="001D2CB7" w:rsidP="001D2CB7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.1. Darba nosaukums</w:t>
      </w:r>
    </w:p>
    <w:p w14:paraId="154A6451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66D">
        <w:rPr>
          <w:rFonts w:ascii="Times New Roman" w:hAnsi="Times New Roman" w:cs="Times New Roman"/>
          <w:sz w:val="24"/>
          <w:szCs w:val="24"/>
        </w:rPr>
        <w:t>Logu blīvējuma atjaunošana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AA">
        <w:rPr>
          <w:rFonts w:ascii="Times New Roman" w:hAnsi="Times New Roman" w:cs="Times New Roman"/>
          <w:sz w:val="24"/>
          <w:szCs w:val="24"/>
        </w:rPr>
        <w:t>(</w:t>
      </w:r>
      <w:r w:rsidR="00AC6874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.00 m</w:t>
      </w:r>
      <w:r w:rsidRPr="00810CAA">
        <w:rPr>
          <w:rFonts w:ascii="Times New Roman" w:hAnsi="Times New Roman" w:cs="Times New Roman"/>
          <w:sz w:val="24"/>
          <w:szCs w:val="24"/>
        </w:rPr>
        <w:t>)</w:t>
      </w:r>
    </w:p>
    <w:p w14:paraId="61F72F65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66D">
        <w:rPr>
          <w:rFonts w:ascii="Times New Roman" w:hAnsi="Times New Roman" w:cs="Times New Roman"/>
          <w:sz w:val="24"/>
          <w:szCs w:val="24"/>
        </w:rPr>
        <w:t>Nesošo metāla konstrukciju attīrīšana no krāsa, gruntēšana, krāsošana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A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19.00 m</w:t>
      </w:r>
      <w:r w:rsidRPr="00810CAA">
        <w:rPr>
          <w:rFonts w:ascii="Times New Roman" w:hAnsi="Times New Roman" w:cs="Times New Roman"/>
          <w:sz w:val="24"/>
          <w:szCs w:val="24"/>
        </w:rPr>
        <w:t>)</w:t>
      </w:r>
    </w:p>
    <w:p w14:paraId="62E229D4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.2.Darba uzdevums</w:t>
      </w:r>
    </w:p>
    <w:p w14:paraId="196B98B0" w14:textId="77777777" w:rsidR="001D2CB7" w:rsidRPr="0052266D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2266D">
        <w:rPr>
          <w:rFonts w:ascii="Times New Roman" w:hAnsi="Times New Roman" w:cs="Times New Roman"/>
          <w:sz w:val="24"/>
          <w:szCs w:val="24"/>
        </w:rPr>
        <w:lastRenderedPageBreak/>
        <w:t xml:space="preserve">Vecais logu blīvējums (blīvējamā mastika, gumija) tiek mehāniski atdalīta no loga un rāmja </w:t>
      </w:r>
      <w:proofErr w:type="spellStart"/>
      <w:r w:rsidRPr="0052266D">
        <w:rPr>
          <w:rFonts w:ascii="Times New Roman" w:hAnsi="Times New Roman" w:cs="Times New Roman"/>
          <w:sz w:val="24"/>
          <w:szCs w:val="24"/>
        </w:rPr>
        <w:t>sadurvietas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(Att.13; 14</w:t>
      </w:r>
      <w:r w:rsidRPr="0052266D">
        <w:rPr>
          <w:rFonts w:ascii="Times New Roman" w:hAnsi="Times New Roman" w:cs="Times New Roman"/>
          <w:i/>
          <w:sz w:val="24"/>
          <w:szCs w:val="24"/>
        </w:rPr>
        <w:t>)</w:t>
      </w:r>
      <w:r w:rsidRPr="0052266D">
        <w:rPr>
          <w:rFonts w:ascii="Times New Roman" w:hAnsi="Times New Roman" w:cs="Times New Roman"/>
          <w:sz w:val="24"/>
          <w:szCs w:val="24"/>
        </w:rPr>
        <w:t xml:space="preserve">, šuvi iztīra, pēc tam aizpilda ar speciālu logu </w:t>
      </w:r>
      <w:proofErr w:type="spellStart"/>
      <w:r w:rsidRPr="0052266D">
        <w:rPr>
          <w:rFonts w:ascii="Times New Roman" w:hAnsi="Times New Roman" w:cs="Times New Roman"/>
          <w:sz w:val="24"/>
          <w:szCs w:val="24"/>
        </w:rPr>
        <w:t>hermētiķi</w:t>
      </w:r>
      <w:proofErr w:type="spellEnd"/>
      <w:r w:rsidRPr="0052266D">
        <w:rPr>
          <w:rFonts w:ascii="Times New Roman" w:hAnsi="Times New Roman" w:cs="Times New Roman"/>
          <w:sz w:val="24"/>
          <w:szCs w:val="24"/>
        </w:rPr>
        <w:t>.</w:t>
      </w:r>
    </w:p>
    <w:p w14:paraId="4FCD5647" w14:textId="77777777" w:rsidR="001D2CB7" w:rsidRPr="0052266D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2266D">
        <w:rPr>
          <w:rFonts w:ascii="Times New Roman" w:hAnsi="Times New Roman" w:cs="Times New Roman"/>
          <w:sz w:val="24"/>
          <w:szCs w:val="24"/>
        </w:rPr>
        <w:t xml:space="preserve">Veic logu nesošās konstrukcijas atjaunošanu, krāsošanu </w:t>
      </w:r>
      <w:r>
        <w:rPr>
          <w:rFonts w:ascii="Times New Roman" w:hAnsi="Times New Roman" w:cs="Times New Roman"/>
          <w:i/>
          <w:sz w:val="24"/>
          <w:szCs w:val="24"/>
        </w:rPr>
        <w:t>(Att.15; 16</w:t>
      </w:r>
      <w:r w:rsidRPr="0052266D">
        <w:rPr>
          <w:rFonts w:ascii="Times New Roman" w:hAnsi="Times New Roman" w:cs="Times New Roman"/>
          <w:i/>
          <w:sz w:val="24"/>
          <w:szCs w:val="24"/>
        </w:rPr>
        <w:t>).</w:t>
      </w:r>
      <w:r w:rsidRPr="0052266D">
        <w:rPr>
          <w:rFonts w:ascii="Times New Roman" w:hAnsi="Times New Roman" w:cs="Times New Roman"/>
          <w:sz w:val="24"/>
          <w:szCs w:val="24"/>
        </w:rPr>
        <w:t xml:space="preserve"> Metāla statņu bojātās, sarūsējušās vietas tiek attīrītās, irdeno rūsas slāni notīrīts mehāniski, eļļainu virsmu notīrīt ar </w:t>
      </w:r>
      <w:proofErr w:type="spellStart"/>
      <w:r w:rsidRPr="0052266D">
        <w:rPr>
          <w:rFonts w:ascii="Times New Roman" w:hAnsi="Times New Roman" w:cs="Times New Roman"/>
          <w:sz w:val="24"/>
          <w:szCs w:val="24"/>
        </w:rPr>
        <w:t>vaitspirtu</w:t>
      </w:r>
      <w:proofErr w:type="spellEnd"/>
      <w:r w:rsidRPr="0052266D">
        <w:rPr>
          <w:rFonts w:ascii="Times New Roman" w:hAnsi="Times New Roman" w:cs="Times New Roman"/>
          <w:sz w:val="24"/>
          <w:szCs w:val="24"/>
        </w:rPr>
        <w:t>, pēc tām virsma tiek apstrādāta ar rūsas pārveidotāju (</w:t>
      </w:r>
      <w:proofErr w:type="spellStart"/>
      <w:r w:rsidRPr="0052266D">
        <w:rPr>
          <w:rFonts w:ascii="Times New Roman" w:hAnsi="Times New Roman" w:cs="Times New Roman"/>
          <w:sz w:val="24"/>
          <w:szCs w:val="24"/>
        </w:rPr>
        <w:t>SealBuvanols</w:t>
      </w:r>
      <w:proofErr w:type="spellEnd"/>
      <w:r w:rsidRPr="0052266D">
        <w:rPr>
          <w:rFonts w:ascii="Times New Roman" w:hAnsi="Times New Roman" w:cs="Times New Roman"/>
          <w:sz w:val="24"/>
          <w:szCs w:val="24"/>
        </w:rPr>
        <w:t>), gruntēta un krāsota</w:t>
      </w:r>
      <w:r w:rsidR="00AC6874">
        <w:rPr>
          <w:rFonts w:ascii="Times New Roman" w:hAnsi="Times New Roman" w:cs="Times New Roman"/>
          <w:sz w:val="24"/>
          <w:szCs w:val="24"/>
        </w:rPr>
        <w:t xml:space="preserve">. Stiklojuma demontāžu montāžu darbu veicējs darbu veicējs ierēķina cenā, pēc saviem ieskatiem.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8"/>
        <w:gridCol w:w="4610"/>
      </w:tblGrid>
      <w:tr w:rsidR="001D2CB7" w14:paraId="2FC48393" w14:textId="77777777" w:rsidTr="00B71DF8">
        <w:trPr>
          <w:trHeight w:val="3450"/>
          <w:jc w:val="center"/>
        </w:trPr>
        <w:tc>
          <w:tcPr>
            <w:tcW w:w="4785" w:type="dxa"/>
          </w:tcPr>
          <w:p w14:paraId="1373C06E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103BBC4" wp14:editId="17473D2D">
                  <wp:extent cx="2889504" cy="215554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1515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47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A9FF3F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Att. Nr.13</w:t>
            </w:r>
          </w:p>
        </w:tc>
        <w:tc>
          <w:tcPr>
            <w:tcW w:w="4785" w:type="dxa"/>
          </w:tcPr>
          <w:p w14:paraId="46B1F212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23029B33" wp14:editId="3608C1AE">
                  <wp:extent cx="2845612" cy="215554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20047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493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082BE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Att. Nr.14</w:t>
            </w:r>
          </w:p>
        </w:tc>
      </w:tr>
      <w:tr w:rsidR="001D2CB7" w14:paraId="40AFE85E" w14:textId="77777777" w:rsidTr="00B71DF8">
        <w:trPr>
          <w:trHeight w:val="3450"/>
          <w:jc w:val="center"/>
        </w:trPr>
        <w:tc>
          <w:tcPr>
            <w:tcW w:w="4785" w:type="dxa"/>
          </w:tcPr>
          <w:p w14:paraId="20F85BFF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08FAF500" wp14:editId="1E95AABD">
                  <wp:extent cx="2889504" cy="2157984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15135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61" r="25241" b="34646"/>
                          <a:stretch/>
                        </pic:blipFill>
                        <pic:spPr bwMode="auto">
                          <a:xfrm>
                            <a:off x="0" y="0"/>
                            <a:ext cx="2892203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EE04F3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Att. Nr.15</w:t>
            </w:r>
          </w:p>
        </w:tc>
        <w:tc>
          <w:tcPr>
            <w:tcW w:w="4785" w:type="dxa"/>
          </w:tcPr>
          <w:p w14:paraId="3040CAC6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EC3CECD" wp14:editId="68E18CE0">
                  <wp:extent cx="2845612" cy="215554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15208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493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Att. Nr.16</w:t>
            </w:r>
          </w:p>
        </w:tc>
      </w:tr>
    </w:tbl>
    <w:p w14:paraId="37724134" w14:textId="77777777" w:rsidR="001D2CB7" w:rsidRDefault="001D2CB7" w:rsidP="001D2C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3C46AD" w14:textId="77777777" w:rsidR="001D2CB7" w:rsidRPr="00810CAA" w:rsidRDefault="001D2CB7" w:rsidP="001D2C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.1. Darba nosaukums</w:t>
      </w:r>
    </w:p>
    <w:p w14:paraId="64702C11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575">
        <w:rPr>
          <w:rFonts w:ascii="Times New Roman" w:hAnsi="Times New Roman" w:cs="Times New Roman"/>
          <w:sz w:val="24"/>
          <w:szCs w:val="24"/>
        </w:rPr>
        <w:t xml:space="preserve">Apdares </w:t>
      </w:r>
      <w:proofErr w:type="spellStart"/>
      <w:r w:rsidRPr="00C73575">
        <w:rPr>
          <w:rFonts w:ascii="Times New Roman" w:hAnsi="Times New Roman" w:cs="Times New Roman"/>
          <w:sz w:val="24"/>
          <w:szCs w:val="24"/>
        </w:rPr>
        <w:t>deļu</w:t>
      </w:r>
      <w:proofErr w:type="spellEnd"/>
      <w:r w:rsidRPr="00C73575">
        <w:rPr>
          <w:rFonts w:ascii="Times New Roman" w:hAnsi="Times New Roman" w:cs="Times New Roman"/>
          <w:sz w:val="24"/>
          <w:szCs w:val="24"/>
        </w:rPr>
        <w:t xml:space="preserve"> montāža, uzstāda iepriekš demontētās ventilācijas restes, jaunas k</w:t>
      </w:r>
      <w:r>
        <w:rPr>
          <w:rFonts w:ascii="Times New Roman" w:hAnsi="Times New Roman" w:cs="Times New Roman"/>
          <w:sz w:val="24"/>
          <w:szCs w:val="24"/>
        </w:rPr>
        <w:t>āpņu margas, l -</w:t>
      </w:r>
      <w:r w:rsidRPr="00C73575">
        <w:rPr>
          <w:rFonts w:ascii="Times New Roman" w:hAnsi="Times New Roman" w:cs="Times New Roman"/>
          <w:sz w:val="24"/>
          <w:szCs w:val="24"/>
        </w:rPr>
        <w:t>1m, montāža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A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12,00</w:t>
      </w:r>
      <w:r w:rsidRPr="00810CAA">
        <w:rPr>
          <w:rFonts w:ascii="Times New Roman" w:hAnsi="Times New Roman" w:cs="Times New Roman"/>
          <w:sz w:val="24"/>
          <w:szCs w:val="24"/>
        </w:rPr>
        <w:t xml:space="preserve"> m2)</w:t>
      </w:r>
    </w:p>
    <w:p w14:paraId="3E57847B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66D">
        <w:rPr>
          <w:rFonts w:ascii="Times New Roman" w:hAnsi="Times New Roman" w:cs="Times New Roman"/>
          <w:sz w:val="24"/>
          <w:szCs w:val="24"/>
        </w:rPr>
        <w:t>Metāla lūkas pārkrāsošana</w:t>
      </w:r>
      <w:r w:rsidR="00B71DF8">
        <w:rPr>
          <w:rFonts w:ascii="Times New Roman" w:hAnsi="Times New Roman" w:cs="Times New Roman"/>
          <w:sz w:val="24"/>
          <w:szCs w:val="24"/>
        </w:rPr>
        <w:t xml:space="preserve"> (starpstāvu, ārējā)</w:t>
      </w:r>
      <w:r w:rsidRPr="0052266D">
        <w:rPr>
          <w:rFonts w:ascii="Times New Roman" w:hAnsi="Times New Roman" w:cs="Times New Roman"/>
          <w:sz w:val="24"/>
          <w:szCs w:val="24"/>
        </w:rPr>
        <w:t>, lūk</w:t>
      </w:r>
      <w:r w:rsidR="00B71DF8">
        <w:rPr>
          <w:rFonts w:ascii="Times New Roman" w:hAnsi="Times New Roman" w:cs="Times New Roman"/>
          <w:sz w:val="24"/>
          <w:szCs w:val="24"/>
        </w:rPr>
        <w:t>as</w:t>
      </w:r>
      <w:r w:rsidRPr="0052266D">
        <w:rPr>
          <w:rFonts w:ascii="Times New Roman" w:hAnsi="Times New Roman" w:cs="Times New Roman"/>
          <w:sz w:val="24"/>
          <w:szCs w:val="24"/>
        </w:rPr>
        <w:t xml:space="preserve"> attīra no vecās krāsa, gruntē un krāso</w:t>
      </w:r>
      <w:r w:rsidR="00B71DF8">
        <w:rPr>
          <w:rFonts w:ascii="Times New Roman" w:hAnsi="Times New Roman" w:cs="Times New Roman"/>
          <w:sz w:val="24"/>
          <w:szCs w:val="24"/>
        </w:rPr>
        <w:t xml:space="preserve"> no abām pusēm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AA">
        <w:rPr>
          <w:rFonts w:ascii="Times New Roman" w:hAnsi="Times New Roman" w:cs="Times New Roman"/>
          <w:sz w:val="24"/>
          <w:szCs w:val="24"/>
        </w:rPr>
        <w:t>(</w:t>
      </w:r>
      <w:r w:rsidR="00B71DF8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B71DF8">
        <w:rPr>
          <w:rFonts w:ascii="Times New Roman" w:hAnsi="Times New Roman" w:cs="Times New Roman"/>
          <w:sz w:val="24"/>
          <w:szCs w:val="24"/>
        </w:rPr>
        <w:t>gab</w:t>
      </w:r>
      <w:proofErr w:type="spellEnd"/>
      <w:r w:rsidRPr="00810CAA">
        <w:rPr>
          <w:rFonts w:ascii="Times New Roman" w:hAnsi="Times New Roman" w:cs="Times New Roman"/>
          <w:sz w:val="24"/>
          <w:szCs w:val="24"/>
        </w:rPr>
        <w:t>)</w:t>
      </w:r>
    </w:p>
    <w:p w14:paraId="3E8249A3" w14:textId="77777777" w:rsidR="000E60CC" w:rsidRDefault="000E60CC" w:rsidP="001D2C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4FBBB9" w14:textId="77777777" w:rsidR="001D2CB7" w:rsidRPr="00810CAA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.2.Darba uzdevums</w:t>
      </w:r>
    </w:p>
    <w:p w14:paraId="38E162F4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sienas tiek uzstādīts jauns apdares dēļu klājs</w:t>
      </w:r>
      <w:r w:rsidR="00B71DF8">
        <w:rPr>
          <w:rFonts w:ascii="Times New Roman" w:hAnsi="Times New Roman" w:cs="Times New Roman"/>
          <w:sz w:val="24"/>
          <w:szCs w:val="24"/>
        </w:rPr>
        <w:t xml:space="preserve"> (osis vai ozols bez zariem – lakots)</w:t>
      </w:r>
      <w:r>
        <w:rPr>
          <w:rFonts w:ascii="Times New Roman" w:hAnsi="Times New Roman" w:cs="Times New Roman"/>
          <w:sz w:val="24"/>
          <w:szCs w:val="24"/>
        </w:rPr>
        <w:t xml:space="preserve">, sienā montē iepriekš demontētās ventilācijas lūkas, uzstāda jaunu kāpņu margu virs starpstāvu lūkas. </w:t>
      </w:r>
    </w:p>
    <w:p w14:paraId="399DEDB4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Veic metāla lūkas </w:t>
      </w:r>
      <w:r>
        <w:rPr>
          <w:rFonts w:ascii="Times New Roman" w:hAnsi="Times New Roman" w:cs="Times New Roman"/>
          <w:i/>
          <w:sz w:val="24"/>
          <w:szCs w:val="24"/>
        </w:rPr>
        <w:t>(Att.18)</w:t>
      </w:r>
      <w:r>
        <w:rPr>
          <w:rFonts w:ascii="Times New Roman" w:hAnsi="Times New Roman" w:cs="Times New Roman"/>
          <w:sz w:val="24"/>
          <w:szCs w:val="24"/>
        </w:rPr>
        <w:t xml:space="preserve"> pārkrāsošanas darbus, vec</w:t>
      </w:r>
      <w:r w:rsidR="00B71DF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krāsu mehāniski attī</w:t>
      </w:r>
      <w:r w:rsidR="00B71DF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no lūkas virsmas, pēc tam pamatni gruntē un krāso.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1"/>
        <w:gridCol w:w="4617"/>
      </w:tblGrid>
      <w:tr w:rsidR="001D2CB7" w14:paraId="340693D0" w14:textId="77777777" w:rsidTr="00B71DF8">
        <w:trPr>
          <w:trHeight w:val="3450"/>
          <w:jc w:val="center"/>
        </w:trPr>
        <w:tc>
          <w:tcPr>
            <w:tcW w:w="4785" w:type="dxa"/>
          </w:tcPr>
          <w:p w14:paraId="7AB4DBAB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lastRenderedPageBreak/>
              <w:drawing>
                <wp:inline distT="0" distB="0" distL="0" distR="0" wp14:anchorId="2FE657B3" wp14:editId="32BF3E34">
                  <wp:extent cx="2879795" cy="21600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15539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Nr.17</w:t>
            </w:r>
          </w:p>
        </w:tc>
        <w:tc>
          <w:tcPr>
            <w:tcW w:w="4785" w:type="dxa"/>
          </w:tcPr>
          <w:p w14:paraId="075C21B1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DC21200" wp14:editId="49398448">
                  <wp:extent cx="2845612" cy="215554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20330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493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52C6F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Att. Nr.18</w:t>
            </w:r>
          </w:p>
        </w:tc>
      </w:tr>
    </w:tbl>
    <w:p w14:paraId="7B616535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748981" w14:textId="77777777" w:rsidR="001D2CB7" w:rsidRPr="00810CAA" w:rsidRDefault="001D2CB7" w:rsidP="001D2CB7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.1. Darba nosaukums</w:t>
      </w:r>
    </w:p>
    <w:p w14:paraId="2BCBFF65" w14:textId="77777777" w:rsidR="001D2CB7" w:rsidRPr="00AE7EE9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EE9">
        <w:rPr>
          <w:rFonts w:ascii="Times New Roman" w:hAnsi="Times New Roman" w:cs="Times New Roman"/>
          <w:sz w:val="24"/>
          <w:szCs w:val="24"/>
        </w:rPr>
        <w:t>Grīdas pam</w:t>
      </w:r>
      <w:r w:rsidR="00B71DF8">
        <w:rPr>
          <w:rFonts w:ascii="Times New Roman" w:hAnsi="Times New Roman" w:cs="Times New Roman"/>
          <w:sz w:val="24"/>
          <w:szCs w:val="24"/>
        </w:rPr>
        <w:t>a</w:t>
      </w:r>
      <w:r w:rsidRPr="00AE7EE9">
        <w:rPr>
          <w:rFonts w:ascii="Times New Roman" w:hAnsi="Times New Roman" w:cs="Times New Roman"/>
          <w:sz w:val="24"/>
          <w:szCs w:val="24"/>
        </w:rPr>
        <w:t xml:space="preserve">tnes </w:t>
      </w:r>
      <w:r>
        <w:rPr>
          <w:rFonts w:ascii="Times New Roman" w:hAnsi="Times New Roman" w:cs="Times New Roman"/>
          <w:sz w:val="24"/>
          <w:szCs w:val="24"/>
        </w:rPr>
        <w:t>izlīdzināšana ar remont javu</w:t>
      </w:r>
      <w:r w:rsidR="00B7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m2 </w:t>
      </w:r>
      <w:r w:rsidRPr="00810CAA">
        <w:rPr>
          <w:rFonts w:ascii="Times New Roman" w:hAnsi="Times New Roman" w:cs="Times New Roman"/>
          <w:sz w:val="24"/>
          <w:szCs w:val="24"/>
        </w:rPr>
        <w:t>(</w:t>
      </w:r>
      <w:r w:rsidR="00B71DF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810CAA">
        <w:rPr>
          <w:rFonts w:ascii="Times New Roman" w:hAnsi="Times New Roman" w:cs="Times New Roman"/>
          <w:sz w:val="24"/>
          <w:szCs w:val="24"/>
        </w:rPr>
        <w:t xml:space="preserve"> m2)</w:t>
      </w:r>
    </w:p>
    <w:p w14:paraId="4C117DE3" w14:textId="77777777" w:rsidR="00B71DF8" w:rsidRDefault="001D2CB7" w:rsidP="001D2CB7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E7EE9">
        <w:rPr>
          <w:rFonts w:ascii="Times New Roman" w:hAnsi="Times New Roman" w:cs="Times New Roman"/>
          <w:sz w:val="24"/>
          <w:szCs w:val="24"/>
        </w:rPr>
        <w:t>Epoksīda</w:t>
      </w:r>
      <w:proofErr w:type="spellEnd"/>
      <w:r w:rsidRPr="00AE7EE9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rīdas klājuma ierīkošana</w:t>
      </w:r>
      <w:r w:rsidR="00B71DF8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="00B71DF8">
        <w:rPr>
          <w:rFonts w:ascii="Times New Roman" w:hAnsi="Times New Roman" w:cs="Times New Roman"/>
          <w:sz w:val="24"/>
          <w:szCs w:val="24"/>
        </w:rPr>
        <w:t>pretslīdes</w:t>
      </w:r>
      <w:proofErr w:type="spellEnd"/>
      <w:r w:rsidR="00B71DF8">
        <w:rPr>
          <w:rFonts w:ascii="Times New Roman" w:hAnsi="Times New Roman" w:cs="Times New Roman"/>
          <w:sz w:val="24"/>
          <w:szCs w:val="24"/>
        </w:rPr>
        <w:t xml:space="preserve"> efektu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AA">
        <w:rPr>
          <w:rFonts w:ascii="Times New Roman" w:hAnsi="Times New Roman" w:cs="Times New Roman"/>
          <w:sz w:val="24"/>
          <w:szCs w:val="24"/>
        </w:rPr>
        <w:t>(</w:t>
      </w:r>
      <w:r w:rsidR="00B71DF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810CAA">
        <w:rPr>
          <w:rFonts w:ascii="Times New Roman" w:hAnsi="Times New Roman" w:cs="Times New Roman"/>
          <w:sz w:val="24"/>
          <w:szCs w:val="24"/>
        </w:rPr>
        <w:t xml:space="preserve"> m2)</w:t>
      </w:r>
    </w:p>
    <w:p w14:paraId="56175025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.2.Darba uzdevums</w:t>
      </w:r>
    </w:p>
    <w:p w14:paraId="576A7DBF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DB4CBB">
        <w:rPr>
          <w:rFonts w:ascii="Times New Roman" w:hAnsi="Times New Roman" w:cs="Times New Roman"/>
          <w:sz w:val="24"/>
          <w:szCs w:val="24"/>
        </w:rPr>
        <w:t>Betona grīdas pamatne tiek mehāniski attīrīta no bojātā betona</w:t>
      </w:r>
      <w:r>
        <w:rPr>
          <w:rFonts w:ascii="Times New Roman" w:hAnsi="Times New Roman" w:cs="Times New Roman"/>
          <w:sz w:val="24"/>
          <w:szCs w:val="24"/>
        </w:rPr>
        <w:t xml:space="preserve">, pēc tam tiek uzklāts izlīdzinošais grīdas segums 1 cm biezumā, lai iegūtu vienmērīgu grīdas līmeni, pēc tam uz jaunās grīdas pamatnes tiek uzklāts </w:t>
      </w:r>
      <w:proofErr w:type="spellStart"/>
      <w:r>
        <w:rPr>
          <w:rFonts w:ascii="Times New Roman" w:hAnsi="Times New Roman" w:cs="Times New Roman"/>
          <w:sz w:val="24"/>
          <w:szCs w:val="24"/>
        </w:rPr>
        <w:t>epoksīda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pārklājums (</w:t>
      </w:r>
      <w:proofErr w:type="spellStart"/>
      <w:r w:rsidRPr="00DB4CBB">
        <w:rPr>
          <w:rFonts w:ascii="Times New Roman" w:hAnsi="Times New Roman" w:cs="Times New Roman"/>
          <w:i/>
          <w:sz w:val="24"/>
          <w:szCs w:val="24"/>
        </w:rPr>
        <w:t>Ceresit</w:t>
      </w:r>
      <w:proofErr w:type="spellEnd"/>
      <w:r w:rsidRPr="00DB4CBB">
        <w:rPr>
          <w:rFonts w:ascii="Times New Roman" w:hAnsi="Times New Roman" w:cs="Times New Roman"/>
          <w:i/>
          <w:sz w:val="24"/>
          <w:szCs w:val="24"/>
        </w:rPr>
        <w:t xml:space="preserve"> CF 37 ir </w:t>
      </w:r>
      <w:proofErr w:type="spellStart"/>
      <w:r w:rsidRPr="00DB4CBB">
        <w:rPr>
          <w:rFonts w:ascii="Times New Roman" w:hAnsi="Times New Roman" w:cs="Times New Roman"/>
          <w:i/>
          <w:sz w:val="24"/>
          <w:szCs w:val="24"/>
        </w:rPr>
        <w:t>divkomponentu</w:t>
      </w:r>
      <w:proofErr w:type="spellEnd"/>
      <w:r w:rsidRPr="00DB4CBB">
        <w:rPr>
          <w:rFonts w:ascii="Times New Roman" w:hAnsi="Times New Roman" w:cs="Times New Roman"/>
          <w:i/>
          <w:sz w:val="24"/>
          <w:szCs w:val="24"/>
        </w:rPr>
        <w:t xml:space="preserve"> ar minerāliem pigmentiem ietonēts </w:t>
      </w:r>
      <w:proofErr w:type="spellStart"/>
      <w:r w:rsidRPr="00DB4CBB">
        <w:rPr>
          <w:rFonts w:ascii="Times New Roman" w:hAnsi="Times New Roman" w:cs="Times New Roman"/>
          <w:i/>
          <w:sz w:val="24"/>
          <w:szCs w:val="24"/>
        </w:rPr>
        <w:t>epoksīda</w:t>
      </w:r>
      <w:proofErr w:type="spellEnd"/>
      <w:r w:rsidRPr="00DB4CBB">
        <w:rPr>
          <w:rFonts w:ascii="Times New Roman" w:hAnsi="Times New Roman" w:cs="Times New Roman"/>
          <w:i/>
          <w:sz w:val="24"/>
          <w:szCs w:val="24"/>
        </w:rPr>
        <w:t xml:space="preserve"> maisījums grīdām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33"/>
        <w:gridCol w:w="4655"/>
      </w:tblGrid>
      <w:tr w:rsidR="001D2CB7" w14:paraId="4D6D172D" w14:textId="77777777" w:rsidTr="00B71DF8">
        <w:trPr>
          <w:trHeight w:val="3450"/>
          <w:jc w:val="center"/>
        </w:trPr>
        <w:tc>
          <w:tcPr>
            <w:tcW w:w="4785" w:type="dxa"/>
          </w:tcPr>
          <w:p w14:paraId="2B66EE37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3E94A8C8" wp14:editId="681BC656">
                  <wp:extent cx="2867558" cy="2155546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20338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48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Nr.17</w:t>
            </w:r>
          </w:p>
        </w:tc>
        <w:tc>
          <w:tcPr>
            <w:tcW w:w="4785" w:type="dxa"/>
          </w:tcPr>
          <w:p w14:paraId="26CD880D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C94CE9A" wp14:editId="43C69900">
                  <wp:extent cx="2881500" cy="2160000"/>
                  <wp:effectExtent l="0" t="0" r="0" b="0"/>
                  <wp:docPr id="21" name="Picture 21" descr="https://4.bp.blogspot.com/-FxZMaljaB7c/WJHqBTxW0sI/AAAAAAAAAF0/m8EuV1h1wcIJEtl4KTVzlhxk-9q52bkFQCLcB/s1600/94288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4.bp.blogspot.com/-FxZMaljaB7c/WJHqBTxW0sI/AAAAAAAAAF0/m8EuV1h1wcIJEtl4KTVzlhxk-9q52bkFQCLcB/s1600/94288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5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E92CEC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Att. Nr.18</w:t>
            </w:r>
          </w:p>
        </w:tc>
      </w:tr>
    </w:tbl>
    <w:p w14:paraId="6D1EF116" w14:textId="77777777" w:rsidR="001D2CB7" w:rsidRPr="00DB4CBB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5713CDBB" w14:textId="77777777" w:rsidR="000259C8" w:rsidRDefault="000259C8" w:rsidP="000259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 xml:space="preserve">Darba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nosaukums</w:t>
      </w:r>
    </w:p>
    <w:p w14:paraId="2DC858C6" w14:textId="77777777" w:rsidR="000259C8" w:rsidRPr="000259C8" w:rsidRDefault="000259C8" w:rsidP="000259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9C8">
        <w:rPr>
          <w:rFonts w:ascii="Times New Roman" w:hAnsi="Times New Roman" w:cs="Times New Roman"/>
          <w:sz w:val="24"/>
          <w:szCs w:val="24"/>
        </w:rPr>
        <w:t>Pamata apgaismojuma uzstādīšana ar slēdzi gaismas mājā  - LED 12-14W</w:t>
      </w:r>
    </w:p>
    <w:p w14:paraId="7A027599" w14:textId="77777777" w:rsidR="000259C8" w:rsidRPr="000259C8" w:rsidRDefault="000259C8" w:rsidP="000259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9C8">
        <w:rPr>
          <w:rFonts w:ascii="Times New Roman" w:hAnsi="Times New Roman" w:cs="Times New Roman"/>
          <w:sz w:val="24"/>
          <w:szCs w:val="24"/>
        </w:rPr>
        <w:t xml:space="preserve">Kabeļu </w:t>
      </w:r>
      <w:proofErr w:type="spellStart"/>
      <w:r w:rsidRPr="000259C8">
        <w:rPr>
          <w:rFonts w:ascii="Times New Roman" w:hAnsi="Times New Roman" w:cs="Times New Roman"/>
          <w:sz w:val="24"/>
          <w:szCs w:val="24"/>
        </w:rPr>
        <w:t>sakartošana</w:t>
      </w:r>
      <w:proofErr w:type="spellEnd"/>
      <w:r w:rsidRPr="000259C8">
        <w:rPr>
          <w:rFonts w:ascii="Times New Roman" w:hAnsi="Times New Roman" w:cs="Times New Roman"/>
          <w:sz w:val="24"/>
          <w:szCs w:val="24"/>
        </w:rPr>
        <w:t xml:space="preserve"> un salikšana penāļos</w:t>
      </w:r>
    </w:p>
    <w:p w14:paraId="4B666E56" w14:textId="77777777" w:rsidR="001D2CB7" w:rsidRDefault="000259C8" w:rsidP="000259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9C8">
        <w:rPr>
          <w:rFonts w:ascii="Times New Roman" w:hAnsi="Times New Roman" w:cs="Times New Roman"/>
          <w:sz w:val="24"/>
          <w:szCs w:val="24"/>
        </w:rPr>
        <w:t xml:space="preserve">Novērošanas kameras demontāža / montāža, nostiprinot. </w:t>
      </w:r>
    </w:p>
    <w:p w14:paraId="33A3A78B" w14:textId="77777777" w:rsidR="000259C8" w:rsidRPr="000259C8" w:rsidRDefault="000259C8" w:rsidP="000259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5F5238" w14:textId="77777777" w:rsidR="001D2CB7" w:rsidRPr="00810CAA" w:rsidRDefault="000259C8" w:rsidP="001D2CB7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D2CB7" w:rsidRPr="00810CAA">
        <w:rPr>
          <w:rFonts w:ascii="Times New Roman" w:hAnsi="Times New Roman" w:cs="Times New Roman"/>
          <w:b/>
          <w:sz w:val="24"/>
          <w:szCs w:val="24"/>
          <w:u w:val="single"/>
        </w:rPr>
        <w:t>.1. Darba nosaukums</w:t>
      </w:r>
    </w:p>
    <w:p w14:paraId="6BE1F633" w14:textId="77777777" w:rsidR="001D2CB7" w:rsidRPr="000E0064" w:rsidRDefault="000259C8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Atkritumu savākšana un utilizācija bākas teritorijā (16 m3)</w:t>
      </w:r>
    </w:p>
    <w:p w14:paraId="56AEE3C9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064">
        <w:rPr>
          <w:rFonts w:ascii="Times New Roman" w:hAnsi="Times New Roman" w:cs="Times New Roman"/>
          <w:sz w:val="24"/>
          <w:szCs w:val="24"/>
        </w:rPr>
        <w:t>Būvgružu</w:t>
      </w:r>
      <w:r w:rsidR="000259C8">
        <w:rPr>
          <w:rFonts w:ascii="Times New Roman" w:hAnsi="Times New Roman" w:cs="Times New Roman"/>
          <w:sz w:val="24"/>
          <w:szCs w:val="24"/>
        </w:rPr>
        <w:t xml:space="preserve"> (Šīfera)</w:t>
      </w:r>
      <w:r w:rsidRPr="000E0064">
        <w:rPr>
          <w:rFonts w:ascii="Times New Roman" w:hAnsi="Times New Roman" w:cs="Times New Roman"/>
          <w:sz w:val="24"/>
          <w:szCs w:val="24"/>
        </w:rPr>
        <w:t xml:space="preserve"> savākšana no kāpu zonas, to utilizācija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259C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6,0 m3)</w:t>
      </w:r>
    </w:p>
    <w:p w14:paraId="0E65672C" w14:textId="77777777" w:rsidR="000259C8" w:rsidRDefault="0002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33AB98" w14:textId="77777777" w:rsidR="000259C8" w:rsidRPr="00AE7EE9" w:rsidRDefault="000259C8" w:rsidP="001D2C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AD14A" w14:textId="77777777" w:rsidR="001D2CB7" w:rsidRPr="000E0064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82"/>
        <w:gridCol w:w="4606"/>
      </w:tblGrid>
      <w:tr w:rsidR="001D2CB7" w14:paraId="449BC288" w14:textId="77777777" w:rsidTr="00B71DF8">
        <w:trPr>
          <w:trHeight w:val="3450"/>
          <w:jc w:val="center"/>
        </w:trPr>
        <w:tc>
          <w:tcPr>
            <w:tcW w:w="4785" w:type="dxa"/>
          </w:tcPr>
          <w:p w14:paraId="614BF360" w14:textId="77777777" w:rsidR="001D2CB7" w:rsidRDefault="000E60CC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34E8718A" wp14:editId="54587B1F">
                  <wp:extent cx="2879795" cy="21600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718_103614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14:paraId="39C48E81" w14:textId="77777777" w:rsidR="001D2CB7" w:rsidRDefault="000E60CC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17832BF" wp14:editId="5B3FA519">
                  <wp:extent cx="2830982" cy="2157984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718_103658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44" t="10690" b="-1"/>
                          <a:stretch/>
                        </pic:blipFill>
                        <pic:spPr bwMode="auto">
                          <a:xfrm>
                            <a:off x="0" y="0"/>
                            <a:ext cx="2837294" cy="2162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CB7" w14:paraId="0F9B9D3D" w14:textId="77777777" w:rsidTr="000E60CC">
        <w:trPr>
          <w:trHeight w:val="246"/>
          <w:jc w:val="center"/>
        </w:trPr>
        <w:tc>
          <w:tcPr>
            <w:tcW w:w="4785" w:type="dxa"/>
          </w:tcPr>
          <w:p w14:paraId="2682A2D1" w14:textId="77777777" w:rsidR="001D2CB7" w:rsidRDefault="001D2CB7" w:rsidP="00B71DF8">
            <w:pPr>
              <w:rPr>
                <w:rFonts w:ascii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hAnsi="Times New Roman" w:cs="Times New Roman"/>
              </w:rPr>
              <w:t>Att. Nr.21</w:t>
            </w:r>
          </w:p>
        </w:tc>
        <w:tc>
          <w:tcPr>
            <w:tcW w:w="4785" w:type="dxa"/>
          </w:tcPr>
          <w:p w14:paraId="7CACE35F" w14:textId="77777777" w:rsidR="001D2CB7" w:rsidRDefault="001D2CB7" w:rsidP="00B71DF8">
            <w:pPr>
              <w:rPr>
                <w:rFonts w:ascii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hAnsi="Times New Roman" w:cs="Times New Roman"/>
              </w:rPr>
              <w:t>Att. Nr.22</w:t>
            </w:r>
          </w:p>
        </w:tc>
      </w:tr>
    </w:tbl>
    <w:p w14:paraId="5FEBEC06" w14:textId="77777777" w:rsidR="001D2CB7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CA8B3A" w14:textId="77777777" w:rsidR="001D2CB7" w:rsidRPr="000E60CC" w:rsidRDefault="00BB3B02" w:rsidP="000E6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1D2CB7" w:rsidRPr="00810CAA">
        <w:rPr>
          <w:rFonts w:ascii="Times New Roman" w:hAnsi="Times New Roman" w:cs="Times New Roman"/>
          <w:b/>
          <w:sz w:val="24"/>
          <w:szCs w:val="24"/>
          <w:u w:val="single"/>
        </w:rPr>
        <w:t>.1. Darba nosaukums</w:t>
      </w:r>
    </w:p>
    <w:p w14:paraId="0D4C233D" w14:textId="77777777" w:rsidR="001D2CB7" w:rsidRPr="000E0064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064">
        <w:rPr>
          <w:rFonts w:ascii="Times New Roman" w:hAnsi="Times New Roman" w:cs="Times New Roman"/>
          <w:sz w:val="24"/>
          <w:szCs w:val="24"/>
        </w:rPr>
        <w:t>Bojāt</w:t>
      </w:r>
      <w:r>
        <w:rPr>
          <w:rFonts w:ascii="Times New Roman" w:hAnsi="Times New Roman" w:cs="Times New Roman"/>
          <w:sz w:val="24"/>
          <w:szCs w:val="24"/>
        </w:rPr>
        <w:t>ā žoga koka vairogu atjaunošana (</w:t>
      </w:r>
      <w:r w:rsidR="00BB3B02">
        <w:rPr>
          <w:rFonts w:ascii="Times New Roman" w:hAnsi="Times New Roman" w:cs="Times New Roman"/>
          <w:sz w:val="24"/>
          <w:szCs w:val="24"/>
        </w:rPr>
        <w:t>4</w:t>
      </w:r>
      <w:r w:rsidRPr="000E006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064">
        <w:rPr>
          <w:rFonts w:ascii="Times New Roman" w:hAnsi="Times New Roman" w:cs="Times New Roman"/>
          <w:sz w:val="24"/>
          <w:szCs w:val="24"/>
        </w:rPr>
        <w:t>m2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E0064">
        <w:rPr>
          <w:rFonts w:ascii="Times New Roman" w:hAnsi="Times New Roman" w:cs="Times New Roman"/>
          <w:sz w:val="24"/>
          <w:szCs w:val="24"/>
        </w:rPr>
        <w:tab/>
      </w:r>
    </w:p>
    <w:p w14:paraId="3CF095AE" w14:textId="77777777" w:rsidR="001D2CB7" w:rsidRPr="000E0064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064">
        <w:rPr>
          <w:rFonts w:ascii="Times New Roman" w:hAnsi="Times New Roman" w:cs="Times New Roman"/>
          <w:sz w:val="24"/>
          <w:szCs w:val="24"/>
        </w:rPr>
        <w:t xml:space="preserve">Žoga </w:t>
      </w:r>
      <w:proofErr w:type="spellStart"/>
      <w:r w:rsidRPr="000E0064">
        <w:rPr>
          <w:rFonts w:ascii="Times New Roman" w:hAnsi="Times New Roman" w:cs="Times New Roman"/>
          <w:sz w:val="24"/>
          <w:szCs w:val="24"/>
        </w:rPr>
        <w:t>divviru</w:t>
      </w:r>
      <w:proofErr w:type="spellEnd"/>
      <w:r w:rsidRPr="000E0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vārtu vērtnes (4x1.5m)</w:t>
      </w:r>
      <w:r w:rsidRPr="000E0064">
        <w:rPr>
          <w:rFonts w:ascii="Times New Roman" w:hAnsi="Times New Roman" w:cs="Times New Roman"/>
          <w:sz w:val="24"/>
          <w:szCs w:val="24"/>
        </w:rPr>
        <w:t xml:space="preserve">, tai skaitā stabu </w:t>
      </w:r>
      <w:r w:rsidR="00BB3B02">
        <w:rPr>
          <w:rFonts w:ascii="Times New Roman" w:hAnsi="Times New Roman" w:cs="Times New Roman"/>
          <w:sz w:val="24"/>
          <w:szCs w:val="24"/>
        </w:rPr>
        <w:t>sagatavošana krāsošanai, krāsošana</w:t>
      </w:r>
      <w:r>
        <w:rPr>
          <w:rFonts w:ascii="Times New Roman" w:hAnsi="Times New Roman" w:cs="Times New Roman"/>
          <w:sz w:val="24"/>
          <w:szCs w:val="24"/>
        </w:rPr>
        <w:t>, (krāsa pelēka, RAL7016) (</w:t>
      </w:r>
      <w:r w:rsidRPr="000E006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4AB08BA" w14:textId="77777777" w:rsidR="001D2CB7" w:rsidRPr="000E0064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Esošā žoga sieta demontāža (</w:t>
      </w:r>
      <w:r w:rsidR="00BB3B02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,00 m)</w:t>
      </w:r>
    </w:p>
    <w:p w14:paraId="607AC393" w14:textId="77777777" w:rsidR="001D2CB7" w:rsidRPr="000E0064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064">
        <w:rPr>
          <w:rFonts w:ascii="Times New Roman" w:hAnsi="Times New Roman" w:cs="Times New Roman"/>
          <w:sz w:val="24"/>
          <w:szCs w:val="24"/>
        </w:rPr>
        <w:t>Metāla žoga stabu pārkrāsošana (krāsa pelēka, RAL7016)</w:t>
      </w:r>
      <w:r w:rsidRPr="000E00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(21.</w:t>
      </w:r>
      <w:r w:rsidRPr="000E0064">
        <w:rPr>
          <w:rFonts w:ascii="Times New Roman" w:hAnsi="Times New Roman" w:cs="Times New Roman"/>
          <w:sz w:val="24"/>
          <w:szCs w:val="24"/>
        </w:rPr>
        <w:t>gb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E0064">
        <w:rPr>
          <w:rFonts w:ascii="Times New Roman" w:hAnsi="Times New Roman" w:cs="Times New Roman"/>
          <w:sz w:val="24"/>
          <w:szCs w:val="24"/>
        </w:rPr>
        <w:tab/>
      </w:r>
    </w:p>
    <w:p w14:paraId="60ADCFEB" w14:textId="77777777" w:rsidR="001D2CB7" w:rsidRPr="00717F1E" w:rsidRDefault="001D2CB7" w:rsidP="001D2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064">
        <w:rPr>
          <w:rFonts w:ascii="Times New Roman" w:hAnsi="Times New Roman" w:cs="Times New Roman"/>
          <w:sz w:val="24"/>
          <w:szCs w:val="24"/>
        </w:rPr>
        <w:t>Pītā ruļļu žoga (karsti cink</w:t>
      </w:r>
      <w:r>
        <w:rPr>
          <w:rFonts w:ascii="Times New Roman" w:hAnsi="Times New Roman" w:cs="Times New Roman"/>
          <w:sz w:val="24"/>
          <w:szCs w:val="24"/>
        </w:rPr>
        <w:t>ots; 2,0*50*50; 1500) montāža (</w:t>
      </w:r>
      <w:r w:rsidR="00BB3B02">
        <w:rPr>
          <w:rFonts w:ascii="Times New Roman" w:hAnsi="Times New Roman" w:cs="Times New Roman"/>
          <w:sz w:val="24"/>
          <w:szCs w:val="24"/>
        </w:rPr>
        <w:t>75</w:t>
      </w:r>
      <w:r w:rsidRPr="000E0064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m)</w:t>
      </w:r>
    </w:p>
    <w:p w14:paraId="070E4B55" w14:textId="77777777" w:rsidR="001D2CB7" w:rsidRDefault="00BB3B02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1D2CB7" w:rsidRPr="00810CAA">
        <w:rPr>
          <w:rFonts w:ascii="Times New Roman" w:hAnsi="Times New Roman" w:cs="Times New Roman"/>
          <w:b/>
          <w:sz w:val="24"/>
          <w:szCs w:val="24"/>
          <w:u w:val="single"/>
        </w:rPr>
        <w:t>.2.Darba uzdevums</w:t>
      </w:r>
    </w:p>
    <w:p w14:paraId="4A6CB101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17F1E">
        <w:rPr>
          <w:rFonts w:ascii="Times New Roman" w:hAnsi="Times New Roman" w:cs="Times New Roman"/>
          <w:sz w:val="24"/>
          <w:szCs w:val="24"/>
        </w:rPr>
        <w:t>Tiek atjaunoti žoga koka vairogi gar krasta līniju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(Att.23; 24)</w:t>
      </w:r>
      <w:r>
        <w:rPr>
          <w:rFonts w:ascii="Times New Roman" w:hAnsi="Times New Roman" w:cs="Times New Roman"/>
          <w:sz w:val="24"/>
          <w:szCs w:val="24"/>
        </w:rPr>
        <w:t>, lai nodrošinātu, ka teritorijā netiek iepūsta smilts.</w:t>
      </w:r>
    </w:p>
    <w:p w14:paraId="46CF44E3" w14:textId="77777777" w:rsidR="001D2CB7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Teritorijas priekšpusē </w:t>
      </w:r>
      <w:r>
        <w:rPr>
          <w:rFonts w:ascii="Times New Roman" w:hAnsi="Times New Roman" w:cs="Times New Roman"/>
          <w:i/>
          <w:sz w:val="24"/>
          <w:szCs w:val="24"/>
        </w:rPr>
        <w:t xml:space="preserve">(Att.25) </w:t>
      </w:r>
      <w:r>
        <w:rPr>
          <w:rFonts w:ascii="Times New Roman" w:hAnsi="Times New Roman" w:cs="Times New Roman"/>
          <w:sz w:val="24"/>
          <w:szCs w:val="24"/>
        </w:rPr>
        <w:t xml:space="preserve">tiek uzstādīti jauni iebraucamie vārti, esošais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ruļļveida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žoga siets tiek demontēts, tā vietā tiek uzstādīts jauns pītā ruļļa žoga siets, žoga stabi tiek krāsoti, krāsa pelēka (</w:t>
      </w:r>
      <w:r w:rsidRPr="000E0064">
        <w:rPr>
          <w:rFonts w:ascii="Times New Roman" w:hAnsi="Times New Roman" w:cs="Times New Roman"/>
          <w:sz w:val="24"/>
          <w:szCs w:val="24"/>
        </w:rPr>
        <w:t>RAL7016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9283EC" w14:textId="77777777" w:rsidR="001D2CB7" w:rsidRDefault="001D2CB7" w:rsidP="001D2CB7">
      <w:pPr>
        <w:tabs>
          <w:tab w:val="left" w:pos="1740"/>
        </w:tabs>
        <w:jc w:val="center"/>
        <w:rPr>
          <w:noProof/>
          <w:lang w:val="en-US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D9683" wp14:editId="2573DEAE">
                <wp:simplePos x="0" y="0"/>
                <wp:positionH relativeFrom="column">
                  <wp:posOffset>1761541</wp:posOffset>
                </wp:positionH>
                <wp:positionV relativeFrom="paragraph">
                  <wp:posOffset>367106</wp:posOffset>
                </wp:positionV>
                <wp:extent cx="1258214" cy="431597"/>
                <wp:effectExtent l="19050" t="19050" r="18415" b="26035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8214" cy="431597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357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138.7pt;margin-top:28.9pt;width:99.0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yEN2QEAAJMDAAAOAAAAZHJzL2Uyb0RvYy54bWysU8Fu2zAMvQ/YPwi6r7aTdsuMOMWQrrt0&#10;a4B0H6BIsi1MFgVKiZO/H6U42brdhvkgiCL5+PhIL++Pg2UHjcGAa3h1U3KmnQRlXNfw7y+P7xac&#10;hSicEhacbvhJB36/evtmOfpaz6AHqzQyAnGhHn3D+xh9XRRB9noQ4Qa8duRsAQcRycSuUChGQh9s&#10;MSvL98UIqDyC1CHQ68PZyVcZv221jM9tG3RktuHELeYT87lLZ7FairpD4XsjJxriH1gMwjgqeoV6&#10;EFGwPZq/oAYjEQK08UbCUEDbGqlzD9RNVf7RzbYXXudeSJzgrzKF/wcrvx02yIxq+HzOmRMDzWgb&#10;UZiuj+wTIoxsDc6RjoCMQkiv0Yea0tZug6ljeXRb/wTyR2AO1r1wnc68X06esKqUUbxKSUbwVHU3&#10;fgVFMWIfIYt3bHFIkCQLO+YZna4z0sfIJD1Ws7vFrLrlTJLvdl7dffyQS4j6ku0xxC8aBpYuDQ9T&#10;N9c2qlxLHJ5CTNxEfUlIpR08GmvzVljHRpJlUZVlzghgjUreFBew260tsoOgxVqX6ZtovApD2DuV&#10;0Xot1OfpHoWx5ztVt24SKGlyVncH6rTBi3A0+Uxz2tK0Wr/bOfvXv7T6CQAA//8DAFBLAwQUAAYA&#10;CAAAACEAG2OMi+IAAAAKAQAADwAAAGRycy9kb3ducmV2LnhtbEyPQUvDQBCF74L/YRnBi9hNY2NK&#10;zKYUoUilIGkLetxmp0kwOxuy2zb9944nPQ7z8d738sVoO3HGwbeOFEwnEQikypmWagX73epxDsIH&#10;TUZ3jlDBFT0situbXGfGXajE8zbUgkPIZ1pBE0KfSemrBq32E9cj8e/oBqsDn0MtzaAvHG47GUfR&#10;s7S6JW5odI+vDVbf25NV8Lb8Kut28/ReldeHz4/6uMbpaq3U/d24fAERcAx/MPzqszoU7HRwJzJe&#10;dAriNJ0xqiBJeQIDszRJQByYjJM5yCKX/ycUPwAAAP//AwBQSwECLQAUAAYACAAAACEAtoM4kv4A&#10;AADhAQAAEwAAAAAAAAAAAAAAAAAAAAAAW0NvbnRlbnRfVHlwZXNdLnhtbFBLAQItABQABgAIAAAA&#10;IQA4/SH/1gAAAJQBAAALAAAAAAAAAAAAAAAAAC8BAABfcmVscy8ucmVsc1BLAQItABQABgAIAAAA&#10;IQDUYyEN2QEAAJMDAAAOAAAAAAAAAAAAAAAAAC4CAABkcnMvZTJvRG9jLnhtbFBLAQItABQABgAI&#10;AAAAIQAbY4yL4gAAAAoBAAAPAAAAAAAAAAAAAAAAADMEAABkcnMvZG93bnJldi54bWxQSwUGAAAA&#10;AAQABADzAAAAQgUAAAAA&#10;" strokecolor="#c00000" strokeweight="3pt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290CD" wp14:editId="53E9EF46">
                <wp:simplePos x="0" y="0"/>
                <wp:positionH relativeFrom="column">
                  <wp:posOffset>3154045</wp:posOffset>
                </wp:positionH>
                <wp:positionV relativeFrom="paragraph">
                  <wp:posOffset>436245</wp:posOffset>
                </wp:positionV>
                <wp:extent cx="81280" cy="184150"/>
                <wp:effectExtent l="19050" t="19050" r="33020" b="25400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280" cy="1841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FFB77" id="Straight Arrow Connector 39" o:spid="_x0000_s1026" type="#_x0000_t32" style="position:absolute;margin-left:248.35pt;margin-top:34.35pt;width:6.4pt;height:14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+wH3QEAAJsDAAAOAAAAZHJzL2Uyb0RvYy54bWysU02P2yAQvVfqf0DcG9vph1IrzqrydnvZ&#10;tpGy2zsBbKNiBg0kTv59B+Jmt91bVR8QMLw3896M1zen0bKjxmDANbxalJxpJ0EZ1zf88eHuzYqz&#10;EIVTwoLTDT/rwG82r1+tJ1/rJQxglUZGJC7Uk2/4EKOviyLIQY8iLMBrR8EOcBSRjtgXCsVE7KMt&#10;lmX5oZgAlUeQOgS6vb0E+Sbzd52W8XvXBR2ZbTjVFvOKed2ntdisRd2j8IORcxniH6oYhXGU9Ep1&#10;K6JgBzQvqEYjEQJ0cSFhLKDrjNRZA6mpyr/U7AbhddZC5gR/tSn8P1r57bhFZlTD337kzImRerSL&#10;KEw/RPYJESbWgnPkIyCjJ+TX5ENNsNZtMSmWJ7fz9yB/BuagHYTrda774eyJq0qI4g9IOgRPWffT&#10;V1D0RhwiZPNOHY6ss8b/SMBETgaxU+7W+dotfYpM0uWqWq6opZIi1epd9T43sxB1YklYjyF+0TCy&#10;tGl4mFVd5VwyiON9iKnGJ0ACO7gz1ubpsI5NZM+qKstcUwBrVIqmdwH7fWuRHQUNWFumLyumyPNn&#10;CAenMtughfo876Mw9rKn7NbNRiVvLi7vQZ23+NtAmoBc5jytacSenzP66Z/a/AIAAP//AwBQSwME&#10;FAAGAAgAAAAhAE4ohxbfAAAACQEAAA8AAABkcnMvZG93bnJldi54bWxMj8FKw0AQhu+C77CM4EXs&#10;RrFJEzMpInjxIBhFPE6TMRuanY3ZbZv69K6nehqG+fjn+8v1bAe158n3ThBuFgkolsa1vXQI729P&#10;1ytQPpC0NDhhhCN7WFfnZyUVrTvIK+/r0KkYIr4gBBPCWGjtG8OW/MKNLPH25SZLIa5Tp9uJDjHc&#10;Dvo2SVJtqZf4wdDIj4abbb2zCM/Obz/CT81Hyj9fvpvAxskV4uXF/HAPKvAcTjD86Ud1qKLTxu2k&#10;9WpAuMvTLKII6SrOCCyTfAlqg5BnGeiq1P8bVL8AAAD//wMAUEsBAi0AFAAGAAgAAAAhALaDOJL+&#10;AAAA4QEAABMAAAAAAAAAAAAAAAAAAAAAAFtDb250ZW50X1R5cGVzXS54bWxQSwECLQAUAAYACAAA&#10;ACEAOP0h/9YAAACUAQAACwAAAAAAAAAAAAAAAAAvAQAAX3JlbHMvLnJlbHNQSwECLQAUAAYACAAA&#10;ACEAvU/sB90BAACbAwAADgAAAAAAAAAAAAAAAAAuAgAAZHJzL2Uyb0RvYy54bWxQSwECLQAUAAYA&#10;CAAAACEATiiHFt8AAAAJAQAADwAAAAAAAAAAAAAAAAA3BAAAZHJzL2Rvd25yZXYueG1sUEsFBgAA&#10;AAAEAAQA8wAAAEMFAAAAAA==&#10;" strokecolor="#c00000" strokeweight="3pt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8D325C" wp14:editId="53D1DCC5">
                <wp:simplePos x="0" y="0"/>
                <wp:positionH relativeFrom="column">
                  <wp:posOffset>4095090</wp:posOffset>
                </wp:positionH>
                <wp:positionV relativeFrom="paragraph">
                  <wp:posOffset>798703</wp:posOffset>
                </wp:positionV>
                <wp:extent cx="289383" cy="870509"/>
                <wp:effectExtent l="19050" t="19050" r="34925" b="635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9383" cy="870509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9F277" id="Straight Arrow Connector 35" o:spid="_x0000_s1026" type="#_x0000_t32" style="position:absolute;margin-left:322.45pt;margin-top:62.9pt;width:22.8pt;height:68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Fw3gEAAJwDAAAOAAAAZHJzL2Uyb0RvYy54bWysU8GO0zAQvSPxD5bvNGmrhW7UdIWyLBwW&#10;tlKXD3BtJ7FwPNbYbdq/Z+yGLgs3RA6W7Zn35s3zZH13Giw7agwGXM3ns5Iz7SQo47qaf39+eLfi&#10;LEThlLDgdM3POvC7zds369FXegE9WKWREYkL1ehr3sfoq6IIsteDCDPw2lGwBRxEpCN2hUIxEvtg&#10;i0VZvi9GQOURpA6Bbu8vQb7J/G2rZXxq26AjszUnbTGvmNd9WovNWlQdCt8bOckQ/6BiEMZR0SvV&#10;vYiCHdD8RTUYiRCgjTMJQwFta6TOPVA38/KPbna98Dr3QuYEf7Up/D9a+e24RWZUzZc3nDkx0Bvt&#10;IgrT9ZF9RISRNeAc+QjIKIX8Gn2oCNa4LaaO5cnt/CPIH4E5aHrhOp11P589cc0TongFSYfgqep+&#10;/AqKcsQhQjbv1OLAWmv8lwRM5GQQO+XXOl9fS58ik3S5WN0uV0vOJIVWH8qb8jbXElWiSWCPIX7W&#10;MLC0qXmY2rr2cykhjo8hJpEvgAR28GCszeNhHRvJn9W8LLOoANaoFE15Abt9Y5EdBU1YU6ZvkvEq&#10;DeHgVGbrtVCfpn0Uxl72VN26yalkzsXmPajzFn85SCOQZU7jmmbs93NGv/xUm58AAAD//wMAUEsD&#10;BBQABgAIAAAAIQB7SEzQ3wAAAAsBAAAPAAAAZHJzL2Rvd25yZXYueG1sTI9BS8NAEIXvgv9hGcGL&#10;tBtDG5qYTRHBiwfBKOJxmozZ0OxszG7b1F/veNLj8D7efK/czm5QR5pC79nA7TIBRdz4tufOwNvr&#10;42IDKkTkFgfPZOBMAbbV5UWJRetP/ELHOnZKSjgUaMDGOBZah8aSw7D0I7Fkn35yGOWcOt1OeJJy&#10;N+g0STLtsGf5YHGkB0vNvj44A08+7N/jd01nzD+ev5pI1vONMddX8/0dqEhz/IPhV1/UoRKnnT9w&#10;G9RgIFutckElSNeyQYgsT9agdgbSLM1BV6X+v6H6AQAA//8DAFBLAQItABQABgAIAAAAIQC2gziS&#10;/gAAAOEBAAATAAAAAAAAAAAAAAAAAAAAAABbQ29udGVudF9UeXBlc10ueG1sUEsBAi0AFAAGAAgA&#10;AAAhADj9If/WAAAAlAEAAAsAAAAAAAAAAAAAAAAALwEAAF9yZWxzLy5yZWxzUEsBAi0AFAAGAAgA&#10;AAAhAEubAXDeAQAAnAMAAA4AAAAAAAAAAAAAAAAALgIAAGRycy9lMm9Eb2MueG1sUEsBAi0AFAAG&#10;AAgAAAAhAHtITNDfAAAACwEAAA8AAAAAAAAAAAAAAAAAOAQAAGRycy9kb3ducmV2LnhtbFBLBQYA&#10;AAAABAAEAPMAAABEBQAAAAA=&#10;" strokecolor="#c00000" strokeweight="3pt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0F5A3E" wp14:editId="2905CCD9">
                <wp:simplePos x="0" y="0"/>
                <wp:positionH relativeFrom="column">
                  <wp:posOffset>3239211</wp:posOffset>
                </wp:positionH>
                <wp:positionV relativeFrom="paragraph">
                  <wp:posOffset>440258</wp:posOffset>
                </wp:positionV>
                <wp:extent cx="1148487" cy="314554"/>
                <wp:effectExtent l="19050" t="19050" r="13970" b="28575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487" cy="314554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52315" id="Straight Arrow Connector 34" o:spid="_x0000_s1026" type="#_x0000_t32" style="position:absolute;margin-left:255.05pt;margin-top:34.65pt;width:90.4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9Y2gEAAJMDAAAOAAAAZHJzL2Uyb0RvYy54bWysU8Fu2zAMvQ/YPwi6L7bbdAuMOMWQrrt0&#10;W4B0H8DIsi1MFgVKiZO/H6UmWbfdhvkgiCL5yPdIL++PoxUHTcGga2Q1K6XQTmFrXN/I78+P7xZS&#10;hAiuBYtON/Kkg7xfvX2znHytb3BA22oSDOJCPflGDjH6uiiCGvQIYYZeO3Z2SCNENqkvWoKJ0Udb&#10;3JTl+2JCaj2h0iHw68OLU64yftdpFb91XdBR2EZybzGflM9dOovVEuqewA9GnduAf+hiBOO46BXq&#10;ASKIPZm/oEajCAN2caZwLLDrjNKZA7Opyj/YbAfwOnNhcYK/yhT+H6z6etiQMG0jb+dSOBh5RttI&#10;YPohio9EOIk1Osc6IgkOYb0mH2pOW7sNJcbq6Lb+CdWPIByuB3C9zn0/nzxjVSmj+C0lGcFz1d30&#10;BVuOgX3ELN6xozFBsizimGd0us5IH6NQ/FhV88V88UEKxb7ban53l5sqoL5kewrxs8ZRpEsjw5nN&#10;lUaVa8HhKcTUG9SXhFTa4aOxNm+FdWLiEouqLHNGQGva5E1xgfrd2pI4AC/WukxfZsqe12GEe9dm&#10;tEFD++l8j2Dsy52rW3cWKGnyou4O29OGLsLx5HOb5y1Nq/Xaztm//qXVTwAAAP//AwBQSwMEFAAG&#10;AAgAAAAhAM+B+zvhAAAACgEAAA8AAABkcnMvZG93bnJldi54bWxMj0FLw0AQhe+C/2EZwYvYzVoM&#10;acymFKFIRSipgh63yXQTzM6G7LZN/73jSY/DfLz3vWI5uV6ccAydJw1qloBAqn3TkdXw8b6+z0CE&#10;aKgxvSfUcMEAy/L6qjB5489U4WkXreAQCrnR0MY45FKGukVnwswPSPw7+NGZyOdoZTOaM4e7Xj4k&#10;SSqd6YgbWjPgc4v19+7oNLysvirbvc1f6+py97m1hw2q9Ubr25tp9QQi4hT/YPjVZ3Uo2Wnvj9QE&#10;0Wt4VIliVEO6mINgIF0oHrdnUmUZyLKQ/yeUPwAAAP//AwBQSwECLQAUAAYACAAAACEAtoM4kv4A&#10;AADhAQAAEwAAAAAAAAAAAAAAAAAAAAAAW0NvbnRlbnRfVHlwZXNdLnhtbFBLAQItABQABgAIAAAA&#10;IQA4/SH/1gAAAJQBAAALAAAAAAAAAAAAAAAAAC8BAABfcmVscy8ucmVsc1BLAQItABQABgAIAAAA&#10;IQAGzM9Y2gEAAJMDAAAOAAAAAAAAAAAAAAAAAC4CAABkcnMvZTJvRG9jLnhtbFBLAQItABQABgAI&#10;AAAAIQDPgfs74QAAAAoBAAAPAAAAAAAAAAAAAAAAADQEAABkcnMvZG93bnJldi54bWxQSwUGAAAA&#10;AAQABADzAAAAQgUAAAAA&#10;" strokecolor="#c00000" strokeweight="3pt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906FE1" wp14:editId="6620FCC7">
                <wp:simplePos x="0" y="0"/>
                <wp:positionH relativeFrom="column">
                  <wp:posOffset>2178507</wp:posOffset>
                </wp:positionH>
                <wp:positionV relativeFrom="paragraph">
                  <wp:posOffset>1917929</wp:posOffset>
                </wp:positionV>
                <wp:extent cx="1587145" cy="628751"/>
                <wp:effectExtent l="19050" t="19050" r="13335" b="19050"/>
                <wp:wrapNone/>
                <wp:docPr id="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87145" cy="628751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17DB7" id="Straight Arrow Connector 36" o:spid="_x0000_s1026" type="#_x0000_t32" style="position:absolute;margin-left:171.55pt;margin-top:151pt;width:124.95pt;height:49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nt+gEAAOEDAAAOAAAAZHJzL2Uyb0RvYy54bWysU8Fu2zAMvQ/YPwi6L7azJg2MOMWQrtuh&#10;2wKk212R5FiYJAqSEjt/P0pO3XW7DfNBoEi9R/KRXt8NRpOz9EGBbWg1KymRloNQ9tjQ708P71aU&#10;hMisYBqsbOhFBnq3eftm3btazqEDLaQnSGJD3buGdjG6uigC76RhYQZOWgy24A2LePXHQnjWI7vR&#10;xbwsl0UPXjgPXIaA3vsxSDeZv20lj9/aNshIdEOxtphPn89DOovNmtVHz1yn+LUM9g9VGKYsJp2o&#10;7llk5OTVX1RGcQ8B2jjjYApoW8Vl7gG7qco/utl3zMncC4oT3CRT+H+0/Ot554kSDX2/pMQygzPa&#10;R8/UsYvkg/fQky1YizqCJ/gE9epdqBG2tTufOuaD3btH4D8DsbDtmD3KXPfTxSFXlRDFK0i6BIdZ&#10;D/0XEPiGnSJk8YbWG9Jq5T4nYLZ+JCulQanIkOd2meYmh0g4OqvF6ra6WVDCMbacr24XY1pWJ8aE&#10;dj7ETxIMSUZDw7XDqbUxBzs/hpjqfQEksIUHpXXeFG1Jj1KtqrLMVQXQSqRoepeXVm61J2eG6xaH&#10;eX6jTwb7HH3LEr9x6dCNqzm6b57dmHliyXW8SuDhZEWuo5NMfLzakSk92ojW9ip3Unic1QHEZeef&#10;x4B7lImvO58W9fd7Rr/8mZtfAAAA//8DAFBLAwQUAAYACAAAACEAhOChE98AAAALAQAADwAAAGRy&#10;cy9kb3ducmV2LnhtbEyPzU7DMBCE70i8g7VIXBC1kxREQ5wKkBCot4Q+gBMvSYR/gu22gadnOcFt&#10;Vjua+abaLtawI4Y4eSchWwlg6HqvJzdI2L89X98Bi0k5rYx3KOELI2zr87NKldqfXIPHNg2MQlws&#10;lYQxpbnkPPYjWhVXfkZHv3cfrEp0hoHroE4Ubg3PhbjlVk2OGkY149OI/Ud7sFTS6U98udrxpn3c&#10;5yZ9N2Hzukh5ebE83ANLuKQ/M/ziEzrUxNT5g9ORGQnFusjISkLkNIocN5uCRCdhLTIBvK74/w31&#10;DwAAAP//AwBQSwECLQAUAAYACAAAACEAtoM4kv4AAADhAQAAEwAAAAAAAAAAAAAAAAAAAAAAW0Nv&#10;bnRlbnRfVHlwZXNdLnhtbFBLAQItABQABgAIAAAAIQA4/SH/1gAAAJQBAAALAAAAAAAAAAAAAAAA&#10;AC8BAABfcmVscy8ucmVsc1BLAQItABQABgAIAAAAIQAjdInt+gEAAOEDAAAOAAAAAAAAAAAAAAAA&#10;AC4CAABkcnMvZTJvRG9jLnhtbFBLAQItABQABgAIAAAAIQCE4KET3wAAAAsBAAAPAAAAAAAAAAAA&#10;AAAAAFQEAABkcnMvZG93bnJldi54bWxQSwUGAAAAAAQABADzAAAAYAUAAAAA&#10;" strokecolor="#548dd4 [1951]" strokeweight="3pt"/>
            </w:pict>
          </mc:Fallback>
        </mc:AlternateContent>
      </w:r>
      <w:r>
        <w:rPr>
          <w:noProof/>
        </w:rPr>
        <w:drawing>
          <wp:inline distT="0" distB="0" distL="0" distR="0" wp14:anchorId="1A8E49AB" wp14:editId="5FACE3C2">
            <wp:extent cx="4623206" cy="3072686"/>
            <wp:effectExtent l="0" t="0" r="635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27" cy="3072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BA4D7" w14:textId="77777777" w:rsidR="001D2CB7" w:rsidRPr="000D0619" w:rsidRDefault="001D2CB7" w:rsidP="001D2CB7">
      <w:pPr>
        <w:tabs>
          <w:tab w:val="left" w:pos="1657"/>
        </w:tabs>
        <w:spacing w:after="0"/>
        <w:ind w:left="1440"/>
        <w:rPr>
          <w:i/>
          <w:szCs w:val="24"/>
        </w:rPr>
      </w:pPr>
      <w:r>
        <w:rPr>
          <w:i/>
          <w:noProof/>
          <w:szCs w:val="24"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AA83FD" wp14:editId="569633B6">
                <wp:simplePos x="0" y="0"/>
                <wp:positionH relativeFrom="column">
                  <wp:posOffset>48260</wp:posOffset>
                </wp:positionH>
                <wp:positionV relativeFrom="paragraph">
                  <wp:posOffset>73660</wp:posOffset>
                </wp:positionV>
                <wp:extent cx="742315" cy="0"/>
                <wp:effectExtent l="19685" t="26035" r="19050" b="21590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B27A2" id="Straight Arrow Connector 40" o:spid="_x0000_s1026" type="#_x0000_t32" style="position:absolute;margin-left:3.8pt;margin-top:5.8pt;width:58.4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1h60wEAAI0DAAAOAAAAZHJzL2Uyb0RvYy54bWysU01v2zAMvQ/YfxB0X2yn3VYYcYohXXfp&#10;tgDpfgAjy7YwWRQoJU7+/Sjlo912G+aDIIrkI98jvbg/jFbsNQWDrpHVrJRCO4WtcX0jfzw/vruT&#10;IkRwLVh0upFHHeT98u2bxeRrPccBbatJMIgL9eQbOcTo66IIatAjhBl67djZIY0Q2aS+aAkmRh9t&#10;MS/LD8WE1HpCpUPg14eTUy4zftdpFb93XdBR2EZybzGflM9tOovlAuqewA9GnduAf+hiBOO46BXq&#10;ASKIHZm/oEajCAN2caZwLLDrjNKZA7Opyj/YbAbwOnNhcYK/yhT+H6z6tl+TMG0jb1keByPPaBMJ&#10;TD9E8YkIJ7FC51hHJMEhrNfkQ81pK7emxFgd3MY/ofoZhMPVAK7Xue/no2esKmUUv6UkI3iuup2+&#10;YssxsIuYxTt0NCZIlkUc8oyO1xnpQxSKHz/ezm+q91Koi6uA+pLnKcQvGkeRLo0MZx5XAlWuAvun&#10;EFNXUF8SUlGHj8bavA/WiamRN3dVWeaMgNa0yZviAvXblSWxB16pVZm+zJE9r8MId67NaIOG9vP5&#10;HsHY052rW3eWJqlx0nWL7XFNF8l45rnN836mpXpt5+yXv2j5CwAA//8DAFBLAwQUAAYACAAAACEA&#10;47l2at0AAAAHAQAADwAAAGRycy9kb3ducmV2LnhtbEyOTUvDQBCG70L/wzIFL2I3qVpLmk0pQpGK&#10;IKmCHrfZ6SaYnQ3ZbZv+e6d40NPwfvDOky8H14oj9qHxpCCdJCCQKm8asgo+3te3cxAhajK69YQK&#10;zhhgWYyucp0Zf6ISj9toBY9QyLSCOsYukzJUNTodJr5D4mzve6cjy95K0+sTj7tWTpNkJp1uiD/U&#10;usOnGqvv7cEpeF59lbZ5vXupyvPN55vdbzBdb5S6Hg+rBYiIQ/wrwwWf0aFgpp0/kAmiVfA44yLb&#10;Kd9LPL1/ALH7NWSRy//8xQ8AAAD//wMAUEsBAi0AFAAGAAgAAAAhALaDOJL+AAAA4QEAABMAAAAA&#10;AAAAAAAAAAAAAAAAAFtDb250ZW50X1R5cGVzXS54bWxQSwECLQAUAAYACAAAACEAOP0h/9YAAACU&#10;AQAACwAAAAAAAAAAAAAAAAAvAQAAX3JlbHMvLnJlbHNQSwECLQAUAAYACAAAACEA+E9YetMBAACN&#10;AwAADgAAAAAAAAAAAAAAAAAuAgAAZHJzL2Uyb0RvYy54bWxQSwECLQAUAAYACAAAACEA47l2at0A&#10;AAAHAQAADwAAAAAAAAAAAAAAAAAtBAAAZHJzL2Rvd25yZXYueG1sUEsFBgAAAAAEAAQA8wAAADcF&#10;AAAAAA==&#10;" strokecolor="#c00000" strokeweight="3pt"/>
            </w:pict>
          </mc:Fallback>
        </mc:AlternateContent>
      </w:r>
      <w:r>
        <w:rPr>
          <w:i/>
          <w:szCs w:val="24"/>
        </w:rPr>
        <w:t>Atjaunojamais k</w:t>
      </w:r>
      <w:r w:rsidRPr="000D0619">
        <w:rPr>
          <w:i/>
          <w:szCs w:val="24"/>
        </w:rPr>
        <w:t>oka vairogu žogs</w:t>
      </w:r>
    </w:p>
    <w:p w14:paraId="504F971C" w14:textId="77777777" w:rsidR="001D2CB7" w:rsidRPr="001D2CB7" w:rsidRDefault="001D2CB7" w:rsidP="001D2CB7">
      <w:pPr>
        <w:tabs>
          <w:tab w:val="left" w:pos="1657"/>
        </w:tabs>
        <w:spacing w:after="120"/>
        <w:ind w:left="1440"/>
        <w:rPr>
          <w:i/>
          <w:szCs w:val="24"/>
        </w:rPr>
      </w:pPr>
      <w:r>
        <w:rPr>
          <w:noProof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4AACCD" wp14:editId="5AD40C96">
                <wp:simplePos x="0" y="0"/>
                <wp:positionH relativeFrom="column">
                  <wp:posOffset>48260</wp:posOffset>
                </wp:positionH>
                <wp:positionV relativeFrom="paragraph">
                  <wp:posOffset>100330</wp:posOffset>
                </wp:positionV>
                <wp:extent cx="742315" cy="0"/>
                <wp:effectExtent l="19685" t="24130" r="19050" b="23495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9581E" id="Straight Arrow Connector 41" o:spid="_x0000_s1026" type="#_x0000_t32" style="position:absolute;margin-left:3.8pt;margin-top:7.9pt;width:58.4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Aqz6QEAAMcDAAAOAAAAZHJzL2Uyb0RvYy54bWysU8Fu2zAMvQ/YPwi6L7bTrCuMOMWQrrt0&#10;W4C0H6BIcixMEgVKiZ2/Hy0n2brdivkgSCTfIx9JL+8HZ9lRYzTgG17NSs60l6CM3zf85fnxwx1n&#10;MQmvhAWvG37Skd+v3r9b9qHWc+jAKo2MSHys+9DwLqVQF0WUnXYiziBoT84W0IlET9wXCkVP7M4W&#10;87K8LXpAFRCkjpGsD5OTrzJ/22qZfrRt1InZhlNtKZ+Yz914FqulqPcoQmfkuQzxhiqcMJ6SXqke&#10;RBLsgOYfKmckQoQ2zSS4AtrWSJ01kJqq/EvNthNBZy3UnBiubYr/j1Z+P26QGdXwRcWZF45mtE0o&#10;zL5L7DMi9GwN3lMfARmFUL/6EGuCrf0GR8Vy8NvwBPJnZB7WnfB7net+PgXiyojiFWR8xEBZd/03&#10;UBQjDgly84YW3UhJbWFDntHpOiM9JCbJ+Gkxv6k+ciYvrkLUF1zAmL5qcGy8NDyedVwFVDmLOD7F&#10;RDoIeAGMST08GmvzPljP+obf3FVlmRERrFGjd4zLq6nXFtlR0FKlYZ5j7MGRmsl2W9I3rRaZaQEn&#10;8+JipsxXllzHqwQIB69yHZ0W6sv5noSx053Q1hPs0sdpIjtQpw2OskY7bUsmPm/2uI5/vnPU7/9v&#10;9QsAAP//AwBQSwMEFAAGAAgAAAAhANy9SZ7cAAAABwEAAA8AAABkcnMvZG93bnJldi54bWxMj81O&#10;wzAQhO9IvIO1SNyoQ+kPCnGqgqjEDbUgFW5uvMSR7XUau0l4e1xxgOPOjGa/KVajs6zHLjSeBNxO&#10;MmBIlVcN1QLe3zY398BClKSk9YQCvjHAqry8KGSu/EBb7HexZqmEQi4F6BjbnPNQaXQyTHyLlLwv&#10;3zkZ09nVXHVySOXO8mmWLbiTDaUPWrb4pLEyu5MTMDz2Ru/tcWPM593z2rx+HPuXmRDXV+P6AVjE&#10;Mf6F4Yyf0KFMTAd/IhWYFbBcpGCS52nA2Z7O5sAOvwIvC/6fv/wBAAD//wMAUEsBAi0AFAAGAAgA&#10;AAAhALaDOJL+AAAA4QEAABMAAAAAAAAAAAAAAAAAAAAAAFtDb250ZW50X1R5cGVzXS54bWxQSwEC&#10;LQAUAAYACAAAACEAOP0h/9YAAACUAQAACwAAAAAAAAAAAAAAAAAvAQAAX3JlbHMvLnJlbHNQSwEC&#10;LQAUAAYACAAAACEAfGAKs+kBAADHAwAADgAAAAAAAAAAAAAAAAAuAgAAZHJzL2Uyb0RvYy54bWxQ&#10;SwECLQAUAAYACAAAACEA3L1JntwAAAAHAQAADwAAAAAAAAAAAAAAAABDBAAAZHJzL2Rvd25yZXYu&#10;eG1sUEsFBgAAAAAEAAQA8wAAAEwFAAAAAA==&#10;" strokecolor="#548dd4 [1951]" strokeweight="3pt"/>
            </w:pict>
          </mc:Fallback>
        </mc:AlternateContent>
      </w:r>
      <w:proofErr w:type="spellStart"/>
      <w:r>
        <w:rPr>
          <w:i/>
          <w:szCs w:val="24"/>
        </w:rPr>
        <w:t>Jaunizbūvējamais</w:t>
      </w:r>
      <w:proofErr w:type="spellEnd"/>
      <w:r>
        <w:rPr>
          <w:i/>
          <w:szCs w:val="24"/>
        </w:rPr>
        <w:t xml:space="preserve"> m</w:t>
      </w:r>
      <w:r w:rsidRPr="000D0619">
        <w:rPr>
          <w:i/>
          <w:szCs w:val="24"/>
        </w:rPr>
        <w:t>etāla sieta žogs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1D2CB7" w14:paraId="32D0812E" w14:textId="77777777" w:rsidTr="00B71DF8">
        <w:trPr>
          <w:trHeight w:val="3450"/>
          <w:jc w:val="center"/>
        </w:trPr>
        <w:tc>
          <w:tcPr>
            <w:tcW w:w="4785" w:type="dxa"/>
          </w:tcPr>
          <w:p w14:paraId="1864E032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F3C7B6" wp14:editId="0A415634">
                  <wp:extent cx="2879795" cy="21600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2113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Nr.23</w:t>
            </w:r>
          </w:p>
        </w:tc>
        <w:tc>
          <w:tcPr>
            <w:tcW w:w="4785" w:type="dxa"/>
          </w:tcPr>
          <w:p w14:paraId="70F99B87" w14:textId="77777777" w:rsidR="001D2CB7" w:rsidRDefault="001D2CB7" w:rsidP="00B7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0794CE81" wp14:editId="72C2D485">
                  <wp:extent cx="2879795" cy="21600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718_103427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Nr.24</w:t>
            </w:r>
          </w:p>
        </w:tc>
      </w:tr>
      <w:tr w:rsidR="001D2CB7" w14:paraId="73A91213" w14:textId="77777777" w:rsidTr="00B71DF8">
        <w:trPr>
          <w:trHeight w:val="3450"/>
          <w:jc w:val="center"/>
        </w:trPr>
        <w:tc>
          <w:tcPr>
            <w:tcW w:w="4785" w:type="dxa"/>
          </w:tcPr>
          <w:p w14:paraId="03F8945C" w14:textId="77777777" w:rsidR="001D2CB7" w:rsidRDefault="001D2CB7" w:rsidP="00B71DF8">
            <w:pPr>
              <w:rPr>
                <w:rFonts w:ascii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375FF238" wp14:editId="76DC2A94">
                  <wp:extent cx="2879795" cy="21600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22054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9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Nr.25</w:t>
            </w:r>
          </w:p>
        </w:tc>
        <w:tc>
          <w:tcPr>
            <w:tcW w:w="4785" w:type="dxa"/>
          </w:tcPr>
          <w:p w14:paraId="72604E4F" w14:textId="77777777" w:rsidR="001D2CB7" w:rsidRDefault="001D2CB7" w:rsidP="00B71DF8">
            <w:pPr>
              <w:rPr>
                <w:rFonts w:ascii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775A609B" wp14:editId="6139096D">
                  <wp:extent cx="2699308" cy="215554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513_12203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88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Att. Nr.26</w:t>
            </w:r>
          </w:p>
        </w:tc>
      </w:tr>
    </w:tbl>
    <w:p w14:paraId="382759F7" w14:textId="77777777" w:rsidR="003C16C7" w:rsidRDefault="003C16C7"/>
    <w:p w14:paraId="58B32455" w14:textId="77777777" w:rsidR="00BB3B02" w:rsidRDefault="00BB3B02" w:rsidP="00BB3B02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810CAA">
        <w:rPr>
          <w:rFonts w:ascii="Times New Roman" w:hAnsi="Times New Roman" w:cs="Times New Roman"/>
          <w:b/>
          <w:sz w:val="24"/>
          <w:szCs w:val="24"/>
          <w:u w:val="single"/>
        </w:rPr>
        <w:t>.1. Darba nosaukums</w:t>
      </w:r>
    </w:p>
    <w:p w14:paraId="6B85B548" w14:textId="77777777" w:rsidR="00BB3B02" w:rsidRDefault="00BB3B02">
      <w:r>
        <w:t>Palodžu montāža</w:t>
      </w:r>
      <w:r w:rsidR="000E60CC">
        <w:t xml:space="preserve"> un hermetizācija</w:t>
      </w:r>
      <w:r>
        <w:t xml:space="preserve"> Bākas ēkai</w:t>
      </w:r>
      <w:r w:rsidR="000E60CC">
        <w:t xml:space="preserve"> – 1</w:t>
      </w:r>
      <w:r w:rsidR="00B81217">
        <w:t>5</w:t>
      </w:r>
      <w:r w:rsidR="000E60CC">
        <w:t xml:space="preserve"> logi</w:t>
      </w:r>
    </w:p>
    <w:p w14:paraId="03887449" w14:textId="77777777" w:rsidR="000E60CC" w:rsidRDefault="00B81217">
      <w:r>
        <w:t xml:space="preserve">12.1. Pakāpienu remonts – 8 </w:t>
      </w:r>
      <w:proofErr w:type="spellStart"/>
      <w:r>
        <w:t>gab</w:t>
      </w:r>
      <w:proofErr w:type="spellEnd"/>
      <w:r>
        <w:t xml:space="preserve"> – paredzēt </w:t>
      </w:r>
      <w:r w:rsidR="00C02B22">
        <w:t xml:space="preserve">bojāto pakāpienu remontdarbus un plaisu aizpildīšanu ar injekcijas metodi. </w:t>
      </w:r>
    </w:p>
    <w:p w14:paraId="24E1C201" w14:textId="77777777" w:rsidR="000E60CC" w:rsidRDefault="000E60CC"/>
    <w:sectPr w:rsidR="000E60CC" w:rsidSect="001D2CB7">
      <w:headerReference w:type="default" r:id="rId34"/>
      <w:pgSz w:w="11906" w:h="16838"/>
      <w:pgMar w:top="851" w:right="1304" w:bottom="851" w:left="1304" w:header="720" w:footer="720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4B8F6" w14:textId="77777777" w:rsidR="009B3E90" w:rsidRDefault="009B3E90" w:rsidP="009B3E90">
      <w:pPr>
        <w:spacing w:after="0" w:line="240" w:lineRule="auto"/>
      </w:pPr>
      <w:r>
        <w:separator/>
      </w:r>
    </w:p>
  </w:endnote>
  <w:endnote w:type="continuationSeparator" w:id="0">
    <w:p w14:paraId="715224F1" w14:textId="77777777" w:rsidR="009B3E90" w:rsidRDefault="009B3E90" w:rsidP="009B3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8D50A" w14:textId="77777777" w:rsidR="009B3E90" w:rsidRDefault="009B3E90" w:rsidP="009B3E90">
      <w:pPr>
        <w:spacing w:after="0" w:line="240" w:lineRule="auto"/>
      </w:pPr>
      <w:r>
        <w:separator/>
      </w:r>
    </w:p>
  </w:footnote>
  <w:footnote w:type="continuationSeparator" w:id="0">
    <w:p w14:paraId="160ECAE1" w14:textId="77777777" w:rsidR="009B3E90" w:rsidRDefault="009B3E90" w:rsidP="009B3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F4213" w14:textId="0206C67C" w:rsidR="009B3E90" w:rsidRPr="00287636" w:rsidRDefault="0001503E" w:rsidP="009B3E90">
    <w:pPr>
      <w:pStyle w:val="Header"/>
      <w:jc w:val="right"/>
      <w:rPr>
        <w:i/>
        <w:iCs/>
      </w:rPr>
    </w:pPr>
    <w:r>
      <w:rPr>
        <w:i/>
        <w:iCs/>
      </w:rPr>
      <w:t>1.</w:t>
    </w:r>
    <w:r w:rsidR="009B3E90" w:rsidRPr="00287636">
      <w:rPr>
        <w:i/>
        <w:iCs/>
      </w:rPr>
      <w:t>1.pielikums</w:t>
    </w:r>
  </w:p>
  <w:p w14:paraId="6C3684CD" w14:textId="77777777" w:rsidR="009B3E90" w:rsidRPr="00287636" w:rsidRDefault="009B3E90" w:rsidP="009B3E90">
    <w:pPr>
      <w:pStyle w:val="Header"/>
      <w:jc w:val="right"/>
      <w:rPr>
        <w:i/>
        <w:iCs/>
      </w:rPr>
    </w:pPr>
    <w:r w:rsidRPr="00287636">
      <w:rPr>
        <w:i/>
        <w:iCs/>
      </w:rPr>
      <w:t>Atklāta iepirkuma “</w:t>
    </w:r>
    <w:r>
      <w:rPr>
        <w:i/>
        <w:iCs/>
      </w:rPr>
      <w:t>Ventspils brīvostas pārvaldes tūrisma objektu remontdarbi</w:t>
    </w:r>
    <w:r w:rsidRPr="00287636">
      <w:rPr>
        <w:i/>
        <w:iCs/>
      </w:rPr>
      <w:t>”</w:t>
    </w:r>
    <w:r>
      <w:rPr>
        <w:i/>
        <w:iCs/>
      </w:rPr>
      <w:t xml:space="preserve"> </w:t>
    </w:r>
    <w:proofErr w:type="spellStart"/>
    <w:r>
      <w:rPr>
        <w:i/>
        <w:iCs/>
      </w:rPr>
      <w:t>i</w:t>
    </w:r>
    <w:r w:rsidRPr="00287636">
      <w:rPr>
        <w:i/>
        <w:iCs/>
      </w:rPr>
      <w:t>d.Nr.VBOP</w:t>
    </w:r>
    <w:proofErr w:type="spellEnd"/>
    <w:r w:rsidRPr="00287636">
      <w:rPr>
        <w:i/>
        <w:iCs/>
      </w:rPr>
      <w:t xml:space="preserve"> 2020/</w:t>
    </w:r>
    <w:r>
      <w:rPr>
        <w:i/>
        <w:iCs/>
      </w:rPr>
      <w:t>72</w:t>
    </w:r>
  </w:p>
  <w:p w14:paraId="7E0C8A1C" w14:textId="77777777" w:rsidR="009B3E90" w:rsidRDefault="009B3E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B7"/>
    <w:rsid w:val="00005CDE"/>
    <w:rsid w:val="0001503E"/>
    <w:rsid w:val="000259C8"/>
    <w:rsid w:val="000E60CC"/>
    <w:rsid w:val="001D2CB7"/>
    <w:rsid w:val="003C16C7"/>
    <w:rsid w:val="00573BAE"/>
    <w:rsid w:val="009B3E90"/>
    <w:rsid w:val="00A14670"/>
    <w:rsid w:val="00AC6874"/>
    <w:rsid w:val="00B71DF8"/>
    <w:rsid w:val="00B81217"/>
    <w:rsid w:val="00BB3B02"/>
    <w:rsid w:val="00C0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6A587"/>
  <w15:docId w15:val="{9F5DF761-05CD-4A6F-A4CD-D7468D74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2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C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E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E90"/>
  </w:style>
  <w:style w:type="paragraph" w:styleId="Footer">
    <w:name w:val="footer"/>
    <w:basedOn w:val="Normal"/>
    <w:link w:val="FooterChar"/>
    <w:uiPriority w:val="99"/>
    <w:unhideWhenUsed/>
    <w:rsid w:val="009B3E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3754</Words>
  <Characters>2141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Didzis Grieze</dc:creator>
  <cp:lastModifiedBy>Daiga Mažrima</cp:lastModifiedBy>
  <cp:revision>4</cp:revision>
  <cp:lastPrinted>2020-08-03T08:30:00Z</cp:lastPrinted>
  <dcterms:created xsi:type="dcterms:W3CDTF">2020-08-07T13:26:00Z</dcterms:created>
  <dcterms:modified xsi:type="dcterms:W3CDTF">2020-08-07T13:50:00Z</dcterms:modified>
</cp:coreProperties>
</file>