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53C38" w14:textId="6BB93AAA" w:rsidR="00E179B1" w:rsidRDefault="00E93849" w:rsidP="00004796">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w:t>
      </w:r>
      <w:r w:rsidR="00004796" w:rsidRPr="003E186A">
        <w:rPr>
          <w:rFonts w:ascii="Times New Roman" w:eastAsia="Times New Roman" w:hAnsi="Times New Roman" w:cs="Times New Roman"/>
          <w:i/>
          <w:color w:val="000000"/>
          <w:sz w:val="24"/>
          <w:szCs w:val="24"/>
        </w:rPr>
        <w:t xml:space="preserve"> “</w:t>
      </w:r>
      <w:r w:rsidR="00433278" w:rsidRPr="003E186A">
        <w:rPr>
          <w:rFonts w:ascii="Times New Roman" w:eastAsia="Times New Roman" w:hAnsi="Times New Roman" w:cs="Times New Roman"/>
          <w:i/>
          <w:color w:val="000000"/>
          <w:sz w:val="24"/>
          <w:szCs w:val="24"/>
        </w:rPr>
        <w:t xml:space="preserve">Glābšanas riņķu </w:t>
      </w:r>
      <w:r w:rsidRPr="003E186A">
        <w:rPr>
          <w:rFonts w:ascii="Times New Roman" w:eastAsia="Times New Roman" w:hAnsi="Times New Roman" w:cs="Times New Roman"/>
          <w:i/>
          <w:color w:val="000000"/>
          <w:sz w:val="24"/>
          <w:szCs w:val="24"/>
        </w:rPr>
        <w:t>stend</w:t>
      </w:r>
      <w:r>
        <w:rPr>
          <w:rFonts w:ascii="Times New Roman" w:eastAsia="Times New Roman" w:hAnsi="Times New Roman" w:cs="Times New Roman"/>
          <w:i/>
          <w:color w:val="000000"/>
          <w:sz w:val="24"/>
          <w:szCs w:val="24"/>
        </w:rPr>
        <w:t>u remonts</w:t>
      </w:r>
      <w:r w:rsidR="00004796" w:rsidRPr="003E186A">
        <w:rPr>
          <w:rFonts w:ascii="Times New Roman" w:eastAsia="Calibri" w:hAnsi="Times New Roman" w:cs="Times New Roman"/>
          <w:i/>
          <w:iCs/>
          <w:sz w:val="24"/>
          <w:szCs w:val="24"/>
        </w:rPr>
        <w:t>”</w:t>
      </w:r>
      <w:r w:rsidR="00004796" w:rsidRPr="003E186A">
        <w:rPr>
          <w:rFonts w:ascii="Times New Roman" w:eastAsia="Times New Roman" w:hAnsi="Times New Roman" w:cs="Times New Roman"/>
          <w:i/>
          <w:color w:val="000000"/>
          <w:sz w:val="24"/>
          <w:szCs w:val="24"/>
        </w:rPr>
        <w:t xml:space="preserve"> </w:t>
      </w:r>
    </w:p>
    <w:p w14:paraId="6018E764" w14:textId="3C0C6DEA" w:rsidR="00004796" w:rsidRPr="003E186A" w:rsidRDefault="00004796" w:rsidP="00004796">
      <w:pPr>
        <w:spacing w:after="0" w:line="240" w:lineRule="auto"/>
        <w:ind w:left="851" w:right="-57"/>
        <w:jc w:val="right"/>
        <w:rPr>
          <w:rFonts w:ascii="Times New Roman" w:eastAsia="Times New Roman" w:hAnsi="Times New Roman" w:cs="Times New Roman"/>
          <w:sz w:val="24"/>
          <w:szCs w:val="24"/>
        </w:rPr>
      </w:pPr>
      <w:proofErr w:type="spellStart"/>
      <w:r w:rsidRPr="003E186A">
        <w:rPr>
          <w:rFonts w:ascii="Times New Roman" w:eastAsia="Times New Roman" w:hAnsi="Times New Roman" w:cs="Times New Roman"/>
          <w:i/>
          <w:color w:val="000000"/>
          <w:sz w:val="24"/>
          <w:szCs w:val="24"/>
        </w:rPr>
        <w:t>id</w:t>
      </w:r>
      <w:proofErr w:type="spellEnd"/>
      <w:r w:rsidRPr="003E186A">
        <w:rPr>
          <w:rFonts w:ascii="Times New Roman" w:eastAsia="Times New Roman" w:hAnsi="Times New Roman" w:cs="Times New Roman"/>
          <w:i/>
          <w:color w:val="000000"/>
          <w:sz w:val="24"/>
          <w:szCs w:val="24"/>
        </w:rPr>
        <w:t>. Nr. VBOP 2020/</w:t>
      </w:r>
      <w:r w:rsidR="00E179B1">
        <w:rPr>
          <w:rFonts w:ascii="Times New Roman" w:eastAsia="Times New Roman" w:hAnsi="Times New Roman" w:cs="Times New Roman"/>
          <w:i/>
          <w:color w:val="000000"/>
          <w:sz w:val="24"/>
          <w:szCs w:val="24"/>
        </w:rPr>
        <w:t>82</w:t>
      </w:r>
    </w:p>
    <w:p w14:paraId="3671CF2E" w14:textId="77777777" w:rsidR="00004796" w:rsidRPr="003E186A" w:rsidRDefault="00004796" w:rsidP="00004796">
      <w:pPr>
        <w:spacing w:after="0" w:line="240" w:lineRule="auto"/>
        <w:jc w:val="right"/>
        <w:rPr>
          <w:rFonts w:ascii="Times New Roman" w:eastAsia="Times New Roman" w:hAnsi="Times New Roman" w:cs="Times New Roman"/>
          <w:bCs/>
          <w:i/>
          <w:color w:val="000000"/>
          <w:sz w:val="24"/>
          <w:szCs w:val="24"/>
        </w:rPr>
      </w:pPr>
      <w:r w:rsidRPr="003E186A">
        <w:rPr>
          <w:rFonts w:ascii="Times New Roman" w:eastAsia="Times New Roman" w:hAnsi="Times New Roman" w:cs="Times New Roman"/>
          <w:i/>
          <w:color w:val="000000"/>
          <w:sz w:val="24"/>
          <w:szCs w:val="24"/>
        </w:rPr>
        <w:t xml:space="preserve"> </w:t>
      </w:r>
      <w:r w:rsidRPr="003E186A">
        <w:rPr>
          <w:rFonts w:ascii="Times New Roman" w:eastAsia="Times New Roman" w:hAnsi="Times New Roman" w:cs="Times New Roman"/>
          <w:bCs/>
          <w:i/>
          <w:color w:val="000000"/>
          <w:sz w:val="24"/>
          <w:szCs w:val="24"/>
        </w:rPr>
        <w:t>1.pielikums</w:t>
      </w:r>
    </w:p>
    <w:p w14:paraId="4725E81C" w14:textId="77777777" w:rsidR="00004796" w:rsidRPr="003E186A" w:rsidRDefault="00004796" w:rsidP="00004796">
      <w:pPr>
        <w:spacing w:after="0" w:line="240" w:lineRule="auto"/>
        <w:jc w:val="right"/>
        <w:rPr>
          <w:rFonts w:ascii="Times New Roman" w:eastAsia="Times New Roman" w:hAnsi="Times New Roman" w:cs="Times New Roman"/>
          <w:b/>
          <w:bCs/>
          <w:color w:val="000000"/>
          <w:sz w:val="24"/>
          <w:szCs w:val="24"/>
        </w:rPr>
      </w:pPr>
    </w:p>
    <w:p w14:paraId="687F2F5B" w14:textId="702E4BAE" w:rsidR="00004796" w:rsidRPr="003E186A" w:rsidRDefault="00004796" w:rsidP="00E533FB">
      <w:pPr>
        <w:spacing w:after="0" w:line="240" w:lineRule="auto"/>
        <w:jc w:val="center"/>
        <w:rPr>
          <w:rFonts w:ascii="Times New Roman" w:eastAsia="Times New Roman" w:hAnsi="Times New Roman" w:cs="Times New Roman"/>
          <w:b/>
          <w:bCs/>
          <w:color w:val="000000"/>
          <w:sz w:val="24"/>
          <w:szCs w:val="24"/>
        </w:rPr>
      </w:pPr>
      <w:r w:rsidRPr="003E186A">
        <w:rPr>
          <w:rFonts w:ascii="Times New Roman" w:eastAsia="Times New Roman" w:hAnsi="Times New Roman" w:cs="Times New Roman"/>
          <w:b/>
          <w:bCs/>
          <w:color w:val="000000"/>
          <w:sz w:val="24"/>
          <w:szCs w:val="24"/>
        </w:rPr>
        <w:t>Tehniskā specifikācija</w:t>
      </w:r>
    </w:p>
    <w:p w14:paraId="3B1A4826" w14:textId="77777777" w:rsidR="00205EEF" w:rsidRPr="003E186A" w:rsidRDefault="00205EEF" w:rsidP="00004796">
      <w:pPr>
        <w:spacing w:after="0" w:line="240" w:lineRule="auto"/>
        <w:jc w:val="center"/>
        <w:rPr>
          <w:rFonts w:ascii="Times New Roman" w:eastAsia="Times New Roman" w:hAnsi="Times New Roman" w:cs="Times New Roman"/>
          <w:b/>
          <w:bCs/>
          <w:color w:val="000000"/>
          <w:sz w:val="24"/>
          <w:szCs w:val="24"/>
        </w:rPr>
      </w:pPr>
    </w:p>
    <w:p w14:paraId="3EC476FB" w14:textId="7FDF6F29" w:rsidR="00205EEF" w:rsidRPr="003E186A" w:rsidRDefault="00205EEF" w:rsidP="00E533FB">
      <w:pPr>
        <w:pStyle w:val="ListParagraph"/>
        <w:numPr>
          <w:ilvl w:val="0"/>
          <w:numId w:val="2"/>
        </w:numPr>
        <w:spacing w:after="120" w:line="276" w:lineRule="auto"/>
        <w:ind w:left="426" w:right="-58" w:hanging="425"/>
        <w:jc w:val="both"/>
        <w:rPr>
          <w:sz w:val="24"/>
          <w:szCs w:val="24"/>
        </w:rPr>
      </w:pPr>
      <w:r w:rsidRPr="003E186A">
        <w:rPr>
          <w:sz w:val="24"/>
          <w:szCs w:val="24"/>
        </w:rPr>
        <w:t>Pretendents sagatavo finanšu piedāvājums – darbu tāmi, pamatojoties uz tehniskajā specifikācijā norādītajiem darba aprakstiem un apjomiem.</w:t>
      </w:r>
    </w:p>
    <w:p w14:paraId="12153E9F" w14:textId="30D705D0" w:rsidR="00205EEF" w:rsidRPr="003E186A" w:rsidRDefault="00205EEF" w:rsidP="00E533FB">
      <w:pPr>
        <w:pStyle w:val="ListParagraph"/>
        <w:numPr>
          <w:ilvl w:val="0"/>
          <w:numId w:val="2"/>
        </w:numPr>
        <w:spacing w:after="120" w:line="276" w:lineRule="auto"/>
        <w:ind w:left="426" w:right="-57" w:hanging="425"/>
        <w:jc w:val="both"/>
        <w:rPr>
          <w:sz w:val="24"/>
          <w:szCs w:val="24"/>
        </w:rPr>
      </w:pPr>
      <w:r w:rsidRPr="003E186A">
        <w:rPr>
          <w:sz w:val="24"/>
          <w:szCs w:val="24"/>
        </w:rPr>
        <w:t xml:space="preserve">Paredzētais- plānotais darbu izpildes laiks </w:t>
      </w:r>
      <w:r w:rsidR="00E533FB">
        <w:rPr>
          <w:sz w:val="24"/>
          <w:szCs w:val="24"/>
        </w:rPr>
        <w:t>30</w:t>
      </w:r>
      <w:r w:rsidRPr="003E186A">
        <w:rPr>
          <w:sz w:val="24"/>
          <w:szCs w:val="24"/>
        </w:rPr>
        <w:t xml:space="preserve"> (</w:t>
      </w:r>
      <w:r w:rsidR="00C41332">
        <w:rPr>
          <w:sz w:val="24"/>
          <w:szCs w:val="24"/>
        </w:rPr>
        <w:t>trīsdesmi</w:t>
      </w:r>
      <w:r w:rsidRPr="003E186A">
        <w:rPr>
          <w:sz w:val="24"/>
          <w:szCs w:val="24"/>
        </w:rPr>
        <w:t xml:space="preserve">t) </w:t>
      </w:r>
      <w:r w:rsidR="00845F0C">
        <w:rPr>
          <w:sz w:val="24"/>
          <w:szCs w:val="24"/>
        </w:rPr>
        <w:t>darba</w:t>
      </w:r>
      <w:r w:rsidRPr="003E186A">
        <w:rPr>
          <w:sz w:val="24"/>
          <w:szCs w:val="24"/>
        </w:rPr>
        <w:t xml:space="preserve"> dienas.</w:t>
      </w:r>
    </w:p>
    <w:p w14:paraId="5260617E" w14:textId="77777777" w:rsidR="00E533FB" w:rsidRDefault="00205EEF" w:rsidP="00E533FB">
      <w:pPr>
        <w:pStyle w:val="ListParagraph"/>
        <w:numPr>
          <w:ilvl w:val="0"/>
          <w:numId w:val="2"/>
        </w:numPr>
        <w:spacing w:after="120" w:line="276" w:lineRule="auto"/>
        <w:ind w:left="426" w:right="-57" w:hanging="425"/>
        <w:jc w:val="both"/>
        <w:rPr>
          <w:sz w:val="24"/>
          <w:szCs w:val="24"/>
        </w:rPr>
      </w:pPr>
      <w:r w:rsidRPr="003E186A">
        <w:rPr>
          <w:sz w:val="24"/>
          <w:szCs w:val="24"/>
        </w:rPr>
        <w:t>Darbu izpildes laikā stendus nedrīkst atstāt bez glābšanas riņķiem.</w:t>
      </w:r>
    </w:p>
    <w:p w14:paraId="09960F48" w14:textId="59EF74CA" w:rsidR="00205EEF" w:rsidRPr="00E533FB" w:rsidRDefault="00205EEF" w:rsidP="00E533FB">
      <w:pPr>
        <w:pStyle w:val="ListParagraph"/>
        <w:spacing w:after="120" w:line="276" w:lineRule="auto"/>
        <w:ind w:left="426" w:right="-57"/>
        <w:jc w:val="center"/>
        <w:rPr>
          <w:sz w:val="24"/>
          <w:szCs w:val="24"/>
        </w:rPr>
      </w:pPr>
      <w:r w:rsidRPr="00E533FB">
        <w:rPr>
          <w:b/>
          <w:sz w:val="24"/>
          <w:szCs w:val="24"/>
          <w:u w:val="single"/>
        </w:rPr>
        <w:t>Būvdarbu apraksts</w:t>
      </w:r>
    </w:p>
    <w:p w14:paraId="5CD4E817" w14:textId="77777777" w:rsidR="00205EEF" w:rsidRPr="003E186A" w:rsidRDefault="00205EEF" w:rsidP="00E533FB">
      <w:pPr>
        <w:pStyle w:val="ListParagraph"/>
        <w:numPr>
          <w:ilvl w:val="0"/>
          <w:numId w:val="2"/>
        </w:numPr>
        <w:spacing w:after="120" w:line="276" w:lineRule="auto"/>
        <w:ind w:left="426" w:right="-57" w:hanging="425"/>
        <w:jc w:val="both"/>
        <w:rPr>
          <w:sz w:val="24"/>
          <w:szCs w:val="24"/>
        </w:rPr>
      </w:pPr>
      <w:r w:rsidRPr="003E186A">
        <w:rPr>
          <w:sz w:val="24"/>
          <w:szCs w:val="24"/>
        </w:rPr>
        <w:t>Nepieciešams veikt glābšanas riņķu stendu pārkrāsošanu, remontu un tīrīšanu. Stendu izvietojumu skatīt attēlā Nr.1</w:t>
      </w:r>
    </w:p>
    <w:p w14:paraId="6ED89744" w14:textId="77777777" w:rsidR="00205EEF" w:rsidRPr="003E186A" w:rsidRDefault="00205EEF" w:rsidP="00E533FB">
      <w:pPr>
        <w:pStyle w:val="ListParagraph"/>
        <w:numPr>
          <w:ilvl w:val="0"/>
          <w:numId w:val="2"/>
        </w:numPr>
        <w:spacing w:after="120" w:line="276" w:lineRule="auto"/>
        <w:ind w:left="426" w:right="-57" w:hanging="425"/>
        <w:jc w:val="both"/>
        <w:rPr>
          <w:sz w:val="24"/>
          <w:szCs w:val="24"/>
        </w:rPr>
      </w:pPr>
      <w:r w:rsidRPr="003E186A">
        <w:rPr>
          <w:sz w:val="24"/>
          <w:szCs w:val="24"/>
        </w:rPr>
        <w:t xml:space="preserve">Stendus mehāniski attīra no nolupušās krāsas vai netīrumiem, veic pamatnes sagatavošanu, uzklāj </w:t>
      </w:r>
      <w:proofErr w:type="spellStart"/>
      <w:r w:rsidRPr="003E186A">
        <w:rPr>
          <w:sz w:val="24"/>
          <w:szCs w:val="24"/>
        </w:rPr>
        <w:t>gruntskrāsu</w:t>
      </w:r>
      <w:proofErr w:type="spellEnd"/>
      <w:r w:rsidRPr="003E186A">
        <w:rPr>
          <w:sz w:val="24"/>
          <w:szCs w:val="24"/>
        </w:rPr>
        <w:t xml:space="preserve">, pēc tam krāso ar augstas izturības krāsu koka virsmām. </w:t>
      </w:r>
    </w:p>
    <w:p w14:paraId="062FEE8A" w14:textId="77777777" w:rsidR="00205EEF" w:rsidRPr="003E186A" w:rsidRDefault="00205EEF" w:rsidP="00E533FB">
      <w:pPr>
        <w:pStyle w:val="ListParagraph"/>
        <w:numPr>
          <w:ilvl w:val="0"/>
          <w:numId w:val="2"/>
        </w:numPr>
        <w:spacing w:after="120" w:line="276" w:lineRule="auto"/>
        <w:ind w:left="426" w:right="-57" w:hanging="425"/>
        <w:jc w:val="both"/>
        <w:rPr>
          <w:sz w:val="24"/>
          <w:szCs w:val="24"/>
        </w:rPr>
      </w:pPr>
      <w:r w:rsidRPr="003E186A">
        <w:rPr>
          <w:sz w:val="24"/>
          <w:szCs w:val="24"/>
        </w:rPr>
        <w:t>Izmantojamie materiāli, krāsas toņi un virsmas sagatavošanas pakāpe pirms darbu uzsākšanas saskaņojami ar pasūtītāju.</w:t>
      </w:r>
    </w:p>
    <w:p w14:paraId="77DEC7B8" w14:textId="69FC6908" w:rsidR="00205EEF" w:rsidRPr="003E186A" w:rsidRDefault="00C052FD" w:rsidP="00205EEF">
      <w:pPr>
        <w:spacing w:after="60"/>
        <w:ind w:firstLine="567"/>
        <w:jc w:val="both"/>
        <w:rPr>
          <w:rFonts w:ascii="Times New Roman" w:hAnsi="Times New Roman" w:cs="Times New Roman"/>
        </w:rPr>
      </w:pPr>
      <w:r w:rsidRPr="003E186A">
        <w:rPr>
          <w:rFonts w:ascii="Times New Roman" w:hAnsi="Times New Roman" w:cs="Times New Roman"/>
          <w:noProof/>
          <w:lang w:eastAsia="lv-LV"/>
        </w:rPr>
        <mc:AlternateContent>
          <mc:Choice Requires="wps">
            <w:drawing>
              <wp:anchor distT="0" distB="0" distL="114300" distR="114300" simplePos="0" relativeHeight="251659264" behindDoc="0" locked="0" layoutInCell="1" allowOverlap="1" wp14:anchorId="129E1360" wp14:editId="3C7D5916">
                <wp:simplePos x="0" y="0"/>
                <wp:positionH relativeFrom="column">
                  <wp:posOffset>4913801</wp:posOffset>
                </wp:positionH>
                <wp:positionV relativeFrom="paragraph">
                  <wp:posOffset>174635</wp:posOffset>
                </wp:positionV>
                <wp:extent cx="123825" cy="161925"/>
                <wp:effectExtent l="0" t="0" r="28575" b="28575"/>
                <wp:wrapNone/>
                <wp:docPr id="23" name="Oval 23"/>
                <wp:cNvGraphicFramePr/>
                <a:graphic xmlns:a="http://schemas.openxmlformats.org/drawingml/2006/main">
                  <a:graphicData uri="http://schemas.microsoft.com/office/word/2010/wordprocessingShape">
                    <wps:wsp>
                      <wps:cNvSpPr/>
                      <wps:spPr>
                        <a:xfrm>
                          <a:off x="0" y="0"/>
                          <a:ext cx="123825"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AA96BA7" id="Oval 23" o:spid="_x0000_s1026" style="position:absolute;margin-left:386.9pt;margin-top:13.75pt;width:9.75pt;height:1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" fillcolor="#ed7d31 [3205]" strokecolor="#823b0b [1605]" strokeweight="1pt">
                <v:stroke joinstyle="miter"/>
              </v:oval>
            </w:pict>
          </mc:Fallback>
        </mc:AlternateContent>
      </w:r>
      <w:r w:rsidRPr="003E186A">
        <w:rPr>
          <w:rFonts w:ascii="Times New Roman" w:hAnsi="Times New Roman" w:cs="Times New Roman"/>
          <w:noProof/>
          <w:lang w:eastAsia="lv-LV"/>
        </w:rPr>
        <mc:AlternateContent>
          <mc:Choice Requires="wps">
            <w:drawing>
              <wp:anchor distT="0" distB="0" distL="114300" distR="114300" simplePos="0" relativeHeight="251663360" behindDoc="0" locked="0" layoutInCell="1" allowOverlap="1" wp14:anchorId="4EBF58F4" wp14:editId="740AF8BF">
                <wp:simplePos x="0" y="0"/>
                <wp:positionH relativeFrom="column">
                  <wp:posOffset>4593931</wp:posOffset>
                </wp:positionH>
                <wp:positionV relativeFrom="paragraph">
                  <wp:posOffset>102064</wp:posOffset>
                </wp:positionV>
                <wp:extent cx="228600" cy="2952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2286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FACCA7" w14:textId="77777777" w:rsidR="00205EEF" w:rsidRPr="00407826" w:rsidRDefault="00205EEF" w:rsidP="00205EEF">
                            <w:pPr>
                              <w:jc w:val="center"/>
                              <w:rPr>
                                <w:b/>
                                <w:sz w:val="24"/>
                                <w:szCs w:val="24"/>
                                <w:lang w:val="en-US"/>
                              </w:rPr>
                            </w:pPr>
                            <w:r w:rsidRPr="00407826">
                              <w:rPr>
                                <w:b/>
                                <w:sz w:val="24"/>
                                <w:szCs w:val="24"/>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F58F4" id="_x0000_t202" coordsize="21600,21600" o:spt="202" path="m,l,21600r21600,l21600,xe">
                <v:stroke joinstyle="miter"/>
                <v:path gradientshapeok="t" o:connecttype="rect"/>
              </v:shapetype>
              <v:shape id="Text Box 19" o:spid="_x0000_s1026" type="#_x0000_t202" style="position:absolute;left:0;text-align:left;margin-left:361.75pt;margin-top:8.05pt;width:18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" fillcolor="white [3201]" strokeweight=".5pt">
                <v:textbox>
                  <w:txbxContent>
                    <w:p w14:paraId="39FACCA7" w14:textId="77777777" w:rsidR="00205EEF" w:rsidRPr="00407826" w:rsidRDefault="00205EEF" w:rsidP="00205EEF">
                      <w:pPr>
                        <w:jc w:val="center"/>
                        <w:rPr>
                          <w:b/>
                          <w:sz w:val="24"/>
                          <w:szCs w:val="24"/>
                          <w:lang w:val="en-US"/>
                        </w:rPr>
                      </w:pPr>
                      <w:r w:rsidRPr="00407826">
                        <w:rPr>
                          <w:b/>
                          <w:sz w:val="24"/>
                          <w:szCs w:val="24"/>
                          <w:lang w:val="en-US"/>
                        </w:rPr>
                        <w:t>1</w:t>
                      </w:r>
                    </w:p>
                  </w:txbxContent>
                </v:textbox>
              </v:shape>
            </w:pict>
          </mc:Fallback>
        </mc:AlternateContent>
      </w:r>
      <w:r w:rsidRPr="003E186A">
        <w:rPr>
          <w:rFonts w:ascii="Times New Roman" w:hAnsi="Times New Roman" w:cs="Times New Roman"/>
          <w:noProof/>
          <w:lang w:eastAsia="lv-LV"/>
        </w:rPr>
        <mc:AlternateContent>
          <mc:Choice Requires="wps">
            <w:drawing>
              <wp:anchor distT="0" distB="0" distL="114300" distR="114300" simplePos="0" relativeHeight="251660288" behindDoc="0" locked="0" layoutInCell="1" allowOverlap="1" wp14:anchorId="1F1F7465" wp14:editId="184D946B">
                <wp:simplePos x="0" y="0"/>
                <wp:positionH relativeFrom="column">
                  <wp:posOffset>3963291</wp:posOffset>
                </wp:positionH>
                <wp:positionV relativeFrom="paragraph">
                  <wp:posOffset>524074</wp:posOffset>
                </wp:positionV>
                <wp:extent cx="123825" cy="161925"/>
                <wp:effectExtent l="0" t="0" r="28575" b="28575"/>
                <wp:wrapNone/>
                <wp:docPr id="22" name="Oval 22"/>
                <wp:cNvGraphicFramePr/>
                <a:graphic xmlns:a="http://schemas.openxmlformats.org/drawingml/2006/main">
                  <a:graphicData uri="http://schemas.microsoft.com/office/word/2010/wordprocessingShape">
                    <wps:wsp>
                      <wps:cNvSpPr/>
                      <wps:spPr>
                        <a:xfrm>
                          <a:off x="0" y="0"/>
                          <a:ext cx="123825"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8D5431C" id="Oval 22" o:spid="_x0000_s1026" style="position:absolute;margin-left:312.05pt;margin-top:41.25pt;width:9.75pt;height:12.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" fillcolor="#ed7d31 [3205]" strokecolor="#823b0b [1605]" strokeweight="1pt">
                <v:stroke joinstyle="miter"/>
              </v:oval>
            </w:pict>
          </mc:Fallback>
        </mc:AlternateContent>
      </w:r>
      <w:r w:rsidRPr="003E186A">
        <w:rPr>
          <w:rFonts w:ascii="Times New Roman" w:hAnsi="Times New Roman" w:cs="Times New Roman"/>
          <w:noProof/>
          <w:lang w:eastAsia="lv-LV"/>
        </w:rPr>
        <mc:AlternateContent>
          <mc:Choice Requires="wps">
            <w:drawing>
              <wp:anchor distT="0" distB="0" distL="114300" distR="114300" simplePos="0" relativeHeight="251664384" behindDoc="0" locked="0" layoutInCell="1" allowOverlap="1" wp14:anchorId="67E62456" wp14:editId="218C94D4">
                <wp:simplePos x="0" y="0"/>
                <wp:positionH relativeFrom="column">
                  <wp:posOffset>3663751</wp:posOffset>
                </wp:positionH>
                <wp:positionV relativeFrom="paragraph">
                  <wp:posOffset>365069</wp:posOffset>
                </wp:positionV>
                <wp:extent cx="228600" cy="2952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2286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06D380" w14:textId="77777777" w:rsidR="00205EEF" w:rsidRPr="00407826" w:rsidRDefault="00205EEF" w:rsidP="00205EEF">
                            <w:pPr>
                              <w:jc w:val="center"/>
                              <w:rPr>
                                <w:b/>
                                <w:sz w:val="24"/>
                                <w:szCs w:val="24"/>
                                <w:lang w:val="en-US"/>
                              </w:rPr>
                            </w:pPr>
                            <w:r>
                              <w:rPr>
                                <w:b/>
                                <w:sz w:val="24"/>
                                <w:szCs w:val="24"/>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62456" id="Text Box 18" o:spid="_x0000_s1027" type="#_x0000_t202" style="position:absolute;left:0;text-align:left;margin-left:288.5pt;margin-top:28.75pt;width:18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" fillcolor="white [3201]" strokeweight=".5pt">
                <v:textbox>
                  <w:txbxContent>
                    <w:p w14:paraId="6406D380" w14:textId="77777777" w:rsidR="00205EEF" w:rsidRPr="00407826" w:rsidRDefault="00205EEF" w:rsidP="00205EEF">
                      <w:pPr>
                        <w:jc w:val="center"/>
                        <w:rPr>
                          <w:b/>
                          <w:sz w:val="24"/>
                          <w:szCs w:val="24"/>
                          <w:lang w:val="en-US"/>
                        </w:rPr>
                      </w:pPr>
                      <w:r>
                        <w:rPr>
                          <w:b/>
                          <w:sz w:val="24"/>
                          <w:szCs w:val="24"/>
                          <w:lang w:val="en-US"/>
                        </w:rPr>
                        <w:t>2</w:t>
                      </w:r>
                    </w:p>
                  </w:txbxContent>
                </v:textbox>
              </v:shape>
            </w:pict>
          </mc:Fallback>
        </mc:AlternateContent>
      </w:r>
      <w:r w:rsidRPr="003E186A">
        <w:rPr>
          <w:rFonts w:ascii="Times New Roman" w:hAnsi="Times New Roman" w:cs="Times New Roman"/>
          <w:noProof/>
          <w:lang w:eastAsia="lv-LV"/>
        </w:rPr>
        <mc:AlternateContent>
          <mc:Choice Requires="wps">
            <w:drawing>
              <wp:anchor distT="0" distB="0" distL="114300" distR="114300" simplePos="0" relativeHeight="251662336" behindDoc="0" locked="0" layoutInCell="1" allowOverlap="1" wp14:anchorId="5A08FD2B" wp14:editId="763A087D">
                <wp:simplePos x="0" y="0"/>
                <wp:positionH relativeFrom="column">
                  <wp:posOffset>2295563</wp:posOffset>
                </wp:positionH>
                <wp:positionV relativeFrom="paragraph">
                  <wp:posOffset>1231199</wp:posOffset>
                </wp:positionV>
                <wp:extent cx="123825" cy="161925"/>
                <wp:effectExtent l="0" t="0" r="28575" b="28575"/>
                <wp:wrapNone/>
                <wp:docPr id="20" name="Oval 20"/>
                <wp:cNvGraphicFramePr/>
                <a:graphic xmlns:a="http://schemas.openxmlformats.org/drawingml/2006/main">
                  <a:graphicData uri="http://schemas.microsoft.com/office/word/2010/wordprocessingShape">
                    <wps:wsp>
                      <wps:cNvSpPr/>
                      <wps:spPr>
                        <a:xfrm>
                          <a:off x="0" y="0"/>
                          <a:ext cx="123825"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93A77D6" id="Oval 20" o:spid="_x0000_s1026" style="position:absolute;margin-left:180.75pt;margin-top:96.95pt;width:9.75pt;height:1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" fillcolor="#ed7d31 [3205]" strokecolor="#823b0b [1605]" strokeweight="1pt">
                <v:stroke joinstyle="miter"/>
              </v:oval>
            </w:pict>
          </mc:Fallback>
        </mc:AlternateContent>
      </w:r>
      <w:r w:rsidRPr="003E186A">
        <w:rPr>
          <w:rFonts w:ascii="Times New Roman" w:hAnsi="Times New Roman" w:cs="Times New Roman"/>
          <w:noProof/>
          <w:lang w:eastAsia="lv-LV"/>
        </w:rPr>
        <mc:AlternateContent>
          <mc:Choice Requires="wps">
            <w:drawing>
              <wp:anchor distT="0" distB="0" distL="114300" distR="114300" simplePos="0" relativeHeight="251665408" behindDoc="0" locked="0" layoutInCell="1" allowOverlap="1" wp14:anchorId="0607760B" wp14:editId="6658F9B7">
                <wp:simplePos x="0" y="0"/>
                <wp:positionH relativeFrom="column">
                  <wp:posOffset>2064195</wp:posOffset>
                </wp:positionH>
                <wp:positionV relativeFrom="paragraph">
                  <wp:posOffset>1059559</wp:posOffset>
                </wp:positionV>
                <wp:extent cx="228600" cy="247508"/>
                <wp:effectExtent l="0" t="0" r="19050" b="19685"/>
                <wp:wrapNone/>
                <wp:docPr id="17" name="Text Box 17"/>
                <wp:cNvGraphicFramePr/>
                <a:graphic xmlns:a="http://schemas.openxmlformats.org/drawingml/2006/main">
                  <a:graphicData uri="http://schemas.microsoft.com/office/word/2010/wordprocessingShape">
                    <wps:wsp>
                      <wps:cNvSpPr txBox="1"/>
                      <wps:spPr>
                        <a:xfrm>
                          <a:off x="0" y="0"/>
                          <a:ext cx="228600" cy="2475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81344C" w14:textId="77777777" w:rsidR="00205EEF" w:rsidRPr="00407826" w:rsidRDefault="00205EEF" w:rsidP="00205EEF">
                            <w:pPr>
                              <w:jc w:val="center"/>
                              <w:rPr>
                                <w:b/>
                                <w:sz w:val="24"/>
                                <w:szCs w:val="24"/>
                                <w:lang w:val="en-US"/>
                              </w:rPr>
                            </w:pPr>
                            <w:r>
                              <w:rPr>
                                <w:b/>
                                <w:sz w:val="24"/>
                                <w:szCs w:val="24"/>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7760B" id="Text Box 17" o:spid="_x0000_s1028" type="#_x0000_t202" style="position:absolute;left:0;text-align:left;margin-left:162.55pt;margin-top:83.45pt;width:18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" fillcolor="white [3201]" strokeweight=".5pt">
                <v:textbox>
                  <w:txbxContent>
                    <w:p w14:paraId="2481344C" w14:textId="77777777" w:rsidR="00205EEF" w:rsidRPr="00407826" w:rsidRDefault="00205EEF" w:rsidP="00205EEF">
                      <w:pPr>
                        <w:jc w:val="center"/>
                        <w:rPr>
                          <w:b/>
                          <w:sz w:val="24"/>
                          <w:szCs w:val="24"/>
                          <w:lang w:val="en-US"/>
                        </w:rPr>
                      </w:pPr>
                      <w:r>
                        <w:rPr>
                          <w:b/>
                          <w:sz w:val="24"/>
                          <w:szCs w:val="24"/>
                          <w:lang w:val="en-US"/>
                        </w:rPr>
                        <w:t>3</w:t>
                      </w:r>
                    </w:p>
                  </w:txbxContent>
                </v:textbox>
              </v:shape>
            </w:pict>
          </mc:Fallback>
        </mc:AlternateContent>
      </w:r>
      <w:r w:rsidRPr="003E186A">
        <w:rPr>
          <w:rFonts w:ascii="Times New Roman" w:hAnsi="Times New Roman" w:cs="Times New Roman"/>
          <w:noProof/>
          <w:lang w:eastAsia="lv-LV"/>
        </w:rPr>
        <mc:AlternateContent>
          <mc:Choice Requires="wps">
            <w:drawing>
              <wp:anchor distT="0" distB="0" distL="114300" distR="114300" simplePos="0" relativeHeight="251661312" behindDoc="0" locked="0" layoutInCell="1" allowOverlap="1" wp14:anchorId="2C0D2CCB" wp14:editId="75F05703">
                <wp:simplePos x="0" y="0"/>
                <wp:positionH relativeFrom="column">
                  <wp:posOffset>780803</wp:posOffset>
                </wp:positionH>
                <wp:positionV relativeFrom="paragraph">
                  <wp:posOffset>1978697</wp:posOffset>
                </wp:positionV>
                <wp:extent cx="123825" cy="161925"/>
                <wp:effectExtent l="0" t="0" r="28575" b="28575"/>
                <wp:wrapNone/>
                <wp:docPr id="21" name="Oval 21"/>
                <wp:cNvGraphicFramePr/>
                <a:graphic xmlns:a="http://schemas.openxmlformats.org/drawingml/2006/main">
                  <a:graphicData uri="http://schemas.microsoft.com/office/word/2010/wordprocessingShape">
                    <wps:wsp>
                      <wps:cNvSpPr/>
                      <wps:spPr>
                        <a:xfrm>
                          <a:off x="0" y="0"/>
                          <a:ext cx="123825"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497E68C" id="Oval 21" o:spid="_x0000_s1026" style="position:absolute;margin-left:61.5pt;margin-top:155.8pt;width:9.75pt;height:12.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" fillcolor="#ed7d31 [3205]" strokecolor="#823b0b [1605]" strokeweight="1pt">
                <v:stroke joinstyle="miter"/>
              </v:oval>
            </w:pict>
          </mc:Fallback>
        </mc:AlternateContent>
      </w:r>
      <w:r w:rsidR="00205EEF" w:rsidRPr="003E186A">
        <w:rPr>
          <w:rFonts w:ascii="Times New Roman" w:hAnsi="Times New Roman" w:cs="Times New Roman"/>
          <w:noProof/>
          <w:lang w:eastAsia="lv-LV"/>
        </w:rPr>
        <mc:AlternateContent>
          <mc:Choice Requires="wps">
            <w:drawing>
              <wp:anchor distT="0" distB="0" distL="114300" distR="114300" simplePos="0" relativeHeight="251666432" behindDoc="0" locked="0" layoutInCell="1" allowOverlap="1" wp14:anchorId="00E495BC" wp14:editId="05ECBC5E">
                <wp:simplePos x="0" y="0"/>
                <wp:positionH relativeFrom="column">
                  <wp:posOffset>609354</wp:posOffset>
                </wp:positionH>
                <wp:positionV relativeFrom="paragraph">
                  <wp:posOffset>1678238</wp:posOffset>
                </wp:positionV>
                <wp:extent cx="228600" cy="29527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2286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F8AA4D" w14:textId="77777777" w:rsidR="00205EEF" w:rsidRPr="00407826" w:rsidRDefault="00205EEF" w:rsidP="00205EEF">
                            <w:pPr>
                              <w:jc w:val="center"/>
                              <w:rPr>
                                <w:b/>
                                <w:sz w:val="24"/>
                                <w:szCs w:val="24"/>
                                <w:lang w:val="en-US"/>
                              </w:rPr>
                            </w:pPr>
                            <w:r>
                              <w:rPr>
                                <w:b/>
                                <w:sz w:val="24"/>
                                <w:szCs w:val="24"/>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495BC" id="Text Box 16" o:spid="_x0000_s1029" type="#_x0000_t202" style="position:absolute;left:0;text-align:left;margin-left:48pt;margin-top:132.15pt;width:18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" fillcolor="white [3201]" strokeweight=".5pt">
                <v:textbox>
                  <w:txbxContent>
                    <w:p w14:paraId="67F8AA4D" w14:textId="77777777" w:rsidR="00205EEF" w:rsidRPr="00407826" w:rsidRDefault="00205EEF" w:rsidP="00205EEF">
                      <w:pPr>
                        <w:jc w:val="center"/>
                        <w:rPr>
                          <w:b/>
                          <w:sz w:val="24"/>
                          <w:szCs w:val="24"/>
                          <w:lang w:val="en-US"/>
                        </w:rPr>
                      </w:pPr>
                      <w:r>
                        <w:rPr>
                          <w:b/>
                          <w:sz w:val="24"/>
                          <w:szCs w:val="24"/>
                          <w:lang w:val="en-US"/>
                        </w:rPr>
                        <w:t>4</w:t>
                      </w:r>
                    </w:p>
                  </w:txbxContent>
                </v:textbox>
              </v:shape>
            </w:pict>
          </mc:Fallback>
        </mc:AlternateContent>
      </w:r>
      <w:r w:rsidR="00205EEF" w:rsidRPr="003E186A">
        <w:rPr>
          <w:rFonts w:ascii="Times New Roman" w:hAnsi="Times New Roman" w:cs="Times New Roman"/>
          <w:noProof/>
          <w:lang w:eastAsia="lv-LV"/>
        </w:rPr>
        <w:drawing>
          <wp:inline distT="0" distB="0" distL="0" distR="0" wp14:anchorId="796D2AF3" wp14:editId="2FF769A3">
            <wp:extent cx="5151319" cy="2500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6">
                      <a:extLst>
                        <a:ext uri="{28A0092B-C50C-407E-A947-70E740481C1C}">
                          <a14:useLocalDpi xmlns:a14="http://schemas.microsoft.com/office/drawing/2010/main" val="0"/>
                        </a:ext>
                      </a:extLst>
                    </a:blip>
                    <a:stretch>
                      <a:fillRect/>
                    </a:stretch>
                  </pic:blipFill>
                  <pic:spPr>
                    <a:xfrm>
                      <a:off x="0" y="0"/>
                      <a:ext cx="5183867" cy="2516053"/>
                    </a:xfrm>
                    <a:prstGeom prst="rect">
                      <a:avLst/>
                    </a:prstGeom>
                  </pic:spPr>
                </pic:pic>
              </a:graphicData>
            </a:graphic>
          </wp:inline>
        </w:drawing>
      </w:r>
    </w:p>
    <w:p w14:paraId="38A0E8C3" w14:textId="361C3A67" w:rsidR="00205EEF" w:rsidRPr="003E186A" w:rsidRDefault="00433278" w:rsidP="00205EEF">
      <w:pPr>
        <w:pStyle w:val="ListParagraph"/>
        <w:spacing w:after="120" w:line="276" w:lineRule="auto"/>
        <w:ind w:left="0" w:right="-57" w:firstLine="567"/>
        <w:jc w:val="both"/>
        <w:rPr>
          <w:sz w:val="24"/>
          <w:szCs w:val="24"/>
        </w:rPr>
      </w:pPr>
      <w:r w:rsidRPr="003E186A">
        <w:rPr>
          <w:noProof/>
        </w:rPr>
        <mc:AlternateContent>
          <mc:Choice Requires="wps">
            <w:drawing>
              <wp:anchor distT="0" distB="0" distL="114300" distR="114300" simplePos="0" relativeHeight="251667456" behindDoc="0" locked="0" layoutInCell="1" allowOverlap="1" wp14:anchorId="664EBBFA" wp14:editId="5549AC6D">
                <wp:simplePos x="0" y="0"/>
                <wp:positionH relativeFrom="column">
                  <wp:posOffset>2851283</wp:posOffset>
                </wp:positionH>
                <wp:positionV relativeFrom="paragraph">
                  <wp:posOffset>673489</wp:posOffset>
                </wp:positionV>
                <wp:extent cx="123825" cy="161925"/>
                <wp:effectExtent l="0" t="0" r="28575" b="28575"/>
                <wp:wrapNone/>
                <wp:docPr id="2" name="Oval 2"/>
                <wp:cNvGraphicFramePr/>
                <a:graphic xmlns:a="http://schemas.openxmlformats.org/drawingml/2006/main">
                  <a:graphicData uri="http://schemas.microsoft.com/office/word/2010/wordprocessingShape">
                    <wps:wsp>
                      <wps:cNvSpPr/>
                      <wps:spPr>
                        <a:xfrm>
                          <a:off x="0" y="0"/>
                          <a:ext cx="123825"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5C821A9" id="Oval 2" o:spid="_x0000_s1026" style="position:absolute;margin-left:224.5pt;margin-top:53.05pt;width:9.75pt;height:12.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" fillcolor="#ed7d31 [3205]" strokecolor="#823b0b [1605]" strokeweight="1pt">
                <v:stroke joinstyle="miter"/>
              </v:oval>
            </w:pict>
          </mc:Fallback>
        </mc:AlternateContent>
      </w:r>
      <w:r w:rsidRPr="003E186A">
        <w:rPr>
          <w:noProof/>
        </w:rPr>
        <mc:AlternateContent>
          <mc:Choice Requires="wps">
            <w:drawing>
              <wp:anchor distT="0" distB="0" distL="114300" distR="114300" simplePos="0" relativeHeight="251670528" behindDoc="0" locked="0" layoutInCell="1" allowOverlap="1" wp14:anchorId="14A991E7" wp14:editId="181BBCC5">
                <wp:simplePos x="0" y="0"/>
                <wp:positionH relativeFrom="column">
                  <wp:posOffset>804403</wp:posOffset>
                </wp:positionH>
                <wp:positionV relativeFrom="paragraph">
                  <wp:posOffset>418664</wp:posOffset>
                </wp:positionV>
                <wp:extent cx="228600" cy="2952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286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04D4C2" w14:textId="77777777" w:rsidR="00205EEF" w:rsidRPr="00407826" w:rsidRDefault="00205EEF" w:rsidP="00205EEF">
                            <w:pPr>
                              <w:jc w:val="center"/>
                              <w:rPr>
                                <w:b/>
                                <w:sz w:val="24"/>
                                <w:szCs w:val="24"/>
                                <w:lang w:val="en-US"/>
                              </w:rPr>
                            </w:pPr>
                            <w:r>
                              <w:rPr>
                                <w:b/>
                                <w:sz w:val="24"/>
                                <w:szCs w:val="24"/>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991E7" id="Text Box 5" o:spid="_x0000_s1030" type="#_x0000_t202" style="position:absolute;left:0;text-align:left;margin-left:63.35pt;margin-top:32.95pt;width:18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" fillcolor="white [3201]" strokeweight=".5pt">
                <v:textbox>
                  <w:txbxContent>
                    <w:p w14:paraId="7A04D4C2" w14:textId="77777777" w:rsidR="00205EEF" w:rsidRPr="00407826" w:rsidRDefault="00205EEF" w:rsidP="00205EEF">
                      <w:pPr>
                        <w:jc w:val="center"/>
                        <w:rPr>
                          <w:b/>
                          <w:sz w:val="24"/>
                          <w:szCs w:val="24"/>
                          <w:lang w:val="en-US"/>
                        </w:rPr>
                      </w:pPr>
                      <w:r>
                        <w:rPr>
                          <w:b/>
                          <w:sz w:val="24"/>
                          <w:szCs w:val="24"/>
                          <w:lang w:val="en-US"/>
                        </w:rPr>
                        <w:t>6</w:t>
                      </w:r>
                    </w:p>
                  </w:txbxContent>
                </v:textbox>
              </v:shape>
            </w:pict>
          </mc:Fallback>
        </mc:AlternateContent>
      </w:r>
      <w:r w:rsidRPr="003E186A">
        <w:rPr>
          <w:noProof/>
        </w:rPr>
        <mc:AlternateContent>
          <mc:Choice Requires="wps">
            <w:drawing>
              <wp:anchor distT="0" distB="0" distL="114300" distR="114300" simplePos="0" relativeHeight="251668480" behindDoc="0" locked="0" layoutInCell="1" allowOverlap="1" wp14:anchorId="1987FA1B" wp14:editId="0F256AA7">
                <wp:simplePos x="0" y="0"/>
                <wp:positionH relativeFrom="column">
                  <wp:posOffset>725786</wp:posOffset>
                </wp:positionH>
                <wp:positionV relativeFrom="paragraph">
                  <wp:posOffset>767601</wp:posOffset>
                </wp:positionV>
                <wp:extent cx="123825" cy="161925"/>
                <wp:effectExtent l="0" t="0" r="28575" b="28575"/>
                <wp:wrapNone/>
                <wp:docPr id="3" name="Oval 3"/>
                <wp:cNvGraphicFramePr/>
                <a:graphic xmlns:a="http://schemas.openxmlformats.org/drawingml/2006/main">
                  <a:graphicData uri="http://schemas.microsoft.com/office/word/2010/wordprocessingShape">
                    <wps:wsp>
                      <wps:cNvSpPr/>
                      <wps:spPr>
                        <a:xfrm>
                          <a:off x="0" y="0"/>
                          <a:ext cx="123825" cy="16192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4D8DD68" id="Oval 3" o:spid="_x0000_s1026" style="position:absolute;margin-left:57.15pt;margin-top:60.45pt;width:9.75pt;height:12.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" fillcolor="#ed7d31 [3205]" strokecolor="#823b0b [1605]" strokeweight="1pt">
                <v:stroke joinstyle="miter"/>
              </v:oval>
            </w:pict>
          </mc:Fallback>
        </mc:AlternateContent>
      </w:r>
      <w:r w:rsidR="00205EEF" w:rsidRPr="003E186A">
        <w:rPr>
          <w:noProof/>
        </w:rPr>
        <mc:AlternateContent>
          <mc:Choice Requires="wps">
            <w:drawing>
              <wp:anchor distT="0" distB="0" distL="114300" distR="114300" simplePos="0" relativeHeight="251669504" behindDoc="0" locked="0" layoutInCell="1" allowOverlap="1" wp14:anchorId="6FC22A52" wp14:editId="06DE706C">
                <wp:simplePos x="0" y="0"/>
                <wp:positionH relativeFrom="column">
                  <wp:posOffset>3033395</wp:posOffset>
                </wp:positionH>
                <wp:positionV relativeFrom="paragraph">
                  <wp:posOffset>553720</wp:posOffset>
                </wp:positionV>
                <wp:extent cx="228600" cy="2952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286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D4C0B4" w14:textId="77777777" w:rsidR="00205EEF" w:rsidRPr="00407826" w:rsidRDefault="00205EEF" w:rsidP="00205EEF">
                            <w:pPr>
                              <w:jc w:val="center"/>
                              <w:rPr>
                                <w:b/>
                                <w:sz w:val="24"/>
                                <w:szCs w:val="24"/>
                                <w:lang w:val="en-US"/>
                              </w:rPr>
                            </w:pPr>
                            <w:r>
                              <w:rPr>
                                <w:b/>
                                <w:sz w:val="24"/>
                                <w:szCs w:val="24"/>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22A52" id="Text Box 4" o:spid="_x0000_s1031" type="#_x0000_t202" style="position:absolute;left:0;text-align:left;margin-left:238.85pt;margin-top:43.6pt;width:18pt;height:2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" fillcolor="white [3201]" strokeweight=".5pt">
                <v:textbox>
                  <w:txbxContent>
                    <w:p w14:paraId="3FD4C0B4" w14:textId="77777777" w:rsidR="00205EEF" w:rsidRPr="00407826" w:rsidRDefault="00205EEF" w:rsidP="00205EEF">
                      <w:pPr>
                        <w:jc w:val="center"/>
                        <w:rPr>
                          <w:b/>
                          <w:sz w:val="24"/>
                          <w:szCs w:val="24"/>
                          <w:lang w:val="en-US"/>
                        </w:rPr>
                      </w:pPr>
                      <w:r>
                        <w:rPr>
                          <w:b/>
                          <w:sz w:val="24"/>
                          <w:szCs w:val="24"/>
                          <w:lang w:val="en-US"/>
                        </w:rPr>
                        <w:t>5</w:t>
                      </w:r>
                    </w:p>
                  </w:txbxContent>
                </v:textbox>
              </v:shape>
            </w:pict>
          </mc:Fallback>
        </mc:AlternateContent>
      </w:r>
      <w:r w:rsidR="00205EEF" w:rsidRPr="003E186A">
        <w:rPr>
          <w:noProof/>
        </w:rPr>
        <w:drawing>
          <wp:inline distT="0" distB="0" distL="0" distR="0" wp14:anchorId="1E8B909D" wp14:editId="5202FC9F">
            <wp:extent cx="5143237" cy="2072633"/>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84636" cy="2129614"/>
                    </a:xfrm>
                    <a:prstGeom prst="rect">
                      <a:avLst/>
                    </a:prstGeom>
                  </pic:spPr>
                </pic:pic>
              </a:graphicData>
            </a:graphic>
          </wp:inline>
        </w:drawing>
      </w:r>
    </w:p>
    <w:p w14:paraId="100E51B1" w14:textId="77777777" w:rsidR="00205EEF" w:rsidRPr="003E186A" w:rsidRDefault="00205EEF" w:rsidP="00205EEF">
      <w:pPr>
        <w:pStyle w:val="ListParagraph"/>
        <w:spacing w:after="120" w:line="276" w:lineRule="auto"/>
        <w:ind w:right="-57" w:firstLine="567"/>
        <w:jc w:val="right"/>
        <w:rPr>
          <w:i/>
          <w:sz w:val="22"/>
          <w:szCs w:val="22"/>
        </w:rPr>
      </w:pPr>
      <w:r w:rsidRPr="003E186A">
        <w:rPr>
          <w:i/>
          <w:sz w:val="22"/>
          <w:szCs w:val="22"/>
        </w:rPr>
        <w:t>Att. Nr.1 Stendu izvietojuma shēma</w:t>
      </w:r>
    </w:p>
    <w:p w14:paraId="7239FEF2" w14:textId="77777777" w:rsidR="00C052FD" w:rsidRDefault="00C052FD" w:rsidP="00205EEF">
      <w:pPr>
        <w:spacing w:after="120"/>
        <w:ind w:firstLine="567"/>
        <w:rPr>
          <w:rFonts w:ascii="Times New Roman" w:hAnsi="Times New Roman" w:cs="Times New Roman"/>
          <w:b/>
          <w:sz w:val="24"/>
          <w:szCs w:val="24"/>
          <w:u w:val="single"/>
        </w:rPr>
      </w:pPr>
    </w:p>
    <w:p w14:paraId="1060A668" w14:textId="13565650" w:rsidR="00205EEF" w:rsidRPr="003E186A" w:rsidRDefault="00205EEF" w:rsidP="00205EEF">
      <w:pPr>
        <w:spacing w:after="120"/>
        <w:ind w:firstLine="567"/>
        <w:rPr>
          <w:rFonts w:ascii="Times New Roman" w:hAnsi="Times New Roman" w:cs="Times New Roman"/>
          <w:b/>
          <w:sz w:val="24"/>
          <w:szCs w:val="24"/>
          <w:u w:val="single"/>
        </w:rPr>
      </w:pPr>
      <w:r w:rsidRPr="003E186A">
        <w:rPr>
          <w:rFonts w:ascii="Times New Roman" w:hAnsi="Times New Roman" w:cs="Times New Roman"/>
          <w:b/>
          <w:sz w:val="24"/>
          <w:szCs w:val="24"/>
          <w:u w:val="single"/>
        </w:rPr>
        <w:t>Stends Nr.1</w:t>
      </w:r>
    </w:p>
    <w:p w14:paraId="66DC929C" w14:textId="77777777" w:rsidR="00205EEF" w:rsidRPr="003E186A" w:rsidRDefault="00205EEF" w:rsidP="00433278">
      <w:pPr>
        <w:spacing w:after="120" w:line="240" w:lineRule="auto"/>
        <w:ind w:firstLine="567"/>
        <w:rPr>
          <w:rFonts w:ascii="Times New Roman" w:hAnsi="Times New Roman" w:cs="Times New Roman"/>
          <w:sz w:val="24"/>
          <w:szCs w:val="24"/>
        </w:rPr>
      </w:pPr>
      <w:r w:rsidRPr="003E186A">
        <w:rPr>
          <w:rFonts w:ascii="Times New Roman" w:hAnsi="Times New Roman" w:cs="Times New Roman"/>
          <w:sz w:val="24"/>
          <w:szCs w:val="24"/>
        </w:rPr>
        <w:t>Stenda izmēri h-2,5 m; b-1,1 m</w:t>
      </w:r>
    </w:p>
    <w:p w14:paraId="36F158AB" w14:textId="68091100" w:rsidR="00205EEF" w:rsidRPr="003E186A" w:rsidRDefault="00205EEF" w:rsidP="00433278">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Bojāto saplākšņa virsmu nomainīt pret jaunu. </w:t>
      </w:r>
      <w:r w:rsidR="00E93849" w:rsidRPr="003E186A">
        <w:rPr>
          <w:rFonts w:ascii="Times New Roman" w:hAnsi="Times New Roman" w:cs="Times New Roman"/>
          <w:sz w:val="24"/>
          <w:szCs w:val="24"/>
        </w:rPr>
        <w:t>Bojāt</w:t>
      </w:r>
      <w:r w:rsidR="00E93849">
        <w:rPr>
          <w:rFonts w:ascii="Times New Roman" w:hAnsi="Times New Roman" w:cs="Times New Roman"/>
          <w:sz w:val="24"/>
          <w:szCs w:val="24"/>
        </w:rPr>
        <w:t>ā</w:t>
      </w:r>
      <w:r w:rsidR="00E93849" w:rsidRPr="003E186A">
        <w:rPr>
          <w:rFonts w:ascii="Times New Roman" w:hAnsi="Times New Roman" w:cs="Times New Roman"/>
          <w:sz w:val="24"/>
          <w:szCs w:val="24"/>
        </w:rPr>
        <w:t xml:space="preserve">s </w:t>
      </w:r>
      <w:r w:rsidRPr="003E186A">
        <w:rPr>
          <w:rFonts w:ascii="Times New Roman" w:hAnsi="Times New Roman" w:cs="Times New Roman"/>
          <w:sz w:val="24"/>
          <w:szCs w:val="24"/>
        </w:rPr>
        <w:t>pamatnes koka kājas nomainīt pret jaun</w:t>
      </w:r>
      <w:r w:rsidR="00E93849">
        <w:rPr>
          <w:rFonts w:ascii="Times New Roman" w:hAnsi="Times New Roman" w:cs="Times New Roman"/>
          <w:sz w:val="24"/>
          <w:szCs w:val="24"/>
        </w:rPr>
        <w:t>ā</w:t>
      </w:r>
      <w:r w:rsidRPr="003E186A">
        <w:rPr>
          <w:rFonts w:ascii="Times New Roman" w:hAnsi="Times New Roman" w:cs="Times New Roman"/>
          <w:sz w:val="24"/>
          <w:szCs w:val="24"/>
        </w:rPr>
        <w:t xml:space="preserve">m. </w:t>
      </w:r>
      <w:r w:rsidR="00845F0C">
        <w:rPr>
          <w:rFonts w:ascii="Times New Roman" w:hAnsi="Times New Roman" w:cs="Times New Roman"/>
          <w:sz w:val="24"/>
          <w:szCs w:val="24"/>
        </w:rPr>
        <w:t>P</w:t>
      </w:r>
      <w:r w:rsidR="00E93849">
        <w:rPr>
          <w:rFonts w:ascii="Times New Roman" w:hAnsi="Times New Roman" w:cs="Times New Roman"/>
          <w:sz w:val="24"/>
          <w:szCs w:val="24"/>
        </w:rPr>
        <w:t>ā</w:t>
      </w:r>
      <w:r w:rsidR="00845F0C">
        <w:rPr>
          <w:rFonts w:ascii="Times New Roman" w:hAnsi="Times New Roman" w:cs="Times New Roman"/>
          <w:sz w:val="24"/>
          <w:szCs w:val="24"/>
        </w:rPr>
        <w:t>rejās</w:t>
      </w:r>
      <w:r w:rsidRPr="003E186A">
        <w:rPr>
          <w:rFonts w:ascii="Times New Roman" w:hAnsi="Times New Roman" w:cs="Times New Roman"/>
          <w:sz w:val="24"/>
          <w:szCs w:val="24"/>
        </w:rPr>
        <w:t xml:space="preserve"> koka virsmas mehāniski attīra no bojātās </w:t>
      </w:r>
      <w:r w:rsidR="00E93849" w:rsidRPr="003E186A">
        <w:rPr>
          <w:rFonts w:ascii="Times New Roman" w:hAnsi="Times New Roman" w:cs="Times New Roman"/>
          <w:sz w:val="24"/>
          <w:szCs w:val="24"/>
        </w:rPr>
        <w:t>krāsa</w:t>
      </w:r>
      <w:r w:rsidR="00E93849">
        <w:rPr>
          <w:rFonts w:ascii="Times New Roman" w:hAnsi="Times New Roman" w:cs="Times New Roman"/>
          <w:sz w:val="24"/>
          <w:szCs w:val="24"/>
        </w:rPr>
        <w:t xml:space="preserve">s </w:t>
      </w:r>
      <w:r w:rsidRPr="003E186A">
        <w:rPr>
          <w:rFonts w:ascii="Times New Roman" w:hAnsi="Times New Roman" w:cs="Times New Roman"/>
          <w:sz w:val="24"/>
          <w:szCs w:val="24"/>
        </w:rPr>
        <w:t>un netīrumiem, veic pamatnes sagatavošanu krāsošanai, virsmu krāso ar augstas noturības krāsu koka virsmām. Stendu krāso no iekšpuses un ārpuses, logs pēc darbu beigšanas tiek nomazgāts.</w:t>
      </w:r>
    </w:p>
    <w:p w14:paraId="63E36479" w14:textId="69C434BA" w:rsidR="00205EEF" w:rsidRPr="003E186A" w:rsidRDefault="00205EEF" w:rsidP="00433278">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Stenda pamatnes metāla stiprinājumus jānotīra no </w:t>
      </w:r>
      <w:r w:rsidR="00845F0C">
        <w:rPr>
          <w:rFonts w:ascii="Times New Roman" w:hAnsi="Times New Roman" w:cs="Times New Roman"/>
          <w:sz w:val="24"/>
          <w:szCs w:val="24"/>
        </w:rPr>
        <w:t xml:space="preserve">vecās </w:t>
      </w:r>
      <w:r w:rsidR="00E93849">
        <w:rPr>
          <w:rFonts w:ascii="Times New Roman" w:hAnsi="Times New Roman" w:cs="Times New Roman"/>
          <w:sz w:val="24"/>
          <w:szCs w:val="24"/>
        </w:rPr>
        <w:t xml:space="preserve">krāsas </w:t>
      </w:r>
      <w:r w:rsidRPr="003E186A">
        <w:rPr>
          <w:rFonts w:ascii="Times New Roman" w:hAnsi="Times New Roman" w:cs="Times New Roman"/>
          <w:sz w:val="24"/>
          <w:szCs w:val="24"/>
        </w:rPr>
        <w:t xml:space="preserve">līdz metāla virsmas attīrīšanas kategorijai </w:t>
      </w:r>
      <w:proofErr w:type="spellStart"/>
      <w:r w:rsidRPr="003E186A">
        <w:rPr>
          <w:rFonts w:ascii="Times New Roman" w:hAnsi="Times New Roman" w:cs="Times New Roman"/>
          <w:sz w:val="24"/>
          <w:szCs w:val="24"/>
        </w:rPr>
        <w:t>Sa</w:t>
      </w:r>
      <w:proofErr w:type="spellEnd"/>
      <w:r w:rsidRPr="003E186A">
        <w:rPr>
          <w:rFonts w:ascii="Times New Roman" w:hAnsi="Times New Roman" w:cs="Times New Roman"/>
          <w:sz w:val="24"/>
          <w:szCs w:val="24"/>
        </w:rPr>
        <w:t xml:space="preserve"> 2 ½ pēc ISO 8501. Metāla virsmas </w:t>
      </w:r>
      <w:r w:rsidR="00E93849" w:rsidRPr="003E186A">
        <w:rPr>
          <w:rFonts w:ascii="Times New Roman" w:hAnsi="Times New Roman" w:cs="Times New Roman"/>
          <w:sz w:val="24"/>
          <w:szCs w:val="24"/>
        </w:rPr>
        <w:t>kr</w:t>
      </w:r>
      <w:r w:rsidR="00E93849">
        <w:rPr>
          <w:rFonts w:ascii="Times New Roman" w:hAnsi="Times New Roman" w:cs="Times New Roman"/>
          <w:sz w:val="24"/>
          <w:szCs w:val="24"/>
        </w:rPr>
        <w:t>ā</w:t>
      </w:r>
      <w:r w:rsidR="00E93849" w:rsidRPr="003E186A">
        <w:rPr>
          <w:rFonts w:ascii="Times New Roman" w:hAnsi="Times New Roman" w:cs="Times New Roman"/>
          <w:sz w:val="24"/>
          <w:szCs w:val="24"/>
        </w:rPr>
        <w:t xml:space="preserve">su </w:t>
      </w:r>
      <w:r w:rsidRPr="003E186A">
        <w:rPr>
          <w:rFonts w:ascii="Times New Roman" w:hAnsi="Times New Roman" w:cs="Times New Roman"/>
          <w:sz w:val="24"/>
          <w:szCs w:val="24"/>
        </w:rPr>
        <w:t xml:space="preserve">sistēma A4.03 vai A4.05 vai A4.08 pēc ISO 12944-5 priekš C4 </w:t>
      </w:r>
      <w:r w:rsidR="00845F0C">
        <w:rPr>
          <w:rFonts w:ascii="Times New Roman" w:hAnsi="Times New Roman" w:cs="Times New Roman"/>
          <w:sz w:val="24"/>
          <w:szCs w:val="24"/>
        </w:rPr>
        <w:t xml:space="preserve">korozijas aktivitātes vides </w:t>
      </w:r>
      <w:r w:rsidRPr="003E186A">
        <w:rPr>
          <w:rFonts w:ascii="Times New Roman" w:hAnsi="Times New Roman" w:cs="Times New Roman"/>
          <w:sz w:val="24"/>
          <w:szCs w:val="24"/>
        </w:rPr>
        <w:t>pēc ISO 8504.</w:t>
      </w:r>
    </w:p>
    <w:p w14:paraId="25925352" w14:textId="7ED46E7A" w:rsidR="00205EEF" w:rsidRPr="003E186A" w:rsidRDefault="00205EEF" w:rsidP="00433278">
      <w:pPr>
        <w:spacing w:line="240" w:lineRule="auto"/>
        <w:ind w:firstLine="567"/>
        <w:jc w:val="both"/>
        <w:rPr>
          <w:rFonts w:ascii="Times New Roman" w:hAnsi="Times New Roman" w:cs="Times New Roman"/>
          <w:sz w:val="24"/>
          <w:szCs w:val="24"/>
          <w:shd w:val="clear" w:color="auto" w:fill="FFFFFF"/>
        </w:rPr>
      </w:pPr>
      <w:r w:rsidRPr="003E186A">
        <w:rPr>
          <w:rFonts w:ascii="Times New Roman" w:hAnsi="Times New Roman" w:cs="Times New Roman"/>
          <w:sz w:val="24"/>
          <w:szCs w:val="24"/>
        </w:rPr>
        <w:t xml:space="preserve">Nomainīt </w:t>
      </w:r>
      <w:r w:rsidR="00E179B1">
        <w:rPr>
          <w:rFonts w:ascii="Times New Roman" w:hAnsi="Times New Roman" w:cs="Times New Roman"/>
          <w:sz w:val="24"/>
          <w:szCs w:val="24"/>
        </w:rPr>
        <w:t xml:space="preserve">esošo </w:t>
      </w:r>
      <w:r w:rsidR="00845F0C">
        <w:rPr>
          <w:rFonts w:ascii="Times New Roman" w:hAnsi="Times New Roman" w:cs="Times New Roman"/>
          <w:sz w:val="24"/>
          <w:szCs w:val="24"/>
        </w:rPr>
        <w:t>virvi</w:t>
      </w:r>
      <w:r w:rsidRPr="003E186A">
        <w:rPr>
          <w:rFonts w:ascii="Times New Roman" w:hAnsi="Times New Roman" w:cs="Times New Roman"/>
          <w:sz w:val="24"/>
          <w:szCs w:val="24"/>
        </w:rPr>
        <w:t xml:space="preserve"> (līnis) uz </w:t>
      </w:r>
      <w:r w:rsidR="00E179B1">
        <w:rPr>
          <w:rFonts w:ascii="Times New Roman" w:hAnsi="Times New Roman" w:cs="Times New Roman"/>
          <w:sz w:val="24"/>
          <w:szCs w:val="24"/>
        </w:rPr>
        <w:t>jaunu virvi - peldošu</w:t>
      </w:r>
      <w:r w:rsidRPr="003E186A">
        <w:rPr>
          <w:rFonts w:ascii="Times New Roman" w:hAnsi="Times New Roman" w:cs="Times New Roman"/>
          <w:sz w:val="24"/>
          <w:szCs w:val="24"/>
          <w:shd w:val="clear" w:color="auto" w:fill="FFFFFF"/>
        </w:rPr>
        <w:t xml:space="preserve">, piemērotu glābšanas riņķim – 30m D8 mm. Pārrāvuma slodze 400kg. Virves krāsa – </w:t>
      </w:r>
      <w:r w:rsidR="00845F0C">
        <w:rPr>
          <w:rFonts w:ascii="Times New Roman" w:hAnsi="Times New Roman" w:cs="Times New Roman"/>
          <w:sz w:val="24"/>
          <w:szCs w:val="24"/>
          <w:shd w:val="clear" w:color="auto" w:fill="FFFFFF"/>
        </w:rPr>
        <w:t>sarkana</w:t>
      </w:r>
      <w:r w:rsidRPr="003E186A">
        <w:rPr>
          <w:rFonts w:ascii="Times New Roman" w:hAnsi="Times New Roman" w:cs="Times New Roman"/>
          <w:sz w:val="24"/>
          <w:szCs w:val="24"/>
          <w:shd w:val="clear" w:color="auto" w:fill="FFFFFF"/>
        </w:rPr>
        <w:t xml:space="preserve"> vai oranža.</w:t>
      </w:r>
    </w:p>
    <w:p w14:paraId="1EC040E9" w14:textId="3AD93CC0" w:rsidR="00205EEF" w:rsidRPr="003E186A" w:rsidRDefault="00205EEF" w:rsidP="00433278">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shd w:val="clear" w:color="auto" w:fill="FFFFFF"/>
        </w:rPr>
        <w:t xml:space="preserve">Riņķi pēc darbu pabeigšanas </w:t>
      </w:r>
      <w:r w:rsidR="00E93849">
        <w:rPr>
          <w:rFonts w:ascii="Times New Roman" w:hAnsi="Times New Roman" w:cs="Times New Roman"/>
          <w:sz w:val="24"/>
          <w:szCs w:val="24"/>
          <w:shd w:val="clear" w:color="auto" w:fill="FFFFFF"/>
        </w:rPr>
        <w:t>no</w:t>
      </w:r>
      <w:r w:rsidR="00E93849" w:rsidRPr="003E186A">
        <w:rPr>
          <w:rFonts w:ascii="Times New Roman" w:hAnsi="Times New Roman" w:cs="Times New Roman"/>
          <w:sz w:val="24"/>
          <w:szCs w:val="24"/>
          <w:shd w:val="clear" w:color="auto" w:fill="FFFFFF"/>
        </w:rPr>
        <w:t>mazgāt</w:t>
      </w:r>
      <w:r w:rsidRPr="003E186A">
        <w:rPr>
          <w:rFonts w:ascii="Times New Roman" w:hAnsi="Times New Roman" w:cs="Times New Roman"/>
          <w:sz w:val="24"/>
          <w:szCs w:val="24"/>
          <w:shd w:val="clear" w:color="auto" w:fill="FFFFFF"/>
        </w:rPr>
        <w:t>.</w:t>
      </w:r>
    </w:p>
    <w:p w14:paraId="5361F4EE" w14:textId="0ACEA834" w:rsidR="00433278" w:rsidRPr="003E186A" w:rsidRDefault="00433278" w:rsidP="00433278">
      <w:pPr>
        <w:pStyle w:val="ListParagraph"/>
        <w:spacing w:after="120" w:line="276" w:lineRule="auto"/>
        <w:ind w:left="2160" w:right="-57" w:firstLine="720"/>
        <w:rPr>
          <w:b/>
          <w:i/>
          <w:sz w:val="22"/>
          <w:szCs w:val="22"/>
        </w:rPr>
      </w:pPr>
    </w:p>
    <w:tbl>
      <w:tblPr>
        <w:tblStyle w:val="TableGrid"/>
        <w:tblW w:w="0" w:type="auto"/>
        <w:tblInd w:w="2160" w:type="dxa"/>
        <w:tblLook w:val="04A0" w:firstRow="1" w:lastRow="0" w:firstColumn="1" w:lastColumn="0" w:noHBand="0" w:noVBand="1"/>
      </w:tblPr>
      <w:tblGrid>
        <w:gridCol w:w="4214"/>
      </w:tblGrid>
      <w:tr w:rsidR="00433278" w:rsidRPr="003E186A" w14:paraId="766AEAF4" w14:textId="77777777" w:rsidTr="00433278">
        <w:tc>
          <w:tcPr>
            <w:tcW w:w="4214" w:type="dxa"/>
          </w:tcPr>
          <w:p w14:paraId="643CA24A" w14:textId="77777777" w:rsidR="00433278" w:rsidRPr="003E186A" w:rsidRDefault="00433278" w:rsidP="00433278">
            <w:pPr>
              <w:pStyle w:val="ListParagraph"/>
              <w:spacing w:after="120" w:line="276" w:lineRule="auto"/>
              <w:ind w:left="0" w:right="-57"/>
              <w:rPr>
                <w:b/>
                <w:i/>
                <w:sz w:val="22"/>
                <w:szCs w:val="22"/>
              </w:rPr>
            </w:pPr>
            <w:r w:rsidRPr="003E186A">
              <w:rPr>
                <w:noProof/>
                <w:sz w:val="24"/>
                <w:szCs w:val="24"/>
              </w:rPr>
              <w:drawing>
                <wp:inline distT="0" distB="0" distL="0" distR="0" wp14:anchorId="69C47A9D" wp14:editId="31A0CC20">
                  <wp:extent cx="2522832" cy="26003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09254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7755" cy="2605399"/>
                          </a:xfrm>
                          <a:prstGeom prst="rect">
                            <a:avLst/>
                          </a:prstGeom>
                        </pic:spPr>
                      </pic:pic>
                    </a:graphicData>
                  </a:graphic>
                </wp:inline>
              </w:drawing>
            </w:r>
          </w:p>
          <w:p w14:paraId="05BE73BE" w14:textId="052AE82C" w:rsidR="00433278" w:rsidRPr="003E186A" w:rsidRDefault="00433278" w:rsidP="00433278">
            <w:pPr>
              <w:pStyle w:val="ListParagraph"/>
              <w:spacing w:after="120" w:line="276" w:lineRule="auto"/>
              <w:ind w:left="0" w:right="-57"/>
              <w:rPr>
                <w:b/>
                <w:i/>
                <w:sz w:val="22"/>
                <w:szCs w:val="22"/>
              </w:rPr>
            </w:pPr>
            <w:r w:rsidRPr="003E186A">
              <w:rPr>
                <w:i/>
                <w:sz w:val="22"/>
                <w:szCs w:val="22"/>
              </w:rPr>
              <w:t xml:space="preserve">Att. Nr.2 </w:t>
            </w:r>
            <w:proofErr w:type="spellStart"/>
            <w:r w:rsidRPr="003E186A">
              <w:rPr>
                <w:i/>
                <w:sz w:val="22"/>
                <w:szCs w:val="22"/>
              </w:rPr>
              <w:t>Stends</w:t>
            </w:r>
            <w:proofErr w:type="spellEnd"/>
            <w:r w:rsidRPr="003E186A">
              <w:rPr>
                <w:i/>
                <w:sz w:val="22"/>
                <w:szCs w:val="22"/>
              </w:rPr>
              <w:t xml:space="preserve"> </w:t>
            </w:r>
            <w:r w:rsidRPr="003E186A">
              <w:rPr>
                <w:b/>
                <w:i/>
                <w:sz w:val="22"/>
                <w:szCs w:val="22"/>
              </w:rPr>
              <w:t>Nr.1</w:t>
            </w:r>
          </w:p>
        </w:tc>
      </w:tr>
    </w:tbl>
    <w:p w14:paraId="419A7F47" w14:textId="77777777" w:rsidR="00205EEF" w:rsidRPr="003E186A" w:rsidRDefault="00205EEF" w:rsidP="00205EEF">
      <w:pPr>
        <w:spacing w:after="120"/>
        <w:ind w:firstLine="567"/>
        <w:rPr>
          <w:rFonts w:ascii="Times New Roman" w:hAnsi="Times New Roman" w:cs="Times New Roman"/>
          <w:b/>
          <w:sz w:val="24"/>
          <w:szCs w:val="24"/>
          <w:u w:val="single"/>
        </w:rPr>
      </w:pPr>
      <w:r w:rsidRPr="003E186A">
        <w:rPr>
          <w:rFonts w:ascii="Times New Roman" w:hAnsi="Times New Roman" w:cs="Times New Roman"/>
          <w:b/>
          <w:sz w:val="24"/>
          <w:szCs w:val="24"/>
          <w:u w:val="single"/>
        </w:rPr>
        <w:t>Stends Nr.2</w:t>
      </w:r>
    </w:p>
    <w:p w14:paraId="5F119A1D" w14:textId="77777777" w:rsidR="00205EEF" w:rsidRPr="003E186A" w:rsidRDefault="00205EEF" w:rsidP="00433278">
      <w:pPr>
        <w:spacing w:after="120" w:line="240" w:lineRule="auto"/>
        <w:ind w:firstLine="567"/>
        <w:rPr>
          <w:rFonts w:ascii="Times New Roman" w:hAnsi="Times New Roman" w:cs="Times New Roman"/>
          <w:sz w:val="24"/>
          <w:szCs w:val="24"/>
        </w:rPr>
      </w:pPr>
      <w:r w:rsidRPr="003E186A">
        <w:rPr>
          <w:rFonts w:ascii="Times New Roman" w:hAnsi="Times New Roman" w:cs="Times New Roman"/>
          <w:sz w:val="24"/>
          <w:szCs w:val="24"/>
        </w:rPr>
        <w:t>Stenda izmēri h-2,5 m; b-1,1 m</w:t>
      </w:r>
    </w:p>
    <w:p w14:paraId="415223C6" w14:textId="7F5101B1" w:rsidR="00205EEF" w:rsidRPr="003E186A" w:rsidRDefault="00205EEF" w:rsidP="00433278">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Bojāto saplākšņa virsmu nomainīt pret jaunu. </w:t>
      </w:r>
      <w:r w:rsidR="00E93849">
        <w:rPr>
          <w:rFonts w:ascii="Times New Roman" w:hAnsi="Times New Roman" w:cs="Times New Roman"/>
          <w:sz w:val="24"/>
          <w:szCs w:val="24"/>
        </w:rPr>
        <w:t>Pārejās</w:t>
      </w:r>
      <w:r w:rsidR="00E93849" w:rsidRPr="003E186A">
        <w:rPr>
          <w:rFonts w:ascii="Times New Roman" w:hAnsi="Times New Roman" w:cs="Times New Roman"/>
          <w:sz w:val="24"/>
          <w:szCs w:val="24"/>
        </w:rPr>
        <w:t xml:space="preserve"> </w:t>
      </w:r>
      <w:r w:rsidRPr="003E186A">
        <w:rPr>
          <w:rFonts w:ascii="Times New Roman" w:hAnsi="Times New Roman" w:cs="Times New Roman"/>
          <w:sz w:val="24"/>
          <w:szCs w:val="24"/>
        </w:rPr>
        <w:t>koka virsmas mehāniski attīra no bojātās krāsa</w:t>
      </w:r>
      <w:r w:rsidR="00E93849">
        <w:rPr>
          <w:rFonts w:ascii="Times New Roman" w:hAnsi="Times New Roman" w:cs="Times New Roman"/>
          <w:sz w:val="24"/>
          <w:szCs w:val="24"/>
        </w:rPr>
        <w:t>s</w:t>
      </w:r>
      <w:r w:rsidRPr="003E186A">
        <w:rPr>
          <w:rFonts w:ascii="Times New Roman" w:hAnsi="Times New Roman" w:cs="Times New Roman"/>
          <w:sz w:val="24"/>
          <w:szCs w:val="24"/>
        </w:rPr>
        <w:t xml:space="preserve"> un netīrumiem, veic pamatnes sagatavošanu krāsošanai, virsmu krāso ar augstas noturības krāsu koka virsmām. Stendu krāso no iekšpuses un ārpuses, logs pēc darbu beigšanas tiek nomazgāts. Nomainīt viras pret </w:t>
      </w:r>
      <w:r w:rsidR="00845F0C">
        <w:rPr>
          <w:rFonts w:ascii="Times New Roman" w:hAnsi="Times New Roman" w:cs="Times New Roman"/>
          <w:sz w:val="24"/>
          <w:szCs w:val="24"/>
        </w:rPr>
        <w:t xml:space="preserve">jaunām </w:t>
      </w:r>
      <w:r w:rsidRPr="003E186A">
        <w:rPr>
          <w:rFonts w:ascii="Times New Roman" w:hAnsi="Times New Roman" w:cs="Times New Roman"/>
          <w:sz w:val="24"/>
          <w:szCs w:val="24"/>
        </w:rPr>
        <w:t>– 2gb.</w:t>
      </w:r>
    </w:p>
    <w:p w14:paraId="07334996" w14:textId="0188BCDB" w:rsidR="00205EEF" w:rsidRPr="003E186A" w:rsidRDefault="00205EEF" w:rsidP="00433278">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Stenda pamatnes metāla stiprinājumus jānotīra no </w:t>
      </w:r>
      <w:r w:rsidR="00E93849" w:rsidRPr="003E186A">
        <w:rPr>
          <w:rFonts w:ascii="Times New Roman" w:hAnsi="Times New Roman" w:cs="Times New Roman"/>
          <w:sz w:val="24"/>
          <w:szCs w:val="24"/>
        </w:rPr>
        <w:t>vecā</w:t>
      </w:r>
      <w:r w:rsidR="00E93849">
        <w:rPr>
          <w:rFonts w:ascii="Times New Roman" w:hAnsi="Times New Roman" w:cs="Times New Roman"/>
          <w:sz w:val="24"/>
          <w:szCs w:val="24"/>
        </w:rPr>
        <w:t>s</w:t>
      </w:r>
      <w:r w:rsidR="00E93849" w:rsidRPr="003E186A">
        <w:rPr>
          <w:rFonts w:ascii="Times New Roman" w:hAnsi="Times New Roman" w:cs="Times New Roman"/>
          <w:sz w:val="24"/>
          <w:szCs w:val="24"/>
        </w:rPr>
        <w:t xml:space="preserve"> krās</w:t>
      </w:r>
      <w:r w:rsidR="00E93849">
        <w:rPr>
          <w:rFonts w:ascii="Times New Roman" w:hAnsi="Times New Roman" w:cs="Times New Roman"/>
          <w:sz w:val="24"/>
          <w:szCs w:val="24"/>
        </w:rPr>
        <w:t>as</w:t>
      </w:r>
      <w:r w:rsidR="00E93849" w:rsidRPr="003E186A">
        <w:rPr>
          <w:rFonts w:ascii="Times New Roman" w:hAnsi="Times New Roman" w:cs="Times New Roman"/>
          <w:sz w:val="24"/>
          <w:szCs w:val="24"/>
        </w:rPr>
        <w:t xml:space="preserve"> </w:t>
      </w:r>
      <w:r w:rsidRPr="003E186A">
        <w:rPr>
          <w:rFonts w:ascii="Times New Roman" w:hAnsi="Times New Roman" w:cs="Times New Roman"/>
          <w:sz w:val="24"/>
          <w:szCs w:val="24"/>
        </w:rPr>
        <w:t xml:space="preserve">līdz metāla virsmas attīrīšanas kategorijai </w:t>
      </w:r>
      <w:proofErr w:type="spellStart"/>
      <w:r w:rsidRPr="003E186A">
        <w:rPr>
          <w:rFonts w:ascii="Times New Roman" w:hAnsi="Times New Roman" w:cs="Times New Roman"/>
          <w:sz w:val="24"/>
          <w:szCs w:val="24"/>
        </w:rPr>
        <w:t>Sa</w:t>
      </w:r>
      <w:proofErr w:type="spellEnd"/>
      <w:r w:rsidRPr="003E186A">
        <w:rPr>
          <w:rFonts w:ascii="Times New Roman" w:hAnsi="Times New Roman" w:cs="Times New Roman"/>
          <w:sz w:val="24"/>
          <w:szCs w:val="24"/>
        </w:rPr>
        <w:t xml:space="preserve"> 2 ½ pēc ISO 8501. Metāla virsmas </w:t>
      </w:r>
      <w:r w:rsidR="00E93849" w:rsidRPr="003E186A">
        <w:rPr>
          <w:rFonts w:ascii="Times New Roman" w:hAnsi="Times New Roman" w:cs="Times New Roman"/>
          <w:sz w:val="24"/>
          <w:szCs w:val="24"/>
        </w:rPr>
        <w:t>kr</w:t>
      </w:r>
      <w:r w:rsidR="00E93849">
        <w:rPr>
          <w:rFonts w:ascii="Times New Roman" w:hAnsi="Times New Roman" w:cs="Times New Roman"/>
          <w:sz w:val="24"/>
          <w:szCs w:val="24"/>
        </w:rPr>
        <w:t>ā</w:t>
      </w:r>
      <w:r w:rsidR="00E93849" w:rsidRPr="003E186A">
        <w:rPr>
          <w:rFonts w:ascii="Times New Roman" w:hAnsi="Times New Roman" w:cs="Times New Roman"/>
          <w:sz w:val="24"/>
          <w:szCs w:val="24"/>
        </w:rPr>
        <w:t xml:space="preserve">su </w:t>
      </w:r>
      <w:r w:rsidRPr="003E186A">
        <w:rPr>
          <w:rFonts w:ascii="Times New Roman" w:hAnsi="Times New Roman" w:cs="Times New Roman"/>
          <w:sz w:val="24"/>
          <w:szCs w:val="24"/>
        </w:rPr>
        <w:t xml:space="preserve">sistēma A4.03 vai A4.05 vai A4.08 pēc ISO 12944-5 priekš C4 </w:t>
      </w:r>
      <w:r w:rsidR="00845F0C">
        <w:rPr>
          <w:rFonts w:ascii="Times New Roman" w:hAnsi="Times New Roman" w:cs="Times New Roman"/>
          <w:sz w:val="24"/>
          <w:szCs w:val="24"/>
        </w:rPr>
        <w:t xml:space="preserve">korozijas aktivitātes vides </w:t>
      </w:r>
      <w:r w:rsidRPr="003E186A">
        <w:rPr>
          <w:rFonts w:ascii="Times New Roman" w:hAnsi="Times New Roman" w:cs="Times New Roman"/>
          <w:sz w:val="24"/>
          <w:szCs w:val="24"/>
        </w:rPr>
        <w:t>pēc ISO 8504.</w:t>
      </w:r>
    </w:p>
    <w:p w14:paraId="559AAD1F" w14:textId="3F37259F" w:rsidR="00205EEF" w:rsidRPr="003E186A" w:rsidRDefault="00205EEF" w:rsidP="00433278">
      <w:pPr>
        <w:spacing w:line="240" w:lineRule="auto"/>
        <w:ind w:firstLine="567"/>
        <w:jc w:val="both"/>
        <w:rPr>
          <w:rFonts w:ascii="Times New Roman" w:hAnsi="Times New Roman" w:cs="Times New Roman"/>
          <w:sz w:val="24"/>
          <w:szCs w:val="24"/>
          <w:shd w:val="clear" w:color="auto" w:fill="FFFFFF"/>
        </w:rPr>
      </w:pPr>
      <w:r w:rsidRPr="003E186A">
        <w:rPr>
          <w:rFonts w:ascii="Times New Roman" w:hAnsi="Times New Roman" w:cs="Times New Roman"/>
          <w:sz w:val="24"/>
          <w:szCs w:val="24"/>
        </w:rPr>
        <w:lastRenderedPageBreak/>
        <w:t xml:space="preserve">Nomainīt </w:t>
      </w:r>
      <w:r w:rsidR="00845F0C">
        <w:rPr>
          <w:rFonts w:ascii="Times New Roman" w:hAnsi="Times New Roman" w:cs="Times New Roman"/>
          <w:sz w:val="24"/>
          <w:szCs w:val="24"/>
        </w:rPr>
        <w:t>virvi</w:t>
      </w:r>
      <w:r w:rsidRPr="003E186A">
        <w:rPr>
          <w:rFonts w:ascii="Times New Roman" w:hAnsi="Times New Roman" w:cs="Times New Roman"/>
          <w:sz w:val="24"/>
          <w:szCs w:val="24"/>
        </w:rPr>
        <w:t xml:space="preserve"> (līnis) uz </w:t>
      </w:r>
      <w:r w:rsidRPr="003E186A">
        <w:rPr>
          <w:rFonts w:ascii="Times New Roman" w:hAnsi="Times New Roman" w:cs="Times New Roman"/>
          <w:sz w:val="24"/>
          <w:szCs w:val="24"/>
          <w:shd w:val="clear" w:color="auto" w:fill="FFFFFF"/>
        </w:rPr>
        <w:t>peldošu</w:t>
      </w:r>
      <w:r w:rsidR="00E93849">
        <w:rPr>
          <w:rFonts w:ascii="Times New Roman" w:hAnsi="Times New Roman" w:cs="Times New Roman"/>
          <w:sz w:val="24"/>
          <w:szCs w:val="24"/>
          <w:shd w:val="clear" w:color="auto" w:fill="FFFFFF"/>
        </w:rPr>
        <w:t xml:space="preserve"> virvi??</w:t>
      </w:r>
      <w:r w:rsidRPr="003E186A">
        <w:rPr>
          <w:rFonts w:ascii="Times New Roman" w:hAnsi="Times New Roman" w:cs="Times New Roman"/>
          <w:sz w:val="24"/>
          <w:szCs w:val="24"/>
          <w:shd w:val="clear" w:color="auto" w:fill="FFFFFF"/>
        </w:rPr>
        <w:t xml:space="preserve">, piemērotu glābšanas riņķim – 30m D8 mm. Pārrāvuma slodze 400kg. Virves krāsa – </w:t>
      </w:r>
      <w:r w:rsidR="00845F0C">
        <w:rPr>
          <w:rFonts w:ascii="Times New Roman" w:hAnsi="Times New Roman" w:cs="Times New Roman"/>
          <w:sz w:val="24"/>
          <w:szCs w:val="24"/>
          <w:shd w:val="clear" w:color="auto" w:fill="FFFFFF"/>
        </w:rPr>
        <w:t>sarkana</w:t>
      </w:r>
      <w:r w:rsidRPr="003E186A">
        <w:rPr>
          <w:rFonts w:ascii="Times New Roman" w:hAnsi="Times New Roman" w:cs="Times New Roman"/>
          <w:sz w:val="24"/>
          <w:szCs w:val="24"/>
          <w:shd w:val="clear" w:color="auto" w:fill="FFFFFF"/>
        </w:rPr>
        <w:t xml:space="preserve"> vai oranža.</w:t>
      </w:r>
    </w:p>
    <w:p w14:paraId="29F06FDB" w14:textId="75C1C87D" w:rsidR="00205EEF" w:rsidRPr="003E186A" w:rsidRDefault="00205EEF" w:rsidP="00433278">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shd w:val="clear" w:color="auto" w:fill="FFFFFF"/>
        </w:rPr>
        <w:t xml:space="preserve">Riņķi pēc darbu pabeigšanas </w:t>
      </w:r>
      <w:r w:rsidR="00E93849">
        <w:rPr>
          <w:rFonts w:ascii="Times New Roman" w:hAnsi="Times New Roman" w:cs="Times New Roman"/>
          <w:sz w:val="24"/>
          <w:szCs w:val="24"/>
          <w:shd w:val="clear" w:color="auto" w:fill="FFFFFF"/>
        </w:rPr>
        <w:t>no</w:t>
      </w:r>
      <w:r w:rsidR="00E93849" w:rsidRPr="003E186A">
        <w:rPr>
          <w:rFonts w:ascii="Times New Roman" w:hAnsi="Times New Roman" w:cs="Times New Roman"/>
          <w:sz w:val="24"/>
          <w:szCs w:val="24"/>
          <w:shd w:val="clear" w:color="auto" w:fill="FFFFFF"/>
        </w:rPr>
        <w:t>mazgāt</w:t>
      </w:r>
      <w:r w:rsidRPr="003E186A">
        <w:rPr>
          <w:rFonts w:ascii="Times New Roman" w:hAnsi="Times New Roman" w:cs="Times New Roman"/>
          <w:sz w:val="24"/>
          <w:szCs w:val="24"/>
          <w:shd w:val="clear" w:color="auto" w:fill="FFFFFF"/>
        </w:rPr>
        <w:t>.</w:t>
      </w:r>
    </w:p>
    <w:tbl>
      <w:tblPr>
        <w:tblStyle w:val="TableGrid"/>
        <w:tblW w:w="0" w:type="auto"/>
        <w:jc w:val="center"/>
        <w:tblLook w:val="04A0" w:firstRow="1" w:lastRow="0" w:firstColumn="1" w:lastColumn="0" w:noHBand="0" w:noVBand="1"/>
      </w:tblPr>
      <w:tblGrid>
        <w:gridCol w:w="4054"/>
        <w:gridCol w:w="4204"/>
      </w:tblGrid>
      <w:tr w:rsidR="00205EEF" w:rsidRPr="003E186A" w14:paraId="466961F9" w14:textId="77777777" w:rsidTr="00433278">
        <w:trPr>
          <w:trHeight w:val="3801"/>
          <w:jc w:val="center"/>
        </w:trPr>
        <w:tc>
          <w:tcPr>
            <w:tcW w:w="4054" w:type="dxa"/>
            <w:vAlign w:val="center"/>
          </w:tcPr>
          <w:p w14:paraId="7F2C0AA0" w14:textId="77777777" w:rsidR="00205EEF" w:rsidRPr="003E186A" w:rsidRDefault="00205EEF" w:rsidP="00D33CD4">
            <w:pPr>
              <w:ind w:firstLine="567"/>
              <w:jc w:val="center"/>
              <w:rPr>
                <w:rFonts w:ascii="Times New Roman" w:hAnsi="Times New Roman" w:cs="Times New Roman"/>
                <w:sz w:val="24"/>
                <w:szCs w:val="24"/>
              </w:rPr>
            </w:pPr>
            <w:r w:rsidRPr="003E186A">
              <w:rPr>
                <w:rFonts w:ascii="Times New Roman" w:hAnsi="Times New Roman" w:cs="Times New Roman"/>
                <w:noProof/>
                <w:sz w:val="24"/>
                <w:szCs w:val="24"/>
                <w:lang w:eastAsia="lv-LV"/>
              </w:rPr>
              <w:drawing>
                <wp:inline distT="0" distB="0" distL="0" distR="0" wp14:anchorId="4079A0D3" wp14:editId="151B8803">
                  <wp:extent cx="2076450" cy="252126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092814.jpg"/>
                          <pic:cNvPicPr/>
                        </pic:nvPicPr>
                        <pic:blipFill rotWithShape="1">
                          <a:blip r:embed="rId9" cstate="print">
                            <a:extLst>
                              <a:ext uri="{28A0092B-C50C-407E-A947-70E740481C1C}">
                                <a14:useLocalDpi xmlns:a14="http://schemas.microsoft.com/office/drawing/2010/main" val="0"/>
                              </a:ext>
                            </a:extLst>
                          </a:blip>
                          <a:srcRect l="11479" t="6291" r="12144" b="9934"/>
                          <a:stretch/>
                        </pic:blipFill>
                        <pic:spPr bwMode="auto">
                          <a:xfrm>
                            <a:off x="0" y="0"/>
                            <a:ext cx="2075412" cy="2520000"/>
                          </a:xfrm>
                          <a:prstGeom prst="rect">
                            <a:avLst/>
                          </a:prstGeom>
                          <a:ln>
                            <a:noFill/>
                          </a:ln>
                          <a:extLst>
                            <a:ext uri="{53640926-AAD7-44D8-BBD7-CCE9431645EC}">
                              <a14:shadowObscured xmlns:a14="http://schemas.microsoft.com/office/drawing/2010/main"/>
                            </a:ext>
                          </a:extLst>
                        </pic:spPr>
                      </pic:pic>
                    </a:graphicData>
                  </a:graphic>
                </wp:inline>
              </w:drawing>
            </w:r>
            <w:r w:rsidRPr="003E186A">
              <w:rPr>
                <w:rFonts w:ascii="Times New Roman" w:hAnsi="Times New Roman" w:cs="Times New Roman"/>
                <w:i/>
              </w:rPr>
              <w:t xml:space="preserve">Att. Nr.3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Nr.2</w:t>
            </w:r>
          </w:p>
        </w:tc>
        <w:tc>
          <w:tcPr>
            <w:tcW w:w="4204" w:type="dxa"/>
            <w:vAlign w:val="center"/>
          </w:tcPr>
          <w:p w14:paraId="57A09462" w14:textId="77777777" w:rsidR="00205EEF" w:rsidRPr="003E186A" w:rsidRDefault="00205EEF" w:rsidP="00D33CD4">
            <w:pPr>
              <w:pStyle w:val="ListParagraph"/>
              <w:spacing w:after="120" w:line="276" w:lineRule="auto"/>
              <w:ind w:left="0" w:right="-57" w:firstLine="567"/>
              <w:jc w:val="center"/>
              <w:rPr>
                <w:b/>
                <w:i/>
                <w:sz w:val="22"/>
                <w:szCs w:val="22"/>
              </w:rPr>
            </w:pPr>
            <w:r w:rsidRPr="003E186A">
              <w:rPr>
                <w:noProof/>
                <w:sz w:val="24"/>
                <w:szCs w:val="24"/>
              </w:rPr>
              <w:drawing>
                <wp:inline distT="0" distB="0" distL="0" distR="0" wp14:anchorId="5C3D87E5" wp14:editId="3F934DDC">
                  <wp:extent cx="2171700" cy="251453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0929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6420" cy="2520000"/>
                          </a:xfrm>
                          <a:prstGeom prst="rect">
                            <a:avLst/>
                          </a:prstGeom>
                        </pic:spPr>
                      </pic:pic>
                    </a:graphicData>
                  </a:graphic>
                </wp:inline>
              </w:drawing>
            </w:r>
            <w:r w:rsidRPr="003E186A">
              <w:rPr>
                <w:i/>
                <w:sz w:val="22"/>
                <w:szCs w:val="22"/>
              </w:rPr>
              <w:t xml:space="preserve">Att. Nr.4 </w:t>
            </w:r>
            <w:proofErr w:type="spellStart"/>
            <w:r w:rsidRPr="003E186A">
              <w:rPr>
                <w:i/>
                <w:sz w:val="22"/>
                <w:szCs w:val="22"/>
              </w:rPr>
              <w:t>Stends</w:t>
            </w:r>
            <w:proofErr w:type="spellEnd"/>
            <w:r w:rsidRPr="003E186A">
              <w:rPr>
                <w:i/>
                <w:sz w:val="22"/>
                <w:szCs w:val="22"/>
              </w:rPr>
              <w:t xml:space="preserve"> </w:t>
            </w:r>
            <w:r w:rsidRPr="003E186A">
              <w:rPr>
                <w:b/>
                <w:i/>
                <w:sz w:val="22"/>
                <w:szCs w:val="22"/>
              </w:rPr>
              <w:t>Nr.2</w:t>
            </w:r>
          </w:p>
        </w:tc>
      </w:tr>
    </w:tbl>
    <w:p w14:paraId="378A9A8F" w14:textId="77777777" w:rsidR="00433278" w:rsidRPr="003E186A" w:rsidRDefault="00433278" w:rsidP="00DF42EB">
      <w:pPr>
        <w:spacing w:after="120" w:line="240" w:lineRule="auto"/>
        <w:ind w:firstLine="567"/>
        <w:rPr>
          <w:rFonts w:ascii="Times New Roman" w:hAnsi="Times New Roman" w:cs="Times New Roman"/>
          <w:b/>
          <w:sz w:val="2"/>
          <w:szCs w:val="2"/>
          <w:u w:val="single"/>
        </w:rPr>
      </w:pPr>
    </w:p>
    <w:p w14:paraId="7B8152C0" w14:textId="3A2EFC1C" w:rsidR="00205EEF" w:rsidRPr="003E186A" w:rsidRDefault="00205EEF" w:rsidP="00DF42EB">
      <w:pPr>
        <w:spacing w:after="120" w:line="240" w:lineRule="auto"/>
        <w:ind w:firstLine="567"/>
        <w:rPr>
          <w:rFonts w:ascii="Times New Roman" w:hAnsi="Times New Roman" w:cs="Times New Roman"/>
          <w:b/>
          <w:sz w:val="24"/>
          <w:szCs w:val="24"/>
          <w:u w:val="single"/>
        </w:rPr>
      </w:pPr>
      <w:r w:rsidRPr="003E186A">
        <w:rPr>
          <w:rFonts w:ascii="Times New Roman" w:hAnsi="Times New Roman" w:cs="Times New Roman"/>
          <w:b/>
          <w:sz w:val="24"/>
          <w:szCs w:val="24"/>
          <w:u w:val="single"/>
        </w:rPr>
        <w:t>Stends Nr.3</w:t>
      </w:r>
    </w:p>
    <w:p w14:paraId="2B507AFA" w14:textId="77777777" w:rsidR="00205EEF" w:rsidRPr="003E186A" w:rsidRDefault="00205EEF" w:rsidP="00DF42EB">
      <w:pPr>
        <w:spacing w:after="120" w:line="240" w:lineRule="auto"/>
        <w:ind w:firstLine="567"/>
        <w:rPr>
          <w:rFonts w:ascii="Times New Roman" w:hAnsi="Times New Roman" w:cs="Times New Roman"/>
          <w:sz w:val="24"/>
          <w:szCs w:val="24"/>
        </w:rPr>
      </w:pPr>
      <w:r w:rsidRPr="003E186A">
        <w:rPr>
          <w:rFonts w:ascii="Times New Roman" w:hAnsi="Times New Roman" w:cs="Times New Roman"/>
          <w:sz w:val="24"/>
          <w:szCs w:val="24"/>
        </w:rPr>
        <w:t>Stenda izmēri h-2,5 m; b-1,1 m</w:t>
      </w:r>
    </w:p>
    <w:p w14:paraId="498A9087" w14:textId="69B135F1" w:rsidR="00205EEF" w:rsidRPr="003E186A" w:rsidRDefault="00E93849"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Bojāt</w:t>
      </w:r>
      <w:r>
        <w:rPr>
          <w:rFonts w:ascii="Times New Roman" w:hAnsi="Times New Roman" w:cs="Times New Roman"/>
          <w:sz w:val="24"/>
          <w:szCs w:val="24"/>
        </w:rPr>
        <w:t>ā</w:t>
      </w:r>
      <w:r w:rsidRPr="003E186A">
        <w:rPr>
          <w:rFonts w:ascii="Times New Roman" w:hAnsi="Times New Roman" w:cs="Times New Roman"/>
          <w:sz w:val="24"/>
          <w:szCs w:val="24"/>
        </w:rPr>
        <w:t xml:space="preserve">s </w:t>
      </w:r>
      <w:r w:rsidR="00205EEF" w:rsidRPr="003E186A">
        <w:rPr>
          <w:rFonts w:ascii="Times New Roman" w:hAnsi="Times New Roman" w:cs="Times New Roman"/>
          <w:sz w:val="24"/>
          <w:szCs w:val="24"/>
        </w:rPr>
        <w:t xml:space="preserve">pamatnes koka kājas nomainīt pret </w:t>
      </w:r>
      <w:r w:rsidRPr="003E186A">
        <w:rPr>
          <w:rFonts w:ascii="Times New Roman" w:hAnsi="Times New Roman" w:cs="Times New Roman"/>
          <w:sz w:val="24"/>
          <w:szCs w:val="24"/>
        </w:rPr>
        <w:t>jaun</w:t>
      </w:r>
      <w:r>
        <w:rPr>
          <w:rFonts w:ascii="Times New Roman" w:hAnsi="Times New Roman" w:cs="Times New Roman"/>
          <w:sz w:val="24"/>
          <w:szCs w:val="24"/>
        </w:rPr>
        <w:t>ā</w:t>
      </w:r>
      <w:r w:rsidRPr="003E186A">
        <w:rPr>
          <w:rFonts w:ascii="Times New Roman" w:hAnsi="Times New Roman" w:cs="Times New Roman"/>
          <w:sz w:val="24"/>
          <w:szCs w:val="24"/>
        </w:rPr>
        <w:t>m</w:t>
      </w:r>
      <w:r w:rsidR="00205EEF" w:rsidRPr="003E186A">
        <w:rPr>
          <w:rFonts w:ascii="Times New Roman" w:hAnsi="Times New Roman" w:cs="Times New Roman"/>
          <w:sz w:val="24"/>
          <w:szCs w:val="24"/>
        </w:rPr>
        <w:t>. Krāsoto saplākšņa virsmu un citas koka virsmas mehāniski attīra no bojātās krāsa</w:t>
      </w:r>
      <w:r>
        <w:rPr>
          <w:rFonts w:ascii="Times New Roman" w:hAnsi="Times New Roman" w:cs="Times New Roman"/>
          <w:sz w:val="24"/>
          <w:szCs w:val="24"/>
        </w:rPr>
        <w:t>s</w:t>
      </w:r>
      <w:r w:rsidR="00205EEF" w:rsidRPr="003E186A">
        <w:rPr>
          <w:rFonts w:ascii="Times New Roman" w:hAnsi="Times New Roman" w:cs="Times New Roman"/>
          <w:sz w:val="24"/>
          <w:szCs w:val="24"/>
        </w:rPr>
        <w:t xml:space="preserve"> un netīrumiem, veic pamatnes sagatavošanu krāsošanai, virsmu krāso ar augstas noturības krāsu koka virsmām. Stendu krāso no iekšpuses un ārpuses, logs pēc darbu beigšanas tiek nomazgāts. Nomainīt viras pret </w:t>
      </w:r>
      <w:r w:rsidR="00845F0C">
        <w:rPr>
          <w:rFonts w:ascii="Times New Roman" w:hAnsi="Times New Roman" w:cs="Times New Roman"/>
          <w:sz w:val="24"/>
          <w:szCs w:val="24"/>
        </w:rPr>
        <w:t xml:space="preserve">jaunām </w:t>
      </w:r>
      <w:r w:rsidR="00205EEF" w:rsidRPr="003E186A">
        <w:rPr>
          <w:rFonts w:ascii="Times New Roman" w:hAnsi="Times New Roman" w:cs="Times New Roman"/>
          <w:sz w:val="24"/>
          <w:szCs w:val="24"/>
        </w:rPr>
        <w:t>– 2gb., pieskrūvēt skārdā jumtiņu.</w:t>
      </w:r>
    </w:p>
    <w:p w14:paraId="63D75E5D" w14:textId="1F066125"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Stenda pamatnes metāla stiprinājumus jānotīra no </w:t>
      </w:r>
      <w:r w:rsidR="00845F0C">
        <w:rPr>
          <w:rFonts w:ascii="Times New Roman" w:hAnsi="Times New Roman" w:cs="Times New Roman"/>
          <w:sz w:val="24"/>
          <w:szCs w:val="24"/>
        </w:rPr>
        <w:t xml:space="preserve">vecās </w:t>
      </w:r>
      <w:r w:rsidR="00E93849">
        <w:rPr>
          <w:rFonts w:ascii="Times New Roman" w:hAnsi="Times New Roman" w:cs="Times New Roman"/>
          <w:sz w:val="24"/>
          <w:szCs w:val="24"/>
        </w:rPr>
        <w:t xml:space="preserve">krāsas </w:t>
      </w:r>
      <w:r w:rsidRPr="003E186A">
        <w:rPr>
          <w:rFonts w:ascii="Times New Roman" w:hAnsi="Times New Roman" w:cs="Times New Roman"/>
          <w:sz w:val="24"/>
          <w:szCs w:val="24"/>
        </w:rPr>
        <w:t xml:space="preserve">līdz metāla virsmas attīrīšanas kategorijai </w:t>
      </w:r>
      <w:proofErr w:type="spellStart"/>
      <w:r w:rsidRPr="003E186A">
        <w:rPr>
          <w:rFonts w:ascii="Times New Roman" w:hAnsi="Times New Roman" w:cs="Times New Roman"/>
          <w:sz w:val="24"/>
          <w:szCs w:val="24"/>
        </w:rPr>
        <w:t>Sa</w:t>
      </w:r>
      <w:proofErr w:type="spellEnd"/>
      <w:r w:rsidRPr="003E186A">
        <w:rPr>
          <w:rFonts w:ascii="Times New Roman" w:hAnsi="Times New Roman" w:cs="Times New Roman"/>
          <w:sz w:val="24"/>
          <w:szCs w:val="24"/>
        </w:rPr>
        <w:t xml:space="preserve"> 2 ½ pēc ISO 8501. Metāla virsmas </w:t>
      </w:r>
      <w:r w:rsidR="00E93849" w:rsidRPr="003E186A">
        <w:rPr>
          <w:rFonts w:ascii="Times New Roman" w:hAnsi="Times New Roman" w:cs="Times New Roman"/>
          <w:sz w:val="24"/>
          <w:szCs w:val="24"/>
        </w:rPr>
        <w:t>kr</w:t>
      </w:r>
      <w:r w:rsidR="00E93849">
        <w:rPr>
          <w:rFonts w:ascii="Times New Roman" w:hAnsi="Times New Roman" w:cs="Times New Roman"/>
          <w:sz w:val="24"/>
          <w:szCs w:val="24"/>
        </w:rPr>
        <w:t>ā</w:t>
      </w:r>
      <w:r w:rsidR="00E93849" w:rsidRPr="003E186A">
        <w:rPr>
          <w:rFonts w:ascii="Times New Roman" w:hAnsi="Times New Roman" w:cs="Times New Roman"/>
          <w:sz w:val="24"/>
          <w:szCs w:val="24"/>
        </w:rPr>
        <w:t xml:space="preserve">su </w:t>
      </w:r>
      <w:r w:rsidRPr="003E186A">
        <w:rPr>
          <w:rFonts w:ascii="Times New Roman" w:hAnsi="Times New Roman" w:cs="Times New Roman"/>
          <w:sz w:val="24"/>
          <w:szCs w:val="24"/>
        </w:rPr>
        <w:t xml:space="preserve">sistēma A4.03 vai A4.05 vai A4.08 pēc ISO 12944-5 priekš C4 </w:t>
      </w:r>
      <w:r w:rsidR="00845F0C">
        <w:rPr>
          <w:rFonts w:ascii="Times New Roman" w:hAnsi="Times New Roman" w:cs="Times New Roman"/>
          <w:sz w:val="24"/>
          <w:szCs w:val="24"/>
        </w:rPr>
        <w:t xml:space="preserve">korozijas aktivitātes vides </w:t>
      </w:r>
      <w:r w:rsidRPr="003E186A">
        <w:rPr>
          <w:rFonts w:ascii="Times New Roman" w:hAnsi="Times New Roman" w:cs="Times New Roman"/>
          <w:sz w:val="24"/>
          <w:szCs w:val="24"/>
        </w:rPr>
        <w:t>pēc ISO 8504.</w:t>
      </w:r>
    </w:p>
    <w:p w14:paraId="584BEF06" w14:textId="744DB1F4" w:rsidR="00205EEF" w:rsidRPr="003E186A" w:rsidRDefault="00205EEF" w:rsidP="00DF42EB">
      <w:pPr>
        <w:spacing w:line="240" w:lineRule="auto"/>
        <w:ind w:firstLine="567"/>
        <w:jc w:val="both"/>
        <w:rPr>
          <w:rFonts w:ascii="Times New Roman" w:hAnsi="Times New Roman" w:cs="Times New Roman"/>
          <w:sz w:val="24"/>
          <w:szCs w:val="24"/>
          <w:shd w:val="clear" w:color="auto" w:fill="FFFFFF"/>
        </w:rPr>
      </w:pPr>
      <w:r w:rsidRPr="003E186A">
        <w:rPr>
          <w:rFonts w:ascii="Times New Roman" w:hAnsi="Times New Roman" w:cs="Times New Roman"/>
          <w:sz w:val="24"/>
          <w:szCs w:val="24"/>
        </w:rPr>
        <w:t xml:space="preserve">Nomainīt </w:t>
      </w:r>
      <w:r w:rsidR="00845F0C">
        <w:rPr>
          <w:rFonts w:ascii="Times New Roman" w:hAnsi="Times New Roman" w:cs="Times New Roman"/>
          <w:sz w:val="24"/>
          <w:szCs w:val="24"/>
        </w:rPr>
        <w:t>virvi</w:t>
      </w:r>
      <w:r w:rsidRPr="003E186A">
        <w:rPr>
          <w:rFonts w:ascii="Times New Roman" w:hAnsi="Times New Roman" w:cs="Times New Roman"/>
          <w:sz w:val="24"/>
          <w:szCs w:val="24"/>
        </w:rPr>
        <w:t xml:space="preserve"> (līnis) uz </w:t>
      </w:r>
      <w:r w:rsidRPr="003E186A">
        <w:rPr>
          <w:rFonts w:ascii="Times New Roman" w:hAnsi="Times New Roman" w:cs="Times New Roman"/>
          <w:sz w:val="24"/>
          <w:szCs w:val="24"/>
          <w:shd w:val="clear" w:color="auto" w:fill="FFFFFF"/>
        </w:rPr>
        <w:t>peldošu</w:t>
      </w:r>
      <w:r w:rsidR="00E93849">
        <w:rPr>
          <w:rFonts w:ascii="Times New Roman" w:hAnsi="Times New Roman" w:cs="Times New Roman"/>
          <w:sz w:val="24"/>
          <w:szCs w:val="24"/>
          <w:shd w:val="clear" w:color="auto" w:fill="FFFFFF"/>
        </w:rPr>
        <w:t xml:space="preserve"> virvi??</w:t>
      </w:r>
      <w:r w:rsidRPr="003E186A">
        <w:rPr>
          <w:rFonts w:ascii="Times New Roman" w:hAnsi="Times New Roman" w:cs="Times New Roman"/>
          <w:sz w:val="24"/>
          <w:szCs w:val="24"/>
          <w:shd w:val="clear" w:color="auto" w:fill="FFFFFF"/>
        </w:rPr>
        <w:t xml:space="preserve">, piemērotu glābšanas riņķim – 30m D8 mm. Pārrāvuma slodze 400kg. Virves krāsa – </w:t>
      </w:r>
      <w:r w:rsidR="00845F0C">
        <w:rPr>
          <w:rFonts w:ascii="Times New Roman" w:hAnsi="Times New Roman" w:cs="Times New Roman"/>
          <w:sz w:val="24"/>
          <w:szCs w:val="24"/>
          <w:shd w:val="clear" w:color="auto" w:fill="FFFFFF"/>
        </w:rPr>
        <w:t>sarkana</w:t>
      </w:r>
      <w:r w:rsidRPr="003E186A">
        <w:rPr>
          <w:rFonts w:ascii="Times New Roman" w:hAnsi="Times New Roman" w:cs="Times New Roman"/>
          <w:sz w:val="24"/>
          <w:szCs w:val="24"/>
          <w:shd w:val="clear" w:color="auto" w:fill="FFFFFF"/>
        </w:rPr>
        <w:t xml:space="preserve"> vai oranža.</w:t>
      </w:r>
    </w:p>
    <w:p w14:paraId="741D9FD4" w14:textId="52C98A3A"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shd w:val="clear" w:color="auto" w:fill="FFFFFF"/>
        </w:rPr>
        <w:t xml:space="preserve">Riņķi pēc darbu pabeigšanas </w:t>
      </w:r>
      <w:r w:rsidR="00E93849">
        <w:rPr>
          <w:rFonts w:ascii="Times New Roman" w:hAnsi="Times New Roman" w:cs="Times New Roman"/>
          <w:sz w:val="24"/>
          <w:szCs w:val="24"/>
          <w:shd w:val="clear" w:color="auto" w:fill="FFFFFF"/>
        </w:rPr>
        <w:t>no</w:t>
      </w:r>
      <w:r w:rsidR="00E93849" w:rsidRPr="003E186A">
        <w:rPr>
          <w:rFonts w:ascii="Times New Roman" w:hAnsi="Times New Roman" w:cs="Times New Roman"/>
          <w:sz w:val="24"/>
          <w:szCs w:val="24"/>
          <w:shd w:val="clear" w:color="auto" w:fill="FFFFFF"/>
        </w:rPr>
        <w:t>mazgāt</w:t>
      </w:r>
      <w:r w:rsidRPr="003E186A">
        <w:rPr>
          <w:rFonts w:ascii="Times New Roman" w:hAnsi="Times New Roman" w:cs="Times New Roman"/>
          <w:sz w:val="24"/>
          <w:szCs w:val="24"/>
          <w:shd w:val="clear" w:color="auto" w:fill="FFFFFF"/>
        </w:rPr>
        <w:t>.</w:t>
      </w:r>
    </w:p>
    <w:tbl>
      <w:tblPr>
        <w:tblStyle w:val="TableGrid"/>
        <w:tblW w:w="0" w:type="auto"/>
        <w:jc w:val="center"/>
        <w:tblLook w:val="04A0" w:firstRow="1" w:lastRow="0" w:firstColumn="1" w:lastColumn="0" w:noHBand="0" w:noVBand="1"/>
      </w:tblPr>
      <w:tblGrid>
        <w:gridCol w:w="4174"/>
      </w:tblGrid>
      <w:tr w:rsidR="00205EEF" w:rsidRPr="003E186A" w14:paraId="52B8753E" w14:textId="77777777" w:rsidTr="00C052FD">
        <w:trPr>
          <w:trHeight w:val="4288"/>
          <w:jc w:val="center"/>
        </w:trPr>
        <w:tc>
          <w:tcPr>
            <w:tcW w:w="3797" w:type="dxa"/>
            <w:vAlign w:val="center"/>
          </w:tcPr>
          <w:p w14:paraId="495B682D" w14:textId="77777777" w:rsidR="00205EEF" w:rsidRPr="003E186A" w:rsidRDefault="00205EEF" w:rsidP="00DF42EB">
            <w:pPr>
              <w:spacing w:line="240" w:lineRule="auto"/>
              <w:ind w:firstLine="567"/>
              <w:jc w:val="center"/>
              <w:rPr>
                <w:rFonts w:ascii="Times New Roman" w:hAnsi="Times New Roman" w:cs="Times New Roman"/>
                <w:sz w:val="24"/>
                <w:szCs w:val="24"/>
              </w:rPr>
            </w:pPr>
            <w:r w:rsidRPr="003E186A">
              <w:rPr>
                <w:rFonts w:ascii="Times New Roman" w:hAnsi="Times New Roman" w:cs="Times New Roman"/>
                <w:i/>
                <w:noProof/>
                <w:lang w:eastAsia="lv-LV"/>
              </w:rPr>
              <w:lastRenderedPageBreak/>
              <w:drawing>
                <wp:inline distT="0" distB="0" distL="0" distR="0" wp14:anchorId="111EB975" wp14:editId="2F32E8F4">
                  <wp:extent cx="2147522" cy="2681460"/>
                  <wp:effectExtent l="0" t="0" r="5715"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09303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3934" cy="2701953"/>
                          </a:xfrm>
                          <a:prstGeom prst="rect">
                            <a:avLst/>
                          </a:prstGeom>
                        </pic:spPr>
                      </pic:pic>
                    </a:graphicData>
                  </a:graphic>
                </wp:inline>
              </w:drawing>
            </w:r>
            <w:r w:rsidRPr="003E186A">
              <w:rPr>
                <w:rFonts w:ascii="Times New Roman" w:hAnsi="Times New Roman" w:cs="Times New Roman"/>
                <w:i/>
              </w:rPr>
              <w:t xml:space="preserve">Att. Nr.5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Nr.3</w:t>
            </w:r>
          </w:p>
        </w:tc>
      </w:tr>
    </w:tbl>
    <w:p w14:paraId="0DD5CC72" w14:textId="77777777" w:rsidR="00205EEF" w:rsidRPr="003E186A" w:rsidRDefault="00205EEF" w:rsidP="00DF42EB">
      <w:pPr>
        <w:spacing w:after="120" w:line="240" w:lineRule="auto"/>
        <w:ind w:firstLine="567"/>
        <w:rPr>
          <w:rFonts w:ascii="Times New Roman" w:hAnsi="Times New Roman" w:cs="Times New Roman"/>
          <w:b/>
          <w:sz w:val="2"/>
          <w:szCs w:val="2"/>
          <w:u w:val="single"/>
        </w:rPr>
      </w:pPr>
    </w:p>
    <w:p w14:paraId="5E10DCDF" w14:textId="77777777" w:rsidR="00205EEF" w:rsidRPr="003E186A" w:rsidRDefault="00205EEF" w:rsidP="00DF42EB">
      <w:pPr>
        <w:spacing w:after="120" w:line="240" w:lineRule="auto"/>
        <w:ind w:firstLine="567"/>
        <w:rPr>
          <w:rFonts w:ascii="Times New Roman" w:hAnsi="Times New Roman" w:cs="Times New Roman"/>
          <w:b/>
          <w:sz w:val="24"/>
          <w:szCs w:val="24"/>
          <w:u w:val="single"/>
        </w:rPr>
      </w:pPr>
      <w:r w:rsidRPr="003E186A">
        <w:rPr>
          <w:rFonts w:ascii="Times New Roman" w:hAnsi="Times New Roman" w:cs="Times New Roman"/>
          <w:b/>
          <w:sz w:val="24"/>
          <w:szCs w:val="24"/>
          <w:u w:val="single"/>
        </w:rPr>
        <w:t>Stends Nr.4</w:t>
      </w:r>
    </w:p>
    <w:p w14:paraId="47F63E56" w14:textId="77777777" w:rsidR="00205EEF" w:rsidRPr="003E186A" w:rsidRDefault="00205EEF" w:rsidP="00DF42EB">
      <w:pPr>
        <w:spacing w:after="120" w:line="240" w:lineRule="auto"/>
        <w:ind w:firstLine="567"/>
        <w:rPr>
          <w:rFonts w:ascii="Times New Roman" w:hAnsi="Times New Roman" w:cs="Times New Roman"/>
          <w:sz w:val="24"/>
          <w:szCs w:val="24"/>
        </w:rPr>
      </w:pPr>
      <w:r w:rsidRPr="003E186A">
        <w:rPr>
          <w:rFonts w:ascii="Times New Roman" w:hAnsi="Times New Roman" w:cs="Times New Roman"/>
          <w:sz w:val="24"/>
          <w:szCs w:val="24"/>
        </w:rPr>
        <w:t>Stenda izmēri h-3,6 m; b-0,9 m</w:t>
      </w:r>
    </w:p>
    <w:p w14:paraId="4CC25597" w14:textId="18C8BF58"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Krāsoto virsmu un </w:t>
      </w:r>
      <w:r w:rsidR="00E93849">
        <w:rPr>
          <w:rFonts w:ascii="Times New Roman" w:hAnsi="Times New Roman" w:cs="Times New Roman"/>
          <w:sz w:val="24"/>
          <w:szCs w:val="24"/>
        </w:rPr>
        <w:t>parējās</w:t>
      </w:r>
      <w:r w:rsidRPr="003E186A">
        <w:rPr>
          <w:rFonts w:ascii="Times New Roman" w:hAnsi="Times New Roman" w:cs="Times New Roman"/>
          <w:sz w:val="24"/>
          <w:szCs w:val="24"/>
        </w:rPr>
        <w:t xml:space="preserve"> koka virsmas mehāniski attīra no bojātās krāsa</w:t>
      </w:r>
      <w:r w:rsidR="00E93849">
        <w:rPr>
          <w:rFonts w:ascii="Times New Roman" w:hAnsi="Times New Roman" w:cs="Times New Roman"/>
          <w:sz w:val="24"/>
          <w:szCs w:val="24"/>
        </w:rPr>
        <w:t>s</w:t>
      </w:r>
      <w:r w:rsidRPr="003E186A">
        <w:rPr>
          <w:rFonts w:ascii="Times New Roman" w:hAnsi="Times New Roman" w:cs="Times New Roman"/>
          <w:sz w:val="24"/>
          <w:szCs w:val="24"/>
        </w:rPr>
        <w:t xml:space="preserve"> un netīrumiem, veic pamatnes sagatavošanu krāsošanai, virsmu krāso ar augstas noturības krāsu koka virsmām. Stendu krāso no iekšpuses un ārpuses, logs pēc darbu beigšanas tiek nomazgāts. Bojātās logu vērtnes koka elementus </w:t>
      </w:r>
      <w:r w:rsidRPr="003E186A">
        <w:rPr>
          <w:rFonts w:ascii="Times New Roman" w:hAnsi="Times New Roman" w:cs="Times New Roman"/>
          <w:i/>
          <w:sz w:val="24"/>
          <w:szCs w:val="24"/>
        </w:rPr>
        <w:t xml:space="preserve">Att. Nr.7; </w:t>
      </w:r>
      <w:r w:rsidRPr="003E186A">
        <w:rPr>
          <w:rFonts w:ascii="Times New Roman" w:hAnsi="Times New Roman" w:cs="Times New Roman"/>
          <w:sz w:val="24"/>
          <w:szCs w:val="24"/>
        </w:rPr>
        <w:t xml:space="preserve">8 nepieciešams nomainīt pret jauniem. Nomainīt viras pret </w:t>
      </w:r>
      <w:r w:rsidR="00845F0C">
        <w:rPr>
          <w:rFonts w:ascii="Times New Roman" w:hAnsi="Times New Roman" w:cs="Times New Roman"/>
          <w:sz w:val="24"/>
          <w:szCs w:val="24"/>
        </w:rPr>
        <w:t xml:space="preserve">jaunām </w:t>
      </w:r>
      <w:r w:rsidRPr="003E186A">
        <w:rPr>
          <w:rFonts w:ascii="Times New Roman" w:hAnsi="Times New Roman" w:cs="Times New Roman"/>
          <w:sz w:val="24"/>
          <w:szCs w:val="24"/>
        </w:rPr>
        <w:t xml:space="preserve">– 4gb. </w:t>
      </w:r>
    </w:p>
    <w:p w14:paraId="565A4E5B" w14:textId="1AB17463" w:rsidR="00205EEF" w:rsidRPr="003E186A" w:rsidRDefault="00205EEF" w:rsidP="00DF42EB">
      <w:pPr>
        <w:spacing w:line="240" w:lineRule="auto"/>
        <w:ind w:firstLine="567"/>
        <w:jc w:val="both"/>
        <w:rPr>
          <w:rFonts w:ascii="Times New Roman" w:hAnsi="Times New Roman" w:cs="Times New Roman"/>
          <w:sz w:val="24"/>
          <w:szCs w:val="24"/>
          <w:shd w:val="clear" w:color="auto" w:fill="FFFFFF"/>
        </w:rPr>
      </w:pPr>
      <w:r w:rsidRPr="003E186A">
        <w:rPr>
          <w:rFonts w:ascii="Times New Roman" w:hAnsi="Times New Roman" w:cs="Times New Roman"/>
          <w:sz w:val="24"/>
          <w:szCs w:val="24"/>
        </w:rPr>
        <w:t xml:space="preserve">Aprīkot ar </w:t>
      </w:r>
      <w:r w:rsidRPr="003E186A">
        <w:rPr>
          <w:rFonts w:ascii="Times New Roman" w:hAnsi="Times New Roman" w:cs="Times New Roman"/>
          <w:sz w:val="24"/>
          <w:szCs w:val="24"/>
          <w:shd w:val="clear" w:color="auto" w:fill="FFFFFF"/>
        </w:rPr>
        <w:t>peldošu</w:t>
      </w:r>
      <w:r w:rsidRPr="003E186A">
        <w:rPr>
          <w:rFonts w:ascii="Times New Roman" w:hAnsi="Times New Roman" w:cs="Times New Roman"/>
          <w:sz w:val="24"/>
          <w:szCs w:val="24"/>
        </w:rPr>
        <w:t xml:space="preserve"> virvi (līnis)</w:t>
      </w:r>
      <w:r w:rsidRPr="003E186A">
        <w:rPr>
          <w:rFonts w:ascii="Times New Roman" w:hAnsi="Times New Roman" w:cs="Times New Roman"/>
          <w:sz w:val="24"/>
          <w:szCs w:val="24"/>
          <w:shd w:val="clear" w:color="auto" w:fill="FFFFFF"/>
        </w:rPr>
        <w:t xml:space="preserve">, piemērotu glābšanas riņķim – 30m D8 mm. Pārrāvuma slodze 400kg. Virves krāsa – </w:t>
      </w:r>
      <w:r w:rsidR="00845F0C">
        <w:rPr>
          <w:rFonts w:ascii="Times New Roman" w:hAnsi="Times New Roman" w:cs="Times New Roman"/>
          <w:sz w:val="24"/>
          <w:szCs w:val="24"/>
          <w:shd w:val="clear" w:color="auto" w:fill="FFFFFF"/>
        </w:rPr>
        <w:t>sarkana</w:t>
      </w:r>
      <w:r w:rsidRPr="003E186A">
        <w:rPr>
          <w:rFonts w:ascii="Times New Roman" w:hAnsi="Times New Roman" w:cs="Times New Roman"/>
          <w:sz w:val="24"/>
          <w:szCs w:val="24"/>
          <w:shd w:val="clear" w:color="auto" w:fill="FFFFFF"/>
        </w:rPr>
        <w:t xml:space="preserve"> vai oranža.</w:t>
      </w:r>
    </w:p>
    <w:p w14:paraId="617CE45B" w14:textId="68615880"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shd w:val="clear" w:color="auto" w:fill="FFFFFF"/>
        </w:rPr>
        <w:t xml:space="preserve">Riņķi pēc darbu pabeigšanas </w:t>
      </w:r>
      <w:r w:rsidR="00E93849">
        <w:rPr>
          <w:rFonts w:ascii="Times New Roman" w:hAnsi="Times New Roman" w:cs="Times New Roman"/>
          <w:sz w:val="24"/>
          <w:szCs w:val="24"/>
          <w:shd w:val="clear" w:color="auto" w:fill="FFFFFF"/>
        </w:rPr>
        <w:t>no</w:t>
      </w:r>
      <w:r w:rsidR="00E93849" w:rsidRPr="003E186A">
        <w:rPr>
          <w:rFonts w:ascii="Times New Roman" w:hAnsi="Times New Roman" w:cs="Times New Roman"/>
          <w:sz w:val="24"/>
          <w:szCs w:val="24"/>
          <w:shd w:val="clear" w:color="auto" w:fill="FFFFFF"/>
        </w:rPr>
        <w:t>mazgāt</w:t>
      </w:r>
      <w:r w:rsidRPr="003E186A">
        <w:rPr>
          <w:rFonts w:ascii="Times New Roman" w:hAnsi="Times New Roman" w:cs="Times New Roman"/>
          <w:sz w:val="24"/>
          <w:szCs w:val="24"/>
          <w:shd w:val="clear" w:color="auto" w:fill="FFFFFF"/>
        </w:rPr>
        <w:t>.</w:t>
      </w:r>
    </w:p>
    <w:p w14:paraId="0F515519" w14:textId="77777777" w:rsidR="00205EEF" w:rsidRPr="003E186A" w:rsidRDefault="00205EEF" w:rsidP="00DF42EB">
      <w:pPr>
        <w:spacing w:line="240" w:lineRule="auto"/>
        <w:ind w:firstLine="567"/>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671"/>
        <w:gridCol w:w="2816"/>
        <w:gridCol w:w="2809"/>
      </w:tblGrid>
      <w:tr w:rsidR="00DF42EB" w:rsidRPr="003E186A" w14:paraId="6C330122" w14:textId="77777777" w:rsidTr="00DF42EB">
        <w:trPr>
          <w:trHeight w:val="3955"/>
          <w:jc w:val="center"/>
        </w:trPr>
        <w:tc>
          <w:tcPr>
            <w:tcW w:w="3299" w:type="dxa"/>
          </w:tcPr>
          <w:p w14:paraId="3E3A51FC" w14:textId="77777777" w:rsidR="00205EEF" w:rsidRPr="003E186A" w:rsidRDefault="00205EEF" w:rsidP="00D33CD4">
            <w:pPr>
              <w:jc w:val="center"/>
              <w:rPr>
                <w:rFonts w:ascii="Times New Roman" w:hAnsi="Times New Roman" w:cs="Times New Roman"/>
                <w:sz w:val="24"/>
                <w:szCs w:val="24"/>
              </w:rPr>
            </w:pPr>
            <w:r w:rsidRPr="003E186A">
              <w:rPr>
                <w:rFonts w:ascii="Times New Roman" w:hAnsi="Times New Roman" w:cs="Times New Roman"/>
                <w:noProof/>
                <w:sz w:val="24"/>
                <w:szCs w:val="24"/>
                <w:lang w:eastAsia="lv-LV"/>
              </w:rPr>
              <w:drawing>
                <wp:inline distT="0" distB="0" distL="0" distR="0" wp14:anchorId="17A72A3D" wp14:editId="1A81805A">
                  <wp:extent cx="1620006" cy="221776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093157.jpg"/>
                          <pic:cNvPicPr/>
                        </pic:nvPicPr>
                        <pic:blipFill rotWithShape="1">
                          <a:blip r:embed="rId12" cstate="print">
                            <a:extLst>
                              <a:ext uri="{28A0092B-C50C-407E-A947-70E740481C1C}">
                                <a14:useLocalDpi xmlns:a14="http://schemas.microsoft.com/office/drawing/2010/main" val="0"/>
                              </a:ext>
                            </a:extLst>
                          </a:blip>
                          <a:srcRect l="11921" t="9602" r="15672" b="13245"/>
                          <a:stretch/>
                        </pic:blipFill>
                        <pic:spPr bwMode="auto">
                          <a:xfrm>
                            <a:off x="0" y="0"/>
                            <a:ext cx="1628379" cy="2229224"/>
                          </a:xfrm>
                          <a:prstGeom prst="rect">
                            <a:avLst/>
                          </a:prstGeom>
                          <a:ln>
                            <a:noFill/>
                          </a:ln>
                          <a:extLst>
                            <a:ext uri="{53640926-AAD7-44D8-BBD7-CCE9431645EC}">
                              <a14:shadowObscured xmlns:a14="http://schemas.microsoft.com/office/drawing/2010/main"/>
                            </a:ext>
                          </a:extLst>
                        </pic:spPr>
                      </pic:pic>
                    </a:graphicData>
                  </a:graphic>
                </wp:inline>
              </w:drawing>
            </w:r>
            <w:r w:rsidRPr="003E186A">
              <w:rPr>
                <w:rFonts w:ascii="Times New Roman" w:hAnsi="Times New Roman" w:cs="Times New Roman"/>
                <w:i/>
              </w:rPr>
              <w:t xml:space="preserve">Att. Nr.6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Nr.4</w:t>
            </w:r>
          </w:p>
        </w:tc>
        <w:tc>
          <w:tcPr>
            <w:tcW w:w="3501" w:type="dxa"/>
          </w:tcPr>
          <w:p w14:paraId="5E680956" w14:textId="77777777" w:rsidR="00205EEF" w:rsidRPr="003E186A" w:rsidRDefault="00205EEF" w:rsidP="00D33CD4">
            <w:pPr>
              <w:jc w:val="center"/>
              <w:rPr>
                <w:rFonts w:ascii="Times New Roman" w:hAnsi="Times New Roman" w:cs="Times New Roman"/>
                <w:sz w:val="24"/>
                <w:szCs w:val="24"/>
              </w:rPr>
            </w:pPr>
            <w:r w:rsidRPr="003E186A">
              <w:rPr>
                <w:rFonts w:ascii="Times New Roman" w:hAnsi="Times New Roman" w:cs="Times New Roman"/>
                <w:noProof/>
                <w:sz w:val="24"/>
                <w:szCs w:val="24"/>
                <w:lang w:eastAsia="lv-LV"/>
              </w:rPr>
              <w:drawing>
                <wp:inline distT="0" distB="0" distL="0" distR="0" wp14:anchorId="04C9F6AA" wp14:editId="1CBB0650">
                  <wp:extent cx="1715530" cy="2204113"/>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0932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26226" cy="2217856"/>
                          </a:xfrm>
                          <a:prstGeom prst="rect">
                            <a:avLst/>
                          </a:prstGeom>
                        </pic:spPr>
                      </pic:pic>
                    </a:graphicData>
                  </a:graphic>
                </wp:inline>
              </w:drawing>
            </w:r>
            <w:r w:rsidRPr="003E186A">
              <w:rPr>
                <w:rFonts w:ascii="Times New Roman" w:hAnsi="Times New Roman" w:cs="Times New Roman"/>
                <w:i/>
              </w:rPr>
              <w:t xml:space="preserve">Att. Nr.7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Nr.4</w:t>
            </w:r>
          </w:p>
        </w:tc>
        <w:tc>
          <w:tcPr>
            <w:tcW w:w="3501" w:type="dxa"/>
          </w:tcPr>
          <w:p w14:paraId="583B0B72" w14:textId="77777777" w:rsidR="00205EEF" w:rsidRPr="003E186A" w:rsidRDefault="00205EEF" w:rsidP="00D33CD4">
            <w:pPr>
              <w:ind w:hanging="36"/>
              <w:jc w:val="center"/>
              <w:rPr>
                <w:rFonts w:ascii="Times New Roman" w:hAnsi="Times New Roman" w:cs="Times New Roman"/>
                <w:sz w:val="24"/>
                <w:szCs w:val="24"/>
              </w:rPr>
            </w:pPr>
            <w:r w:rsidRPr="003E186A">
              <w:rPr>
                <w:rFonts w:ascii="Times New Roman" w:hAnsi="Times New Roman" w:cs="Times New Roman"/>
                <w:noProof/>
                <w:sz w:val="24"/>
                <w:szCs w:val="24"/>
                <w:lang w:eastAsia="lv-LV"/>
              </w:rPr>
              <w:drawing>
                <wp:inline distT="0" distB="0" distL="0" distR="0" wp14:anchorId="0828F89B" wp14:editId="07C4DADB">
                  <wp:extent cx="1725887" cy="2217420"/>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3_09322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1967" cy="2238079"/>
                          </a:xfrm>
                          <a:prstGeom prst="rect">
                            <a:avLst/>
                          </a:prstGeom>
                        </pic:spPr>
                      </pic:pic>
                    </a:graphicData>
                  </a:graphic>
                </wp:inline>
              </w:drawing>
            </w:r>
            <w:r w:rsidRPr="003E186A">
              <w:rPr>
                <w:rFonts w:ascii="Times New Roman" w:hAnsi="Times New Roman" w:cs="Times New Roman"/>
                <w:i/>
              </w:rPr>
              <w:t xml:space="preserve">Att. Nr.8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Nr.4</w:t>
            </w:r>
          </w:p>
        </w:tc>
      </w:tr>
    </w:tbl>
    <w:p w14:paraId="7BBF64B1" w14:textId="6783A874" w:rsidR="00205EEF" w:rsidRDefault="00205EEF" w:rsidP="00205EEF">
      <w:pPr>
        <w:ind w:firstLine="567"/>
        <w:rPr>
          <w:rFonts w:ascii="Times New Roman" w:hAnsi="Times New Roman" w:cs="Times New Roman"/>
          <w:sz w:val="24"/>
          <w:szCs w:val="24"/>
        </w:rPr>
      </w:pPr>
    </w:p>
    <w:p w14:paraId="40E251FE" w14:textId="45704DAC" w:rsidR="00C052FD" w:rsidRDefault="00C052FD" w:rsidP="00205EEF">
      <w:pPr>
        <w:ind w:firstLine="567"/>
        <w:rPr>
          <w:rFonts w:ascii="Times New Roman" w:hAnsi="Times New Roman" w:cs="Times New Roman"/>
          <w:sz w:val="24"/>
          <w:szCs w:val="24"/>
        </w:rPr>
      </w:pPr>
    </w:p>
    <w:p w14:paraId="00609582" w14:textId="77777777" w:rsidR="00C052FD" w:rsidRPr="003E186A" w:rsidRDefault="00C052FD" w:rsidP="00205EEF">
      <w:pPr>
        <w:ind w:firstLine="567"/>
        <w:rPr>
          <w:rFonts w:ascii="Times New Roman" w:hAnsi="Times New Roman" w:cs="Times New Roman"/>
          <w:sz w:val="24"/>
          <w:szCs w:val="24"/>
        </w:rPr>
      </w:pPr>
    </w:p>
    <w:p w14:paraId="224B3328" w14:textId="77777777" w:rsidR="00205EEF" w:rsidRPr="003E186A" w:rsidRDefault="00205EEF" w:rsidP="00DF42EB">
      <w:pPr>
        <w:spacing w:after="120" w:line="240" w:lineRule="auto"/>
        <w:ind w:firstLine="567"/>
        <w:rPr>
          <w:rFonts w:ascii="Times New Roman" w:hAnsi="Times New Roman" w:cs="Times New Roman"/>
          <w:b/>
          <w:sz w:val="24"/>
          <w:szCs w:val="24"/>
          <w:u w:val="single"/>
        </w:rPr>
      </w:pPr>
      <w:r w:rsidRPr="003E186A">
        <w:rPr>
          <w:rFonts w:ascii="Times New Roman" w:hAnsi="Times New Roman" w:cs="Times New Roman"/>
          <w:b/>
          <w:sz w:val="24"/>
          <w:szCs w:val="24"/>
          <w:u w:val="single"/>
        </w:rPr>
        <w:lastRenderedPageBreak/>
        <w:t>Stends Nr.5</w:t>
      </w:r>
    </w:p>
    <w:p w14:paraId="39F6534F" w14:textId="77777777" w:rsidR="00205EEF" w:rsidRPr="003E186A" w:rsidRDefault="00205EEF" w:rsidP="00DF42EB">
      <w:pPr>
        <w:spacing w:after="120" w:line="240" w:lineRule="auto"/>
        <w:ind w:firstLine="567"/>
        <w:rPr>
          <w:rFonts w:ascii="Times New Roman" w:hAnsi="Times New Roman" w:cs="Times New Roman"/>
          <w:sz w:val="24"/>
          <w:szCs w:val="24"/>
        </w:rPr>
      </w:pPr>
      <w:r w:rsidRPr="003E186A">
        <w:rPr>
          <w:rFonts w:ascii="Times New Roman" w:hAnsi="Times New Roman" w:cs="Times New Roman"/>
          <w:sz w:val="24"/>
          <w:szCs w:val="24"/>
        </w:rPr>
        <w:t>Stenda izmēri h-2,5 m; b-1,1 m</w:t>
      </w:r>
    </w:p>
    <w:p w14:paraId="39E6C601" w14:textId="798D15EA"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Krāsoto saplākšņa virsmu mehāniski attīra no bojātās krāsa</w:t>
      </w:r>
      <w:r w:rsidR="00E93849">
        <w:rPr>
          <w:rFonts w:ascii="Times New Roman" w:hAnsi="Times New Roman" w:cs="Times New Roman"/>
          <w:sz w:val="24"/>
          <w:szCs w:val="24"/>
        </w:rPr>
        <w:t>s</w:t>
      </w:r>
      <w:r w:rsidRPr="003E186A">
        <w:rPr>
          <w:rFonts w:ascii="Times New Roman" w:hAnsi="Times New Roman" w:cs="Times New Roman"/>
          <w:sz w:val="24"/>
          <w:szCs w:val="24"/>
        </w:rPr>
        <w:t xml:space="preserve"> un netīrumiem, veic pamatnes sagatavošanu krāsošanai, virsmu krāso ar augstas noturības krāsu koka virsmām. Stendu krāso no iekšpuses un ārpuses, logs pēc darbu beigšanas tiek nomazgāts. Nomainīt viras pret </w:t>
      </w:r>
      <w:r w:rsidR="00845F0C">
        <w:rPr>
          <w:rFonts w:ascii="Times New Roman" w:hAnsi="Times New Roman" w:cs="Times New Roman"/>
          <w:sz w:val="24"/>
          <w:szCs w:val="24"/>
        </w:rPr>
        <w:t xml:space="preserve">jaunām </w:t>
      </w:r>
      <w:r w:rsidRPr="003E186A">
        <w:rPr>
          <w:rFonts w:ascii="Times New Roman" w:hAnsi="Times New Roman" w:cs="Times New Roman"/>
          <w:sz w:val="24"/>
          <w:szCs w:val="24"/>
        </w:rPr>
        <w:t xml:space="preserve">– 2gb., pieskrūvēt </w:t>
      </w:r>
      <w:r w:rsidR="00E93849" w:rsidRPr="003E186A">
        <w:rPr>
          <w:rFonts w:ascii="Times New Roman" w:hAnsi="Times New Roman" w:cs="Times New Roman"/>
          <w:sz w:val="24"/>
          <w:szCs w:val="24"/>
        </w:rPr>
        <w:t>skārd</w:t>
      </w:r>
      <w:r w:rsidR="00E93849">
        <w:rPr>
          <w:rFonts w:ascii="Times New Roman" w:hAnsi="Times New Roman" w:cs="Times New Roman"/>
          <w:sz w:val="24"/>
          <w:szCs w:val="24"/>
        </w:rPr>
        <w:t>a</w:t>
      </w:r>
      <w:r w:rsidR="00E93849" w:rsidRPr="003E186A">
        <w:rPr>
          <w:rFonts w:ascii="Times New Roman" w:hAnsi="Times New Roman" w:cs="Times New Roman"/>
          <w:sz w:val="24"/>
          <w:szCs w:val="24"/>
        </w:rPr>
        <w:t xml:space="preserve"> </w:t>
      </w:r>
      <w:r w:rsidRPr="003E186A">
        <w:rPr>
          <w:rFonts w:ascii="Times New Roman" w:hAnsi="Times New Roman" w:cs="Times New Roman"/>
          <w:sz w:val="24"/>
          <w:szCs w:val="24"/>
        </w:rPr>
        <w:t>jumtiņu.</w:t>
      </w:r>
    </w:p>
    <w:p w14:paraId="6546F911" w14:textId="348EB608"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Stenda pamatnes metāla stiprinājumus jānotīra no </w:t>
      </w:r>
      <w:r w:rsidR="00845F0C">
        <w:rPr>
          <w:rFonts w:ascii="Times New Roman" w:hAnsi="Times New Roman" w:cs="Times New Roman"/>
          <w:sz w:val="24"/>
          <w:szCs w:val="24"/>
        </w:rPr>
        <w:t xml:space="preserve">vecās krāsās </w:t>
      </w:r>
      <w:r w:rsidRPr="003E186A">
        <w:rPr>
          <w:rFonts w:ascii="Times New Roman" w:hAnsi="Times New Roman" w:cs="Times New Roman"/>
          <w:sz w:val="24"/>
          <w:szCs w:val="24"/>
        </w:rPr>
        <w:t xml:space="preserve">līdz metāla virsmas attīrīšanas kategorijai </w:t>
      </w:r>
      <w:proofErr w:type="spellStart"/>
      <w:r w:rsidRPr="003E186A">
        <w:rPr>
          <w:rFonts w:ascii="Times New Roman" w:hAnsi="Times New Roman" w:cs="Times New Roman"/>
          <w:sz w:val="24"/>
          <w:szCs w:val="24"/>
        </w:rPr>
        <w:t>Sa</w:t>
      </w:r>
      <w:proofErr w:type="spellEnd"/>
      <w:r w:rsidRPr="003E186A">
        <w:rPr>
          <w:rFonts w:ascii="Times New Roman" w:hAnsi="Times New Roman" w:cs="Times New Roman"/>
          <w:sz w:val="24"/>
          <w:szCs w:val="24"/>
        </w:rPr>
        <w:t xml:space="preserve"> 2 ½ pēc ISO 8501. Metāla virsmas </w:t>
      </w:r>
      <w:r w:rsidR="00E93849" w:rsidRPr="003E186A">
        <w:rPr>
          <w:rFonts w:ascii="Times New Roman" w:hAnsi="Times New Roman" w:cs="Times New Roman"/>
          <w:sz w:val="24"/>
          <w:szCs w:val="24"/>
        </w:rPr>
        <w:t>kr</w:t>
      </w:r>
      <w:r w:rsidR="00E93849">
        <w:rPr>
          <w:rFonts w:ascii="Times New Roman" w:hAnsi="Times New Roman" w:cs="Times New Roman"/>
          <w:sz w:val="24"/>
          <w:szCs w:val="24"/>
        </w:rPr>
        <w:t>ā</w:t>
      </w:r>
      <w:r w:rsidR="00E93849" w:rsidRPr="003E186A">
        <w:rPr>
          <w:rFonts w:ascii="Times New Roman" w:hAnsi="Times New Roman" w:cs="Times New Roman"/>
          <w:sz w:val="24"/>
          <w:szCs w:val="24"/>
        </w:rPr>
        <w:t xml:space="preserve">su </w:t>
      </w:r>
      <w:r w:rsidRPr="003E186A">
        <w:rPr>
          <w:rFonts w:ascii="Times New Roman" w:hAnsi="Times New Roman" w:cs="Times New Roman"/>
          <w:sz w:val="24"/>
          <w:szCs w:val="24"/>
        </w:rPr>
        <w:t xml:space="preserve">sistēma A4.03 vai A4.05 vai A4.08 pēc ISO 12944-5 priekš C4 </w:t>
      </w:r>
      <w:r w:rsidR="00845F0C">
        <w:rPr>
          <w:rFonts w:ascii="Times New Roman" w:hAnsi="Times New Roman" w:cs="Times New Roman"/>
          <w:sz w:val="24"/>
          <w:szCs w:val="24"/>
        </w:rPr>
        <w:t xml:space="preserve">korozijas aktivitātes vides </w:t>
      </w:r>
      <w:r w:rsidRPr="003E186A">
        <w:rPr>
          <w:rFonts w:ascii="Times New Roman" w:hAnsi="Times New Roman" w:cs="Times New Roman"/>
          <w:sz w:val="24"/>
          <w:szCs w:val="24"/>
        </w:rPr>
        <w:t>pēc ISO 8504.</w:t>
      </w:r>
    </w:p>
    <w:p w14:paraId="6ECDDFCF" w14:textId="61EA2CD7" w:rsidR="00205EEF" w:rsidRPr="003E186A" w:rsidRDefault="00205EEF" w:rsidP="00DF42EB">
      <w:pPr>
        <w:spacing w:line="240" w:lineRule="auto"/>
        <w:ind w:firstLine="567"/>
        <w:jc w:val="both"/>
        <w:rPr>
          <w:rFonts w:ascii="Times New Roman" w:hAnsi="Times New Roman" w:cs="Times New Roman"/>
          <w:sz w:val="24"/>
          <w:szCs w:val="24"/>
          <w:shd w:val="clear" w:color="auto" w:fill="FFFFFF"/>
        </w:rPr>
      </w:pPr>
      <w:r w:rsidRPr="003E186A">
        <w:rPr>
          <w:rFonts w:ascii="Times New Roman" w:hAnsi="Times New Roman" w:cs="Times New Roman"/>
          <w:sz w:val="24"/>
          <w:szCs w:val="24"/>
          <w:shd w:val="clear" w:color="auto" w:fill="FFFFFF"/>
        </w:rPr>
        <w:t xml:space="preserve">Riņķi pēc darbu pabeigšanas </w:t>
      </w:r>
      <w:r w:rsidR="00E93849">
        <w:rPr>
          <w:rFonts w:ascii="Times New Roman" w:hAnsi="Times New Roman" w:cs="Times New Roman"/>
          <w:sz w:val="24"/>
          <w:szCs w:val="24"/>
          <w:shd w:val="clear" w:color="auto" w:fill="FFFFFF"/>
        </w:rPr>
        <w:t>no</w:t>
      </w:r>
      <w:r w:rsidR="00E93849" w:rsidRPr="003E186A">
        <w:rPr>
          <w:rFonts w:ascii="Times New Roman" w:hAnsi="Times New Roman" w:cs="Times New Roman"/>
          <w:sz w:val="24"/>
          <w:szCs w:val="24"/>
          <w:shd w:val="clear" w:color="auto" w:fill="FFFFFF"/>
        </w:rPr>
        <w:t>mazgāt</w:t>
      </w:r>
      <w:r w:rsidRPr="003E186A">
        <w:rPr>
          <w:rFonts w:ascii="Times New Roman" w:hAnsi="Times New Roman" w:cs="Times New Roman"/>
          <w:sz w:val="24"/>
          <w:szCs w:val="24"/>
          <w:shd w:val="clear" w:color="auto" w:fill="FFFFFF"/>
        </w:rPr>
        <w:t>.</w:t>
      </w:r>
    </w:p>
    <w:tbl>
      <w:tblPr>
        <w:tblStyle w:val="TableGrid"/>
        <w:tblW w:w="0" w:type="auto"/>
        <w:jc w:val="center"/>
        <w:tblLook w:val="04A0" w:firstRow="1" w:lastRow="0" w:firstColumn="1" w:lastColumn="0" w:noHBand="0" w:noVBand="1"/>
      </w:tblPr>
      <w:tblGrid>
        <w:gridCol w:w="4180"/>
      </w:tblGrid>
      <w:tr w:rsidR="00205EEF" w:rsidRPr="003E186A" w14:paraId="5AB36F78" w14:textId="77777777" w:rsidTr="00D33CD4">
        <w:trPr>
          <w:jc w:val="center"/>
        </w:trPr>
        <w:tc>
          <w:tcPr>
            <w:tcW w:w="4180" w:type="dxa"/>
            <w:vAlign w:val="center"/>
          </w:tcPr>
          <w:p w14:paraId="5DBDF02A" w14:textId="77777777" w:rsidR="00205EEF" w:rsidRPr="003E186A" w:rsidRDefault="00205EEF" w:rsidP="00D33CD4">
            <w:pPr>
              <w:ind w:firstLine="567"/>
              <w:jc w:val="center"/>
              <w:rPr>
                <w:rFonts w:ascii="Times New Roman" w:hAnsi="Times New Roman" w:cs="Times New Roman"/>
                <w:sz w:val="24"/>
                <w:szCs w:val="24"/>
              </w:rPr>
            </w:pPr>
            <w:r w:rsidRPr="003E186A">
              <w:rPr>
                <w:rFonts w:ascii="Times New Roman" w:hAnsi="Times New Roman" w:cs="Times New Roman"/>
                <w:i/>
                <w:noProof/>
                <w:lang w:eastAsia="lv-LV"/>
              </w:rPr>
              <w:drawing>
                <wp:inline distT="0" distB="0" distL="0" distR="0" wp14:anchorId="7D1B9101" wp14:editId="2596D896">
                  <wp:extent cx="2157465" cy="257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9_09334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0053" cy="2574834"/>
                          </a:xfrm>
                          <a:prstGeom prst="rect">
                            <a:avLst/>
                          </a:prstGeom>
                        </pic:spPr>
                      </pic:pic>
                    </a:graphicData>
                  </a:graphic>
                </wp:inline>
              </w:drawing>
            </w:r>
            <w:r w:rsidRPr="003E186A">
              <w:rPr>
                <w:rFonts w:ascii="Times New Roman" w:hAnsi="Times New Roman" w:cs="Times New Roman"/>
                <w:i/>
              </w:rPr>
              <w:t xml:space="preserve">Att. Nr.9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Nr.5</w:t>
            </w:r>
          </w:p>
        </w:tc>
      </w:tr>
    </w:tbl>
    <w:p w14:paraId="32CAD97F" w14:textId="77777777" w:rsidR="00205EEF" w:rsidRPr="003E186A" w:rsidRDefault="00205EEF" w:rsidP="00DF42EB">
      <w:pPr>
        <w:spacing w:after="120" w:line="240" w:lineRule="auto"/>
        <w:ind w:firstLine="567"/>
        <w:rPr>
          <w:rFonts w:ascii="Times New Roman" w:hAnsi="Times New Roman" w:cs="Times New Roman"/>
          <w:b/>
          <w:sz w:val="24"/>
          <w:szCs w:val="24"/>
          <w:u w:val="single"/>
        </w:rPr>
      </w:pPr>
      <w:r w:rsidRPr="003E186A">
        <w:rPr>
          <w:rFonts w:ascii="Times New Roman" w:hAnsi="Times New Roman" w:cs="Times New Roman"/>
          <w:b/>
          <w:sz w:val="24"/>
          <w:szCs w:val="24"/>
          <w:u w:val="single"/>
        </w:rPr>
        <w:t>Stends Nr.6</w:t>
      </w:r>
    </w:p>
    <w:p w14:paraId="2B069F26" w14:textId="77777777" w:rsidR="00205EEF" w:rsidRPr="003E186A" w:rsidRDefault="00205EEF" w:rsidP="00DF42EB">
      <w:pPr>
        <w:spacing w:after="120" w:line="240" w:lineRule="auto"/>
        <w:ind w:firstLine="567"/>
        <w:rPr>
          <w:rFonts w:ascii="Times New Roman" w:hAnsi="Times New Roman" w:cs="Times New Roman"/>
          <w:sz w:val="24"/>
          <w:szCs w:val="24"/>
        </w:rPr>
      </w:pPr>
      <w:r w:rsidRPr="003E186A">
        <w:rPr>
          <w:rFonts w:ascii="Times New Roman" w:hAnsi="Times New Roman" w:cs="Times New Roman"/>
          <w:sz w:val="24"/>
          <w:szCs w:val="24"/>
        </w:rPr>
        <w:t>Stenda izmēri h-2,5 m; b-1,1 m</w:t>
      </w:r>
    </w:p>
    <w:p w14:paraId="38144F9E" w14:textId="4773B4C7"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Krāsoto virsmu un </w:t>
      </w:r>
      <w:r w:rsidR="00E93849">
        <w:rPr>
          <w:rFonts w:ascii="Times New Roman" w:hAnsi="Times New Roman" w:cs="Times New Roman"/>
          <w:sz w:val="24"/>
          <w:szCs w:val="24"/>
        </w:rPr>
        <w:t>pārejās</w:t>
      </w:r>
      <w:r w:rsidR="00E93849" w:rsidRPr="003E186A">
        <w:rPr>
          <w:rFonts w:ascii="Times New Roman" w:hAnsi="Times New Roman" w:cs="Times New Roman"/>
          <w:sz w:val="24"/>
          <w:szCs w:val="24"/>
        </w:rPr>
        <w:t xml:space="preserve"> </w:t>
      </w:r>
      <w:r w:rsidRPr="003E186A">
        <w:rPr>
          <w:rFonts w:ascii="Times New Roman" w:hAnsi="Times New Roman" w:cs="Times New Roman"/>
          <w:sz w:val="24"/>
          <w:szCs w:val="24"/>
        </w:rPr>
        <w:t>koka virsmas mehāniski attīra no bojātās krāsa</w:t>
      </w:r>
      <w:r w:rsidR="00E93849">
        <w:rPr>
          <w:rFonts w:ascii="Times New Roman" w:hAnsi="Times New Roman" w:cs="Times New Roman"/>
          <w:sz w:val="24"/>
          <w:szCs w:val="24"/>
        </w:rPr>
        <w:t>s</w:t>
      </w:r>
      <w:r w:rsidRPr="003E186A">
        <w:rPr>
          <w:rFonts w:ascii="Times New Roman" w:hAnsi="Times New Roman" w:cs="Times New Roman"/>
          <w:sz w:val="24"/>
          <w:szCs w:val="24"/>
        </w:rPr>
        <w:t xml:space="preserve"> un netīrumiem, veic pamatnes sagatavošanu krāsošanai, virsmu krāso ar augstas noturības krāsu koka virsmām. Stendu krāso no iekšpuses un ārpuses, logs pēc darbu beigšanas tiek nomazgāts. Bojātās logu vērtnes koka elementus nepieciešams nomainīt pret jauniem. Nomainīt viras pret </w:t>
      </w:r>
      <w:r w:rsidR="00845F0C">
        <w:rPr>
          <w:rFonts w:ascii="Times New Roman" w:hAnsi="Times New Roman" w:cs="Times New Roman"/>
          <w:sz w:val="24"/>
          <w:szCs w:val="24"/>
        </w:rPr>
        <w:t xml:space="preserve">jaunām </w:t>
      </w:r>
      <w:r w:rsidRPr="003E186A">
        <w:rPr>
          <w:rFonts w:ascii="Times New Roman" w:hAnsi="Times New Roman" w:cs="Times New Roman"/>
          <w:sz w:val="24"/>
          <w:szCs w:val="24"/>
        </w:rPr>
        <w:t xml:space="preserve">– 4gb. </w:t>
      </w:r>
    </w:p>
    <w:p w14:paraId="7E3F3FEE" w14:textId="20AE7BD6"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rPr>
        <w:t xml:space="preserve">Stenda pamatnes metāla stiprinājumus jānotīra no </w:t>
      </w:r>
      <w:r w:rsidR="00845F0C">
        <w:rPr>
          <w:rFonts w:ascii="Times New Roman" w:hAnsi="Times New Roman" w:cs="Times New Roman"/>
          <w:sz w:val="24"/>
          <w:szCs w:val="24"/>
        </w:rPr>
        <w:t xml:space="preserve">vecās </w:t>
      </w:r>
      <w:r w:rsidR="00E93849">
        <w:rPr>
          <w:rFonts w:ascii="Times New Roman" w:hAnsi="Times New Roman" w:cs="Times New Roman"/>
          <w:sz w:val="24"/>
          <w:szCs w:val="24"/>
        </w:rPr>
        <w:t xml:space="preserve">krāsas </w:t>
      </w:r>
      <w:r w:rsidRPr="003E186A">
        <w:rPr>
          <w:rFonts w:ascii="Times New Roman" w:hAnsi="Times New Roman" w:cs="Times New Roman"/>
          <w:sz w:val="24"/>
          <w:szCs w:val="24"/>
        </w:rPr>
        <w:t xml:space="preserve">līdz metāla virsmas attīrīšanas kategorijai </w:t>
      </w:r>
      <w:proofErr w:type="spellStart"/>
      <w:r w:rsidRPr="003E186A">
        <w:rPr>
          <w:rFonts w:ascii="Times New Roman" w:hAnsi="Times New Roman" w:cs="Times New Roman"/>
          <w:sz w:val="24"/>
          <w:szCs w:val="24"/>
        </w:rPr>
        <w:t>Sa</w:t>
      </w:r>
      <w:proofErr w:type="spellEnd"/>
      <w:r w:rsidRPr="003E186A">
        <w:rPr>
          <w:rFonts w:ascii="Times New Roman" w:hAnsi="Times New Roman" w:cs="Times New Roman"/>
          <w:sz w:val="24"/>
          <w:szCs w:val="24"/>
        </w:rPr>
        <w:t xml:space="preserve"> 2 ½ pēc ISO 8501. Metāla virsmas </w:t>
      </w:r>
      <w:r w:rsidR="00E93849" w:rsidRPr="003E186A">
        <w:rPr>
          <w:rFonts w:ascii="Times New Roman" w:hAnsi="Times New Roman" w:cs="Times New Roman"/>
          <w:sz w:val="24"/>
          <w:szCs w:val="24"/>
        </w:rPr>
        <w:t>kr</w:t>
      </w:r>
      <w:r w:rsidR="00E93849">
        <w:rPr>
          <w:rFonts w:ascii="Times New Roman" w:hAnsi="Times New Roman" w:cs="Times New Roman"/>
          <w:sz w:val="24"/>
          <w:szCs w:val="24"/>
        </w:rPr>
        <w:t>ā</w:t>
      </w:r>
      <w:r w:rsidR="00E93849" w:rsidRPr="003E186A">
        <w:rPr>
          <w:rFonts w:ascii="Times New Roman" w:hAnsi="Times New Roman" w:cs="Times New Roman"/>
          <w:sz w:val="24"/>
          <w:szCs w:val="24"/>
        </w:rPr>
        <w:t xml:space="preserve">su </w:t>
      </w:r>
      <w:r w:rsidRPr="003E186A">
        <w:rPr>
          <w:rFonts w:ascii="Times New Roman" w:hAnsi="Times New Roman" w:cs="Times New Roman"/>
          <w:sz w:val="24"/>
          <w:szCs w:val="24"/>
        </w:rPr>
        <w:t>sistēma A4.03 vai A4.05 vai A4.08 pēc ISO 12944-5 priekš C4 korozija aktivitātes vīdi pēc ISO 8504.</w:t>
      </w:r>
    </w:p>
    <w:p w14:paraId="5B847E00" w14:textId="0EDF948E" w:rsidR="00205EEF" w:rsidRPr="003E186A" w:rsidRDefault="00205EEF" w:rsidP="00DF42EB">
      <w:pPr>
        <w:spacing w:line="240" w:lineRule="auto"/>
        <w:ind w:firstLine="567"/>
        <w:jc w:val="both"/>
        <w:rPr>
          <w:rFonts w:ascii="Times New Roman" w:hAnsi="Times New Roman" w:cs="Times New Roman"/>
          <w:sz w:val="24"/>
          <w:szCs w:val="24"/>
          <w:shd w:val="clear" w:color="auto" w:fill="FFFFFF"/>
        </w:rPr>
      </w:pPr>
      <w:r w:rsidRPr="003E186A">
        <w:rPr>
          <w:rFonts w:ascii="Times New Roman" w:hAnsi="Times New Roman" w:cs="Times New Roman"/>
          <w:sz w:val="24"/>
          <w:szCs w:val="24"/>
        </w:rPr>
        <w:t xml:space="preserve">Nomainīt </w:t>
      </w:r>
      <w:r w:rsidR="00845F0C">
        <w:rPr>
          <w:rFonts w:ascii="Times New Roman" w:hAnsi="Times New Roman" w:cs="Times New Roman"/>
          <w:sz w:val="24"/>
          <w:szCs w:val="24"/>
        </w:rPr>
        <w:t>virvi</w:t>
      </w:r>
      <w:r w:rsidRPr="003E186A">
        <w:rPr>
          <w:rFonts w:ascii="Times New Roman" w:hAnsi="Times New Roman" w:cs="Times New Roman"/>
          <w:sz w:val="24"/>
          <w:szCs w:val="24"/>
        </w:rPr>
        <w:t xml:space="preserve"> (līnis) uz </w:t>
      </w:r>
      <w:r w:rsidRPr="003E186A">
        <w:rPr>
          <w:rFonts w:ascii="Times New Roman" w:hAnsi="Times New Roman" w:cs="Times New Roman"/>
          <w:sz w:val="24"/>
          <w:szCs w:val="24"/>
          <w:shd w:val="clear" w:color="auto" w:fill="FFFFFF"/>
        </w:rPr>
        <w:t xml:space="preserve">peldošu, piemērotu glābšanas riņķim – 30m D8 mm. Pārrāvuma slodze 400kg. Virves krāsa – </w:t>
      </w:r>
      <w:r w:rsidR="00845F0C">
        <w:rPr>
          <w:rFonts w:ascii="Times New Roman" w:hAnsi="Times New Roman" w:cs="Times New Roman"/>
          <w:sz w:val="24"/>
          <w:szCs w:val="24"/>
          <w:shd w:val="clear" w:color="auto" w:fill="FFFFFF"/>
        </w:rPr>
        <w:t>sarkana</w:t>
      </w:r>
      <w:r w:rsidRPr="003E186A">
        <w:rPr>
          <w:rFonts w:ascii="Times New Roman" w:hAnsi="Times New Roman" w:cs="Times New Roman"/>
          <w:sz w:val="24"/>
          <w:szCs w:val="24"/>
          <w:shd w:val="clear" w:color="auto" w:fill="FFFFFF"/>
        </w:rPr>
        <w:t xml:space="preserve"> vai oranža.</w:t>
      </w:r>
    </w:p>
    <w:p w14:paraId="04E2BF9D" w14:textId="60D18719" w:rsidR="00205EEF" w:rsidRPr="003E186A" w:rsidRDefault="00205EEF" w:rsidP="00DF42EB">
      <w:pPr>
        <w:spacing w:line="240" w:lineRule="auto"/>
        <w:ind w:firstLine="567"/>
        <w:jc w:val="both"/>
        <w:rPr>
          <w:rFonts w:ascii="Times New Roman" w:hAnsi="Times New Roman" w:cs="Times New Roman"/>
          <w:sz w:val="24"/>
          <w:szCs w:val="24"/>
        </w:rPr>
      </w:pPr>
      <w:r w:rsidRPr="003E186A">
        <w:rPr>
          <w:rFonts w:ascii="Times New Roman" w:hAnsi="Times New Roman" w:cs="Times New Roman"/>
          <w:sz w:val="24"/>
          <w:szCs w:val="24"/>
          <w:shd w:val="clear" w:color="auto" w:fill="FFFFFF"/>
        </w:rPr>
        <w:t xml:space="preserve">Riņķi pēc darbu pabeigšanas </w:t>
      </w:r>
      <w:r w:rsidR="00E93849">
        <w:rPr>
          <w:rFonts w:ascii="Times New Roman" w:hAnsi="Times New Roman" w:cs="Times New Roman"/>
          <w:sz w:val="24"/>
          <w:szCs w:val="24"/>
          <w:shd w:val="clear" w:color="auto" w:fill="FFFFFF"/>
        </w:rPr>
        <w:t>no</w:t>
      </w:r>
      <w:r w:rsidR="00E93849" w:rsidRPr="003E186A">
        <w:rPr>
          <w:rFonts w:ascii="Times New Roman" w:hAnsi="Times New Roman" w:cs="Times New Roman"/>
          <w:sz w:val="24"/>
          <w:szCs w:val="24"/>
          <w:shd w:val="clear" w:color="auto" w:fill="FFFFFF"/>
        </w:rPr>
        <w:t>mazgāt</w:t>
      </w:r>
      <w:r w:rsidRPr="003E186A">
        <w:rPr>
          <w:rFonts w:ascii="Times New Roman" w:hAnsi="Times New Roman" w:cs="Times New Roman"/>
          <w:sz w:val="24"/>
          <w:szCs w:val="24"/>
          <w:shd w:val="clear" w:color="auto" w:fill="FFFFFF"/>
        </w:rPr>
        <w:t>.</w:t>
      </w:r>
    </w:p>
    <w:tbl>
      <w:tblPr>
        <w:tblStyle w:val="TableGrid"/>
        <w:tblW w:w="0" w:type="auto"/>
        <w:jc w:val="center"/>
        <w:tblLook w:val="04A0" w:firstRow="1" w:lastRow="0" w:firstColumn="1" w:lastColumn="0" w:noHBand="0" w:noVBand="1"/>
      </w:tblPr>
      <w:tblGrid>
        <w:gridCol w:w="2905"/>
        <w:gridCol w:w="2432"/>
        <w:gridCol w:w="2959"/>
      </w:tblGrid>
      <w:tr w:rsidR="00DF42EB" w:rsidRPr="003E186A" w14:paraId="546D02AE" w14:textId="77777777" w:rsidTr="00DF42EB">
        <w:trPr>
          <w:trHeight w:val="4097"/>
          <w:jc w:val="center"/>
        </w:trPr>
        <w:tc>
          <w:tcPr>
            <w:tcW w:w="3565" w:type="dxa"/>
          </w:tcPr>
          <w:p w14:paraId="09DD95F2" w14:textId="77777777" w:rsidR="00205EEF" w:rsidRPr="003E186A" w:rsidRDefault="00205EEF" w:rsidP="00D33CD4">
            <w:pPr>
              <w:jc w:val="center"/>
              <w:rPr>
                <w:rFonts w:ascii="Times New Roman" w:hAnsi="Times New Roman" w:cs="Times New Roman"/>
                <w:sz w:val="24"/>
                <w:szCs w:val="24"/>
              </w:rPr>
            </w:pPr>
            <w:r w:rsidRPr="003E186A">
              <w:rPr>
                <w:rFonts w:ascii="Times New Roman" w:hAnsi="Times New Roman" w:cs="Times New Roman"/>
                <w:i/>
                <w:noProof/>
                <w:lang w:eastAsia="lv-LV"/>
              </w:rPr>
              <w:lastRenderedPageBreak/>
              <w:drawing>
                <wp:inline distT="0" distB="0" distL="0" distR="0" wp14:anchorId="26FFCAD6" wp14:editId="67ECF297">
                  <wp:extent cx="1781033" cy="234340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9_09195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3510" cy="2359824"/>
                          </a:xfrm>
                          <a:prstGeom prst="rect">
                            <a:avLst/>
                          </a:prstGeom>
                        </pic:spPr>
                      </pic:pic>
                    </a:graphicData>
                  </a:graphic>
                </wp:inline>
              </w:drawing>
            </w:r>
            <w:r w:rsidRPr="003E186A">
              <w:rPr>
                <w:rFonts w:ascii="Times New Roman" w:hAnsi="Times New Roman" w:cs="Times New Roman"/>
                <w:i/>
              </w:rPr>
              <w:t xml:space="preserve">Att. Nr.10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Nr.6</w:t>
            </w:r>
          </w:p>
        </w:tc>
        <w:tc>
          <w:tcPr>
            <w:tcW w:w="3065" w:type="dxa"/>
          </w:tcPr>
          <w:p w14:paraId="14CE2954" w14:textId="77777777" w:rsidR="00205EEF" w:rsidRPr="003E186A" w:rsidRDefault="00205EEF" w:rsidP="00D33CD4">
            <w:pPr>
              <w:jc w:val="center"/>
              <w:rPr>
                <w:rFonts w:ascii="Times New Roman" w:hAnsi="Times New Roman" w:cs="Times New Roman"/>
                <w:sz w:val="24"/>
                <w:szCs w:val="24"/>
              </w:rPr>
            </w:pPr>
            <w:r w:rsidRPr="003E186A">
              <w:rPr>
                <w:rFonts w:ascii="Times New Roman" w:hAnsi="Times New Roman" w:cs="Times New Roman"/>
                <w:i/>
                <w:noProof/>
                <w:lang w:eastAsia="lv-LV"/>
              </w:rPr>
              <w:drawing>
                <wp:inline distT="0" distB="0" distL="0" distR="0" wp14:anchorId="4D7176CC" wp14:editId="52224A4E">
                  <wp:extent cx="1460536" cy="2333767"/>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9_09200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7974" cy="2345652"/>
                          </a:xfrm>
                          <a:prstGeom prst="rect">
                            <a:avLst/>
                          </a:prstGeom>
                        </pic:spPr>
                      </pic:pic>
                    </a:graphicData>
                  </a:graphic>
                </wp:inline>
              </w:drawing>
            </w:r>
            <w:r w:rsidRPr="003E186A">
              <w:rPr>
                <w:rFonts w:ascii="Times New Roman" w:hAnsi="Times New Roman" w:cs="Times New Roman"/>
                <w:i/>
              </w:rPr>
              <w:t xml:space="preserve">Att. Nr.11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Nr.6</w:t>
            </w:r>
          </w:p>
        </w:tc>
        <w:tc>
          <w:tcPr>
            <w:tcW w:w="3615" w:type="dxa"/>
          </w:tcPr>
          <w:p w14:paraId="441428C6" w14:textId="77777777" w:rsidR="00205EEF" w:rsidRPr="003E186A" w:rsidRDefault="00205EEF" w:rsidP="00D33CD4">
            <w:pPr>
              <w:jc w:val="center"/>
              <w:rPr>
                <w:rFonts w:ascii="Times New Roman" w:hAnsi="Times New Roman" w:cs="Times New Roman"/>
                <w:sz w:val="24"/>
                <w:szCs w:val="24"/>
              </w:rPr>
            </w:pPr>
            <w:r w:rsidRPr="003E186A">
              <w:rPr>
                <w:rFonts w:ascii="Times New Roman" w:hAnsi="Times New Roman" w:cs="Times New Roman"/>
                <w:i/>
                <w:noProof/>
                <w:lang w:eastAsia="lv-LV"/>
              </w:rPr>
              <w:drawing>
                <wp:inline distT="0" distB="0" distL="0" distR="0" wp14:anchorId="0AEF7FB7" wp14:editId="1E2058BA">
                  <wp:extent cx="1816349" cy="2354238"/>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09_0920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3796" cy="2376852"/>
                          </a:xfrm>
                          <a:prstGeom prst="rect">
                            <a:avLst/>
                          </a:prstGeom>
                        </pic:spPr>
                      </pic:pic>
                    </a:graphicData>
                  </a:graphic>
                </wp:inline>
              </w:drawing>
            </w:r>
            <w:r w:rsidRPr="003E186A">
              <w:rPr>
                <w:rFonts w:ascii="Times New Roman" w:hAnsi="Times New Roman" w:cs="Times New Roman"/>
                <w:i/>
              </w:rPr>
              <w:t xml:space="preserve">Att. Nr.12 </w:t>
            </w:r>
            <w:proofErr w:type="spellStart"/>
            <w:r w:rsidRPr="003E186A">
              <w:rPr>
                <w:rFonts w:ascii="Times New Roman" w:hAnsi="Times New Roman" w:cs="Times New Roman"/>
                <w:i/>
              </w:rPr>
              <w:t>Stends</w:t>
            </w:r>
            <w:proofErr w:type="spellEnd"/>
            <w:r w:rsidRPr="003E186A">
              <w:rPr>
                <w:rFonts w:ascii="Times New Roman" w:hAnsi="Times New Roman" w:cs="Times New Roman"/>
                <w:i/>
              </w:rPr>
              <w:t xml:space="preserve"> </w:t>
            </w:r>
            <w:r w:rsidRPr="003E186A">
              <w:rPr>
                <w:rFonts w:ascii="Times New Roman" w:hAnsi="Times New Roman" w:cs="Times New Roman"/>
                <w:b/>
                <w:i/>
              </w:rPr>
              <w:t>Nr.6</w:t>
            </w:r>
          </w:p>
        </w:tc>
      </w:tr>
    </w:tbl>
    <w:p w14:paraId="68D76EEF" w14:textId="77777777" w:rsidR="00DF42EB" w:rsidRPr="003E186A" w:rsidRDefault="00DF42EB" w:rsidP="00595432">
      <w:pPr>
        <w:spacing w:after="0" w:line="360" w:lineRule="auto"/>
        <w:jc w:val="both"/>
        <w:rPr>
          <w:rFonts w:ascii="Times New Roman" w:eastAsia="Times New Roman" w:hAnsi="Times New Roman" w:cs="Times New Roman"/>
          <w:sz w:val="24"/>
          <w:szCs w:val="24"/>
          <w:lang w:eastAsia="lv-LV"/>
        </w:rPr>
      </w:pPr>
    </w:p>
    <w:p w14:paraId="1F0D29D2" w14:textId="74B1ECD4" w:rsidR="00004796" w:rsidRPr="003E186A" w:rsidRDefault="00004796" w:rsidP="00DF42EB">
      <w:pPr>
        <w:spacing w:after="0" w:line="360" w:lineRule="auto"/>
        <w:ind w:firstLine="284"/>
        <w:jc w:val="both"/>
        <w:rPr>
          <w:rFonts w:ascii="Times New Roman" w:eastAsia="Times New Roman" w:hAnsi="Times New Roman" w:cs="Times New Roman"/>
          <w:sz w:val="24"/>
          <w:szCs w:val="24"/>
          <w:lang w:eastAsia="lv-LV"/>
        </w:rPr>
      </w:pPr>
      <w:r w:rsidRPr="003E186A">
        <w:rPr>
          <w:rFonts w:ascii="Times New Roman" w:eastAsia="Times New Roman" w:hAnsi="Times New Roman" w:cs="Times New Roman"/>
          <w:sz w:val="24"/>
          <w:szCs w:val="24"/>
          <w:lang w:eastAsia="lv-LV"/>
        </w:rPr>
        <w:t>Pretendentam pirms priekšlikuma iesniegšanas obligāti jāveic objekta apsekošana</w:t>
      </w:r>
      <w:r w:rsidR="00D0701B" w:rsidRPr="003E186A">
        <w:rPr>
          <w:rFonts w:ascii="Times New Roman" w:eastAsia="Times New Roman" w:hAnsi="Times New Roman" w:cs="Times New Roman"/>
          <w:sz w:val="24"/>
          <w:szCs w:val="24"/>
          <w:lang w:eastAsia="lv-LV"/>
        </w:rPr>
        <w:t>.</w:t>
      </w:r>
    </w:p>
    <w:p w14:paraId="570A12B6" w14:textId="3D40DB9E" w:rsidR="00004796" w:rsidRPr="003E186A" w:rsidRDefault="00D0701B" w:rsidP="00DF42EB">
      <w:pPr>
        <w:spacing w:after="0" w:line="360" w:lineRule="auto"/>
        <w:ind w:firstLine="284"/>
        <w:jc w:val="both"/>
        <w:rPr>
          <w:rFonts w:ascii="Times New Roman" w:eastAsia="Times New Roman" w:hAnsi="Times New Roman" w:cs="Times New Roman"/>
          <w:sz w:val="24"/>
          <w:szCs w:val="24"/>
          <w:lang w:eastAsia="lv-LV"/>
        </w:rPr>
      </w:pPr>
      <w:r w:rsidRPr="003E186A">
        <w:rPr>
          <w:rFonts w:ascii="Times New Roman" w:eastAsia="Times New Roman" w:hAnsi="Times New Roman" w:cs="Times New Roman"/>
          <w:sz w:val="24"/>
          <w:szCs w:val="24"/>
          <w:lang w:eastAsia="lv-LV"/>
        </w:rPr>
        <w:t>Krāsošanas</w:t>
      </w:r>
      <w:r w:rsidR="00004796" w:rsidRPr="003E186A">
        <w:rPr>
          <w:rFonts w:ascii="Times New Roman" w:eastAsia="Times New Roman" w:hAnsi="Times New Roman" w:cs="Times New Roman"/>
          <w:sz w:val="24"/>
          <w:szCs w:val="24"/>
          <w:lang w:eastAsia="lv-LV"/>
        </w:rPr>
        <w:t xml:space="preserve"> darb</w:t>
      </w:r>
      <w:r w:rsidRPr="003E186A">
        <w:rPr>
          <w:rFonts w:ascii="Times New Roman" w:eastAsia="Times New Roman" w:hAnsi="Times New Roman" w:cs="Times New Roman"/>
          <w:sz w:val="24"/>
          <w:szCs w:val="24"/>
          <w:lang w:eastAsia="lv-LV"/>
        </w:rPr>
        <w:t>us</w:t>
      </w:r>
      <w:r w:rsidR="00004796" w:rsidRPr="003E186A">
        <w:rPr>
          <w:rFonts w:ascii="Times New Roman" w:eastAsia="Times New Roman" w:hAnsi="Times New Roman" w:cs="Times New Roman"/>
          <w:sz w:val="24"/>
          <w:szCs w:val="24"/>
          <w:lang w:eastAsia="lv-LV"/>
        </w:rPr>
        <w:t xml:space="preserve"> jāizpilda atbilstoši spēkā esošām būvniecības normām un pasūtītāja pieprasītajām kvalitātes prasībām.</w:t>
      </w:r>
    </w:p>
    <w:p w14:paraId="387CBD83" w14:textId="6C566ED1" w:rsidR="00004796" w:rsidRPr="003E186A" w:rsidRDefault="00D0701B" w:rsidP="00DF42EB">
      <w:pPr>
        <w:spacing w:after="0" w:line="360" w:lineRule="auto"/>
        <w:ind w:firstLine="284"/>
        <w:jc w:val="both"/>
        <w:rPr>
          <w:rFonts w:ascii="Times New Roman" w:eastAsia="Times New Roman" w:hAnsi="Times New Roman" w:cs="Times New Roman"/>
          <w:sz w:val="24"/>
          <w:szCs w:val="24"/>
          <w:lang w:eastAsia="lv-LV"/>
        </w:rPr>
      </w:pPr>
      <w:r w:rsidRPr="003E186A">
        <w:rPr>
          <w:rFonts w:ascii="Times New Roman" w:eastAsia="Times New Roman" w:hAnsi="Times New Roman" w:cs="Times New Roman"/>
          <w:sz w:val="24"/>
          <w:szCs w:val="24"/>
          <w:lang w:eastAsia="lv-LV"/>
        </w:rPr>
        <w:t xml:space="preserve">Krāsošanas </w:t>
      </w:r>
      <w:r w:rsidR="00004796" w:rsidRPr="003E186A">
        <w:rPr>
          <w:rFonts w:ascii="Times New Roman" w:eastAsia="Times New Roman" w:hAnsi="Times New Roman" w:cs="Times New Roman"/>
          <w:sz w:val="24"/>
          <w:szCs w:val="24"/>
          <w:lang w:eastAsia="lv-LV"/>
        </w:rPr>
        <w:t>darbu garantijas laiks ne mazāk kā 24 mēneši no "Darbu pieņemšanas - nodošanas akta" parakstīšanas dienas</w:t>
      </w:r>
    </w:p>
    <w:p w14:paraId="247F2BEC" w14:textId="77777777" w:rsidR="00004796" w:rsidRPr="003E186A" w:rsidRDefault="00004796" w:rsidP="00DF42EB">
      <w:pPr>
        <w:spacing w:after="0" w:line="360" w:lineRule="auto"/>
        <w:ind w:firstLine="284"/>
        <w:jc w:val="both"/>
        <w:rPr>
          <w:rFonts w:ascii="Times New Roman" w:eastAsia="Times New Roman" w:hAnsi="Times New Roman" w:cs="Times New Roman"/>
          <w:sz w:val="24"/>
          <w:szCs w:val="24"/>
          <w:lang w:eastAsia="lv-LV"/>
        </w:rPr>
      </w:pPr>
      <w:r w:rsidRPr="003E186A">
        <w:rPr>
          <w:rFonts w:ascii="Times New Roman" w:eastAsia="Times New Roman" w:hAnsi="Times New Roman" w:cs="Times New Roman"/>
          <w:sz w:val="24"/>
          <w:szCs w:val="24"/>
          <w:lang w:eastAsia="lv-LV"/>
        </w:rPr>
        <w:t>Garantijas laikā atklātos veikto darbu defektus, ja tie radušies darbuzņēmēja vainas dēļ, darbuzņēmējs apņemas izlabot par saviem līdzekļiem.</w:t>
      </w:r>
    </w:p>
    <w:p w14:paraId="4320BA4F" w14:textId="4121FED5" w:rsidR="00004796" w:rsidRPr="003E186A" w:rsidRDefault="00004796" w:rsidP="00004796">
      <w:pPr>
        <w:rPr>
          <w:rFonts w:ascii="Times New Roman" w:eastAsia="Times New Roman" w:hAnsi="Times New Roman" w:cs="Times New Roman"/>
          <w:iCs/>
          <w:color w:val="000000"/>
          <w:sz w:val="24"/>
          <w:szCs w:val="24"/>
        </w:rPr>
      </w:pPr>
    </w:p>
    <w:p w14:paraId="14154339" w14:textId="77777777" w:rsidR="007A0D9A" w:rsidRPr="003E186A" w:rsidRDefault="007A0D9A">
      <w:pPr>
        <w:rPr>
          <w:rFonts w:ascii="Times New Roman" w:hAnsi="Times New Roman" w:cs="Times New Roman"/>
        </w:rPr>
      </w:pPr>
    </w:p>
    <w:sectPr w:rsidR="007A0D9A" w:rsidRPr="003E186A" w:rsidSect="00433278">
      <w:pgSz w:w="11906" w:h="16838"/>
      <w:pgMar w:top="1276"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2F42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F912DD1"/>
    <w:multiLevelType w:val="hybridMultilevel"/>
    <w:tmpl w:val="EBDE22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796"/>
    <w:rsid w:val="00004796"/>
    <w:rsid w:val="000D3C52"/>
    <w:rsid w:val="00185B77"/>
    <w:rsid w:val="00205EEF"/>
    <w:rsid w:val="00285EE6"/>
    <w:rsid w:val="003B466C"/>
    <w:rsid w:val="003E186A"/>
    <w:rsid w:val="004231EC"/>
    <w:rsid w:val="00433278"/>
    <w:rsid w:val="00595432"/>
    <w:rsid w:val="006D2C2A"/>
    <w:rsid w:val="007A0D9A"/>
    <w:rsid w:val="00845F0C"/>
    <w:rsid w:val="008B649D"/>
    <w:rsid w:val="00AE2B76"/>
    <w:rsid w:val="00B850E1"/>
    <w:rsid w:val="00BE0D1D"/>
    <w:rsid w:val="00C052FD"/>
    <w:rsid w:val="00C41332"/>
    <w:rsid w:val="00D0701B"/>
    <w:rsid w:val="00DF42EB"/>
    <w:rsid w:val="00E01682"/>
    <w:rsid w:val="00E179B1"/>
    <w:rsid w:val="00E231DC"/>
    <w:rsid w:val="00E533FB"/>
    <w:rsid w:val="00E8730C"/>
    <w:rsid w:val="00E9384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6467"/>
  <w15:chartTrackingRefBased/>
  <w15:docId w15:val="{5B50FB8B-533A-4B59-BDE3-EAB855CA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7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796"/>
    <w:rPr>
      <w:color w:val="0563C1" w:themeColor="hyperlink"/>
      <w:u w:val="single"/>
    </w:rPr>
  </w:style>
  <w:style w:type="character" w:styleId="FollowedHyperlink">
    <w:name w:val="FollowedHyperlink"/>
    <w:basedOn w:val="DefaultParagraphFont"/>
    <w:uiPriority w:val="99"/>
    <w:semiHidden/>
    <w:unhideWhenUsed/>
    <w:rsid w:val="00B850E1"/>
    <w:rPr>
      <w:color w:val="954F72" w:themeColor="followedHyperlink"/>
      <w:u w:val="single"/>
    </w:rPr>
  </w:style>
  <w:style w:type="character" w:customStyle="1" w:styleId="BodyTextIndentChar">
    <w:name w:val="Body Text Indent Char"/>
    <w:link w:val="BodyTextIndent"/>
    <w:rsid w:val="00E8730C"/>
    <w:rPr>
      <w:rFonts w:ascii="Times New Roman" w:eastAsia="Times New Roman" w:hAnsi="Times New Roman" w:cs="Times New Roman"/>
      <w:sz w:val="24"/>
      <w:szCs w:val="20"/>
    </w:rPr>
  </w:style>
  <w:style w:type="paragraph" w:styleId="BodyTextIndent">
    <w:name w:val="Body Text Indent"/>
    <w:basedOn w:val="Normal"/>
    <w:link w:val="BodyTextIndentChar"/>
    <w:rsid w:val="00E8730C"/>
    <w:pPr>
      <w:spacing w:after="0" w:line="240" w:lineRule="auto"/>
      <w:jc w:val="both"/>
    </w:pPr>
    <w:rPr>
      <w:rFonts w:ascii="Times New Roman" w:eastAsia="Times New Roman" w:hAnsi="Times New Roman" w:cs="Times New Roman"/>
      <w:sz w:val="24"/>
      <w:szCs w:val="20"/>
    </w:rPr>
  </w:style>
  <w:style w:type="character" w:customStyle="1" w:styleId="BodyTextIndentChar1">
    <w:name w:val="Body Text Indent Char1"/>
    <w:basedOn w:val="DefaultParagraphFont"/>
    <w:uiPriority w:val="99"/>
    <w:semiHidden/>
    <w:rsid w:val="00E8730C"/>
  </w:style>
  <w:style w:type="paragraph" w:styleId="ListParagraph">
    <w:name w:val="List Paragraph"/>
    <w:basedOn w:val="Normal"/>
    <w:uiPriority w:val="34"/>
    <w:qFormat/>
    <w:rsid w:val="00E8730C"/>
    <w:pPr>
      <w:spacing w:after="0" w:line="240" w:lineRule="auto"/>
      <w:ind w:left="720"/>
    </w:pPr>
    <w:rPr>
      <w:rFonts w:ascii="Times New Roman" w:eastAsia="Times New Roman" w:hAnsi="Times New Roman" w:cs="Times New Roman"/>
      <w:sz w:val="20"/>
      <w:szCs w:val="20"/>
      <w:lang w:eastAsia="lv-LV"/>
    </w:rPr>
  </w:style>
  <w:style w:type="table" w:styleId="TableGrid">
    <w:name w:val="Table Grid"/>
    <w:basedOn w:val="TableNormal"/>
    <w:uiPriority w:val="59"/>
    <w:rsid w:val="00E873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8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86A"/>
    <w:rPr>
      <w:rFonts w:ascii="Segoe UI" w:hAnsi="Segoe UI" w:cs="Segoe UI"/>
      <w:sz w:val="18"/>
      <w:szCs w:val="18"/>
    </w:rPr>
  </w:style>
  <w:style w:type="character" w:styleId="CommentReference">
    <w:name w:val="annotation reference"/>
    <w:basedOn w:val="DefaultParagraphFont"/>
    <w:uiPriority w:val="99"/>
    <w:semiHidden/>
    <w:unhideWhenUsed/>
    <w:rsid w:val="00E93849"/>
    <w:rPr>
      <w:sz w:val="16"/>
      <w:szCs w:val="16"/>
    </w:rPr>
  </w:style>
  <w:style w:type="paragraph" w:styleId="CommentText">
    <w:name w:val="annotation text"/>
    <w:basedOn w:val="Normal"/>
    <w:link w:val="CommentTextChar"/>
    <w:uiPriority w:val="99"/>
    <w:semiHidden/>
    <w:unhideWhenUsed/>
    <w:rsid w:val="00E93849"/>
    <w:pPr>
      <w:spacing w:line="240" w:lineRule="auto"/>
    </w:pPr>
    <w:rPr>
      <w:sz w:val="20"/>
      <w:szCs w:val="20"/>
    </w:rPr>
  </w:style>
  <w:style w:type="character" w:customStyle="1" w:styleId="CommentTextChar">
    <w:name w:val="Comment Text Char"/>
    <w:basedOn w:val="DefaultParagraphFont"/>
    <w:link w:val="CommentText"/>
    <w:uiPriority w:val="99"/>
    <w:semiHidden/>
    <w:rsid w:val="00E93849"/>
    <w:rPr>
      <w:sz w:val="20"/>
      <w:szCs w:val="20"/>
    </w:rPr>
  </w:style>
  <w:style w:type="paragraph" w:styleId="CommentSubject">
    <w:name w:val="annotation subject"/>
    <w:basedOn w:val="CommentText"/>
    <w:next w:val="CommentText"/>
    <w:link w:val="CommentSubjectChar"/>
    <w:uiPriority w:val="99"/>
    <w:semiHidden/>
    <w:unhideWhenUsed/>
    <w:rsid w:val="00E93849"/>
    <w:rPr>
      <w:b/>
      <w:bCs/>
    </w:rPr>
  </w:style>
  <w:style w:type="character" w:customStyle="1" w:styleId="CommentSubjectChar">
    <w:name w:val="Comment Subject Char"/>
    <w:basedOn w:val="CommentTextChar"/>
    <w:link w:val="CommentSubject"/>
    <w:uiPriority w:val="99"/>
    <w:semiHidden/>
    <w:rsid w:val="00E938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4D98B-A583-41DD-89D0-87143948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3900</Words>
  <Characters>2223</Characters>
  <Application>Microsoft Office Word</Application>
  <DocSecurity>4</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2</cp:revision>
  <cp:lastPrinted>2020-08-19T12:09:00Z</cp:lastPrinted>
  <dcterms:created xsi:type="dcterms:W3CDTF">2020-08-24T11:16:00Z</dcterms:created>
  <dcterms:modified xsi:type="dcterms:W3CDTF">2020-08-24T11:16:00Z</dcterms:modified>
</cp:coreProperties>
</file>