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86E6" w14:textId="10DA42B9" w:rsidR="00351378" w:rsidRDefault="001C5FCC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val="x-none" w:eastAsia="x-none"/>
        </w:rPr>
      </w:pPr>
      <w:r>
        <w:rPr>
          <w:bCs/>
          <w:iCs/>
          <w:lang w:eastAsia="x-none"/>
        </w:rPr>
        <w:t>1</w:t>
      </w:r>
      <w:r w:rsidR="00351378" w:rsidRPr="00576C18">
        <w:rPr>
          <w:bCs/>
          <w:iCs/>
          <w:lang w:eastAsia="x-none"/>
        </w:rPr>
        <w:t>.</w:t>
      </w:r>
      <w:r w:rsidR="00434ED3">
        <w:rPr>
          <w:bCs/>
          <w:iCs/>
          <w:lang w:eastAsia="x-none"/>
        </w:rPr>
        <w:t xml:space="preserve"> </w:t>
      </w:r>
      <w:r w:rsidR="00351378" w:rsidRPr="00576C18">
        <w:rPr>
          <w:bCs/>
          <w:iCs/>
          <w:lang w:eastAsia="x-none"/>
        </w:rPr>
        <w:t>p</w:t>
      </w:r>
      <w:r w:rsidR="00351378" w:rsidRPr="00576C18">
        <w:rPr>
          <w:bCs/>
          <w:iCs/>
          <w:lang w:val="x-none" w:eastAsia="x-none"/>
        </w:rPr>
        <w:t>ielikums</w:t>
      </w:r>
    </w:p>
    <w:p w14:paraId="1D2867BB" w14:textId="77777777" w:rsidR="00AA011E" w:rsidRPr="00576C18" w:rsidRDefault="00AA011E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</w:p>
    <w:p w14:paraId="29160ED5" w14:textId="08D1F649" w:rsidR="00351378" w:rsidRPr="00576C18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>Atklāta iepirkuma “</w:t>
      </w:r>
      <w:r w:rsidR="00AA011E" w:rsidRPr="00AA011E">
        <w:t>Remonta padziļināšanas darbi Ventspils brīvostas akvatorijā</w:t>
      </w:r>
      <w:r w:rsidRPr="00576C18">
        <w:t>”</w:t>
      </w:r>
    </w:p>
    <w:p w14:paraId="4E43BCB9" w14:textId="6F1A1DCE" w:rsidR="00351378" w:rsidRPr="00684680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 xml:space="preserve"> nolikumam, iepirkuma </w:t>
      </w:r>
      <w:r>
        <w:t>identifikācijas Nr. VBOP 2020/</w:t>
      </w:r>
      <w:r w:rsidR="00AA011E">
        <w:t>6</w:t>
      </w:r>
      <w:r w:rsidR="00AE1DF9">
        <w:t>7</w:t>
      </w:r>
    </w:p>
    <w:p w14:paraId="1926DF08" w14:textId="77777777" w:rsidR="00AA011E" w:rsidRDefault="00AA011E" w:rsidP="00351378">
      <w:pPr>
        <w:jc w:val="right"/>
      </w:pPr>
    </w:p>
    <w:p w14:paraId="44A6A8ED" w14:textId="77777777" w:rsidR="00351378" w:rsidRPr="002A2DA3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086B692D" w14:textId="77777777" w:rsidR="0017598C" w:rsidRPr="007B1E5B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7B1E5B">
        <w:rPr>
          <w:b/>
          <w:szCs w:val="24"/>
        </w:rPr>
        <w:t>Darba mērķis.</w:t>
      </w:r>
    </w:p>
    <w:p w14:paraId="166C50D7" w14:textId="178C66EA" w:rsidR="0017598C" w:rsidRPr="00495454" w:rsidRDefault="0017598C" w:rsidP="000A61EA">
      <w:pPr>
        <w:jc w:val="both"/>
        <w:rPr>
          <w:szCs w:val="24"/>
        </w:rPr>
      </w:pPr>
      <w:r w:rsidRPr="007B1E5B">
        <w:rPr>
          <w:szCs w:val="24"/>
        </w:rPr>
        <w:t xml:space="preserve">Ventspils brīvostas </w:t>
      </w:r>
      <w:r>
        <w:rPr>
          <w:szCs w:val="24"/>
        </w:rPr>
        <w:t>dziļumu uzturēšanas</w:t>
      </w:r>
      <w:r w:rsidRPr="007B1E5B">
        <w:rPr>
          <w:szCs w:val="24"/>
        </w:rPr>
        <w:t xml:space="preserve"> darbu veikšana, </w:t>
      </w:r>
      <w:r>
        <w:rPr>
          <w:szCs w:val="24"/>
        </w:rPr>
        <w:t>projektēto dziļumu</w:t>
      </w:r>
      <w:r w:rsidRPr="007B1E5B">
        <w:rPr>
          <w:szCs w:val="24"/>
        </w:rPr>
        <w:t xml:space="preserve"> </w:t>
      </w:r>
      <w:r w:rsidRPr="00495454">
        <w:rPr>
          <w:szCs w:val="24"/>
        </w:rPr>
        <w:t>nodrošināšanai</w:t>
      </w:r>
      <w:r w:rsidR="000A61EA" w:rsidRPr="00495454">
        <w:rPr>
          <w:szCs w:val="24"/>
        </w:rPr>
        <w:t xml:space="preserve"> ar termiņu uz </w:t>
      </w:r>
      <w:r w:rsidR="009C5B69" w:rsidRPr="00495454">
        <w:rPr>
          <w:szCs w:val="24"/>
        </w:rPr>
        <w:t>12</w:t>
      </w:r>
      <w:r w:rsidR="000A61EA" w:rsidRPr="00495454">
        <w:rPr>
          <w:szCs w:val="24"/>
        </w:rPr>
        <w:t xml:space="preserve"> (</w:t>
      </w:r>
      <w:r w:rsidR="009C5B69" w:rsidRPr="00495454">
        <w:rPr>
          <w:szCs w:val="24"/>
        </w:rPr>
        <w:t>divpadsmit</w:t>
      </w:r>
      <w:r w:rsidR="000A61EA" w:rsidRPr="00495454">
        <w:rPr>
          <w:szCs w:val="24"/>
        </w:rPr>
        <w:t>) mēnešiem, ar tiesībām pagarināt līgumu vēl uz 12 (divpadsmit) mēnešiem.</w:t>
      </w:r>
    </w:p>
    <w:p w14:paraId="54660E9D" w14:textId="5BB775A3" w:rsidR="0017598C" w:rsidRPr="007B1E5B" w:rsidRDefault="000802C4" w:rsidP="0017598C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>D</w:t>
      </w:r>
      <w:r w:rsidR="0017598C" w:rsidRPr="007B1E5B">
        <w:rPr>
          <w:b/>
          <w:szCs w:val="24"/>
        </w:rPr>
        <w:t>arbu apjoms</w:t>
      </w:r>
      <w:r>
        <w:rPr>
          <w:b/>
          <w:szCs w:val="24"/>
        </w:rPr>
        <w:t xml:space="preserve"> viena gada laikā</w:t>
      </w:r>
      <w:r w:rsidR="0017598C" w:rsidRPr="007B1E5B">
        <w:rPr>
          <w:b/>
          <w:szCs w:val="24"/>
        </w:rPr>
        <w:t xml:space="preserve"> un saturs.</w:t>
      </w:r>
      <w:r w:rsidR="00776730">
        <w:rPr>
          <w:b/>
          <w:szCs w:val="24"/>
        </w:rPr>
        <w:t xml:space="preserve"> 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327065" w:rsidRPr="00AA011E" w14:paraId="1227A30A" w14:textId="77777777" w:rsidTr="004F4796">
        <w:tc>
          <w:tcPr>
            <w:tcW w:w="7230" w:type="dxa"/>
          </w:tcPr>
          <w:p w14:paraId="742A9146" w14:textId="77777777" w:rsidR="00327065" w:rsidRDefault="00327065" w:rsidP="002B69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Objekts Nr. 1.</w:t>
            </w:r>
          </w:p>
          <w:p w14:paraId="07E079D0" w14:textId="77777777" w:rsidR="00327065" w:rsidRDefault="00327065" w:rsidP="004F479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Jūras kanāls,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grunts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uzkrātuve</w:t>
            </w:r>
            <w:proofErr w:type="spellEnd"/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un priekšostas akvatorija. Maksimālais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darbu 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apjoms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(Jūras kanāls ~350 000m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grunts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uzkrātuve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“Dienvidu kabata” ~ 100 000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priekšostas akvatorija~ 50 000m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  <w:p w14:paraId="3CB7E86F" w14:textId="2413F88F" w:rsidR="004F4796" w:rsidRPr="00AA011E" w:rsidRDefault="004F4796" w:rsidP="004F479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Kuģu ceļu un akvatoriju dziļums līdz 17,0m. Jūrā grunts sastāvs – sīkgraudainas un putekļainas smiltis, priekšostas akvatorijā upes sanesas.</w:t>
            </w:r>
          </w:p>
        </w:tc>
        <w:tc>
          <w:tcPr>
            <w:tcW w:w="2693" w:type="dxa"/>
          </w:tcPr>
          <w:p w14:paraId="53F04F5D" w14:textId="7F9D7079" w:rsidR="000802C4" w:rsidRDefault="000802C4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Gada laikā -</w:t>
            </w:r>
          </w:p>
          <w:p w14:paraId="765CC8E1" w14:textId="201FD0E4" w:rsidR="00327065" w:rsidRPr="00AA011E" w:rsidRDefault="000802C4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o 30 000 līdz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500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 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CF04052" w14:textId="77777777" w:rsidR="00327065" w:rsidRDefault="00327065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66ADE8" w14:textId="77777777" w:rsidR="00EA6799" w:rsidRDefault="00EA6799" w:rsidP="00EA67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izsaukumu skaits </w:t>
            </w:r>
          </w:p>
          <w:p w14:paraId="609368C8" w14:textId="38D603BA" w:rsidR="004F4796" w:rsidRPr="00AA011E" w:rsidRDefault="00EA6799" w:rsidP="00EA67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 1 līdz 3 reizes</w:t>
            </w:r>
          </w:p>
        </w:tc>
      </w:tr>
    </w:tbl>
    <w:p w14:paraId="15A67D11" w14:textId="45219666" w:rsidR="00327065" w:rsidRPr="000A61EA" w:rsidRDefault="00327065" w:rsidP="000A61EA">
      <w:pPr>
        <w:spacing w:line="259" w:lineRule="auto"/>
        <w:rPr>
          <w:rFonts w:ascii="Calibri" w:eastAsia="Calibri" w:hAnsi="Calibri"/>
          <w:sz w:val="16"/>
          <w:szCs w:val="22"/>
          <w:lang w:eastAsia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327065" w:rsidRPr="00AA011E" w14:paraId="6670E041" w14:textId="77777777" w:rsidTr="004F4796">
        <w:tc>
          <w:tcPr>
            <w:tcW w:w="7230" w:type="dxa"/>
          </w:tcPr>
          <w:p w14:paraId="2F18C520" w14:textId="77777777" w:rsidR="00327065" w:rsidRDefault="00327065" w:rsidP="002B69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Objekts Nr. 2.</w:t>
            </w:r>
          </w:p>
          <w:p w14:paraId="1309FF37" w14:textId="77777777" w:rsidR="00327065" w:rsidRDefault="00327065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Ventas upes kuģošanas kanāls un piestātņu akvatorijas 2m no piestātnes sienas. Maksimālais apjoms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 w:rsidR="004F4796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644F2F32" w14:textId="087F1FE5" w:rsidR="004F4796" w:rsidRPr="00AA011E" w:rsidRDefault="004F4796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Darbu veikšanas dziļums līdz </w:t>
            </w:r>
            <w:r w:rsidR="008D5D04">
              <w:rPr>
                <w:rFonts w:ascii="Calibri" w:eastAsia="Calibri" w:hAnsi="Calibri"/>
                <w:sz w:val="22"/>
                <w:szCs w:val="22"/>
                <w:lang w:eastAsia="en-US"/>
              </w:rPr>
              <w:t>15,5m. Grunts sastāvs – upes sanesas.</w:t>
            </w:r>
          </w:p>
        </w:tc>
        <w:tc>
          <w:tcPr>
            <w:tcW w:w="2693" w:type="dxa"/>
          </w:tcPr>
          <w:p w14:paraId="7A52C9B5" w14:textId="77777777" w:rsidR="000802C4" w:rsidRDefault="000802C4" w:rsidP="000802C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Gada laikā -</w:t>
            </w:r>
          </w:p>
          <w:p w14:paraId="4CD27172" w14:textId="5511257B" w:rsidR="00327065" w:rsidRPr="00AA011E" w:rsidRDefault="000802C4" w:rsidP="000802C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20 000 līdz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 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40570BEA" w14:textId="5DDA2924" w:rsidR="00327065" w:rsidRPr="00AA011E" w:rsidRDefault="00EA6799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izsaukumu skaits - 1</w:t>
            </w:r>
          </w:p>
        </w:tc>
      </w:tr>
    </w:tbl>
    <w:p w14:paraId="13580C10" w14:textId="77777777" w:rsidR="00327065" w:rsidRPr="000A61EA" w:rsidRDefault="00327065" w:rsidP="000A61EA">
      <w:pPr>
        <w:spacing w:line="259" w:lineRule="auto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327065" w:rsidRPr="00AA011E" w14:paraId="3F06DD20" w14:textId="77777777" w:rsidTr="004F4796">
        <w:tc>
          <w:tcPr>
            <w:tcW w:w="7230" w:type="dxa"/>
          </w:tcPr>
          <w:p w14:paraId="33D36B40" w14:textId="42981A2C" w:rsidR="00327065" w:rsidRDefault="00327065" w:rsidP="002B697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Objekts Nr. </w:t>
            </w:r>
            <w:r w:rsidR="005B5F5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50C63AE2" w14:textId="77777777" w:rsidR="00327065" w:rsidRPr="00AA011E" w:rsidRDefault="00327065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Padziļināšana pie piestātņu sien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ām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(līdz 2 m attālumam).</w:t>
            </w:r>
          </w:p>
          <w:p w14:paraId="2AD71EB1" w14:textId="77777777" w:rsidR="00327065" w:rsidRDefault="00327065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Maksimālais apjoms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kopā pie </w:t>
            </w:r>
            <w:r w:rsidRPr="0055398C"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  <w:t>visām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VBOP piestātnēm -</w:t>
            </w:r>
            <w:r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10 000 m</w:t>
            </w:r>
            <w:r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  <w:r w:rsidR="004F4796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5FCDD8A0" w14:textId="7AA43481" w:rsidR="008D5D04" w:rsidRPr="00AA011E" w:rsidRDefault="008D5D04" w:rsidP="008D5D0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Darbu veikšanas dziļums līdz 17,0 m. Grunts sastāvs – upes sanesas.</w:t>
            </w:r>
          </w:p>
        </w:tc>
        <w:tc>
          <w:tcPr>
            <w:tcW w:w="2693" w:type="dxa"/>
          </w:tcPr>
          <w:p w14:paraId="28511737" w14:textId="77777777" w:rsidR="000802C4" w:rsidRDefault="000802C4" w:rsidP="000802C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Gada laikā -</w:t>
            </w:r>
          </w:p>
          <w:p w14:paraId="76FC5ADF" w14:textId="49F46196" w:rsidR="00327065" w:rsidRPr="00AA011E" w:rsidRDefault="000802C4" w:rsidP="000802C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5 000 līdz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327065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  <w:r w:rsidR="00327065" w:rsidRPr="00AA011E">
              <w:rPr>
                <w:rFonts w:ascii="Calibri" w:eastAsia="Calibri" w:hAnsi="Calibri"/>
                <w:sz w:val="22"/>
                <w:szCs w:val="22"/>
                <w:lang w:eastAsia="en-US"/>
              </w:rPr>
              <w:t> 000 m</w:t>
            </w:r>
            <w:r w:rsidR="00327065" w:rsidRPr="004F479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4A371AAB" w14:textId="591B748E" w:rsidR="00327065" w:rsidRPr="00AA011E" w:rsidRDefault="00EA6799" w:rsidP="002B697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izsaukumu skaits - 1</w:t>
            </w:r>
          </w:p>
        </w:tc>
      </w:tr>
    </w:tbl>
    <w:p w14:paraId="31BE24D0" w14:textId="43E797BA" w:rsidR="0017598C" w:rsidRPr="00495454" w:rsidRDefault="000A61EA" w:rsidP="0017598C">
      <w:pPr>
        <w:rPr>
          <w:szCs w:val="24"/>
        </w:rPr>
      </w:pPr>
      <w:r w:rsidRPr="00495454">
        <w:rPr>
          <w:szCs w:val="24"/>
        </w:rPr>
        <w:t>Katrā izsaukšanas reizē veicamais darba apjoms tiek noteikts saskaņā ar Pasūtītāja atsevišķu tehnisko darba uzdevumu.</w:t>
      </w:r>
    </w:p>
    <w:p w14:paraId="0119B4DA" w14:textId="77777777" w:rsidR="000A61EA" w:rsidRDefault="000A61EA" w:rsidP="0017598C">
      <w:pPr>
        <w:rPr>
          <w:szCs w:val="24"/>
        </w:rPr>
      </w:pPr>
    </w:p>
    <w:p w14:paraId="0D381401" w14:textId="73E1E582" w:rsidR="00776730" w:rsidRDefault="00776730" w:rsidP="00776730">
      <w:pPr>
        <w:ind w:hanging="993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3C2EA17D" wp14:editId="7FE00DFD">
            <wp:extent cx="6234255" cy="440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kt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617" cy="443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2CAC" w14:textId="77777777" w:rsidR="000B311A" w:rsidRDefault="000B311A" w:rsidP="00776730">
      <w:pPr>
        <w:ind w:hanging="993"/>
        <w:rPr>
          <w:szCs w:val="24"/>
        </w:rPr>
      </w:pPr>
    </w:p>
    <w:p w14:paraId="6696FE80" w14:textId="77777777" w:rsidR="0017598C" w:rsidRPr="007B1E5B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7B1E5B">
        <w:rPr>
          <w:b/>
          <w:szCs w:val="24"/>
        </w:rPr>
        <w:t>Darbu organizācija.</w:t>
      </w:r>
    </w:p>
    <w:p w14:paraId="49AE6484" w14:textId="77777777" w:rsidR="0017598C" w:rsidRDefault="0017598C" w:rsidP="0017598C">
      <w:pPr>
        <w:ind w:left="720"/>
        <w:jc w:val="both"/>
        <w:rPr>
          <w:szCs w:val="24"/>
        </w:rPr>
      </w:pPr>
      <w:r w:rsidRPr="007B1E5B">
        <w:rPr>
          <w:szCs w:val="24"/>
        </w:rPr>
        <w:t>Visi darbi jāveic, netraucējot kuģu kustību ostā un saskaņojot ar Ventspils brīvostas pārvaldes Kuģošanas atbalsta un ostas kustības dienestiem.</w:t>
      </w:r>
    </w:p>
    <w:p w14:paraId="0C92D4BE" w14:textId="1A86E44C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Grunts izvietošanas vieta – Jūras administrācijas apstiprinātā Tuvā jūras zemūdens novietne ar sekojošām koordinātām:</w:t>
      </w:r>
    </w:p>
    <w:p w14:paraId="77F83298" w14:textId="43F0F01B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Platums</w:t>
      </w:r>
      <w:r w:rsidRPr="00776730">
        <w:rPr>
          <w:szCs w:val="24"/>
        </w:rPr>
        <w:tab/>
      </w:r>
      <w:r>
        <w:rPr>
          <w:szCs w:val="24"/>
        </w:rPr>
        <w:tab/>
      </w:r>
      <w:r w:rsidRPr="00776730">
        <w:rPr>
          <w:szCs w:val="24"/>
        </w:rPr>
        <w:t>Garums</w:t>
      </w:r>
    </w:p>
    <w:p w14:paraId="07B9EC8E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57°26,50’ Z</w:t>
      </w:r>
      <w:r w:rsidRPr="00776730">
        <w:rPr>
          <w:szCs w:val="24"/>
        </w:rPr>
        <w:tab/>
        <w:t>21°33,83’ A</w:t>
      </w:r>
    </w:p>
    <w:p w14:paraId="02B4B677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57°27,63’ Z</w:t>
      </w:r>
      <w:r w:rsidRPr="00776730">
        <w:rPr>
          <w:szCs w:val="24"/>
        </w:rPr>
        <w:tab/>
        <w:t>21°34,88’ A</w:t>
      </w:r>
    </w:p>
    <w:p w14:paraId="69C8B384" w14:textId="77777777" w:rsidR="00776730" w:rsidRP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57°27,63’ Z</w:t>
      </w:r>
      <w:r w:rsidRPr="00776730">
        <w:rPr>
          <w:szCs w:val="24"/>
        </w:rPr>
        <w:tab/>
        <w:t>21°36,15’ A</w:t>
      </w:r>
    </w:p>
    <w:p w14:paraId="7F180D7A" w14:textId="539BC950" w:rsidR="00776730" w:rsidRDefault="00776730" w:rsidP="00776730">
      <w:pPr>
        <w:ind w:left="720"/>
        <w:jc w:val="both"/>
        <w:rPr>
          <w:szCs w:val="24"/>
        </w:rPr>
      </w:pPr>
      <w:r w:rsidRPr="00776730">
        <w:rPr>
          <w:szCs w:val="24"/>
        </w:rPr>
        <w:t>57°26,50’ Z</w:t>
      </w:r>
      <w:r w:rsidRPr="00776730">
        <w:rPr>
          <w:szCs w:val="24"/>
        </w:rPr>
        <w:tab/>
        <w:t>21°35,08’ A</w:t>
      </w:r>
    </w:p>
    <w:p w14:paraId="0D70B110" w14:textId="0BF8043F" w:rsidR="008D5D04" w:rsidRDefault="008D5D04" w:rsidP="00776730">
      <w:pPr>
        <w:ind w:left="720"/>
        <w:jc w:val="both"/>
        <w:rPr>
          <w:szCs w:val="24"/>
        </w:rPr>
      </w:pPr>
      <w:r w:rsidRPr="008D5D04">
        <w:rPr>
          <w:szCs w:val="24"/>
        </w:rPr>
        <w:t xml:space="preserve">Attālums līdz zemūdens grunts novietnei – </w:t>
      </w:r>
      <w:r w:rsidR="00EA6799">
        <w:rPr>
          <w:szCs w:val="24"/>
        </w:rPr>
        <w:t>kuģim</w:t>
      </w:r>
      <w:r w:rsidRPr="008D5D04">
        <w:rPr>
          <w:szCs w:val="24"/>
        </w:rPr>
        <w:t xml:space="preserve"> ar iegrimi līdz 5 m aptuveni 3 </w:t>
      </w:r>
      <w:proofErr w:type="spellStart"/>
      <w:r w:rsidRPr="008D5D04">
        <w:rPr>
          <w:szCs w:val="24"/>
        </w:rPr>
        <w:t>j.j</w:t>
      </w:r>
      <w:proofErr w:type="spellEnd"/>
      <w:r w:rsidRPr="008D5D04">
        <w:rPr>
          <w:szCs w:val="24"/>
        </w:rPr>
        <w:t>., novietnes dziļums no 5,5 m līdz 11,0 m.</w:t>
      </w:r>
    </w:p>
    <w:p w14:paraId="2AFB62CC" w14:textId="5C76FC48" w:rsidR="0061780B" w:rsidRDefault="0061780B" w:rsidP="0061780B">
      <w:pPr>
        <w:ind w:left="-284"/>
        <w:jc w:val="both"/>
        <w:rPr>
          <w:szCs w:val="24"/>
        </w:rPr>
      </w:pPr>
      <w:r>
        <w:rPr>
          <w:noProof/>
          <w:szCs w:val="24"/>
          <w:lang w:val="en-US" w:eastAsia="en-US"/>
        </w:rPr>
        <w:drawing>
          <wp:inline distT="0" distB="0" distL="0" distR="0" wp14:anchorId="5BB93BAF" wp14:editId="46AB5510">
            <wp:extent cx="5753100" cy="3726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iet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0CB0" w14:textId="77777777" w:rsidR="00776730" w:rsidRDefault="00776730" w:rsidP="0017598C">
      <w:pPr>
        <w:ind w:left="720"/>
        <w:jc w:val="both"/>
        <w:rPr>
          <w:szCs w:val="24"/>
        </w:rPr>
      </w:pPr>
    </w:p>
    <w:p w14:paraId="06D9B9D3" w14:textId="77777777" w:rsidR="0017598C" w:rsidRPr="008D5D04" w:rsidRDefault="0017598C" w:rsidP="0017598C">
      <w:pPr>
        <w:numPr>
          <w:ilvl w:val="0"/>
          <w:numId w:val="6"/>
        </w:numPr>
        <w:rPr>
          <w:b/>
          <w:szCs w:val="24"/>
        </w:rPr>
      </w:pPr>
      <w:r w:rsidRPr="008D5D04">
        <w:rPr>
          <w:b/>
          <w:szCs w:val="24"/>
        </w:rPr>
        <w:t>Īpašie nosacījumi.</w:t>
      </w:r>
    </w:p>
    <w:p w14:paraId="4FC33114" w14:textId="4D9B63C7" w:rsidR="008D5D04" w:rsidRPr="008D5D04" w:rsidRDefault="008D5D04" w:rsidP="008D5D04">
      <w:pPr>
        <w:numPr>
          <w:ilvl w:val="1"/>
          <w:numId w:val="6"/>
        </w:numPr>
        <w:rPr>
          <w:szCs w:val="24"/>
        </w:rPr>
      </w:pPr>
      <w:r w:rsidRPr="008D5D04">
        <w:t xml:space="preserve">Padziļināšanas darbi jāuzsāk ne vēlāk kā </w:t>
      </w:r>
      <w:r w:rsidR="00EA6799">
        <w:t>30</w:t>
      </w:r>
      <w:r>
        <w:t xml:space="preserve"> dienu laikā</w:t>
      </w:r>
      <w:r w:rsidRPr="008D5D04">
        <w:t xml:space="preserve"> pēc pieprasījuma no Pasūtītāja saņemšanas.</w:t>
      </w:r>
    </w:p>
    <w:p w14:paraId="54B08C76" w14:textId="77777777" w:rsidR="0017598C" w:rsidRPr="008D5D04" w:rsidRDefault="0017598C" w:rsidP="0017598C">
      <w:pPr>
        <w:numPr>
          <w:ilvl w:val="1"/>
          <w:numId w:val="6"/>
        </w:numPr>
        <w:jc w:val="both"/>
        <w:rPr>
          <w:szCs w:val="24"/>
        </w:rPr>
      </w:pPr>
      <w:r w:rsidRPr="008D5D04">
        <w:rPr>
          <w:szCs w:val="24"/>
        </w:rPr>
        <w:t>Izpildītājam jānodrošina DGPS sistēma atrašanās vietas noteikšanai padziļināšanas iecirknī.</w:t>
      </w:r>
    </w:p>
    <w:p w14:paraId="140964C9" w14:textId="77777777" w:rsidR="0017598C" w:rsidRPr="008D5D04" w:rsidRDefault="0017598C" w:rsidP="0017598C">
      <w:pPr>
        <w:numPr>
          <w:ilvl w:val="1"/>
          <w:numId w:val="6"/>
        </w:numPr>
        <w:jc w:val="both"/>
        <w:rPr>
          <w:szCs w:val="24"/>
        </w:rPr>
      </w:pPr>
      <w:r w:rsidRPr="008D5D04">
        <w:rPr>
          <w:szCs w:val="24"/>
        </w:rPr>
        <w:t>Ventspils brīvostas pārvalde nodrošina:</w:t>
      </w:r>
    </w:p>
    <w:p w14:paraId="476C254C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Kuģa stāvvietu vienā vai pēc vajadzības vairākās piestātnēs un garantē to bezmaksas lietošanu.</w:t>
      </w:r>
    </w:p>
    <w:p w14:paraId="1ADFA9E1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Atbrīvošanu no ostas maksām.</w:t>
      </w:r>
    </w:p>
    <w:p w14:paraId="1184EB57" w14:textId="77777777" w:rsidR="0017598C" w:rsidRPr="008D5D04" w:rsidRDefault="0017598C" w:rsidP="0017598C">
      <w:pPr>
        <w:numPr>
          <w:ilvl w:val="2"/>
          <w:numId w:val="6"/>
        </w:numPr>
        <w:jc w:val="both"/>
        <w:rPr>
          <w:szCs w:val="24"/>
        </w:rPr>
      </w:pPr>
      <w:r w:rsidRPr="008D5D04">
        <w:rPr>
          <w:szCs w:val="24"/>
        </w:rPr>
        <w:t>Bezmaksas noteku un bilžu ūdeņu pieņemšanu no zemessūcēja.</w:t>
      </w:r>
    </w:p>
    <w:p w14:paraId="334530D6" w14:textId="77777777" w:rsidR="0017598C" w:rsidRPr="007B1E5B" w:rsidRDefault="0017598C" w:rsidP="0017598C">
      <w:pPr>
        <w:jc w:val="both"/>
        <w:rPr>
          <w:szCs w:val="24"/>
        </w:rPr>
      </w:pPr>
    </w:p>
    <w:p w14:paraId="006F5F7B" w14:textId="40203721" w:rsidR="0017598C" w:rsidRDefault="0017598C" w:rsidP="0017598C">
      <w:pPr>
        <w:ind w:left="720"/>
        <w:jc w:val="both"/>
        <w:rPr>
          <w:szCs w:val="24"/>
        </w:rPr>
      </w:pPr>
      <w:r w:rsidRPr="007B1E5B">
        <w:rPr>
          <w:szCs w:val="24"/>
        </w:rPr>
        <w:t>Jebkāda papildu informācija iegūstama Ventspils brīvostas pārvaldē Kuģošanas atbalsta dienestā pa tālruni +371 63607500. Fax+371 63607501, mob</w:t>
      </w:r>
      <w:r w:rsidR="00FA049E">
        <w:rPr>
          <w:szCs w:val="24"/>
        </w:rPr>
        <w:t>.</w:t>
      </w:r>
      <w:r w:rsidRPr="007B1E5B">
        <w:rPr>
          <w:szCs w:val="24"/>
        </w:rPr>
        <w:t xml:space="preserve"> +371 2934213, e-pasts: </w:t>
      </w:r>
      <w:hyperlink r:id="rId10" w:history="1">
        <w:r w:rsidRPr="007B1E5B">
          <w:rPr>
            <w:rStyle w:val="Hyperlink"/>
          </w:rPr>
          <w:t>normunds@vbp.lv</w:t>
        </w:r>
      </w:hyperlink>
      <w:r>
        <w:rPr>
          <w:rStyle w:val="Hyperlink"/>
        </w:rPr>
        <w:t xml:space="preserve"> </w:t>
      </w:r>
      <w:r w:rsidRPr="007B1E5B">
        <w:rPr>
          <w:szCs w:val="24"/>
        </w:rPr>
        <w:t>(Normunds Kornijanovs).</w:t>
      </w:r>
    </w:p>
    <w:p w14:paraId="1857DEDB" w14:textId="77777777" w:rsidR="00FA049E" w:rsidRDefault="00FA049E" w:rsidP="0017598C">
      <w:pPr>
        <w:ind w:left="720"/>
        <w:jc w:val="both"/>
        <w:rPr>
          <w:szCs w:val="24"/>
        </w:rPr>
      </w:pPr>
    </w:p>
    <w:p w14:paraId="29D70B8A" w14:textId="77777777" w:rsidR="00FA049E" w:rsidRDefault="00FA049E" w:rsidP="0017598C">
      <w:pPr>
        <w:ind w:left="720"/>
        <w:jc w:val="both"/>
        <w:rPr>
          <w:szCs w:val="24"/>
        </w:rPr>
      </w:pPr>
    </w:p>
    <w:p w14:paraId="7786CA6A" w14:textId="77777777" w:rsidR="00FA049E" w:rsidRDefault="00FA049E" w:rsidP="00FA049E">
      <w:pPr>
        <w:ind w:left="720"/>
        <w:jc w:val="right"/>
        <w:rPr>
          <w:szCs w:val="24"/>
        </w:rPr>
      </w:pPr>
      <w:r>
        <w:rPr>
          <w:szCs w:val="24"/>
        </w:rPr>
        <w:t>SASKAŅOTS</w:t>
      </w:r>
    </w:p>
    <w:p w14:paraId="6A6AB749" w14:textId="77777777" w:rsidR="00FA049E" w:rsidRDefault="00FA049E" w:rsidP="0017598C">
      <w:pPr>
        <w:ind w:left="720"/>
        <w:jc w:val="both"/>
        <w:rPr>
          <w:szCs w:val="24"/>
        </w:rPr>
      </w:pPr>
    </w:p>
    <w:p w14:paraId="0256A608" w14:textId="77777777" w:rsidR="00FA049E" w:rsidRDefault="00FA049E" w:rsidP="0017598C">
      <w:pPr>
        <w:ind w:left="720"/>
        <w:jc w:val="both"/>
        <w:rPr>
          <w:szCs w:val="24"/>
        </w:rPr>
      </w:pPr>
    </w:p>
    <w:p w14:paraId="1B064D87" w14:textId="77777777" w:rsidR="00FA049E" w:rsidRDefault="00FA049E" w:rsidP="0017598C">
      <w:pPr>
        <w:ind w:left="720"/>
        <w:jc w:val="both"/>
        <w:rPr>
          <w:szCs w:val="24"/>
        </w:rPr>
      </w:pPr>
    </w:p>
    <w:p w14:paraId="39E27271" w14:textId="5BD8FDFF" w:rsidR="00FA049E" w:rsidRPr="007B1E5B" w:rsidRDefault="00FA049E" w:rsidP="00FA049E">
      <w:pPr>
        <w:ind w:left="720"/>
        <w:jc w:val="right"/>
        <w:rPr>
          <w:szCs w:val="24"/>
        </w:rPr>
      </w:pPr>
      <w:r>
        <w:rPr>
          <w:szCs w:val="24"/>
        </w:rPr>
        <w:t>Pārvaldnieks:                                                                          A. Purmalis</w:t>
      </w:r>
    </w:p>
    <w:p w14:paraId="29236EA2" w14:textId="77777777" w:rsidR="0017598C" w:rsidRPr="00D82F4A" w:rsidRDefault="0017598C" w:rsidP="000240D1">
      <w:pPr>
        <w:jc w:val="both"/>
        <w:rPr>
          <w:sz w:val="24"/>
          <w:szCs w:val="24"/>
        </w:rPr>
      </w:pPr>
    </w:p>
    <w:sectPr w:rsidR="0017598C" w:rsidRPr="00D82F4A" w:rsidSect="008D5D04">
      <w:footerReference w:type="default" r:id="rId11"/>
      <w:pgSz w:w="11906" w:h="16838"/>
      <w:pgMar w:top="851" w:right="1133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1D774" w14:textId="77777777" w:rsidR="003F1A10" w:rsidRDefault="003F1A10" w:rsidP="002A2DA3">
      <w:r>
        <w:separator/>
      </w:r>
    </w:p>
  </w:endnote>
  <w:endnote w:type="continuationSeparator" w:id="0">
    <w:p w14:paraId="0B72BD78" w14:textId="77777777" w:rsidR="003F1A10" w:rsidRDefault="003F1A10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D482D" w14:textId="77777777" w:rsidR="002A2DA3" w:rsidRDefault="002A2DA3">
    <w:pPr>
      <w:pStyle w:val="Footer"/>
    </w:pPr>
  </w:p>
  <w:p w14:paraId="556DBF5A" w14:textId="77777777" w:rsidR="00FA049E" w:rsidRDefault="00FA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93627" w14:textId="77777777" w:rsidR="003F1A10" w:rsidRDefault="003F1A10" w:rsidP="002A2DA3">
      <w:r>
        <w:separator/>
      </w:r>
    </w:p>
  </w:footnote>
  <w:footnote w:type="continuationSeparator" w:id="0">
    <w:p w14:paraId="1BBE1881" w14:textId="77777777" w:rsidR="003F1A10" w:rsidRDefault="003F1A10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5756"/>
    <w:multiLevelType w:val="multilevel"/>
    <w:tmpl w:val="1512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62"/>
    <w:rsid w:val="000240D1"/>
    <w:rsid w:val="00026802"/>
    <w:rsid w:val="000802C4"/>
    <w:rsid w:val="000822F9"/>
    <w:rsid w:val="000A5BD2"/>
    <w:rsid w:val="000A61EA"/>
    <w:rsid w:val="000B311A"/>
    <w:rsid w:val="000C3D0B"/>
    <w:rsid w:val="000D46CE"/>
    <w:rsid w:val="00121C73"/>
    <w:rsid w:val="00146F2C"/>
    <w:rsid w:val="00147921"/>
    <w:rsid w:val="0017598C"/>
    <w:rsid w:val="001C2156"/>
    <w:rsid w:val="001C5FCC"/>
    <w:rsid w:val="00246814"/>
    <w:rsid w:val="00281DA9"/>
    <w:rsid w:val="002A2DA3"/>
    <w:rsid w:val="002A3EB5"/>
    <w:rsid w:val="002D1E85"/>
    <w:rsid w:val="002F6D51"/>
    <w:rsid w:val="00327065"/>
    <w:rsid w:val="0033183C"/>
    <w:rsid w:val="00351378"/>
    <w:rsid w:val="003B3776"/>
    <w:rsid w:val="003F1A10"/>
    <w:rsid w:val="00404C95"/>
    <w:rsid w:val="00407C24"/>
    <w:rsid w:val="00434ED3"/>
    <w:rsid w:val="00495454"/>
    <w:rsid w:val="004F1903"/>
    <w:rsid w:val="004F4796"/>
    <w:rsid w:val="00541989"/>
    <w:rsid w:val="0055398C"/>
    <w:rsid w:val="0055641C"/>
    <w:rsid w:val="005577F2"/>
    <w:rsid w:val="00560C99"/>
    <w:rsid w:val="00595098"/>
    <w:rsid w:val="005B5F54"/>
    <w:rsid w:val="005D2597"/>
    <w:rsid w:val="0061780B"/>
    <w:rsid w:val="00684680"/>
    <w:rsid w:val="006D7E81"/>
    <w:rsid w:val="006E005F"/>
    <w:rsid w:val="006E61A6"/>
    <w:rsid w:val="007172F8"/>
    <w:rsid w:val="007510D5"/>
    <w:rsid w:val="00751A95"/>
    <w:rsid w:val="00776730"/>
    <w:rsid w:val="007D2586"/>
    <w:rsid w:val="008177C0"/>
    <w:rsid w:val="00846230"/>
    <w:rsid w:val="0088515C"/>
    <w:rsid w:val="008D5D04"/>
    <w:rsid w:val="008E10DF"/>
    <w:rsid w:val="008E5118"/>
    <w:rsid w:val="009240D6"/>
    <w:rsid w:val="009A7850"/>
    <w:rsid w:val="009C5B69"/>
    <w:rsid w:val="00A70542"/>
    <w:rsid w:val="00A767AF"/>
    <w:rsid w:val="00A9287B"/>
    <w:rsid w:val="00AA011E"/>
    <w:rsid w:val="00AA5B29"/>
    <w:rsid w:val="00AE1DF9"/>
    <w:rsid w:val="00AE57EB"/>
    <w:rsid w:val="00AE7C46"/>
    <w:rsid w:val="00B20913"/>
    <w:rsid w:val="00B31C4D"/>
    <w:rsid w:val="00B64E18"/>
    <w:rsid w:val="00B708FB"/>
    <w:rsid w:val="00B74722"/>
    <w:rsid w:val="00B94F11"/>
    <w:rsid w:val="00BA40BC"/>
    <w:rsid w:val="00BE776C"/>
    <w:rsid w:val="00C05CE6"/>
    <w:rsid w:val="00C45059"/>
    <w:rsid w:val="00C51F58"/>
    <w:rsid w:val="00C97FD2"/>
    <w:rsid w:val="00CD008A"/>
    <w:rsid w:val="00CD3D62"/>
    <w:rsid w:val="00CF415F"/>
    <w:rsid w:val="00D82F4A"/>
    <w:rsid w:val="00D86C71"/>
    <w:rsid w:val="00DC0A98"/>
    <w:rsid w:val="00DC5E58"/>
    <w:rsid w:val="00E071FE"/>
    <w:rsid w:val="00E1271A"/>
    <w:rsid w:val="00E61973"/>
    <w:rsid w:val="00E67D88"/>
    <w:rsid w:val="00EA6799"/>
    <w:rsid w:val="00F41275"/>
    <w:rsid w:val="00F87890"/>
    <w:rsid w:val="00FA049E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365D5F3C-B06B-4D01-9344-77960520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98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598C"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styleId="Hyperlink">
    <w:name w:val="Hyperlink"/>
    <w:rsid w:val="00175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rmunds@vbp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5513-BD68-40E6-8C6C-31CB0677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Daiga Mažrima</cp:lastModifiedBy>
  <cp:revision>3</cp:revision>
  <cp:lastPrinted>2020-08-28T05:43:00Z</cp:lastPrinted>
  <dcterms:created xsi:type="dcterms:W3CDTF">2020-08-28T05:45:00Z</dcterms:created>
  <dcterms:modified xsi:type="dcterms:W3CDTF">2020-08-28T07:29:00Z</dcterms:modified>
</cp:coreProperties>
</file>