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7337D7" w14:textId="77777777" w:rsidR="00C23E9E" w:rsidRPr="00A1783F" w:rsidRDefault="00C23E9E" w:rsidP="00C23E9E">
      <w:pPr>
        <w:spacing w:after="0" w:line="240" w:lineRule="auto"/>
        <w:jc w:val="right"/>
        <w:rPr>
          <w:rFonts w:ascii="Times New Roman" w:eastAsia="Times New Roman" w:hAnsi="Times New Roman" w:cs="Times New Roman"/>
          <w:color w:val="000000"/>
          <w:sz w:val="24"/>
          <w:szCs w:val="24"/>
        </w:rPr>
      </w:pPr>
      <w:r w:rsidRPr="00A1783F">
        <w:rPr>
          <w:rFonts w:ascii="Times New Roman" w:eastAsia="Times New Roman" w:hAnsi="Times New Roman" w:cs="Times New Roman"/>
          <w:color w:val="000000"/>
          <w:sz w:val="24"/>
          <w:szCs w:val="24"/>
        </w:rPr>
        <w:t>Apstiprināts</w:t>
      </w:r>
    </w:p>
    <w:p w14:paraId="5732261F" w14:textId="77777777" w:rsidR="00C23E9E" w:rsidRPr="00A1783F" w:rsidRDefault="00C23E9E" w:rsidP="00C23E9E">
      <w:pPr>
        <w:spacing w:after="0" w:line="240" w:lineRule="auto"/>
        <w:jc w:val="right"/>
        <w:rPr>
          <w:rFonts w:ascii="Times New Roman" w:eastAsia="Times New Roman" w:hAnsi="Times New Roman" w:cs="Times New Roman"/>
          <w:sz w:val="24"/>
          <w:szCs w:val="24"/>
        </w:rPr>
      </w:pPr>
      <w:r w:rsidRPr="00A1783F">
        <w:rPr>
          <w:rFonts w:ascii="Times New Roman" w:eastAsia="Times New Roman" w:hAnsi="Times New Roman" w:cs="Times New Roman"/>
          <w:sz w:val="24"/>
          <w:szCs w:val="24"/>
        </w:rPr>
        <w:t xml:space="preserve">Ventspils brīvostas pārvaldes </w:t>
      </w:r>
    </w:p>
    <w:p w14:paraId="39ED4622" w14:textId="41373D38" w:rsidR="00C23E9E" w:rsidRPr="00A1783F" w:rsidRDefault="00C23E9E" w:rsidP="00C23E9E">
      <w:pPr>
        <w:spacing w:after="0" w:line="240" w:lineRule="auto"/>
        <w:jc w:val="right"/>
        <w:rPr>
          <w:rFonts w:ascii="Times New Roman" w:eastAsia="Times New Roman" w:hAnsi="Times New Roman" w:cs="Times New Roman"/>
          <w:sz w:val="24"/>
          <w:szCs w:val="24"/>
        </w:rPr>
      </w:pPr>
      <w:r w:rsidRPr="00A1783F">
        <w:rPr>
          <w:rFonts w:ascii="Times New Roman" w:eastAsia="Times New Roman" w:hAnsi="Times New Roman" w:cs="Times New Roman"/>
          <w:color w:val="000000"/>
          <w:sz w:val="24"/>
          <w:szCs w:val="24"/>
        </w:rPr>
        <w:t>2020.gada</w:t>
      </w:r>
      <w:r w:rsidR="006D66FC" w:rsidRPr="00A1783F">
        <w:rPr>
          <w:rFonts w:ascii="Times New Roman" w:eastAsia="Times New Roman" w:hAnsi="Times New Roman" w:cs="Times New Roman"/>
          <w:color w:val="000000"/>
          <w:sz w:val="24"/>
          <w:szCs w:val="24"/>
        </w:rPr>
        <w:t xml:space="preserve"> </w:t>
      </w:r>
      <w:r w:rsidR="003E35D8">
        <w:rPr>
          <w:rFonts w:ascii="Times New Roman" w:eastAsia="Times New Roman" w:hAnsi="Times New Roman" w:cs="Times New Roman"/>
          <w:color w:val="000000"/>
          <w:sz w:val="24"/>
          <w:szCs w:val="24"/>
        </w:rPr>
        <w:t>11</w:t>
      </w:r>
      <w:r w:rsidR="00290173" w:rsidRPr="00A1783F">
        <w:rPr>
          <w:rFonts w:ascii="Times New Roman" w:eastAsia="Times New Roman" w:hAnsi="Times New Roman" w:cs="Times New Roman"/>
          <w:color w:val="000000"/>
          <w:sz w:val="24"/>
          <w:szCs w:val="24"/>
        </w:rPr>
        <w:t>.</w:t>
      </w:r>
      <w:r w:rsidR="00963F56" w:rsidRPr="00A1783F">
        <w:rPr>
          <w:rFonts w:ascii="Times New Roman" w:eastAsia="Times New Roman" w:hAnsi="Times New Roman" w:cs="Times New Roman"/>
          <w:color w:val="000000"/>
          <w:sz w:val="24"/>
          <w:szCs w:val="24"/>
        </w:rPr>
        <w:t>decembra</w:t>
      </w:r>
      <w:r w:rsidRPr="00A1783F">
        <w:rPr>
          <w:rFonts w:ascii="Times New Roman" w:eastAsia="Times New Roman" w:hAnsi="Times New Roman" w:cs="Times New Roman"/>
          <w:color w:val="000000"/>
          <w:sz w:val="24"/>
          <w:szCs w:val="24"/>
        </w:rPr>
        <w:t xml:space="preserve"> </w:t>
      </w:r>
    </w:p>
    <w:p w14:paraId="5EA85C25" w14:textId="77777777" w:rsidR="00C23E9E" w:rsidRPr="00FD03E5" w:rsidRDefault="00C23E9E" w:rsidP="00C23E9E">
      <w:pPr>
        <w:spacing w:after="0" w:line="240" w:lineRule="auto"/>
        <w:jc w:val="right"/>
        <w:rPr>
          <w:rFonts w:ascii="Times New Roman" w:eastAsia="Times New Roman" w:hAnsi="Times New Roman" w:cs="Times New Roman"/>
          <w:color w:val="000000"/>
          <w:sz w:val="24"/>
          <w:szCs w:val="24"/>
        </w:rPr>
      </w:pPr>
      <w:r w:rsidRPr="00A1783F">
        <w:rPr>
          <w:rFonts w:ascii="Times New Roman" w:eastAsia="Times New Roman" w:hAnsi="Times New Roman" w:cs="Times New Roman"/>
          <w:color w:val="000000"/>
          <w:sz w:val="24"/>
          <w:szCs w:val="24"/>
        </w:rPr>
        <w:t>Iepirkumu komisijas sēdē</w:t>
      </w:r>
    </w:p>
    <w:p w14:paraId="7BE3D074" w14:textId="77777777" w:rsidR="00C23E9E" w:rsidRDefault="00C23E9E" w:rsidP="00C23E9E">
      <w:pPr>
        <w:ind w:right="-57"/>
        <w:jc w:val="center"/>
        <w:rPr>
          <w:b/>
          <w:sz w:val="48"/>
          <w:szCs w:val="48"/>
        </w:rPr>
      </w:pPr>
    </w:p>
    <w:p w14:paraId="6DC0EA40" w14:textId="77777777" w:rsidR="00C23E9E" w:rsidRDefault="00C23E9E" w:rsidP="00C23E9E">
      <w:pPr>
        <w:ind w:right="-57"/>
        <w:jc w:val="center"/>
        <w:rPr>
          <w:b/>
          <w:sz w:val="48"/>
          <w:szCs w:val="48"/>
        </w:rPr>
      </w:pPr>
    </w:p>
    <w:p w14:paraId="1CE779AF" w14:textId="77777777" w:rsidR="00C23E9E" w:rsidRPr="005C7A28" w:rsidRDefault="00C23E9E" w:rsidP="00C23E9E">
      <w:pPr>
        <w:ind w:right="-57"/>
        <w:jc w:val="center"/>
        <w:rPr>
          <w:rFonts w:ascii="Times New Roman" w:hAnsi="Times New Roman" w:cs="Times New Roman"/>
          <w:b/>
          <w:sz w:val="48"/>
          <w:szCs w:val="48"/>
        </w:rPr>
      </w:pPr>
      <w:r w:rsidRPr="005C7A28">
        <w:rPr>
          <w:rFonts w:ascii="Times New Roman" w:hAnsi="Times New Roman" w:cs="Times New Roman"/>
          <w:b/>
          <w:sz w:val="48"/>
          <w:szCs w:val="48"/>
        </w:rPr>
        <w:t>IEPIRKUMA</w:t>
      </w:r>
    </w:p>
    <w:p w14:paraId="7733FFB8" w14:textId="77777777" w:rsidR="00C23E9E" w:rsidRPr="005C7A28" w:rsidRDefault="00C23E9E" w:rsidP="00C23E9E">
      <w:pPr>
        <w:ind w:right="-57"/>
        <w:jc w:val="center"/>
        <w:rPr>
          <w:rFonts w:ascii="Times New Roman" w:hAnsi="Times New Roman" w:cs="Times New Roman"/>
          <w:b/>
          <w:sz w:val="48"/>
          <w:szCs w:val="48"/>
        </w:rPr>
      </w:pPr>
    </w:p>
    <w:p w14:paraId="20E62B2F" w14:textId="77777777" w:rsidR="00C23E9E" w:rsidRPr="005C7A28" w:rsidRDefault="00C23E9E" w:rsidP="00C23E9E">
      <w:pPr>
        <w:pStyle w:val="BlockText"/>
        <w:ind w:left="142"/>
        <w:jc w:val="center"/>
        <w:rPr>
          <w:b/>
          <w:bCs/>
          <w:sz w:val="48"/>
          <w:szCs w:val="48"/>
        </w:rPr>
      </w:pPr>
      <w:r w:rsidRPr="005C7A28">
        <w:rPr>
          <w:sz w:val="48"/>
          <w:szCs w:val="48"/>
        </w:rPr>
        <w:t>“</w:t>
      </w:r>
      <w:r w:rsidR="00E030D1" w:rsidRPr="00E030D1">
        <w:rPr>
          <w:b/>
          <w:bCs/>
          <w:sz w:val="44"/>
          <w:szCs w:val="44"/>
        </w:rPr>
        <w:t>Ikdienas telpu uzkopšanas darbi Ventspils brīvostas pārvaldes ēkās</w:t>
      </w:r>
      <w:r w:rsidRPr="005C7A28">
        <w:rPr>
          <w:b/>
          <w:bCs/>
          <w:sz w:val="48"/>
          <w:szCs w:val="48"/>
        </w:rPr>
        <w:t>”</w:t>
      </w:r>
    </w:p>
    <w:p w14:paraId="39136EEF" w14:textId="77777777" w:rsidR="00C23E9E" w:rsidRPr="005C7A28" w:rsidRDefault="00C23E9E" w:rsidP="00C23E9E">
      <w:pPr>
        <w:ind w:right="-57"/>
        <w:jc w:val="center"/>
        <w:rPr>
          <w:rFonts w:ascii="Times New Roman" w:hAnsi="Times New Roman" w:cs="Times New Roman"/>
          <w:b/>
          <w:sz w:val="48"/>
          <w:szCs w:val="48"/>
        </w:rPr>
      </w:pPr>
    </w:p>
    <w:p w14:paraId="39939DE4" w14:textId="77777777" w:rsidR="00C23E9E" w:rsidRPr="005C7A28" w:rsidRDefault="00C23E9E" w:rsidP="00C23E9E">
      <w:pPr>
        <w:ind w:right="-57"/>
        <w:jc w:val="center"/>
        <w:rPr>
          <w:rFonts w:ascii="Times New Roman" w:hAnsi="Times New Roman" w:cs="Times New Roman"/>
          <w:b/>
          <w:sz w:val="40"/>
          <w:szCs w:val="48"/>
        </w:rPr>
      </w:pPr>
    </w:p>
    <w:p w14:paraId="6F1D1036" w14:textId="77777777" w:rsidR="00C23E9E" w:rsidRPr="005C7A28" w:rsidRDefault="00C23E9E" w:rsidP="00C23E9E">
      <w:pPr>
        <w:ind w:right="-57"/>
        <w:jc w:val="center"/>
        <w:rPr>
          <w:rFonts w:ascii="Times New Roman" w:hAnsi="Times New Roman" w:cs="Times New Roman"/>
          <w:b/>
          <w:sz w:val="36"/>
          <w:szCs w:val="48"/>
        </w:rPr>
      </w:pPr>
      <w:r w:rsidRPr="005C7A28">
        <w:rPr>
          <w:rFonts w:ascii="Times New Roman" w:hAnsi="Times New Roman" w:cs="Times New Roman"/>
          <w:b/>
          <w:sz w:val="36"/>
          <w:szCs w:val="48"/>
        </w:rPr>
        <w:t xml:space="preserve">iepirkuma identifikācijas </w:t>
      </w:r>
    </w:p>
    <w:p w14:paraId="4903E665" w14:textId="77777777" w:rsidR="00C23E9E" w:rsidRPr="005C7A28" w:rsidRDefault="00C23E9E" w:rsidP="00C23E9E">
      <w:pPr>
        <w:ind w:right="-57"/>
        <w:jc w:val="center"/>
        <w:rPr>
          <w:rFonts w:ascii="Times New Roman" w:hAnsi="Times New Roman" w:cs="Times New Roman"/>
          <w:b/>
          <w:sz w:val="36"/>
          <w:szCs w:val="48"/>
        </w:rPr>
      </w:pPr>
      <w:r w:rsidRPr="005C7A28">
        <w:rPr>
          <w:rFonts w:ascii="Times New Roman" w:hAnsi="Times New Roman" w:cs="Times New Roman"/>
          <w:b/>
          <w:sz w:val="36"/>
          <w:szCs w:val="48"/>
        </w:rPr>
        <w:t>Nr. VBOP 2020/1</w:t>
      </w:r>
      <w:r w:rsidR="00E030D1">
        <w:rPr>
          <w:rFonts w:ascii="Times New Roman" w:hAnsi="Times New Roman" w:cs="Times New Roman"/>
          <w:b/>
          <w:sz w:val="36"/>
          <w:szCs w:val="48"/>
        </w:rPr>
        <w:t>13</w:t>
      </w:r>
    </w:p>
    <w:p w14:paraId="35AA976B" w14:textId="77777777" w:rsidR="00C23E9E" w:rsidRPr="005C7A28" w:rsidRDefault="00C23E9E" w:rsidP="00C23E9E">
      <w:pPr>
        <w:ind w:right="-57"/>
        <w:rPr>
          <w:rFonts w:ascii="Times New Roman" w:hAnsi="Times New Roman" w:cs="Times New Roman"/>
          <w:sz w:val="48"/>
          <w:szCs w:val="48"/>
        </w:rPr>
      </w:pPr>
    </w:p>
    <w:p w14:paraId="6C7FBED5" w14:textId="77777777" w:rsidR="00C23E9E" w:rsidRPr="005C7A28" w:rsidRDefault="00C23E9E" w:rsidP="00C23E9E">
      <w:pPr>
        <w:ind w:right="-57"/>
        <w:jc w:val="center"/>
        <w:rPr>
          <w:rFonts w:ascii="Times New Roman" w:hAnsi="Times New Roman" w:cs="Times New Roman"/>
          <w:b/>
          <w:sz w:val="48"/>
          <w:szCs w:val="48"/>
        </w:rPr>
      </w:pPr>
      <w:r w:rsidRPr="005C7A28">
        <w:rPr>
          <w:rFonts w:ascii="Times New Roman" w:hAnsi="Times New Roman" w:cs="Times New Roman"/>
          <w:b/>
          <w:sz w:val="48"/>
          <w:szCs w:val="48"/>
        </w:rPr>
        <w:t>NOLIKUMS</w:t>
      </w:r>
    </w:p>
    <w:p w14:paraId="7BC8DED9" w14:textId="77777777" w:rsidR="00C23E9E" w:rsidRPr="005C7A28" w:rsidRDefault="00C23E9E" w:rsidP="00C23E9E">
      <w:pPr>
        <w:ind w:right="-57"/>
        <w:rPr>
          <w:rFonts w:ascii="Times New Roman" w:hAnsi="Times New Roman" w:cs="Times New Roman"/>
          <w:sz w:val="48"/>
          <w:szCs w:val="48"/>
        </w:rPr>
      </w:pPr>
    </w:p>
    <w:p w14:paraId="641A1335" w14:textId="77777777" w:rsidR="00C23E9E" w:rsidRPr="005C7A28" w:rsidRDefault="00C23E9E" w:rsidP="00C23E9E">
      <w:pPr>
        <w:ind w:right="-57"/>
        <w:rPr>
          <w:rFonts w:ascii="Times New Roman" w:hAnsi="Times New Roman" w:cs="Times New Roman"/>
          <w:sz w:val="24"/>
        </w:rPr>
      </w:pPr>
    </w:p>
    <w:p w14:paraId="575FB324" w14:textId="77777777" w:rsidR="005C7A28" w:rsidRDefault="005C7A28" w:rsidP="00C23E9E">
      <w:pPr>
        <w:ind w:right="-57"/>
        <w:jc w:val="center"/>
        <w:rPr>
          <w:rFonts w:ascii="Times New Roman" w:hAnsi="Times New Roman" w:cs="Times New Roman"/>
          <w:b/>
          <w:sz w:val="32"/>
          <w:szCs w:val="32"/>
        </w:rPr>
      </w:pPr>
    </w:p>
    <w:p w14:paraId="0D685295" w14:textId="77777777" w:rsidR="005C7A28" w:rsidRDefault="005C7A28" w:rsidP="00C23E9E">
      <w:pPr>
        <w:ind w:right="-57"/>
        <w:jc w:val="center"/>
        <w:rPr>
          <w:rFonts w:ascii="Times New Roman" w:hAnsi="Times New Roman" w:cs="Times New Roman"/>
          <w:b/>
          <w:sz w:val="32"/>
          <w:szCs w:val="32"/>
        </w:rPr>
      </w:pPr>
    </w:p>
    <w:p w14:paraId="7634E42F" w14:textId="77777777" w:rsidR="00C23E9E" w:rsidRPr="005C7A28" w:rsidRDefault="00C23E9E" w:rsidP="00C23E9E">
      <w:pPr>
        <w:ind w:right="-57"/>
        <w:jc w:val="center"/>
        <w:rPr>
          <w:rFonts w:ascii="Times New Roman" w:hAnsi="Times New Roman" w:cs="Times New Roman"/>
          <w:b/>
          <w:sz w:val="32"/>
          <w:szCs w:val="32"/>
        </w:rPr>
      </w:pPr>
      <w:r w:rsidRPr="005C7A28">
        <w:rPr>
          <w:rFonts w:ascii="Times New Roman" w:hAnsi="Times New Roman" w:cs="Times New Roman"/>
          <w:b/>
          <w:sz w:val="32"/>
          <w:szCs w:val="32"/>
        </w:rPr>
        <w:t>Ventspils</w:t>
      </w:r>
    </w:p>
    <w:p w14:paraId="6622D8E8" w14:textId="77777777" w:rsidR="00C23E9E" w:rsidRPr="005C7A28" w:rsidRDefault="00C23E9E" w:rsidP="00C23E9E">
      <w:pPr>
        <w:ind w:right="-57"/>
        <w:jc w:val="center"/>
        <w:rPr>
          <w:rFonts w:ascii="Times New Roman" w:hAnsi="Times New Roman" w:cs="Times New Roman"/>
          <w:b/>
          <w:sz w:val="32"/>
          <w:szCs w:val="32"/>
        </w:rPr>
      </w:pPr>
      <w:r w:rsidRPr="005C7A28">
        <w:rPr>
          <w:rFonts w:ascii="Times New Roman" w:hAnsi="Times New Roman" w:cs="Times New Roman"/>
          <w:b/>
          <w:sz w:val="32"/>
          <w:szCs w:val="32"/>
        </w:rPr>
        <w:t xml:space="preserve"> 2020.gads</w:t>
      </w:r>
    </w:p>
    <w:p w14:paraId="61E8239B" w14:textId="77777777" w:rsidR="00C23E9E" w:rsidRPr="005C7A28" w:rsidRDefault="00C23E9E" w:rsidP="00C23E9E">
      <w:pPr>
        <w:pageBreakBefore/>
        <w:ind w:right="-57"/>
        <w:jc w:val="center"/>
        <w:rPr>
          <w:rStyle w:val="Hyperlink"/>
          <w:rFonts w:ascii="Times New Roman" w:hAnsi="Times New Roman" w:cs="Times New Roman"/>
          <w:b/>
          <w:sz w:val="28"/>
          <w:szCs w:val="28"/>
        </w:rPr>
      </w:pPr>
      <w:r w:rsidRPr="005C7A28">
        <w:rPr>
          <w:rFonts w:ascii="Times New Roman" w:hAnsi="Times New Roman" w:cs="Times New Roman"/>
          <w:b/>
          <w:sz w:val="28"/>
          <w:szCs w:val="28"/>
        </w:rPr>
        <w:lastRenderedPageBreak/>
        <w:t>SATURS</w:t>
      </w:r>
    </w:p>
    <w:p w14:paraId="21AADDA8" w14:textId="77777777" w:rsidR="00C23E9E" w:rsidRPr="00C57564" w:rsidRDefault="00C23E9E" w:rsidP="00C23E9E">
      <w:pPr>
        <w:tabs>
          <w:tab w:val="left" w:pos="2325"/>
        </w:tabs>
        <w:rPr>
          <w:sz w:val="24"/>
          <w:szCs w:val="24"/>
        </w:rPr>
      </w:pPr>
      <w:r w:rsidRPr="00C57564">
        <w:rPr>
          <w:sz w:val="24"/>
          <w:szCs w:val="24"/>
        </w:rPr>
        <w:tab/>
      </w:r>
    </w:p>
    <w:p w14:paraId="4A42C40A" w14:textId="77777777" w:rsidR="00970409" w:rsidRDefault="00C23E9E">
      <w:pPr>
        <w:pStyle w:val="TOC1"/>
        <w:rPr>
          <w:rFonts w:asciiTheme="minorHAnsi" w:eastAsiaTheme="minorEastAsia" w:hAnsiTheme="minorHAnsi" w:cstheme="minorBidi"/>
          <w:noProof/>
          <w:sz w:val="22"/>
          <w:szCs w:val="22"/>
          <w:lang w:val="en-US" w:eastAsia="en-US"/>
        </w:rPr>
      </w:pPr>
      <w:r w:rsidRPr="00C57564">
        <w:rPr>
          <w:b/>
          <w:bCs/>
          <w:noProof/>
        </w:rPr>
        <w:fldChar w:fldCharType="begin"/>
      </w:r>
      <w:r w:rsidRPr="00C57564">
        <w:rPr>
          <w:b/>
          <w:bCs/>
          <w:noProof/>
        </w:rPr>
        <w:instrText xml:space="preserve"> TOC \o "1-3" \h \z \u </w:instrText>
      </w:r>
      <w:r w:rsidRPr="00C57564">
        <w:rPr>
          <w:b/>
          <w:bCs/>
          <w:noProof/>
        </w:rPr>
        <w:fldChar w:fldCharType="separate"/>
      </w:r>
      <w:hyperlink w:anchor="_Toc58338933" w:history="1">
        <w:r w:rsidR="00970409" w:rsidRPr="00CD6290">
          <w:rPr>
            <w:rStyle w:val="Hyperlink"/>
            <w:noProof/>
          </w:rPr>
          <w:t>1.</w:t>
        </w:r>
        <w:r w:rsidR="00970409">
          <w:rPr>
            <w:rFonts w:asciiTheme="minorHAnsi" w:eastAsiaTheme="minorEastAsia" w:hAnsiTheme="minorHAnsi" w:cstheme="minorBidi"/>
            <w:noProof/>
            <w:sz w:val="22"/>
            <w:szCs w:val="22"/>
            <w:lang w:val="en-US" w:eastAsia="en-US"/>
          </w:rPr>
          <w:tab/>
        </w:r>
        <w:r w:rsidR="00970409" w:rsidRPr="00CD6290">
          <w:rPr>
            <w:rStyle w:val="Hyperlink"/>
            <w:noProof/>
          </w:rPr>
          <w:t>VISPĀRĪGA INFORMĀCIJA</w:t>
        </w:r>
        <w:r w:rsidR="00970409">
          <w:rPr>
            <w:noProof/>
            <w:webHidden/>
          </w:rPr>
          <w:tab/>
        </w:r>
        <w:r w:rsidR="00970409">
          <w:rPr>
            <w:noProof/>
            <w:webHidden/>
          </w:rPr>
          <w:fldChar w:fldCharType="begin"/>
        </w:r>
        <w:r w:rsidR="00970409">
          <w:rPr>
            <w:noProof/>
            <w:webHidden/>
          </w:rPr>
          <w:instrText xml:space="preserve"> PAGEREF _Toc58338933 \h </w:instrText>
        </w:r>
        <w:r w:rsidR="00970409">
          <w:rPr>
            <w:noProof/>
            <w:webHidden/>
          </w:rPr>
        </w:r>
        <w:r w:rsidR="00970409">
          <w:rPr>
            <w:noProof/>
            <w:webHidden/>
          </w:rPr>
          <w:fldChar w:fldCharType="separate"/>
        </w:r>
        <w:r w:rsidR="00970409">
          <w:rPr>
            <w:noProof/>
            <w:webHidden/>
          </w:rPr>
          <w:t>3</w:t>
        </w:r>
        <w:r w:rsidR="00970409">
          <w:rPr>
            <w:noProof/>
            <w:webHidden/>
          </w:rPr>
          <w:fldChar w:fldCharType="end"/>
        </w:r>
      </w:hyperlink>
    </w:p>
    <w:p w14:paraId="7E679C4E" w14:textId="77777777" w:rsidR="00970409" w:rsidRDefault="00027541">
      <w:pPr>
        <w:pStyle w:val="TOC1"/>
        <w:rPr>
          <w:rFonts w:asciiTheme="minorHAnsi" w:eastAsiaTheme="minorEastAsia" w:hAnsiTheme="minorHAnsi" w:cstheme="minorBidi"/>
          <w:noProof/>
          <w:sz w:val="22"/>
          <w:szCs w:val="22"/>
          <w:lang w:val="en-US" w:eastAsia="en-US"/>
        </w:rPr>
      </w:pPr>
      <w:hyperlink w:anchor="_Toc58338934" w:history="1">
        <w:r w:rsidR="00970409" w:rsidRPr="00CD6290">
          <w:rPr>
            <w:rStyle w:val="Hyperlink"/>
            <w:bCs/>
            <w:noProof/>
          </w:rPr>
          <w:t>2.</w:t>
        </w:r>
        <w:r w:rsidR="00970409">
          <w:rPr>
            <w:rFonts w:asciiTheme="minorHAnsi" w:eastAsiaTheme="minorEastAsia" w:hAnsiTheme="minorHAnsi" w:cstheme="minorBidi"/>
            <w:noProof/>
            <w:sz w:val="22"/>
            <w:szCs w:val="22"/>
            <w:lang w:val="en-US" w:eastAsia="en-US"/>
          </w:rPr>
          <w:tab/>
        </w:r>
        <w:r w:rsidR="00970409" w:rsidRPr="00CD6290">
          <w:rPr>
            <w:rStyle w:val="Hyperlink"/>
            <w:noProof/>
          </w:rPr>
          <w:t>INFORMĀCIJA PAR IEPIRKUMA PRIEKŠMETU</w:t>
        </w:r>
        <w:r w:rsidR="00970409">
          <w:rPr>
            <w:noProof/>
            <w:webHidden/>
          </w:rPr>
          <w:tab/>
        </w:r>
        <w:r w:rsidR="00970409">
          <w:rPr>
            <w:noProof/>
            <w:webHidden/>
          </w:rPr>
          <w:fldChar w:fldCharType="begin"/>
        </w:r>
        <w:r w:rsidR="00970409">
          <w:rPr>
            <w:noProof/>
            <w:webHidden/>
          </w:rPr>
          <w:instrText xml:space="preserve"> PAGEREF _Toc58338934 \h </w:instrText>
        </w:r>
        <w:r w:rsidR="00970409">
          <w:rPr>
            <w:noProof/>
            <w:webHidden/>
          </w:rPr>
        </w:r>
        <w:r w:rsidR="00970409">
          <w:rPr>
            <w:noProof/>
            <w:webHidden/>
          </w:rPr>
          <w:fldChar w:fldCharType="separate"/>
        </w:r>
        <w:r w:rsidR="00970409">
          <w:rPr>
            <w:noProof/>
            <w:webHidden/>
          </w:rPr>
          <w:t>3</w:t>
        </w:r>
        <w:r w:rsidR="00970409">
          <w:rPr>
            <w:noProof/>
            <w:webHidden/>
          </w:rPr>
          <w:fldChar w:fldCharType="end"/>
        </w:r>
      </w:hyperlink>
    </w:p>
    <w:p w14:paraId="67E45305" w14:textId="77777777" w:rsidR="00970409" w:rsidRDefault="00027541">
      <w:pPr>
        <w:pStyle w:val="TOC1"/>
        <w:rPr>
          <w:rFonts w:asciiTheme="minorHAnsi" w:eastAsiaTheme="minorEastAsia" w:hAnsiTheme="minorHAnsi" w:cstheme="minorBidi"/>
          <w:noProof/>
          <w:sz w:val="22"/>
          <w:szCs w:val="22"/>
          <w:lang w:val="en-US" w:eastAsia="en-US"/>
        </w:rPr>
      </w:pPr>
      <w:hyperlink w:anchor="_Toc58338935" w:history="1">
        <w:r w:rsidR="00970409" w:rsidRPr="00CD6290">
          <w:rPr>
            <w:rStyle w:val="Hyperlink"/>
            <w:caps/>
            <w:noProof/>
          </w:rPr>
          <w:t>3.</w:t>
        </w:r>
        <w:r w:rsidR="00970409">
          <w:rPr>
            <w:rFonts w:asciiTheme="minorHAnsi" w:eastAsiaTheme="minorEastAsia" w:hAnsiTheme="minorHAnsi" w:cstheme="minorBidi"/>
            <w:noProof/>
            <w:sz w:val="22"/>
            <w:szCs w:val="22"/>
            <w:lang w:val="en-US" w:eastAsia="en-US"/>
          </w:rPr>
          <w:tab/>
        </w:r>
        <w:r w:rsidR="00970409" w:rsidRPr="00CD6290">
          <w:rPr>
            <w:rStyle w:val="Hyperlink"/>
            <w:noProof/>
          </w:rPr>
          <w:t>IEPIRKUMA PROCEDŪRAS DOKUMENTI</w:t>
        </w:r>
        <w:r w:rsidR="00970409">
          <w:rPr>
            <w:noProof/>
            <w:webHidden/>
          </w:rPr>
          <w:tab/>
        </w:r>
        <w:r w:rsidR="00970409">
          <w:rPr>
            <w:noProof/>
            <w:webHidden/>
          </w:rPr>
          <w:fldChar w:fldCharType="begin"/>
        </w:r>
        <w:r w:rsidR="00970409">
          <w:rPr>
            <w:noProof/>
            <w:webHidden/>
          </w:rPr>
          <w:instrText xml:space="preserve"> PAGEREF _Toc58338935 \h </w:instrText>
        </w:r>
        <w:r w:rsidR="00970409">
          <w:rPr>
            <w:noProof/>
            <w:webHidden/>
          </w:rPr>
        </w:r>
        <w:r w:rsidR="00970409">
          <w:rPr>
            <w:noProof/>
            <w:webHidden/>
          </w:rPr>
          <w:fldChar w:fldCharType="separate"/>
        </w:r>
        <w:r w:rsidR="00970409">
          <w:rPr>
            <w:noProof/>
            <w:webHidden/>
          </w:rPr>
          <w:t>4</w:t>
        </w:r>
        <w:r w:rsidR="00970409">
          <w:rPr>
            <w:noProof/>
            <w:webHidden/>
          </w:rPr>
          <w:fldChar w:fldCharType="end"/>
        </w:r>
      </w:hyperlink>
    </w:p>
    <w:p w14:paraId="3D51DC3B" w14:textId="77777777" w:rsidR="00970409" w:rsidRDefault="00027541">
      <w:pPr>
        <w:pStyle w:val="TOC1"/>
        <w:rPr>
          <w:rFonts w:asciiTheme="minorHAnsi" w:eastAsiaTheme="minorEastAsia" w:hAnsiTheme="minorHAnsi" w:cstheme="minorBidi"/>
          <w:noProof/>
          <w:sz w:val="22"/>
          <w:szCs w:val="22"/>
          <w:lang w:val="en-US" w:eastAsia="en-US"/>
        </w:rPr>
      </w:pPr>
      <w:hyperlink w:anchor="_Toc58338936" w:history="1">
        <w:r w:rsidR="00970409" w:rsidRPr="00CD6290">
          <w:rPr>
            <w:rStyle w:val="Hyperlink"/>
            <w:noProof/>
          </w:rPr>
          <w:t>4.</w:t>
        </w:r>
        <w:r w:rsidR="00970409">
          <w:rPr>
            <w:rFonts w:asciiTheme="minorHAnsi" w:eastAsiaTheme="minorEastAsia" w:hAnsiTheme="minorHAnsi" w:cstheme="minorBidi"/>
            <w:noProof/>
            <w:sz w:val="22"/>
            <w:szCs w:val="22"/>
            <w:lang w:val="en-US" w:eastAsia="en-US"/>
          </w:rPr>
          <w:tab/>
        </w:r>
        <w:r w:rsidR="00970409" w:rsidRPr="00CD6290">
          <w:rPr>
            <w:rStyle w:val="Hyperlink"/>
            <w:noProof/>
          </w:rPr>
          <w:t>DALĪBAS NOSACĪJUMI IEPIRKUMA PROCEDŪRĀ</w:t>
        </w:r>
        <w:r w:rsidR="00970409">
          <w:rPr>
            <w:noProof/>
            <w:webHidden/>
          </w:rPr>
          <w:tab/>
        </w:r>
        <w:r w:rsidR="00970409">
          <w:rPr>
            <w:noProof/>
            <w:webHidden/>
          </w:rPr>
          <w:fldChar w:fldCharType="begin"/>
        </w:r>
        <w:r w:rsidR="00970409">
          <w:rPr>
            <w:noProof/>
            <w:webHidden/>
          </w:rPr>
          <w:instrText xml:space="preserve"> PAGEREF _Toc58338936 \h </w:instrText>
        </w:r>
        <w:r w:rsidR="00970409">
          <w:rPr>
            <w:noProof/>
            <w:webHidden/>
          </w:rPr>
        </w:r>
        <w:r w:rsidR="00970409">
          <w:rPr>
            <w:noProof/>
            <w:webHidden/>
          </w:rPr>
          <w:fldChar w:fldCharType="separate"/>
        </w:r>
        <w:r w:rsidR="00970409">
          <w:rPr>
            <w:noProof/>
            <w:webHidden/>
          </w:rPr>
          <w:t>5</w:t>
        </w:r>
        <w:r w:rsidR="00970409">
          <w:rPr>
            <w:noProof/>
            <w:webHidden/>
          </w:rPr>
          <w:fldChar w:fldCharType="end"/>
        </w:r>
      </w:hyperlink>
    </w:p>
    <w:p w14:paraId="087A8F1D" w14:textId="77777777" w:rsidR="00970409" w:rsidRDefault="00027541">
      <w:pPr>
        <w:pStyle w:val="TOC1"/>
        <w:rPr>
          <w:rFonts w:asciiTheme="minorHAnsi" w:eastAsiaTheme="minorEastAsia" w:hAnsiTheme="minorHAnsi" w:cstheme="minorBidi"/>
          <w:noProof/>
          <w:sz w:val="22"/>
          <w:szCs w:val="22"/>
          <w:lang w:val="en-US" w:eastAsia="en-US"/>
        </w:rPr>
      </w:pPr>
      <w:hyperlink w:anchor="_Toc58338937" w:history="1">
        <w:r w:rsidR="00970409" w:rsidRPr="00CD6290">
          <w:rPr>
            <w:rStyle w:val="Hyperlink"/>
            <w:noProof/>
          </w:rPr>
          <w:t>5.</w:t>
        </w:r>
        <w:r w:rsidR="00970409">
          <w:rPr>
            <w:rFonts w:asciiTheme="minorHAnsi" w:eastAsiaTheme="minorEastAsia" w:hAnsiTheme="minorHAnsi" w:cstheme="minorBidi"/>
            <w:noProof/>
            <w:sz w:val="22"/>
            <w:szCs w:val="22"/>
            <w:lang w:val="en-US" w:eastAsia="en-US"/>
          </w:rPr>
          <w:tab/>
        </w:r>
        <w:r w:rsidR="00970409" w:rsidRPr="00CD6290">
          <w:rPr>
            <w:rStyle w:val="Hyperlink"/>
            <w:noProof/>
          </w:rPr>
          <w:t>KVALIFIKĀCIJAS PRASĪBAS</w:t>
        </w:r>
        <w:r w:rsidR="00970409">
          <w:rPr>
            <w:noProof/>
            <w:webHidden/>
          </w:rPr>
          <w:tab/>
        </w:r>
        <w:r w:rsidR="00970409">
          <w:rPr>
            <w:noProof/>
            <w:webHidden/>
          </w:rPr>
          <w:fldChar w:fldCharType="begin"/>
        </w:r>
        <w:r w:rsidR="00970409">
          <w:rPr>
            <w:noProof/>
            <w:webHidden/>
          </w:rPr>
          <w:instrText xml:space="preserve"> PAGEREF _Toc58338937 \h </w:instrText>
        </w:r>
        <w:r w:rsidR="00970409">
          <w:rPr>
            <w:noProof/>
            <w:webHidden/>
          </w:rPr>
        </w:r>
        <w:r w:rsidR="00970409">
          <w:rPr>
            <w:noProof/>
            <w:webHidden/>
          </w:rPr>
          <w:fldChar w:fldCharType="separate"/>
        </w:r>
        <w:r w:rsidR="00970409">
          <w:rPr>
            <w:noProof/>
            <w:webHidden/>
          </w:rPr>
          <w:t>5</w:t>
        </w:r>
        <w:r w:rsidR="00970409">
          <w:rPr>
            <w:noProof/>
            <w:webHidden/>
          </w:rPr>
          <w:fldChar w:fldCharType="end"/>
        </w:r>
      </w:hyperlink>
    </w:p>
    <w:p w14:paraId="60D1108B" w14:textId="77777777" w:rsidR="00970409" w:rsidRDefault="00027541">
      <w:pPr>
        <w:pStyle w:val="TOC1"/>
        <w:rPr>
          <w:rFonts w:asciiTheme="minorHAnsi" w:eastAsiaTheme="minorEastAsia" w:hAnsiTheme="minorHAnsi" w:cstheme="minorBidi"/>
          <w:noProof/>
          <w:sz w:val="22"/>
          <w:szCs w:val="22"/>
          <w:lang w:val="en-US" w:eastAsia="en-US"/>
        </w:rPr>
      </w:pPr>
      <w:hyperlink w:anchor="_Toc58338938" w:history="1">
        <w:r w:rsidR="00970409" w:rsidRPr="00CD6290">
          <w:rPr>
            <w:rStyle w:val="Hyperlink"/>
            <w:noProof/>
          </w:rPr>
          <w:t>6.</w:t>
        </w:r>
        <w:r w:rsidR="00970409">
          <w:rPr>
            <w:rFonts w:asciiTheme="minorHAnsi" w:eastAsiaTheme="minorEastAsia" w:hAnsiTheme="minorHAnsi" w:cstheme="minorBidi"/>
            <w:noProof/>
            <w:sz w:val="22"/>
            <w:szCs w:val="22"/>
            <w:lang w:val="en-US" w:eastAsia="en-US"/>
          </w:rPr>
          <w:tab/>
        </w:r>
        <w:r w:rsidR="00970409" w:rsidRPr="00CD6290">
          <w:rPr>
            <w:rStyle w:val="Hyperlink"/>
            <w:noProof/>
          </w:rPr>
          <w:t>PIEDĀVĀJUMA IESNIEGŠANA UN ATVĒRŠANA</w:t>
        </w:r>
        <w:r w:rsidR="00970409">
          <w:rPr>
            <w:noProof/>
            <w:webHidden/>
          </w:rPr>
          <w:tab/>
        </w:r>
        <w:r w:rsidR="00970409">
          <w:rPr>
            <w:noProof/>
            <w:webHidden/>
          </w:rPr>
          <w:fldChar w:fldCharType="begin"/>
        </w:r>
        <w:r w:rsidR="00970409">
          <w:rPr>
            <w:noProof/>
            <w:webHidden/>
          </w:rPr>
          <w:instrText xml:space="preserve"> PAGEREF _Toc58338938 \h </w:instrText>
        </w:r>
        <w:r w:rsidR="00970409">
          <w:rPr>
            <w:noProof/>
            <w:webHidden/>
          </w:rPr>
        </w:r>
        <w:r w:rsidR="00970409">
          <w:rPr>
            <w:noProof/>
            <w:webHidden/>
          </w:rPr>
          <w:fldChar w:fldCharType="separate"/>
        </w:r>
        <w:r w:rsidR="00970409">
          <w:rPr>
            <w:noProof/>
            <w:webHidden/>
          </w:rPr>
          <w:t>6</w:t>
        </w:r>
        <w:r w:rsidR="00970409">
          <w:rPr>
            <w:noProof/>
            <w:webHidden/>
          </w:rPr>
          <w:fldChar w:fldCharType="end"/>
        </w:r>
      </w:hyperlink>
    </w:p>
    <w:p w14:paraId="4F748980" w14:textId="77777777" w:rsidR="00970409" w:rsidRDefault="00027541">
      <w:pPr>
        <w:pStyle w:val="TOC1"/>
        <w:rPr>
          <w:rFonts w:asciiTheme="minorHAnsi" w:eastAsiaTheme="minorEastAsia" w:hAnsiTheme="minorHAnsi" w:cstheme="minorBidi"/>
          <w:noProof/>
          <w:sz w:val="22"/>
          <w:szCs w:val="22"/>
          <w:lang w:val="en-US" w:eastAsia="en-US"/>
        </w:rPr>
      </w:pPr>
      <w:hyperlink w:anchor="_Toc58338939" w:history="1">
        <w:r w:rsidR="00970409" w:rsidRPr="00CD6290">
          <w:rPr>
            <w:rStyle w:val="Hyperlink"/>
            <w:noProof/>
          </w:rPr>
          <w:t>7.</w:t>
        </w:r>
        <w:r w:rsidR="00970409">
          <w:rPr>
            <w:rFonts w:asciiTheme="minorHAnsi" w:eastAsiaTheme="minorEastAsia" w:hAnsiTheme="minorHAnsi" w:cstheme="minorBidi"/>
            <w:noProof/>
            <w:sz w:val="22"/>
            <w:szCs w:val="22"/>
            <w:lang w:val="en-US" w:eastAsia="en-US"/>
          </w:rPr>
          <w:tab/>
        </w:r>
        <w:r w:rsidR="00970409" w:rsidRPr="00CD6290">
          <w:rPr>
            <w:rStyle w:val="Hyperlink"/>
            <w:noProof/>
          </w:rPr>
          <w:t>IESNIEDZAMIE DOKUMENTI:</w:t>
        </w:r>
        <w:r w:rsidR="00970409">
          <w:rPr>
            <w:noProof/>
            <w:webHidden/>
          </w:rPr>
          <w:tab/>
        </w:r>
        <w:r w:rsidR="00970409">
          <w:rPr>
            <w:noProof/>
            <w:webHidden/>
          </w:rPr>
          <w:fldChar w:fldCharType="begin"/>
        </w:r>
        <w:r w:rsidR="00970409">
          <w:rPr>
            <w:noProof/>
            <w:webHidden/>
          </w:rPr>
          <w:instrText xml:space="preserve"> PAGEREF _Toc58338939 \h </w:instrText>
        </w:r>
        <w:r w:rsidR="00970409">
          <w:rPr>
            <w:noProof/>
            <w:webHidden/>
          </w:rPr>
        </w:r>
        <w:r w:rsidR="00970409">
          <w:rPr>
            <w:noProof/>
            <w:webHidden/>
          </w:rPr>
          <w:fldChar w:fldCharType="separate"/>
        </w:r>
        <w:r w:rsidR="00970409">
          <w:rPr>
            <w:noProof/>
            <w:webHidden/>
          </w:rPr>
          <w:t>7</w:t>
        </w:r>
        <w:r w:rsidR="00970409">
          <w:rPr>
            <w:noProof/>
            <w:webHidden/>
          </w:rPr>
          <w:fldChar w:fldCharType="end"/>
        </w:r>
      </w:hyperlink>
    </w:p>
    <w:p w14:paraId="44CBC7A5" w14:textId="77777777" w:rsidR="00970409" w:rsidRDefault="00027541">
      <w:pPr>
        <w:pStyle w:val="TOC1"/>
        <w:rPr>
          <w:rFonts w:asciiTheme="minorHAnsi" w:eastAsiaTheme="minorEastAsia" w:hAnsiTheme="minorHAnsi" w:cstheme="minorBidi"/>
          <w:noProof/>
          <w:sz w:val="22"/>
          <w:szCs w:val="22"/>
          <w:lang w:val="en-US" w:eastAsia="en-US"/>
        </w:rPr>
      </w:pPr>
      <w:hyperlink w:anchor="_Toc58338940" w:history="1">
        <w:r w:rsidR="00970409" w:rsidRPr="00CD6290">
          <w:rPr>
            <w:rStyle w:val="Hyperlink"/>
            <w:noProof/>
          </w:rPr>
          <w:t>8.</w:t>
        </w:r>
        <w:r w:rsidR="00970409">
          <w:rPr>
            <w:rFonts w:asciiTheme="minorHAnsi" w:eastAsiaTheme="minorEastAsia" w:hAnsiTheme="minorHAnsi" w:cstheme="minorBidi"/>
            <w:noProof/>
            <w:sz w:val="22"/>
            <w:szCs w:val="22"/>
            <w:lang w:val="en-US" w:eastAsia="en-US"/>
          </w:rPr>
          <w:tab/>
        </w:r>
        <w:r w:rsidR="00970409" w:rsidRPr="00CD6290">
          <w:rPr>
            <w:rStyle w:val="Hyperlink"/>
            <w:noProof/>
          </w:rPr>
          <w:t>PRETENDENTU ATLASES DOKUEMENTI</w:t>
        </w:r>
        <w:r w:rsidR="00970409">
          <w:rPr>
            <w:noProof/>
            <w:webHidden/>
          </w:rPr>
          <w:tab/>
        </w:r>
        <w:r w:rsidR="00970409">
          <w:rPr>
            <w:noProof/>
            <w:webHidden/>
          </w:rPr>
          <w:fldChar w:fldCharType="begin"/>
        </w:r>
        <w:r w:rsidR="00970409">
          <w:rPr>
            <w:noProof/>
            <w:webHidden/>
          </w:rPr>
          <w:instrText xml:space="preserve"> PAGEREF _Toc58338940 \h </w:instrText>
        </w:r>
        <w:r w:rsidR="00970409">
          <w:rPr>
            <w:noProof/>
            <w:webHidden/>
          </w:rPr>
        </w:r>
        <w:r w:rsidR="00970409">
          <w:rPr>
            <w:noProof/>
            <w:webHidden/>
          </w:rPr>
          <w:fldChar w:fldCharType="separate"/>
        </w:r>
        <w:r w:rsidR="00970409">
          <w:rPr>
            <w:noProof/>
            <w:webHidden/>
          </w:rPr>
          <w:t>7</w:t>
        </w:r>
        <w:r w:rsidR="00970409">
          <w:rPr>
            <w:noProof/>
            <w:webHidden/>
          </w:rPr>
          <w:fldChar w:fldCharType="end"/>
        </w:r>
      </w:hyperlink>
    </w:p>
    <w:p w14:paraId="58B6DE1B" w14:textId="77777777" w:rsidR="00970409" w:rsidRDefault="00027541">
      <w:pPr>
        <w:pStyle w:val="TOC1"/>
        <w:rPr>
          <w:rFonts w:asciiTheme="minorHAnsi" w:eastAsiaTheme="minorEastAsia" w:hAnsiTheme="minorHAnsi" w:cstheme="minorBidi"/>
          <w:noProof/>
          <w:sz w:val="22"/>
          <w:szCs w:val="22"/>
          <w:lang w:val="en-US" w:eastAsia="en-US"/>
        </w:rPr>
      </w:pPr>
      <w:hyperlink w:anchor="_Toc58338941" w:history="1">
        <w:r w:rsidR="00970409" w:rsidRPr="00CD6290">
          <w:rPr>
            <w:rStyle w:val="Hyperlink"/>
            <w:noProof/>
          </w:rPr>
          <w:t>9.</w:t>
        </w:r>
        <w:r w:rsidR="00970409">
          <w:rPr>
            <w:rFonts w:asciiTheme="minorHAnsi" w:eastAsiaTheme="minorEastAsia" w:hAnsiTheme="minorHAnsi" w:cstheme="minorBidi"/>
            <w:noProof/>
            <w:sz w:val="22"/>
            <w:szCs w:val="22"/>
            <w:lang w:val="en-US" w:eastAsia="en-US"/>
          </w:rPr>
          <w:tab/>
        </w:r>
        <w:r w:rsidR="00970409" w:rsidRPr="00CD6290">
          <w:rPr>
            <w:rStyle w:val="Hyperlink"/>
            <w:noProof/>
          </w:rPr>
          <w:t>TEHNISKAIS UN FINANŠU PIEDĀVĀJUMS</w:t>
        </w:r>
        <w:r w:rsidR="00970409">
          <w:rPr>
            <w:noProof/>
            <w:webHidden/>
          </w:rPr>
          <w:tab/>
        </w:r>
        <w:r w:rsidR="00970409">
          <w:rPr>
            <w:noProof/>
            <w:webHidden/>
          </w:rPr>
          <w:fldChar w:fldCharType="begin"/>
        </w:r>
        <w:r w:rsidR="00970409">
          <w:rPr>
            <w:noProof/>
            <w:webHidden/>
          </w:rPr>
          <w:instrText xml:space="preserve"> PAGEREF _Toc58338941 \h </w:instrText>
        </w:r>
        <w:r w:rsidR="00970409">
          <w:rPr>
            <w:noProof/>
            <w:webHidden/>
          </w:rPr>
        </w:r>
        <w:r w:rsidR="00970409">
          <w:rPr>
            <w:noProof/>
            <w:webHidden/>
          </w:rPr>
          <w:fldChar w:fldCharType="separate"/>
        </w:r>
        <w:r w:rsidR="00970409">
          <w:rPr>
            <w:noProof/>
            <w:webHidden/>
          </w:rPr>
          <w:t>8</w:t>
        </w:r>
        <w:r w:rsidR="00970409">
          <w:rPr>
            <w:noProof/>
            <w:webHidden/>
          </w:rPr>
          <w:fldChar w:fldCharType="end"/>
        </w:r>
      </w:hyperlink>
    </w:p>
    <w:p w14:paraId="7A73917D" w14:textId="77777777" w:rsidR="00970409" w:rsidRDefault="00027541">
      <w:pPr>
        <w:pStyle w:val="TOC1"/>
        <w:rPr>
          <w:rFonts w:asciiTheme="minorHAnsi" w:eastAsiaTheme="minorEastAsia" w:hAnsiTheme="minorHAnsi" w:cstheme="minorBidi"/>
          <w:noProof/>
          <w:sz w:val="22"/>
          <w:szCs w:val="22"/>
          <w:lang w:val="en-US" w:eastAsia="en-US"/>
        </w:rPr>
      </w:pPr>
      <w:hyperlink w:anchor="_Toc58338942" w:history="1">
        <w:r w:rsidR="00970409" w:rsidRPr="00CD6290">
          <w:rPr>
            <w:rStyle w:val="Hyperlink"/>
            <w:noProof/>
          </w:rPr>
          <w:t>10.</w:t>
        </w:r>
        <w:r w:rsidR="00970409">
          <w:rPr>
            <w:rFonts w:asciiTheme="minorHAnsi" w:eastAsiaTheme="minorEastAsia" w:hAnsiTheme="minorHAnsi" w:cstheme="minorBidi"/>
            <w:noProof/>
            <w:sz w:val="22"/>
            <w:szCs w:val="22"/>
            <w:lang w:val="en-US" w:eastAsia="en-US"/>
          </w:rPr>
          <w:tab/>
        </w:r>
        <w:r w:rsidR="00970409" w:rsidRPr="00CD6290">
          <w:rPr>
            <w:rStyle w:val="Hyperlink"/>
            <w:noProof/>
          </w:rPr>
          <w:t>PIEDĀVĀJUMA SAGATAVOŠANA UN NOFORMĒŠANA</w:t>
        </w:r>
        <w:r w:rsidR="00970409">
          <w:rPr>
            <w:noProof/>
            <w:webHidden/>
          </w:rPr>
          <w:tab/>
        </w:r>
        <w:r w:rsidR="00970409">
          <w:rPr>
            <w:noProof/>
            <w:webHidden/>
          </w:rPr>
          <w:fldChar w:fldCharType="begin"/>
        </w:r>
        <w:r w:rsidR="00970409">
          <w:rPr>
            <w:noProof/>
            <w:webHidden/>
          </w:rPr>
          <w:instrText xml:space="preserve"> PAGEREF _Toc58338942 \h </w:instrText>
        </w:r>
        <w:r w:rsidR="00970409">
          <w:rPr>
            <w:noProof/>
            <w:webHidden/>
          </w:rPr>
        </w:r>
        <w:r w:rsidR="00970409">
          <w:rPr>
            <w:noProof/>
            <w:webHidden/>
          </w:rPr>
          <w:fldChar w:fldCharType="separate"/>
        </w:r>
        <w:r w:rsidR="00970409">
          <w:rPr>
            <w:noProof/>
            <w:webHidden/>
          </w:rPr>
          <w:t>8</w:t>
        </w:r>
        <w:r w:rsidR="00970409">
          <w:rPr>
            <w:noProof/>
            <w:webHidden/>
          </w:rPr>
          <w:fldChar w:fldCharType="end"/>
        </w:r>
      </w:hyperlink>
    </w:p>
    <w:p w14:paraId="3EA166E4" w14:textId="77777777" w:rsidR="00970409" w:rsidRDefault="00027541">
      <w:pPr>
        <w:pStyle w:val="TOC1"/>
        <w:rPr>
          <w:rFonts w:asciiTheme="minorHAnsi" w:eastAsiaTheme="minorEastAsia" w:hAnsiTheme="minorHAnsi" w:cstheme="minorBidi"/>
          <w:noProof/>
          <w:sz w:val="22"/>
          <w:szCs w:val="22"/>
          <w:lang w:val="en-US" w:eastAsia="en-US"/>
        </w:rPr>
      </w:pPr>
      <w:hyperlink w:anchor="_Toc58338943" w:history="1">
        <w:r w:rsidR="00970409" w:rsidRPr="00CD6290">
          <w:rPr>
            <w:rStyle w:val="Hyperlink"/>
            <w:noProof/>
          </w:rPr>
          <w:t>11.</w:t>
        </w:r>
        <w:r w:rsidR="00970409">
          <w:rPr>
            <w:rFonts w:asciiTheme="minorHAnsi" w:eastAsiaTheme="minorEastAsia" w:hAnsiTheme="minorHAnsi" w:cstheme="minorBidi"/>
            <w:noProof/>
            <w:sz w:val="22"/>
            <w:szCs w:val="22"/>
            <w:lang w:val="en-US" w:eastAsia="en-US"/>
          </w:rPr>
          <w:tab/>
        </w:r>
        <w:r w:rsidR="00970409" w:rsidRPr="00CD6290">
          <w:rPr>
            <w:rStyle w:val="Hyperlink"/>
            <w:noProof/>
          </w:rPr>
          <w:t>CITI NOTEIKUMI</w:t>
        </w:r>
        <w:r w:rsidR="00970409">
          <w:rPr>
            <w:noProof/>
            <w:webHidden/>
          </w:rPr>
          <w:tab/>
        </w:r>
        <w:r w:rsidR="00970409">
          <w:rPr>
            <w:noProof/>
            <w:webHidden/>
          </w:rPr>
          <w:fldChar w:fldCharType="begin"/>
        </w:r>
        <w:r w:rsidR="00970409">
          <w:rPr>
            <w:noProof/>
            <w:webHidden/>
          </w:rPr>
          <w:instrText xml:space="preserve"> PAGEREF _Toc58338943 \h </w:instrText>
        </w:r>
        <w:r w:rsidR="00970409">
          <w:rPr>
            <w:noProof/>
            <w:webHidden/>
          </w:rPr>
        </w:r>
        <w:r w:rsidR="00970409">
          <w:rPr>
            <w:noProof/>
            <w:webHidden/>
          </w:rPr>
          <w:fldChar w:fldCharType="separate"/>
        </w:r>
        <w:r w:rsidR="00970409">
          <w:rPr>
            <w:noProof/>
            <w:webHidden/>
          </w:rPr>
          <w:t>9</w:t>
        </w:r>
        <w:r w:rsidR="00970409">
          <w:rPr>
            <w:noProof/>
            <w:webHidden/>
          </w:rPr>
          <w:fldChar w:fldCharType="end"/>
        </w:r>
      </w:hyperlink>
    </w:p>
    <w:p w14:paraId="50F503AE" w14:textId="77777777" w:rsidR="00970409" w:rsidRDefault="00027541">
      <w:pPr>
        <w:pStyle w:val="TOC1"/>
        <w:rPr>
          <w:rFonts w:asciiTheme="minorHAnsi" w:eastAsiaTheme="minorEastAsia" w:hAnsiTheme="minorHAnsi" w:cstheme="minorBidi"/>
          <w:noProof/>
          <w:sz w:val="22"/>
          <w:szCs w:val="22"/>
          <w:lang w:val="en-US" w:eastAsia="en-US"/>
        </w:rPr>
      </w:pPr>
      <w:hyperlink w:anchor="_Toc58338944" w:history="1">
        <w:r w:rsidR="00970409" w:rsidRPr="00CD6290">
          <w:rPr>
            <w:rStyle w:val="Hyperlink"/>
            <w:noProof/>
          </w:rPr>
          <w:t>12.</w:t>
        </w:r>
        <w:r w:rsidR="00970409">
          <w:rPr>
            <w:rFonts w:asciiTheme="minorHAnsi" w:eastAsiaTheme="minorEastAsia" w:hAnsiTheme="minorHAnsi" w:cstheme="minorBidi"/>
            <w:noProof/>
            <w:sz w:val="22"/>
            <w:szCs w:val="22"/>
            <w:lang w:val="en-US" w:eastAsia="en-US"/>
          </w:rPr>
          <w:tab/>
        </w:r>
        <w:r w:rsidR="00970409" w:rsidRPr="00CD6290">
          <w:rPr>
            <w:rStyle w:val="Hyperlink"/>
            <w:noProof/>
          </w:rPr>
          <w:t>IEPIRKUMA LĪGUMA SLĒGŠANA</w:t>
        </w:r>
        <w:r w:rsidR="00970409">
          <w:rPr>
            <w:noProof/>
            <w:webHidden/>
          </w:rPr>
          <w:tab/>
        </w:r>
        <w:r w:rsidR="00970409">
          <w:rPr>
            <w:noProof/>
            <w:webHidden/>
          </w:rPr>
          <w:fldChar w:fldCharType="begin"/>
        </w:r>
        <w:r w:rsidR="00970409">
          <w:rPr>
            <w:noProof/>
            <w:webHidden/>
          </w:rPr>
          <w:instrText xml:space="preserve"> PAGEREF _Toc58338944 \h </w:instrText>
        </w:r>
        <w:r w:rsidR="00970409">
          <w:rPr>
            <w:noProof/>
            <w:webHidden/>
          </w:rPr>
        </w:r>
        <w:r w:rsidR="00970409">
          <w:rPr>
            <w:noProof/>
            <w:webHidden/>
          </w:rPr>
          <w:fldChar w:fldCharType="separate"/>
        </w:r>
        <w:r w:rsidR="00970409">
          <w:rPr>
            <w:noProof/>
            <w:webHidden/>
          </w:rPr>
          <w:t>11</w:t>
        </w:r>
        <w:r w:rsidR="00970409">
          <w:rPr>
            <w:noProof/>
            <w:webHidden/>
          </w:rPr>
          <w:fldChar w:fldCharType="end"/>
        </w:r>
      </w:hyperlink>
    </w:p>
    <w:p w14:paraId="6344D595" w14:textId="77777777" w:rsidR="00C23E9E" w:rsidRDefault="00C23E9E" w:rsidP="00C23E9E">
      <w:pPr>
        <w:spacing w:after="0" w:line="240" w:lineRule="auto"/>
        <w:jc w:val="right"/>
        <w:rPr>
          <w:rFonts w:ascii="Times New Roman" w:eastAsia="Times New Roman" w:hAnsi="Times New Roman" w:cs="Times New Roman"/>
          <w:color w:val="000000"/>
          <w:sz w:val="24"/>
          <w:szCs w:val="24"/>
          <w:highlight w:val="yellow"/>
        </w:rPr>
      </w:pPr>
      <w:r w:rsidRPr="00C57564">
        <w:rPr>
          <w:b/>
          <w:bCs/>
          <w:noProof/>
        </w:rPr>
        <w:fldChar w:fldCharType="end"/>
      </w:r>
      <w:r>
        <w:rPr>
          <w:rFonts w:ascii="Times New Roman" w:eastAsia="Times New Roman" w:hAnsi="Times New Roman" w:cs="Times New Roman"/>
          <w:color w:val="000000"/>
          <w:sz w:val="24"/>
          <w:szCs w:val="24"/>
          <w:highlight w:val="yellow"/>
        </w:rPr>
        <w:br w:type="page"/>
      </w:r>
    </w:p>
    <w:p w14:paraId="62C29303" w14:textId="77777777" w:rsidR="00B0200B" w:rsidRPr="00FD03E5" w:rsidRDefault="00B0200B" w:rsidP="00B0200B">
      <w:pPr>
        <w:spacing w:after="0" w:line="240" w:lineRule="auto"/>
        <w:jc w:val="both"/>
        <w:rPr>
          <w:rFonts w:ascii="Times New Roman" w:eastAsia="Times New Roman" w:hAnsi="Times New Roman" w:cs="Times New Roman"/>
          <w:b/>
          <w:bCs/>
          <w:color w:val="000000"/>
          <w:sz w:val="24"/>
          <w:szCs w:val="24"/>
        </w:rPr>
      </w:pPr>
    </w:p>
    <w:p w14:paraId="5D8ECAC8" w14:textId="77777777" w:rsidR="00026B82" w:rsidRPr="00FD03E5" w:rsidRDefault="00026B82" w:rsidP="00B0200B">
      <w:pPr>
        <w:spacing w:after="0" w:line="240" w:lineRule="auto"/>
        <w:jc w:val="both"/>
        <w:rPr>
          <w:rFonts w:ascii="Times New Roman" w:eastAsia="Times New Roman" w:hAnsi="Times New Roman" w:cs="Times New Roman"/>
          <w:b/>
          <w:bCs/>
          <w:color w:val="000000"/>
          <w:sz w:val="24"/>
          <w:szCs w:val="24"/>
        </w:rPr>
      </w:pPr>
    </w:p>
    <w:p w14:paraId="4A063BB0" w14:textId="77777777" w:rsidR="00C23E9E" w:rsidRDefault="00C23E9E" w:rsidP="00B32BEC">
      <w:pPr>
        <w:pStyle w:val="Heading1"/>
        <w:numPr>
          <w:ilvl w:val="0"/>
          <w:numId w:val="5"/>
        </w:numPr>
      </w:pPr>
      <w:bookmarkStart w:id="0" w:name="_Toc58338933"/>
      <w:r>
        <w:t>VISPĀRĪGA INFORMĀCIJA</w:t>
      </w:r>
      <w:bookmarkEnd w:id="0"/>
    </w:p>
    <w:p w14:paraId="6C2CB164" w14:textId="77777777" w:rsidR="004A0143" w:rsidRDefault="004A0143" w:rsidP="002502A9">
      <w:pPr>
        <w:pStyle w:val="ListParagraph"/>
        <w:numPr>
          <w:ilvl w:val="1"/>
          <w:numId w:val="5"/>
        </w:numPr>
        <w:ind w:left="851" w:hanging="425"/>
        <w:rPr>
          <w:rFonts w:ascii="Times New Roman" w:hAnsi="Times New Roman" w:cs="Times New Roman"/>
          <w:sz w:val="24"/>
          <w:szCs w:val="24"/>
        </w:rPr>
      </w:pPr>
      <w:r>
        <w:rPr>
          <w:rFonts w:ascii="Times New Roman" w:hAnsi="Times New Roman" w:cs="Times New Roman"/>
          <w:sz w:val="24"/>
          <w:szCs w:val="24"/>
        </w:rPr>
        <w:t xml:space="preserve"> Iepirkuma </w:t>
      </w:r>
      <w:r w:rsidR="00E030D1">
        <w:rPr>
          <w:rFonts w:ascii="Times New Roman" w:hAnsi="Times New Roman" w:cs="Times New Roman"/>
          <w:sz w:val="24"/>
          <w:szCs w:val="24"/>
        </w:rPr>
        <w:t xml:space="preserve">identifikācijas </w:t>
      </w:r>
      <w:proofErr w:type="spellStart"/>
      <w:r w:rsidR="00E030D1">
        <w:rPr>
          <w:rFonts w:ascii="Times New Roman" w:hAnsi="Times New Roman" w:cs="Times New Roman"/>
          <w:sz w:val="24"/>
          <w:szCs w:val="24"/>
        </w:rPr>
        <w:t>Nr.VBOP</w:t>
      </w:r>
      <w:proofErr w:type="spellEnd"/>
      <w:r w:rsidR="00E030D1">
        <w:rPr>
          <w:rFonts w:ascii="Times New Roman" w:hAnsi="Times New Roman" w:cs="Times New Roman"/>
          <w:sz w:val="24"/>
          <w:szCs w:val="24"/>
        </w:rPr>
        <w:t xml:space="preserve"> 2020/113</w:t>
      </w:r>
      <w:r>
        <w:rPr>
          <w:rFonts w:ascii="Times New Roman" w:hAnsi="Times New Roman" w:cs="Times New Roman"/>
          <w:sz w:val="24"/>
          <w:szCs w:val="24"/>
        </w:rPr>
        <w:t>.</w:t>
      </w:r>
    </w:p>
    <w:p w14:paraId="099E3D19" w14:textId="77777777" w:rsidR="003C7635" w:rsidRPr="002502A9" w:rsidRDefault="00B0200B" w:rsidP="002502A9">
      <w:pPr>
        <w:pStyle w:val="ListParagraph"/>
        <w:numPr>
          <w:ilvl w:val="1"/>
          <w:numId w:val="5"/>
        </w:numPr>
        <w:ind w:left="851" w:hanging="425"/>
        <w:rPr>
          <w:rFonts w:ascii="Times New Roman" w:hAnsi="Times New Roman" w:cs="Times New Roman"/>
          <w:b/>
          <w:sz w:val="24"/>
          <w:szCs w:val="24"/>
        </w:rPr>
      </w:pPr>
      <w:r w:rsidRPr="002502A9">
        <w:rPr>
          <w:rFonts w:ascii="Times New Roman" w:hAnsi="Times New Roman" w:cs="Times New Roman"/>
          <w:b/>
          <w:sz w:val="24"/>
          <w:szCs w:val="24"/>
        </w:rPr>
        <w:t>Pasūtītājs</w:t>
      </w:r>
      <w:r w:rsidR="00C23E9E" w:rsidRPr="002502A9">
        <w:rPr>
          <w:rFonts w:ascii="Times New Roman" w:hAnsi="Times New Roman" w:cs="Times New Roman"/>
          <w:b/>
          <w:sz w:val="24"/>
          <w:szCs w:val="24"/>
        </w:rPr>
        <w:t>:</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02681A" w:rsidRPr="00FD03E5" w14:paraId="7599537C" w14:textId="77777777" w:rsidTr="00AD5A64">
        <w:tc>
          <w:tcPr>
            <w:tcW w:w="3260" w:type="dxa"/>
            <w:vAlign w:val="center"/>
          </w:tcPr>
          <w:p w14:paraId="169A8DA0" w14:textId="77777777" w:rsidR="0002681A" w:rsidRPr="00FD03E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03E5">
              <w:rPr>
                <w:rFonts w:ascii="Times New Roman" w:hAnsi="Times New Roman" w:cs="Times New Roman"/>
                <w:sz w:val="24"/>
                <w:szCs w:val="24"/>
              </w:rPr>
              <w:t>Pasūtītāja nosaukums</w:t>
            </w:r>
          </w:p>
        </w:tc>
        <w:tc>
          <w:tcPr>
            <w:tcW w:w="5529" w:type="dxa"/>
            <w:vAlign w:val="center"/>
          </w:tcPr>
          <w:p w14:paraId="4237E6AD" w14:textId="77777777" w:rsidR="0002681A" w:rsidRPr="00FD03E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03E5">
              <w:rPr>
                <w:rFonts w:ascii="Times New Roman" w:hAnsi="Times New Roman" w:cs="Times New Roman"/>
                <w:sz w:val="24"/>
                <w:szCs w:val="24"/>
              </w:rPr>
              <w:t>Ventspils brīvostas pārvalde</w:t>
            </w:r>
          </w:p>
        </w:tc>
      </w:tr>
      <w:tr w:rsidR="0002681A" w:rsidRPr="00FD03E5" w14:paraId="44A61F89" w14:textId="77777777" w:rsidTr="00AD5A64">
        <w:tc>
          <w:tcPr>
            <w:tcW w:w="3260" w:type="dxa"/>
            <w:vAlign w:val="center"/>
          </w:tcPr>
          <w:p w14:paraId="1624B7AE" w14:textId="77777777" w:rsidR="0002681A" w:rsidRPr="00FD03E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03E5">
              <w:rPr>
                <w:rFonts w:ascii="Times New Roman" w:hAnsi="Times New Roman" w:cs="Times New Roman"/>
                <w:sz w:val="24"/>
                <w:szCs w:val="24"/>
              </w:rPr>
              <w:t>Adrese</w:t>
            </w:r>
          </w:p>
        </w:tc>
        <w:tc>
          <w:tcPr>
            <w:tcW w:w="5529" w:type="dxa"/>
            <w:vAlign w:val="center"/>
          </w:tcPr>
          <w:p w14:paraId="19A75CF7" w14:textId="77777777" w:rsidR="0002681A" w:rsidRPr="00FD03E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03E5">
              <w:rPr>
                <w:rFonts w:ascii="Times New Roman" w:hAnsi="Times New Roman" w:cs="Times New Roman"/>
                <w:sz w:val="24"/>
                <w:szCs w:val="24"/>
              </w:rPr>
              <w:t>Jāņa iela 19, Ventspilī, LV-3601</w:t>
            </w:r>
          </w:p>
        </w:tc>
      </w:tr>
      <w:tr w:rsidR="0002681A" w:rsidRPr="00FD03E5" w14:paraId="5800F9B3" w14:textId="77777777" w:rsidTr="00AD5A64">
        <w:tc>
          <w:tcPr>
            <w:tcW w:w="3260" w:type="dxa"/>
            <w:vAlign w:val="center"/>
          </w:tcPr>
          <w:p w14:paraId="3414A044" w14:textId="77777777" w:rsidR="0002681A" w:rsidRPr="00FD03E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03E5">
              <w:rPr>
                <w:rFonts w:ascii="Times New Roman" w:hAnsi="Times New Roman" w:cs="Times New Roman"/>
                <w:sz w:val="24"/>
                <w:szCs w:val="24"/>
              </w:rPr>
              <w:t>Nodokļu maksātāja reģistrācijas numurs</w:t>
            </w:r>
          </w:p>
        </w:tc>
        <w:tc>
          <w:tcPr>
            <w:tcW w:w="5529" w:type="dxa"/>
            <w:vAlign w:val="center"/>
          </w:tcPr>
          <w:p w14:paraId="16550DD9" w14:textId="77777777" w:rsidR="0002681A" w:rsidRPr="00FD03E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03E5">
              <w:rPr>
                <w:rFonts w:ascii="Times New Roman" w:hAnsi="Times New Roman" w:cs="Times New Roman"/>
                <w:sz w:val="24"/>
                <w:szCs w:val="24"/>
              </w:rPr>
              <w:t>90000284085</w:t>
            </w:r>
          </w:p>
        </w:tc>
      </w:tr>
      <w:tr w:rsidR="0002681A" w:rsidRPr="00FD03E5" w14:paraId="5437C0DA" w14:textId="77777777" w:rsidTr="00AD5A64">
        <w:tc>
          <w:tcPr>
            <w:tcW w:w="3260" w:type="dxa"/>
            <w:vAlign w:val="center"/>
          </w:tcPr>
          <w:p w14:paraId="387826E3" w14:textId="77777777" w:rsidR="0002681A" w:rsidRPr="00FD03E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03E5">
              <w:rPr>
                <w:rFonts w:ascii="Times New Roman" w:hAnsi="Times New Roman" w:cs="Times New Roman"/>
                <w:sz w:val="24"/>
                <w:szCs w:val="24"/>
              </w:rPr>
              <w:t>Tālruņa numurs</w:t>
            </w:r>
          </w:p>
        </w:tc>
        <w:tc>
          <w:tcPr>
            <w:tcW w:w="5529" w:type="dxa"/>
            <w:vAlign w:val="center"/>
          </w:tcPr>
          <w:p w14:paraId="7478AAA7" w14:textId="77777777" w:rsidR="0002681A" w:rsidRPr="00FD03E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03E5">
              <w:rPr>
                <w:rFonts w:ascii="Times New Roman" w:hAnsi="Times New Roman" w:cs="Times New Roman"/>
                <w:sz w:val="24"/>
                <w:szCs w:val="24"/>
              </w:rPr>
              <w:t>63622586</w:t>
            </w:r>
          </w:p>
        </w:tc>
      </w:tr>
      <w:tr w:rsidR="0002681A" w:rsidRPr="00FD03E5" w14:paraId="3319DA69" w14:textId="77777777" w:rsidTr="00AD5A64">
        <w:tc>
          <w:tcPr>
            <w:tcW w:w="3260" w:type="dxa"/>
            <w:vAlign w:val="center"/>
          </w:tcPr>
          <w:p w14:paraId="79EE5285" w14:textId="77777777" w:rsidR="0002681A" w:rsidRPr="00FD03E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03E5">
              <w:rPr>
                <w:rFonts w:ascii="Times New Roman" w:hAnsi="Times New Roman" w:cs="Times New Roman"/>
                <w:sz w:val="24"/>
                <w:szCs w:val="24"/>
              </w:rPr>
              <w:t>Faksa numurs</w:t>
            </w:r>
          </w:p>
        </w:tc>
        <w:tc>
          <w:tcPr>
            <w:tcW w:w="5529" w:type="dxa"/>
            <w:vAlign w:val="center"/>
          </w:tcPr>
          <w:p w14:paraId="46E0A4AA" w14:textId="77777777" w:rsidR="0002681A" w:rsidRPr="00FD03E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03E5">
              <w:rPr>
                <w:rFonts w:ascii="Times New Roman" w:hAnsi="Times New Roman" w:cs="Times New Roman"/>
                <w:sz w:val="24"/>
                <w:szCs w:val="24"/>
              </w:rPr>
              <w:t>63621297</w:t>
            </w:r>
          </w:p>
        </w:tc>
      </w:tr>
      <w:tr w:rsidR="0002681A" w:rsidRPr="00FD03E5" w14:paraId="5D4225E7" w14:textId="77777777" w:rsidTr="00AD5A64">
        <w:tc>
          <w:tcPr>
            <w:tcW w:w="3260" w:type="dxa"/>
            <w:vAlign w:val="center"/>
          </w:tcPr>
          <w:p w14:paraId="01DCC105" w14:textId="77777777" w:rsidR="0002681A" w:rsidRPr="00FD03E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03E5">
              <w:rPr>
                <w:rFonts w:ascii="Times New Roman" w:hAnsi="Times New Roman" w:cs="Times New Roman"/>
                <w:sz w:val="24"/>
                <w:szCs w:val="24"/>
              </w:rPr>
              <w:t>E-pasta adrese</w:t>
            </w:r>
          </w:p>
        </w:tc>
        <w:tc>
          <w:tcPr>
            <w:tcW w:w="5529" w:type="dxa"/>
            <w:vAlign w:val="center"/>
          </w:tcPr>
          <w:p w14:paraId="0CE58C40" w14:textId="77777777" w:rsidR="0002681A" w:rsidRPr="00FD03E5" w:rsidRDefault="00027541" w:rsidP="00AD5A64">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02681A" w:rsidRPr="00FD03E5">
                <w:rPr>
                  <w:rStyle w:val="Hyperlink"/>
                  <w:rFonts w:ascii="Times New Roman" w:hAnsi="Times New Roman" w:cs="Times New Roman"/>
                  <w:sz w:val="24"/>
                  <w:szCs w:val="24"/>
                </w:rPr>
                <w:t>iepirkumi@vbp.lv</w:t>
              </w:r>
            </w:hyperlink>
            <w:r w:rsidR="0002681A" w:rsidRPr="00FD03E5">
              <w:rPr>
                <w:rFonts w:ascii="Times New Roman" w:hAnsi="Times New Roman" w:cs="Times New Roman"/>
                <w:sz w:val="24"/>
                <w:szCs w:val="24"/>
              </w:rPr>
              <w:t xml:space="preserve"> </w:t>
            </w:r>
          </w:p>
        </w:tc>
      </w:tr>
      <w:tr w:rsidR="0002681A" w:rsidRPr="00FD03E5" w14:paraId="0666F641" w14:textId="77777777" w:rsidTr="00AD5A64">
        <w:tc>
          <w:tcPr>
            <w:tcW w:w="3260" w:type="dxa"/>
            <w:vAlign w:val="center"/>
          </w:tcPr>
          <w:p w14:paraId="4DB4F7A8" w14:textId="77777777" w:rsidR="0002681A" w:rsidRPr="00FD03E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03E5">
              <w:rPr>
                <w:rFonts w:ascii="Times New Roman" w:hAnsi="Times New Roman" w:cs="Times New Roman"/>
                <w:sz w:val="24"/>
                <w:szCs w:val="24"/>
              </w:rPr>
              <w:t xml:space="preserve">Kontaktpersona </w:t>
            </w:r>
          </w:p>
        </w:tc>
        <w:tc>
          <w:tcPr>
            <w:tcW w:w="5529" w:type="dxa"/>
            <w:vAlign w:val="center"/>
          </w:tcPr>
          <w:p w14:paraId="328DD667" w14:textId="77777777" w:rsidR="0002681A" w:rsidRPr="00FD03E5" w:rsidRDefault="00E030D1" w:rsidP="00E030D1">
            <w:pPr>
              <w:overflowPunct w:val="0"/>
              <w:autoSpaceDE w:val="0"/>
              <w:autoSpaceDN w:val="0"/>
              <w:adjustRightInd w:val="0"/>
              <w:spacing w:after="0"/>
              <w:textAlignment w:val="baseline"/>
              <w:rPr>
                <w:rFonts w:ascii="Times New Roman" w:hAnsi="Times New Roman" w:cs="Times New Roman"/>
                <w:sz w:val="24"/>
                <w:szCs w:val="24"/>
              </w:rPr>
            </w:pPr>
            <w:r>
              <w:rPr>
                <w:rFonts w:ascii="Times New Roman" w:hAnsi="Times New Roman" w:cs="Times New Roman"/>
                <w:sz w:val="24"/>
                <w:szCs w:val="24"/>
              </w:rPr>
              <w:t>Andis Jansons</w:t>
            </w:r>
            <w:r w:rsidR="003C4FAA" w:rsidRPr="00FD03E5">
              <w:rPr>
                <w:rFonts w:ascii="Times New Roman" w:hAnsi="Times New Roman" w:cs="Times New Roman"/>
                <w:sz w:val="24"/>
                <w:szCs w:val="24"/>
              </w:rPr>
              <w:t>, tālr. nr.</w:t>
            </w:r>
            <w:r>
              <w:rPr>
                <w:rFonts w:ascii="Times New Roman" w:hAnsi="Times New Roman" w:cs="Times New Roman"/>
                <w:sz w:val="24"/>
                <w:szCs w:val="24"/>
              </w:rPr>
              <w:t>26159886</w:t>
            </w:r>
            <w:r w:rsidR="003C4FAA" w:rsidRPr="00FD03E5">
              <w:rPr>
                <w:rFonts w:ascii="Times New Roman" w:hAnsi="Times New Roman" w:cs="Times New Roman"/>
                <w:sz w:val="24"/>
                <w:szCs w:val="24"/>
              </w:rPr>
              <w:t>, e-pasta adrese</w:t>
            </w:r>
            <w:r w:rsidR="005C7A28">
              <w:rPr>
                <w:rFonts w:ascii="Times New Roman" w:hAnsi="Times New Roman" w:cs="Times New Roman"/>
                <w:sz w:val="24"/>
                <w:szCs w:val="24"/>
              </w:rPr>
              <w:t xml:space="preserve">: </w:t>
            </w:r>
            <w:hyperlink r:id="rId9" w:history="1">
              <w:r w:rsidRPr="00B03190">
                <w:rPr>
                  <w:rStyle w:val="Hyperlink"/>
                  <w:rFonts w:ascii="Times New Roman" w:hAnsi="Times New Roman" w:cs="Times New Roman"/>
                  <w:sz w:val="24"/>
                  <w:szCs w:val="24"/>
                </w:rPr>
                <w:t>andis.jansons@vbp.lv</w:t>
              </w:r>
            </w:hyperlink>
            <w:r>
              <w:rPr>
                <w:rFonts w:ascii="Times New Roman" w:hAnsi="Times New Roman" w:cs="Times New Roman"/>
                <w:sz w:val="24"/>
                <w:szCs w:val="24"/>
              </w:rPr>
              <w:t xml:space="preserve"> vai </w:t>
            </w:r>
            <w:hyperlink r:id="rId10" w:history="1">
              <w:r w:rsidR="003C4FAA" w:rsidRPr="00FD03E5">
                <w:rPr>
                  <w:rStyle w:val="Hyperlink"/>
                  <w:rFonts w:ascii="Times New Roman" w:hAnsi="Times New Roman" w:cs="Times New Roman"/>
                  <w:sz w:val="24"/>
                  <w:szCs w:val="24"/>
                </w:rPr>
                <w:t>iepirkumi@vbp.lv</w:t>
              </w:r>
            </w:hyperlink>
          </w:p>
        </w:tc>
      </w:tr>
      <w:tr w:rsidR="0002681A" w:rsidRPr="00FD03E5" w14:paraId="1A96D1DD" w14:textId="77777777" w:rsidTr="00AD5A64">
        <w:tc>
          <w:tcPr>
            <w:tcW w:w="3260" w:type="dxa"/>
            <w:vAlign w:val="center"/>
          </w:tcPr>
          <w:p w14:paraId="3701BE02" w14:textId="77777777" w:rsidR="0002681A" w:rsidRPr="00FD03E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03E5">
              <w:rPr>
                <w:rFonts w:ascii="Times New Roman" w:hAnsi="Times New Roman" w:cs="Times New Roman"/>
                <w:sz w:val="24"/>
                <w:szCs w:val="24"/>
              </w:rPr>
              <w:t xml:space="preserve">Banka </w:t>
            </w:r>
          </w:p>
        </w:tc>
        <w:tc>
          <w:tcPr>
            <w:tcW w:w="5529" w:type="dxa"/>
            <w:vAlign w:val="center"/>
          </w:tcPr>
          <w:p w14:paraId="58E31483" w14:textId="77777777" w:rsidR="0002681A" w:rsidRPr="00FD03E5" w:rsidRDefault="00080F2B" w:rsidP="00AD5A64">
            <w:pPr>
              <w:overflowPunct w:val="0"/>
              <w:autoSpaceDE w:val="0"/>
              <w:autoSpaceDN w:val="0"/>
              <w:adjustRightInd w:val="0"/>
              <w:spacing w:after="0"/>
              <w:textAlignment w:val="baseline"/>
              <w:rPr>
                <w:rFonts w:ascii="Times New Roman" w:hAnsi="Times New Roman" w:cs="Times New Roman"/>
                <w:sz w:val="24"/>
                <w:szCs w:val="24"/>
              </w:rPr>
            </w:pPr>
            <w:r w:rsidRPr="00FD03E5">
              <w:rPr>
                <w:rFonts w:ascii="Times New Roman" w:hAnsi="Times New Roman" w:cs="Times New Roman"/>
                <w:sz w:val="24"/>
                <w:szCs w:val="24"/>
              </w:rPr>
              <w:t>AS „</w:t>
            </w:r>
            <w:proofErr w:type="spellStart"/>
            <w:r w:rsidRPr="00FD03E5">
              <w:rPr>
                <w:rFonts w:ascii="Times New Roman" w:hAnsi="Times New Roman" w:cs="Times New Roman"/>
                <w:sz w:val="24"/>
                <w:szCs w:val="24"/>
              </w:rPr>
              <w:t>Luminor</w:t>
            </w:r>
            <w:proofErr w:type="spellEnd"/>
            <w:r w:rsidRPr="00FD03E5">
              <w:rPr>
                <w:rFonts w:ascii="Times New Roman" w:hAnsi="Times New Roman" w:cs="Times New Roman"/>
                <w:sz w:val="24"/>
                <w:szCs w:val="24"/>
              </w:rPr>
              <w:t xml:space="preserve"> </w:t>
            </w:r>
            <w:proofErr w:type="spellStart"/>
            <w:r w:rsidRPr="00FD03E5">
              <w:rPr>
                <w:rFonts w:ascii="Times New Roman" w:hAnsi="Times New Roman" w:cs="Times New Roman"/>
                <w:sz w:val="24"/>
                <w:szCs w:val="24"/>
              </w:rPr>
              <w:t>Bank</w:t>
            </w:r>
            <w:proofErr w:type="spellEnd"/>
            <w:r w:rsidRPr="00FD03E5">
              <w:rPr>
                <w:rFonts w:ascii="Times New Roman" w:hAnsi="Times New Roman" w:cs="Times New Roman"/>
                <w:sz w:val="24"/>
                <w:szCs w:val="24"/>
              </w:rPr>
              <w:t>”, bankas kods RIKOLV2X</w:t>
            </w:r>
          </w:p>
        </w:tc>
      </w:tr>
      <w:tr w:rsidR="0002681A" w:rsidRPr="00FD03E5" w14:paraId="3BABFAA1" w14:textId="77777777" w:rsidTr="00AD5A64">
        <w:tc>
          <w:tcPr>
            <w:tcW w:w="3260" w:type="dxa"/>
            <w:vAlign w:val="center"/>
          </w:tcPr>
          <w:p w14:paraId="26FDD0D2" w14:textId="77777777" w:rsidR="0002681A" w:rsidRPr="00FD03E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03E5">
              <w:rPr>
                <w:rFonts w:ascii="Times New Roman" w:hAnsi="Times New Roman" w:cs="Times New Roman"/>
                <w:sz w:val="24"/>
                <w:szCs w:val="24"/>
              </w:rPr>
              <w:t>Bankas konts</w:t>
            </w:r>
          </w:p>
        </w:tc>
        <w:tc>
          <w:tcPr>
            <w:tcW w:w="5529" w:type="dxa"/>
            <w:vAlign w:val="center"/>
          </w:tcPr>
          <w:p w14:paraId="7240D157" w14:textId="77777777" w:rsidR="0002681A" w:rsidRPr="00FD03E5" w:rsidRDefault="00080F2B" w:rsidP="00AD5A64">
            <w:pPr>
              <w:overflowPunct w:val="0"/>
              <w:autoSpaceDE w:val="0"/>
              <w:autoSpaceDN w:val="0"/>
              <w:adjustRightInd w:val="0"/>
              <w:spacing w:after="0"/>
              <w:textAlignment w:val="baseline"/>
              <w:rPr>
                <w:rFonts w:ascii="Times New Roman" w:hAnsi="Times New Roman" w:cs="Times New Roman"/>
                <w:sz w:val="24"/>
                <w:szCs w:val="24"/>
              </w:rPr>
            </w:pPr>
            <w:r w:rsidRPr="00FD03E5">
              <w:rPr>
                <w:rFonts w:ascii="Times New Roman" w:hAnsi="Times New Roman" w:cs="Times New Roman"/>
                <w:sz w:val="24"/>
                <w:szCs w:val="24"/>
              </w:rPr>
              <w:t>LV73RIKO0002210002268</w:t>
            </w:r>
          </w:p>
        </w:tc>
      </w:tr>
    </w:tbl>
    <w:p w14:paraId="4FBACE6D" w14:textId="77777777" w:rsidR="00C23E9E" w:rsidRDefault="00C23E9E" w:rsidP="00C23E9E">
      <w:pPr>
        <w:spacing w:after="120" w:line="240" w:lineRule="auto"/>
        <w:ind w:left="720" w:right="-57"/>
        <w:jc w:val="both"/>
        <w:rPr>
          <w:rFonts w:ascii="Times New Roman" w:eastAsia="Times New Roman" w:hAnsi="Times New Roman" w:cs="Times New Roman"/>
          <w:sz w:val="24"/>
          <w:szCs w:val="24"/>
        </w:rPr>
      </w:pPr>
    </w:p>
    <w:p w14:paraId="4C8E0091" w14:textId="77777777" w:rsidR="0052208F" w:rsidRPr="00FD03E5" w:rsidRDefault="0052208F" w:rsidP="002502A9">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FD03E5">
        <w:rPr>
          <w:rFonts w:ascii="Times New Roman" w:eastAsia="Times New Roman" w:hAnsi="Times New Roman" w:cs="Times New Roman"/>
          <w:sz w:val="24"/>
          <w:szCs w:val="24"/>
        </w:rPr>
        <w:t>Iepirkuma norisi nodrošina Ventspils brīvostas pārvaldes izveidota iepirkumu komisija (turpmāk - Komisija).</w:t>
      </w:r>
    </w:p>
    <w:p w14:paraId="7EB893C3" w14:textId="77777777" w:rsidR="0052208F" w:rsidRPr="00FD03E5" w:rsidRDefault="0052208F" w:rsidP="002502A9">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2502A9">
        <w:rPr>
          <w:rFonts w:ascii="Times New Roman" w:eastAsia="Times New Roman" w:hAnsi="Times New Roman" w:cs="Times New Roman"/>
          <w:b/>
          <w:sz w:val="24"/>
          <w:szCs w:val="24"/>
        </w:rPr>
        <w:t xml:space="preserve">Iepirkums </w:t>
      </w:r>
      <w:r w:rsidRPr="00FD03E5">
        <w:rPr>
          <w:rFonts w:ascii="Times New Roman" w:eastAsia="Times New Roman" w:hAnsi="Times New Roman" w:cs="Times New Roman"/>
          <w:sz w:val="24"/>
          <w:szCs w:val="24"/>
        </w:rPr>
        <w:t>– atklāts iepirkums.</w:t>
      </w:r>
    </w:p>
    <w:p w14:paraId="0A099EEC" w14:textId="77777777" w:rsidR="0052208F" w:rsidRPr="00FD03E5" w:rsidRDefault="0052208F" w:rsidP="002502A9">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FD03E5">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2E22799C" w14:textId="77777777" w:rsidR="0052208F" w:rsidRPr="00FD03E5" w:rsidRDefault="0052208F" w:rsidP="002502A9">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2502A9">
        <w:rPr>
          <w:rFonts w:ascii="Times New Roman" w:eastAsia="Times New Roman" w:hAnsi="Times New Roman" w:cs="Times New Roman"/>
          <w:b/>
          <w:sz w:val="24"/>
          <w:szCs w:val="24"/>
        </w:rPr>
        <w:t>Ieinteresētais piegādātājs</w:t>
      </w:r>
      <w:r w:rsidRPr="00FD03E5">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FD03E5">
        <w:rPr>
          <w:b/>
          <w:vertAlign w:val="superscript"/>
        </w:rPr>
        <w:footnoteReference w:id="1"/>
      </w:r>
      <w:r w:rsidRPr="00FD03E5">
        <w:rPr>
          <w:rFonts w:ascii="Times New Roman" w:eastAsia="Times New Roman" w:hAnsi="Times New Roman" w:cs="Times New Roman"/>
          <w:sz w:val="24"/>
          <w:szCs w:val="24"/>
        </w:rPr>
        <w:t xml:space="preserve">. </w:t>
      </w:r>
    </w:p>
    <w:p w14:paraId="7BA02026" w14:textId="77777777" w:rsidR="00DE2A4F" w:rsidRPr="00FD03E5" w:rsidRDefault="0052208F" w:rsidP="002502A9">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2502A9">
        <w:rPr>
          <w:rFonts w:ascii="Times New Roman" w:eastAsia="Times New Roman" w:hAnsi="Times New Roman" w:cs="Times New Roman"/>
          <w:b/>
          <w:sz w:val="24"/>
          <w:szCs w:val="24"/>
        </w:rPr>
        <w:t>Pretendents</w:t>
      </w:r>
      <w:r w:rsidRPr="00FD03E5">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48FE40C6" w14:textId="77777777" w:rsidR="0049639C" w:rsidRPr="00C23E9E" w:rsidRDefault="0052208F" w:rsidP="00B32BEC">
      <w:pPr>
        <w:pStyle w:val="Heading1"/>
        <w:numPr>
          <w:ilvl w:val="0"/>
          <w:numId w:val="15"/>
        </w:numPr>
      </w:pPr>
      <w:bookmarkStart w:id="1" w:name="_Toc58338934"/>
      <w:r w:rsidRPr="00C23E9E">
        <w:t xml:space="preserve">INFORMĀCIJA PAR </w:t>
      </w:r>
      <w:r w:rsidR="00B32BEC">
        <w:t>IEPIRKUMA PRIEKŠMETU</w:t>
      </w:r>
      <w:bookmarkEnd w:id="1"/>
    </w:p>
    <w:p w14:paraId="5D07C638" w14:textId="77777777" w:rsidR="004E406F" w:rsidRPr="004E406F" w:rsidRDefault="0052208F" w:rsidP="00DE406C">
      <w:pPr>
        <w:pStyle w:val="ListParagraph"/>
        <w:numPr>
          <w:ilvl w:val="1"/>
          <w:numId w:val="15"/>
        </w:numPr>
        <w:spacing w:after="0"/>
        <w:ind w:left="851" w:hanging="567"/>
        <w:jc w:val="both"/>
        <w:rPr>
          <w:rFonts w:ascii="Times New Roman" w:eastAsia="Calibri" w:hAnsi="Times New Roman" w:cs="Times New Roman"/>
          <w:sz w:val="24"/>
          <w:szCs w:val="24"/>
          <w:u w:val="single"/>
        </w:rPr>
      </w:pPr>
      <w:r w:rsidRPr="00FD03E5">
        <w:rPr>
          <w:rFonts w:ascii="Times New Roman" w:eastAsia="Calibri" w:hAnsi="Times New Roman" w:cs="Times New Roman"/>
          <w:b/>
          <w:sz w:val="24"/>
          <w:szCs w:val="24"/>
        </w:rPr>
        <w:t>Iepirkuma priekšmets:</w:t>
      </w:r>
      <w:r w:rsidRPr="00FD03E5">
        <w:rPr>
          <w:rFonts w:ascii="Times New Roman" w:eastAsia="Calibri" w:hAnsi="Times New Roman" w:cs="Times New Roman"/>
          <w:sz w:val="24"/>
          <w:szCs w:val="24"/>
        </w:rPr>
        <w:t xml:space="preserve"> </w:t>
      </w:r>
      <w:r w:rsidR="00E030D1" w:rsidRPr="00E030D1">
        <w:rPr>
          <w:rFonts w:ascii="Times New Roman" w:eastAsia="Calibri" w:hAnsi="Times New Roman" w:cs="Times New Roman"/>
          <w:sz w:val="24"/>
          <w:szCs w:val="24"/>
        </w:rPr>
        <w:t>Ikdienas telpu uzkopšanas darbi Ventspils brīvostas pārvaldes ēkās (turpmāk – Darbi) saskaņā ar darba uzdevumā noteikto (1.pielikums)</w:t>
      </w:r>
      <w:r w:rsidR="00E030D1">
        <w:rPr>
          <w:rFonts w:ascii="Times New Roman" w:eastAsia="Calibri" w:hAnsi="Times New Roman" w:cs="Times New Roman"/>
          <w:sz w:val="24"/>
          <w:szCs w:val="24"/>
        </w:rPr>
        <w:t>.</w:t>
      </w:r>
    </w:p>
    <w:p w14:paraId="0E4C2777" w14:textId="77777777" w:rsidR="004E406F" w:rsidRPr="004E406F" w:rsidRDefault="004E406F" w:rsidP="00DE406C">
      <w:pPr>
        <w:pStyle w:val="ListParagraph"/>
        <w:numPr>
          <w:ilvl w:val="1"/>
          <w:numId w:val="15"/>
        </w:numPr>
        <w:spacing w:after="0"/>
        <w:ind w:left="851" w:hanging="567"/>
        <w:jc w:val="both"/>
        <w:rPr>
          <w:rFonts w:ascii="Times New Roman" w:hAnsi="Times New Roman" w:cs="Times New Roman"/>
          <w:sz w:val="24"/>
          <w:szCs w:val="24"/>
        </w:rPr>
      </w:pPr>
      <w:r w:rsidRPr="004E406F">
        <w:rPr>
          <w:rFonts w:ascii="Times New Roman" w:hAnsi="Times New Roman" w:cs="Times New Roman"/>
          <w:b/>
          <w:sz w:val="24"/>
          <w:szCs w:val="24"/>
        </w:rPr>
        <w:t>CPV kods:</w:t>
      </w:r>
      <w:r w:rsidRPr="004E406F">
        <w:rPr>
          <w:rFonts w:ascii="Times New Roman" w:hAnsi="Times New Roman" w:cs="Times New Roman"/>
          <w:sz w:val="24"/>
          <w:szCs w:val="24"/>
        </w:rPr>
        <w:t xml:space="preserve"> 90910000-9 (Uzkopšanas pakalpojumi).</w:t>
      </w:r>
    </w:p>
    <w:p w14:paraId="1A92C0E5" w14:textId="77777777" w:rsidR="004E406F" w:rsidRPr="004E406F" w:rsidRDefault="004E406F" w:rsidP="00DE406C">
      <w:pPr>
        <w:pStyle w:val="ListParagraph"/>
        <w:numPr>
          <w:ilvl w:val="1"/>
          <w:numId w:val="15"/>
        </w:numPr>
        <w:spacing w:after="0"/>
        <w:ind w:left="851" w:hanging="567"/>
        <w:jc w:val="both"/>
        <w:rPr>
          <w:rFonts w:ascii="Times New Roman" w:hAnsi="Times New Roman" w:cs="Times New Roman"/>
          <w:sz w:val="24"/>
          <w:szCs w:val="24"/>
        </w:rPr>
      </w:pPr>
      <w:r w:rsidRPr="004E406F">
        <w:rPr>
          <w:rFonts w:ascii="Times New Roman" w:hAnsi="Times New Roman" w:cs="Times New Roman"/>
          <w:sz w:val="24"/>
          <w:szCs w:val="24"/>
        </w:rPr>
        <w:t>Iepirkuma priekšmets sadalīts 2 (divās) daļās:</w:t>
      </w:r>
    </w:p>
    <w:p w14:paraId="0AFEE1AB" w14:textId="77777777" w:rsidR="004E406F" w:rsidRDefault="004E406F" w:rsidP="004E406F">
      <w:pPr>
        <w:pStyle w:val="ListParagraph"/>
        <w:numPr>
          <w:ilvl w:val="2"/>
          <w:numId w:val="15"/>
        </w:numPr>
        <w:spacing w:after="0"/>
        <w:jc w:val="both"/>
        <w:rPr>
          <w:rFonts w:ascii="Times New Roman" w:eastAsia="Calibri" w:hAnsi="Times New Roman" w:cs="Times New Roman"/>
          <w:sz w:val="24"/>
          <w:szCs w:val="24"/>
        </w:rPr>
      </w:pPr>
      <w:r w:rsidRPr="004E406F">
        <w:rPr>
          <w:rFonts w:ascii="Times New Roman" w:eastAsia="Calibri" w:hAnsi="Times New Roman" w:cs="Times New Roman"/>
          <w:b/>
          <w:sz w:val="24"/>
          <w:szCs w:val="24"/>
        </w:rPr>
        <w:t>1.daļa</w:t>
      </w:r>
      <w:r w:rsidRPr="004E406F">
        <w:rPr>
          <w:rFonts w:ascii="Times New Roman" w:eastAsia="Calibri" w:hAnsi="Times New Roman" w:cs="Times New Roman"/>
          <w:sz w:val="24"/>
          <w:szCs w:val="24"/>
        </w:rPr>
        <w:t xml:space="preserve"> – Ikdienas telpu uzkopšanas darbi Dārzu ielā 6 un Pasažieru galerijas telpās Dārza ielā 6, Ventspilī.</w:t>
      </w:r>
    </w:p>
    <w:p w14:paraId="6F2413BE" w14:textId="77777777" w:rsidR="004E406F" w:rsidRPr="004E406F" w:rsidRDefault="004E406F" w:rsidP="004E406F">
      <w:pPr>
        <w:pStyle w:val="ListParagraph"/>
        <w:numPr>
          <w:ilvl w:val="2"/>
          <w:numId w:val="15"/>
        </w:numPr>
        <w:spacing w:after="0"/>
        <w:jc w:val="both"/>
        <w:rPr>
          <w:rFonts w:ascii="Times New Roman" w:eastAsia="Calibri" w:hAnsi="Times New Roman" w:cs="Times New Roman"/>
          <w:sz w:val="24"/>
          <w:szCs w:val="24"/>
        </w:rPr>
      </w:pPr>
      <w:r w:rsidRPr="004E406F">
        <w:rPr>
          <w:rFonts w:ascii="Times New Roman" w:eastAsia="Times New Roman" w:hAnsi="Times New Roman"/>
          <w:b/>
          <w:sz w:val="24"/>
          <w:szCs w:val="24"/>
          <w:lang w:eastAsia="lv-LV"/>
        </w:rPr>
        <w:lastRenderedPageBreak/>
        <w:t>2.daļa</w:t>
      </w:r>
      <w:r w:rsidRPr="004E406F">
        <w:rPr>
          <w:rFonts w:ascii="Times New Roman" w:eastAsia="Times New Roman" w:hAnsi="Times New Roman"/>
          <w:sz w:val="24"/>
          <w:szCs w:val="24"/>
          <w:lang w:eastAsia="lv-LV"/>
        </w:rPr>
        <w:t xml:space="preserve"> – Ikdienas telpu uzkopšanas darbi</w:t>
      </w:r>
      <w:r w:rsidRPr="004E406F">
        <w:rPr>
          <w:rFonts w:ascii="Times New Roman" w:hAnsi="Times New Roman"/>
          <w:spacing w:val="-3"/>
          <w:sz w:val="24"/>
          <w:szCs w:val="24"/>
        </w:rPr>
        <w:t xml:space="preserve"> </w:t>
      </w:r>
      <w:r w:rsidRPr="004E406F">
        <w:rPr>
          <w:rFonts w:ascii="Times New Roman" w:eastAsia="Times New Roman" w:hAnsi="Times New Roman"/>
          <w:sz w:val="24"/>
          <w:szCs w:val="24"/>
          <w:lang w:eastAsia="lv-LV"/>
        </w:rPr>
        <w:t>Plostu ielā 5, Sarkanmuižas dambī 25c, un Jāņa ielā 19, Ventspilī.</w:t>
      </w:r>
    </w:p>
    <w:p w14:paraId="561649D2" w14:textId="77777777" w:rsidR="004E406F" w:rsidRDefault="004E406F" w:rsidP="00DE406C">
      <w:pPr>
        <w:spacing w:after="0" w:line="240" w:lineRule="auto"/>
        <w:ind w:left="851"/>
        <w:jc w:val="both"/>
        <w:rPr>
          <w:rFonts w:ascii="Times New Roman" w:hAnsi="Times New Roman" w:cs="Times New Roman"/>
          <w:sz w:val="24"/>
          <w:szCs w:val="24"/>
        </w:rPr>
      </w:pPr>
      <w:r w:rsidRPr="00FD03E5">
        <w:rPr>
          <w:rFonts w:ascii="Times New Roman" w:hAnsi="Times New Roman" w:cs="Times New Roman"/>
          <w:sz w:val="24"/>
          <w:szCs w:val="24"/>
        </w:rPr>
        <w:t xml:space="preserve">Pretendentam piedāvājums jāsagatavo par </w:t>
      </w:r>
      <w:r>
        <w:rPr>
          <w:rFonts w:ascii="Times New Roman" w:hAnsi="Times New Roman" w:cs="Times New Roman"/>
          <w:sz w:val="24"/>
          <w:szCs w:val="24"/>
        </w:rPr>
        <w:t>vienu vai vairākām iepirkuma daļām</w:t>
      </w:r>
      <w:r w:rsidRPr="00FD03E5">
        <w:rPr>
          <w:rFonts w:ascii="Times New Roman" w:hAnsi="Times New Roman" w:cs="Times New Roman"/>
          <w:sz w:val="24"/>
          <w:szCs w:val="24"/>
        </w:rPr>
        <w:t>.</w:t>
      </w:r>
    </w:p>
    <w:p w14:paraId="301AE969" w14:textId="77777777" w:rsidR="004E406F" w:rsidRDefault="004E406F" w:rsidP="00DE406C">
      <w:pPr>
        <w:pStyle w:val="ListParagraph"/>
        <w:ind w:left="851"/>
        <w:jc w:val="both"/>
        <w:rPr>
          <w:rFonts w:ascii="Times New Roman" w:eastAsia="Times New Roman" w:hAnsi="Times New Roman" w:cs="Times New Roman"/>
          <w:sz w:val="24"/>
          <w:szCs w:val="24"/>
          <w:lang w:eastAsia="lv-LV"/>
        </w:rPr>
      </w:pPr>
      <w:r w:rsidRPr="00E030D1">
        <w:rPr>
          <w:rFonts w:ascii="Times New Roman" w:eastAsia="Times New Roman" w:hAnsi="Times New Roman" w:cs="Times New Roman"/>
          <w:sz w:val="24"/>
          <w:szCs w:val="24"/>
          <w:lang w:eastAsia="lv-LV"/>
        </w:rPr>
        <w:t>Pasūtītājs patur tiesības slēgt līgumu par visu iepirkuma apjomu kopumā</w:t>
      </w:r>
      <w:r>
        <w:rPr>
          <w:rFonts w:ascii="Times New Roman" w:eastAsia="Times New Roman" w:hAnsi="Times New Roman" w:cs="Times New Roman"/>
          <w:sz w:val="24"/>
          <w:szCs w:val="24"/>
          <w:lang w:eastAsia="lv-LV"/>
        </w:rPr>
        <w:t xml:space="preserve"> vai</w:t>
      </w:r>
      <w:r w:rsidRPr="00E030D1">
        <w:rPr>
          <w:rFonts w:ascii="Times New Roman" w:eastAsia="Times New Roman" w:hAnsi="Times New Roman" w:cs="Times New Roman"/>
          <w:sz w:val="24"/>
          <w:szCs w:val="24"/>
          <w:lang w:eastAsia="lv-LV"/>
        </w:rPr>
        <w:t xml:space="preserve"> par katru iepirkuma daļu </w:t>
      </w:r>
      <w:r>
        <w:rPr>
          <w:rFonts w:ascii="Times New Roman" w:eastAsia="Times New Roman" w:hAnsi="Times New Roman" w:cs="Times New Roman"/>
          <w:sz w:val="24"/>
          <w:szCs w:val="24"/>
          <w:lang w:eastAsia="lv-LV"/>
        </w:rPr>
        <w:t>atsevišķi.</w:t>
      </w:r>
    </w:p>
    <w:p w14:paraId="13793F1C" w14:textId="1FAEC416" w:rsidR="00136132" w:rsidRPr="00FD03E5" w:rsidRDefault="00255511" w:rsidP="00DE406C">
      <w:pPr>
        <w:pStyle w:val="ListParagraph"/>
        <w:numPr>
          <w:ilvl w:val="1"/>
          <w:numId w:val="15"/>
        </w:numPr>
        <w:ind w:left="851" w:hanging="567"/>
        <w:jc w:val="both"/>
        <w:rPr>
          <w:rFonts w:ascii="Times New Roman" w:eastAsia="Times New Roman" w:hAnsi="Times New Roman" w:cs="Times New Roman"/>
          <w:sz w:val="24"/>
          <w:szCs w:val="24"/>
          <w:lang w:eastAsia="lv-LV"/>
        </w:rPr>
      </w:pPr>
      <w:r w:rsidRPr="00FD03E5">
        <w:rPr>
          <w:rFonts w:ascii="Times New Roman" w:eastAsia="Times New Roman" w:hAnsi="Times New Roman" w:cs="Times New Roman"/>
          <w:b/>
          <w:sz w:val="24"/>
          <w:szCs w:val="24"/>
          <w:lang w:eastAsia="lv-LV"/>
        </w:rPr>
        <w:t xml:space="preserve">Iepirkuma </w:t>
      </w:r>
      <w:r w:rsidR="00136132" w:rsidRPr="00FD03E5">
        <w:rPr>
          <w:rFonts w:ascii="Times New Roman" w:eastAsia="Times New Roman" w:hAnsi="Times New Roman" w:cs="Times New Roman"/>
          <w:b/>
          <w:sz w:val="24"/>
          <w:szCs w:val="24"/>
          <w:lang w:eastAsia="lv-LV"/>
        </w:rPr>
        <w:t xml:space="preserve">līguma (turpmāk – Līgums) </w:t>
      </w:r>
      <w:r w:rsidRPr="00FD03E5">
        <w:rPr>
          <w:rFonts w:ascii="Times New Roman" w:eastAsia="Times New Roman" w:hAnsi="Times New Roman" w:cs="Times New Roman"/>
          <w:b/>
          <w:sz w:val="24"/>
          <w:szCs w:val="24"/>
          <w:lang w:eastAsia="lv-LV"/>
        </w:rPr>
        <w:t>izpildes termiņš:</w:t>
      </w:r>
      <w:r w:rsidRPr="00FD03E5">
        <w:rPr>
          <w:rFonts w:ascii="Times New Roman" w:eastAsia="Times New Roman" w:hAnsi="Times New Roman" w:cs="Times New Roman"/>
          <w:sz w:val="24"/>
          <w:szCs w:val="24"/>
          <w:lang w:eastAsia="lv-LV"/>
        </w:rPr>
        <w:t xml:space="preserve"> </w:t>
      </w:r>
      <w:r w:rsidR="00136132" w:rsidRPr="00FD03E5">
        <w:rPr>
          <w:rFonts w:ascii="Times New Roman" w:eastAsia="Times New Roman" w:hAnsi="Times New Roman" w:cs="Times New Roman"/>
          <w:sz w:val="24"/>
          <w:szCs w:val="24"/>
          <w:lang w:eastAsia="lv-LV"/>
        </w:rPr>
        <w:t>12 (divpadsmit) mēneši no līguma noslēgšanas brīža</w:t>
      </w:r>
      <w:r w:rsidR="006D66FC">
        <w:rPr>
          <w:rFonts w:ascii="Times New Roman" w:eastAsia="Times New Roman" w:hAnsi="Times New Roman" w:cs="Times New Roman"/>
          <w:sz w:val="24"/>
          <w:szCs w:val="24"/>
          <w:lang w:eastAsia="lv-LV"/>
        </w:rPr>
        <w:t>. Līgum</w:t>
      </w:r>
      <w:r w:rsidR="004251BB">
        <w:rPr>
          <w:rFonts w:ascii="Times New Roman" w:eastAsia="Times New Roman" w:hAnsi="Times New Roman" w:cs="Times New Roman"/>
          <w:sz w:val="24"/>
          <w:szCs w:val="24"/>
          <w:lang w:eastAsia="lv-LV"/>
        </w:rPr>
        <w:t>a izpildes termiņš</w:t>
      </w:r>
      <w:r w:rsidR="006D66FC">
        <w:rPr>
          <w:rFonts w:ascii="Times New Roman" w:eastAsia="Times New Roman" w:hAnsi="Times New Roman" w:cs="Times New Roman"/>
          <w:sz w:val="24"/>
          <w:szCs w:val="24"/>
          <w:lang w:eastAsia="lv-LV"/>
        </w:rPr>
        <w:t xml:space="preserve"> var tikt </w:t>
      </w:r>
      <w:r w:rsidR="00CD299F">
        <w:rPr>
          <w:rFonts w:ascii="Times New Roman" w:eastAsia="Times New Roman" w:hAnsi="Times New Roman" w:cs="Times New Roman"/>
          <w:sz w:val="24"/>
          <w:szCs w:val="24"/>
          <w:lang w:eastAsia="lv-LV"/>
        </w:rPr>
        <w:t>pagarināt</w:t>
      </w:r>
      <w:r w:rsidR="006D66FC">
        <w:rPr>
          <w:rFonts w:ascii="Times New Roman" w:eastAsia="Times New Roman" w:hAnsi="Times New Roman" w:cs="Times New Roman"/>
          <w:sz w:val="24"/>
          <w:szCs w:val="24"/>
          <w:lang w:eastAsia="lv-LV"/>
        </w:rPr>
        <w:t>s</w:t>
      </w:r>
      <w:r w:rsidR="00CD299F">
        <w:rPr>
          <w:rFonts w:ascii="Times New Roman" w:eastAsia="Times New Roman" w:hAnsi="Times New Roman" w:cs="Times New Roman"/>
          <w:sz w:val="24"/>
          <w:szCs w:val="24"/>
          <w:lang w:eastAsia="lv-LV"/>
        </w:rPr>
        <w:t xml:space="preserve"> vēl uz 12 (divpadsmit) mēnešiem</w:t>
      </w:r>
      <w:r w:rsidR="00DE2A4F" w:rsidRPr="00FD03E5">
        <w:rPr>
          <w:rFonts w:ascii="Times New Roman" w:eastAsia="Times New Roman" w:hAnsi="Times New Roman" w:cs="Times New Roman"/>
          <w:sz w:val="24"/>
          <w:szCs w:val="24"/>
          <w:lang w:eastAsia="lv-LV"/>
        </w:rPr>
        <w:t>.</w:t>
      </w:r>
    </w:p>
    <w:p w14:paraId="2D76C01B" w14:textId="77777777" w:rsidR="00E030D1" w:rsidRPr="00E030D1" w:rsidRDefault="00E030D1" w:rsidP="00DE406C">
      <w:pPr>
        <w:pStyle w:val="ListParagraph"/>
        <w:numPr>
          <w:ilvl w:val="1"/>
          <w:numId w:val="15"/>
        </w:numPr>
        <w:ind w:left="851" w:hanging="567"/>
        <w:jc w:val="both"/>
        <w:rPr>
          <w:rFonts w:ascii="Times New Roman" w:eastAsia="Times New Roman" w:hAnsi="Times New Roman" w:cs="Times New Roman"/>
          <w:sz w:val="24"/>
          <w:szCs w:val="24"/>
          <w:lang w:eastAsia="lv-LV"/>
        </w:rPr>
      </w:pPr>
      <w:r w:rsidRPr="00E030D1">
        <w:rPr>
          <w:rFonts w:ascii="Times New Roman" w:eastAsia="Times New Roman" w:hAnsi="Times New Roman" w:cs="Times New Roman"/>
          <w:sz w:val="24"/>
          <w:szCs w:val="24"/>
          <w:lang w:eastAsia="lv-LV"/>
        </w:rPr>
        <w:t>Visiem pakalpojuma sniegšanā izmantotajiem tīrīšanas līdzekļiem jāatbilst Ministru kabineta 2017.gada 20.jūnija noteikumu Nr.353 “Prasības zaļajam publiskajam iepirkumam un to piemērošanas kārtība” 1.pielikumā noteiktajiem attiecīgajiem zaļā publiskā iepirkuma kritērijiem par izmantojamajiem tīrīšanas līdzekļiem.</w:t>
      </w:r>
    </w:p>
    <w:p w14:paraId="3FB4A8B8" w14:textId="0AA9661D" w:rsidR="00136132" w:rsidRPr="00E030D1" w:rsidRDefault="00E030D1" w:rsidP="00DE406C">
      <w:pPr>
        <w:pStyle w:val="ListParagraph"/>
        <w:numPr>
          <w:ilvl w:val="1"/>
          <w:numId w:val="15"/>
        </w:numPr>
        <w:spacing w:after="0" w:line="240" w:lineRule="auto"/>
        <w:ind w:left="851" w:hanging="567"/>
        <w:jc w:val="both"/>
        <w:rPr>
          <w:rFonts w:ascii="Times New Roman" w:eastAsia="Times New Roman" w:hAnsi="Times New Roman" w:cs="Times New Roman"/>
          <w:caps/>
          <w:sz w:val="24"/>
          <w:szCs w:val="24"/>
        </w:rPr>
      </w:pPr>
      <w:r w:rsidRPr="00E030D1">
        <w:rPr>
          <w:rFonts w:ascii="Times New Roman" w:eastAsia="Times New Roman" w:hAnsi="Times New Roman" w:cs="Times New Roman"/>
          <w:sz w:val="24"/>
          <w:szCs w:val="24"/>
          <w:lang w:eastAsia="lv-LV"/>
        </w:rPr>
        <w:t xml:space="preserve">Ieinteresētais piegādātājs līdz piedāvājuma iesniegšanas termiņa pēdējai dienai var veikt </w:t>
      </w:r>
      <w:r w:rsidRPr="00E030D1">
        <w:rPr>
          <w:rFonts w:ascii="Times New Roman" w:hAnsi="Times New Roman" w:cs="Times New Roman"/>
          <w:color w:val="000000"/>
          <w:sz w:val="24"/>
          <w:szCs w:val="24"/>
        </w:rPr>
        <w:t>uzkopjamo telpu apsekošanu, iepriekš saskaņojot laiku ar</w:t>
      </w:r>
      <w:r>
        <w:rPr>
          <w:rFonts w:ascii="Times New Roman" w:hAnsi="Times New Roman" w:cs="Times New Roman"/>
          <w:color w:val="000000"/>
          <w:sz w:val="24"/>
          <w:szCs w:val="24"/>
        </w:rPr>
        <w:t xml:space="preserve"> Nolikumā </w:t>
      </w:r>
      <w:r w:rsidRPr="00E030D1">
        <w:rPr>
          <w:rFonts w:ascii="Times New Roman" w:hAnsi="Times New Roman" w:cs="Times New Roman"/>
          <w:color w:val="000000"/>
          <w:sz w:val="24"/>
          <w:szCs w:val="24"/>
        </w:rPr>
        <w:t xml:space="preserve">minēto </w:t>
      </w:r>
      <w:r w:rsidRPr="006F5672">
        <w:rPr>
          <w:rFonts w:ascii="Times New Roman" w:hAnsi="Times New Roman" w:cs="Times New Roman"/>
          <w:color w:val="000000"/>
          <w:sz w:val="24"/>
          <w:szCs w:val="24"/>
        </w:rPr>
        <w:t>Pasūtītāja pārstāvi</w:t>
      </w:r>
      <w:r w:rsidR="00136132" w:rsidRPr="006F5672">
        <w:rPr>
          <w:rFonts w:ascii="Times New Roman" w:hAnsi="Times New Roman" w:cs="Times New Roman"/>
          <w:color w:val="000000"/>
          <w:sz w:val="24"/>
          <w:szCs w:val="24"/>
        </w:rPr>
        <w:t>:</w:t>
      </w:r>
      <w:r w:rsidRPr="006F5672">
        <w:rPr>
          <w:rFonts w:ascii="Times New Roman" w:hAnsi="Times New Roman" w:cs="Times New Roman"/>
          <w:color w:val="000000"/>
          <w:sz w:val="24"/>
          <w:szCs w:val="24"/>
        </w:rPr>
        <w:t xml:space="preserve"> ēku un apsaimniekojamās teritorijas pārzinis </w:t>
      </w:r>
      <w:r w:rsidR="00136132" w:rsidRPr="006F5672">
        <w:rPr>
          <w:rFonts w:ascii="Times New Roman" w:hAnsi="Times New Roman" w:cs="Times New Roman"/>
          <w:color w:val="000000"/>
          <w:sz w:val="24"/>
          <w:szCs w:val="24"/>
        </w:rPr>
        <w:t xml:space="preserve"> </w:t>
      </w:r>
      <w:r w:rsidRPr="006F5672">
        <w:rPr>
          <w:rFonts w:ascii="Times New Roman" w:hAnsi="Times New Roman" w:cs="Times New Roman"/>
          <w:color w:val="000000"/>
          <w:sz w:val="24"/>
          <w:szCs w:val="24"/>
        </w:rPr>
        <w:t>Andis Jansons</w:t>
      </w:r>
      <w:r w:rsidR="00136132" w:rsidRPr="006F5672">
        <w:rPr>
          <w:rFonts w:ascii="Times New Roman" w:hAnsi="Times New Roman" w:cs="Times New Roman"/>
          <w:color w:val="000000"/>
          <w:sz w:val="24"/>
          <w:szCs w:val="24"/>
        </w:rPr>
        <w:t xml:space="preserve">, e-pasts: </w:t>
      </w:r>
      <w:hyperlink r:id="rId11" w:history="1">
        <w:r w:rsidR="00F6539B" w:rsidRPr="006F5672">
          <w:rPr>
            <w:rStyle w:val="Hyperlink"/>
            <w:rFonts w:ascii="Times New Roman" w:hAnsi="Times New Roman" w:cs="Times New Roman"/>
            <w:sz w:val="24"/>
            <w:szCs w:val="24"/>
          </w:rPr>
          <w:t>Andis.Jansons@vbp.lv</w:t>
        </w:r>
      </w:hyperlink>
      <w:r w:rsidRPr="006F5672">
        <w:rPr>
          <w:rFonts w:ascii="Times New Roman" w:hAnsi="Times New Roman" w:cs="Times New Roman"/>
          <w:color w:val="000000"/>
          <w:sz w:val="24"/>
          <w:szCs w:val="24"/>
        </w:rPr>
        <w:t xml:space="preserve">, m.t.nr.: +371 </w:t>
      </w:r>
      <w:r w:rsidRPr="006F5672">
        <w:rPr>
          <w:rFonts w:ascii="Times New Roman" w:hAnsi="Times New Roman" w:cs="Times New Roman"/>
          <w:sz w:val="24"/>
          <w:szCs w:val="24"/>
        </w:rPr>
        <w:t>26159886.</w:t>
      </w:r>
    </w:p>
    <w:p w14:paraId="10B97DAD" w14:textId="77777777" w:rsidR="00136132" w:rsidRPr="00FD03E5" w:rsidRDefault="00136132" w:rsidP="00B32BEC">
      <w:pPr>
        <w:pStyle w:val="Heading1"/>
        <w:numPr>
          <w:ilvl w:val="0"/>
          <w:numId w:val="33"/>
        </w:numPr>
        <w:rPr>
          <w:caps/>
        </w:rPr>
      </w:pPr>
      <w:bookmarkStart w:id="2" w:name="_Toc58338935"/>
      <w:r w:rsidRPr="00FD03E5">
        <w:t>IEPIRKUMA PROCEDŪRAS DOKUMENTI</w:t>
      </w:r>
      <w:bookmarkEnd w:id="2"/>
    </w:p>
    <w:p w14:paraId="37171FBA" w14:textId="77777777" w:rsidR="00136132" w:rsidRPr="00FD03E5" w:rsidRDefault="00136132" w:rsidP="00136132">
      <w:pPr>
        <w:pStyle w:val="ListParagraph"/>
        <w:numPr>
          <w:ilvl w:val="0"/>
          <w:numId w:val="33"/>
        </w:numPr>
        <w:spacing w:before="120" w:after="120" w:line="240" w:lineRule="auto"/>
        <w:contextualSpacing w:val="0"/>
        <w:jc w:val="both"/>
        <w:rPr>
          <w:rFonts w:ascii="Times New Roman" w:eastAsia="Times New Roman" w:hAnsi="Times New Roman" w:cs="Times New Roman"/>
          <w:vanish/>
          <w:sz w:val="24"/>
          <w:szCs w:val="24"/>
        </w:rPr>
      </w:pPr>
    </w:p>
    <w:p w14:paraId="0D290029" w14:textId="77777777" w:rsidR="00136132" w:rsidRPr="00FD03E5" w:rsidRDefault="00136132" w:rsidP="00136132">
      <w:pPr>
        <w:pStyle w:val="ListParagraph"/>
        <w:numPr>
          <w:ilvl w:val="0"/>
          <w:numId w:val="33"/>
        </w:numPr>
        <w:spacing w:before="120" w:after="120" w:line="240" w:lineRule="auto"/>
        <w:contextualSpacing w:val="0"/>
        <w:jc w:val="both"/>
        <w:rPr>
          <w:rFonts w:ascii="Times New Roman" w:eastAsia="Times New Roman" w:hAnsi="Times New Roman" w:cs="Times New Roman"/>
          <w:vanish/>
          <w:sz w:val="24"/>
          <w:szCs w:val="24"/>
        </w:rPr>
      </w:pPr>
    </w:p>
    <w:p w14:paraId="78F7D359" w14:textId="77777777" w:rsidR="00136132" w:rsidRPr="00C23E9E" w:rsidRDefault="00136132" w:rsidP="00DE406C">
      <w:pPr>
        <w:pStyle w:val="ListParagraph"/>
        <w:numPr>
          <w:ilvl w:val="1"/>
          <w:numId w:val="34"/>
        </w:numPr>
        <w:spacing w:before="120" w:after="120" w:line="240" w:lineRule="auto"/>
        <w:ind w:left="851" w:hanging="425"/>
        <w:jc w:val="both"/>
        <w:rPr>
          <w:rFonts w:ascii="Times New Roman" w:eastAsia="Times New Roman" w:hAnsi="Times New Roman" w:cs="Times New Roman"/>
          <w:b/>
          <w:bCs/>
          <w:sz w:val="24"/>
          <w:szCs w:val="24"/>
        </w:rPr>
      </w:pPr>
      <w:r w:rsidRPr="00C23E9E">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2" w:history="1">
        <w:r w:rsidRPr="00C23E9E">
          <w:rPr>
            <w:rFonts w:ascii="Times New Roman" w:eastAsia="Times New Roman" w:hAnsi="Times New Roman" w:cs="Times New Roman"/>
            <w:color w:val="0000FF"/>
            <w:sz w:val="24"/>
            <w:szCs w:val="24"/>
            <w:u w:val="single"/>
          </w:rPr>
          <w:t>www.eis.gov.lv</w:t>
        </w:r>
      </w:hyperlink>
      <w:r w:rsidRPr="00C23E9E">
        <w:rPr>
          <w:rFonts w:ascii="Times New Roman" w:eastAsia="Times New Roman" w:hAnsi="Times New Roman" w:cs="Times New Roman"/>
          <w:sz w:val="24"/>
          <w:szCs w:val="24"/>
        </w:rPr>
        <w:t>, e-konkursu apakšsistēmā šī atklātā iepirkuma sadaļā publicētās datnes, kuri ir tā neatņemama sastāvdaļa:</w:t>
      </w:r>
    </w:p>
    <w:p w14:paraId="5673EED9" w14:textId="77777777" w:rsidR="00136132" w:rsidRPr="00FD03E5" w:rsidRDefault="00FD03E5" w:rsidP="00136132">
      <w:pPr>
        <w:numPr>
          <w:ilvl w:val="2"/>
          <w:numId w:val="34"/>
        </w:numPr>
        <w:spacing w:before="120" w:after="120" w:line="240" w:lineRule="auto"/>
        <w:ind w:left="1571"/>
        <w:jc w:val="both"/>
        <w:rPr>
          <w:rFonts w:ascii="Times New Roman" w:eastAsia="Times New Roman" w:hAnsi="Times New Roman" w:cs="Times New Roman"/>
          <w:b/>
          <w:bCs/>
          <w:sz w:val="24"/>
          <w:szCs w:val="24"/>
        </w:rPr>
      </w:pPr>
      <w:r w:rsidRPr="00FD03E5">
        <w:rPr>
          <w:rFonts w:ascii="Times New Roman" w:eastAsia="Times New Roman" w:hAnsi="Times New Roman" w:cs="Times New Roman"/>
          <w:sz w:val="24"/>
          <w:szCs w:val="24"/>
        </w:rPr>
        <w:t>Darb</w:t>
      </w:r>
      <w:r w:rsidR="00136132" w:rsidRPr="00FD03E5">
        <w:rPr>
          <w:rFonts w:ascii="Times New Roman" w:eastAsia="Times New Roman" w:hAnsi="Times New Roman" w:cs="Times New Roman"/>
          <w:sz w:val="24"/>
          <w:szCs w:val="24"/>
        </w:rPr>
        <w:t>a</w:t>
      </w:r>
      <w:r w:rsidRPr="00FD03E5">
        <w:rPr>
          <w:rFonts w:ascii="Times New Roman" w:eastAsia="Times New Roman" w:hAnsi="Times New Roman" w:cs="Times New Roman"/>
          <w:sz w:val="24"/>
          <w:szCs w:val="24"/>
        </w:rPr>
        <w:t xml:space="preserve"> uzdevums</w:t>
      </w:r>
      <w:r w:rsidR="00136132" w:rsidRPr="00FD03E5">
        <w:rPr>
          <w:rFonts w:ascii="Times New Roman" w:eastAsia="Times New Roman" w:hAnsi="Times New Roman" w:cs="Times New Roman"/>
          <w:sz w:val="24"/>
          <w:szCs w:val="24"/>
        </w:rPr>
        <w:t xml:space="preserve"> (1.pielikums);</w:t>
      </w:r>
    </w:p>
    <w:p w14:paraId="389EDBDD" w14:textId="77777777" w:rsidR="00136132" w:rsidRPr="00FD03E5" w:rsidRDefault="00FD03E5" w:rsidP="00136132">
      <w:pPr>
        <w:numPr>
          <w:ilvl w:val="2"/>
          <w:numId w:val="34"/>
        </w:numPr>
        <w:spacing w:before="120" w:after="120" w:line="240" w:lineRule="auto"/>
        <w:ind w:left="1571"/>
        <w:jc w:val="both"/>
        <w:rPr>
          <w:rFonts w:ascii="Times New Roman" w:eastAsia="Times New Roman" w:hAnsi="Times New Roman" w:cs="Times New Roman"/>
          <w:b/>
          <w:bCs/>
          <w:sz w:val="24"/>
          <w:szCs w:val="24"/>
        </w:rPr>
      </w:pPr>
      <w:r w:rsidRPr="00FD03E5">
        <w:rPr>
          <w:rFonts w:ascii="Times New Roman" w:eastAsia="Times New Roman" w:hAnsi="Times New Roman" w:cs="Times New Roman"/>
          <w:sz w:val="24"/>
          <w:szCs w:val="24"/>
        </w:rPr>
        <w:t>Pretendenta pieteikums (2</w:t>
      </w:r>
      <w:r w:rsidR="00136132" w:rsidRPr="00FD03E5">
        <w:rPr>
          <w:rFonts w:ascii="Times New Roman" w:eastAsia="Times New Roman" w:hAnsi="Times New Roman" w:cs="Times New Roman"/>
          <w:sz w:val="24"/>
          <w:szCs w:val="24"/>
        </w:rPr>
        <w:t>.pielikums).</w:t>
      </w:r>
    </w:p>
    <w:p w14:paraId="41658FBE" w14:textId="77777777" w:rsidR="00136132" w:rsidRPr="00FD03E5" w:rsidRDefault="00FD03E5" w:rsidP="00136132">
      <w:pPr>
        <w:numPr>
          <w:ilvl w:val="2"/>
          <w:numId w:val="34"/>
        </w:numPr>
        <w:spacing w:before="120" w:after="120" w:line="240" w:lineRule="auto"/>
        <w:ind w:left="1571"/>
        <w:jc w:val="both"/>
        <w:rPr>
          <w:rFonts w:ascii="Times New Roman" w:eastAsia="Times New Roman" w:hAnsi="Times New Roman" w:cs="Times New Roman"/>
          <w:b/>
          <w:bCs/>
          <w:sz w:val="24"/>
          <w:szCs w:val="24"/>
        </w:rPr>
      </w:pPr>
      <w:r w:rsidRPr="00FD03E5">
        <w:rPr>
          <w:rFonts w:ascii="Times New Roman" w:eastAsia="Times New Roman" w:hAnsi="Times New Roman" w:cs="Times New Roman"/>
          <w:sz w:val="24"/>
          <w:szCs w:val="24"/>
        </w:rPr>
        <w:t>Izpildīto darbu saraksts</w:t>
      </w:r>
      <w:r w:rsidR="00136132" w:rsidRPr="00FD03E5">
        <w:rPr>
          <w:rFonts w:ascii="Times New Roman" w:eastAsia="Times New Roman" w:hAnsi="Times New Roman" w:cs="Times New Roman"/>
          <w:sz w:val="24"/>
          <w:szCs w:val="24"/>
        </w:rPr>
        <w:t xml:space="preserve"> (</w:t>
      </w:r>
      <w:r w:rsidRPr="00FD03E5">
        <w:rPr>
          <w:rFonts w:ascii="Times New Roman" w:eastAsia="Times New Roman" w:hAnsi="Times New Roman" w:cs="Times New Roman"/>
          <w:sz w:val="24"/>
          <w:szCs w:val="24"/>
        </w:rPr>
        <w:t>3</w:t>
      </w:r>
      <w:r w:rsidR="00136132" w:rsidRPr="00FD03E5">
        <w:rPr>
          <w:rFonts w:ascii="Times New Roman" w:eastAsia="Times New Roman" w:hAnsi="Times New Roman" w:cs="Times New Roman"/>
          <w:sz w:val="24"/>
          <w:szCs w:val="24"/>
        </w:rPr>
        <w:t>.pielikums).</w:t>
      </w:r>
    </w:p>
    <w:p w14:paraId="7048396C" w14:textId="77777777" w:rsidR="00136132" w:rsidRPr="006E01A6" w:rsidRDefault="00136132" w:rsidP="00136132">
      <w:pPr>
        <w:numPr>
          <w:ilvl w:val="2"/>
          <w:numId w:val="34"/>
        </w:numPr>
        <w:spacing w:before="120" w:after="120" w:line="240" w:lineRule="auto"/>
        <w:ind w:left="1571"/>
        <w:jc w:val="both"/>
        <w:rPr>
          <w:rFonts w:ascii="Times New Roman" w:eastAsia="Times New Roman" w:hAnsi="Times New Roman" w:cs="Times New Roman"/>
          <w:b/>
          <w:bCs/>
          <w:sz w:val="24"/>
          <w:szCs w:val="24"/>
        </w:rPr>
      </w:pPr>
      <w:r w:rsidRPr="00FD03E5">
        <w:rPr>
          <w:rFonts w:ascii="Times New Roman" w:eastAsia="Times New Roman" w:hAnsi="Times New Roman" w:cs="Times New Roman"/>
          <w:sz w:val="24"/>
          <w:szCs w:val="24"/>
        </w:rPr>
        <w:t>Apakšuzņēmēju saraksts un apakšuzņēmēju apliecinājums (</w:t>
      </w:r>
      <w:r w:rsidR="00FD03E5" w:rsidRPr="00FD03E5">
        <w:rPr>
          <w:rFonts w:ascii="Times New Roman" w:eastAsia="Times New Roman" w:hAnsi="Times New Roman" w:cs="Times New Roman"/>
          <w:sz w:val="24"/>
          <w:szCs w:val="24"/>
        </w:rPr>
        <w:t>4</w:t>
      </w:r>
      <w:r w:rsidRPr="00FD03E5">
        <w:rPr>
          <w:rFonts w:ascii="Times New Roman" w:eastAsia="Times New Roman" w:hAnsi="Times New Roman" w:cs="Times New Roman"/>
          <w:sz w:val="24"/>
          <w:szCs w:val="24"/>
        </w:rPr>
        <w:t>.pielikums)</w:t>
      </w:r>
      <w:r w:rsidR="006E01A6">
        <w:rPr>
          <w:rFonts w:ascii="Times New Roman" w:eastAsia="Times New Roman" w:hAnsi="Times New Roman" w:cs="Times New Roman"/>
          <w:sz w:val="24"/>
          <w:szCs w:val="24"/>
        </w:rPr>
        <w:t>.</w:t>
      </w:r>
    </w:p>
    <w:p w14:paraId="1DCFD66D" w14:textId="77777777" w:rsidR="006E01A6" w:rsidRPr="006E01A6" w:rsidRDefault="006E01A6" w:rsidP="00136132">
      <w:pPr>
        <w:numPr>
          <w:ilvl w:val="2"/>
          <w:numId w:val="34"/>
        </w:numPr>
        <w:spacing w:before="120" w:after="120" w:line="240" w:lineRule="auto"/>
        <w:ind w:left="1571"/>
        <w:jc w:val="both"/>
        <w:rPr>
          <w:rFonts w:ascii="Times New Roman" w:eastAsia="Times New Roman" w:hAnsi="Times New Roman" w:cs="Times New Roman"/>
          <w:bCs/>
          <w:sz w:val="24"/>
          <w:szCs w:val="24"/>
        </w:rPr>
      </w:pPr>
      <w:r w:rsidRPr="006E01A6">
        <w:rPr>
          <w:rFonts w:ascii="Times New Roman" w:eastAsia="Times New Roman" w:hAnsi="Times New Roman" w:cs="Times New Roman"/>
          <w:bCs/>
          <w:sz w:val="24"/>
          <w:szCs w:val="24"/>
        </w:rPr>
        <w:t>Darbu tāme (5.pielikums).</w:t>
      </w:r>
    </w:p>
    <w:p w14:paraId="4961E68B" w14:textId="11AB3805" w:rsidR="00136132" w:rsidRPr="00FD03E5" w:rsidRDefault="00136132" w:rsidP="00DE406C">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FD03E5">
        <w:rPr>
          <w:rFonts w:ascii="Times New Roman" w:eastAsia="Times New Roman" w:hAnsi="Times New Roman" w:cs="Times New Roman"/>
          <w:sz w:val="24"/>
          <w:szCs w:val="24"/>
        </w:rPr>
        <w:t>Ar</w:t>
      </w:r>
      <w:r w:rsidRPr="00FD03E5">
        <w:rPr>
          <w:rFonts w:ascii="Times New Roman" w:eastAsia="Times New Roman" w:hAnsi="Times New Roman" w:cs="Times New Roman"/>
          <w:color w:val="000000"/>
          <w:sz w:val="24"/>
          <w:szCs w:val="24"/>
        </w:rPr>
        <w:t xml:space="preserve"> </w:t>
      </w:r>
      <w:r w:rsidRPr="00FD03E5">
        <w:rPr>
          <w:rFonts w:ascii="Times New Roman" w:eastAsia="Times New Roman" w:hAnsi="Times New Roman" w:cs="Times New Roman"/>
          <w:sz w:val="24"/>
          <w:szCs w:val="24"/>
        </w:rPr>
        <w:t>Iepirkuma</w:t>
      </w:r>
      <w:r w:rsidRPr="00FD03E5">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3" w:history="1">
        <w:r w:rsidRPr="00FD03E5">
          <w:rPr>
            <w:rFonts w:ascii="Times New Roman" w:eastAsia="Times New Roman" w:hAnsi="Times New Roman" w:cs="Times New Roman"/>
            <w:color w:val="0000FF"/>
            <w:sz w:val="24"/>
            <w:szCs w:val="24"/>
            <w:u w:val="single"/>
          </w:rPr>
          <w:t>http://www.portofventspils.lv/lv/publiskie-iepirkumi</w:t>
        </w:r>
      </w:hyperlink>
      <w:r w:rsidRPr="00FD03E5">
        <w:rPr>
          <w:rFonts w:ascii="Times New Roman" w:eastAsia="Times New Roman" w:hAnsi="Times New Roman" w:cs="Times New Roman"/>
          <w:color w:val="0000FF"/>
          <w:sz w:val="24"/>
          <w:szCs w:val="24"/>
          <w:u w:val="single"/>
        </w:rPr>
        <w:t xml:space="preserve"> un </w:t>
      </w:r>
      <w:r w:rsidRPr="00FD03E5">
        <w:rPr>
          <w:rFonts w:ascii="Times New Roman" w:eastAsia="Times New Roman" w:hAnsi="Times New Roman" w:cs="Times New Roman"/>
          <w:sz w:val="24"/>
          <w:szCs w:val="24"/>
        </w:rPr>
        <w:t xml:space="preserve">EIS pircēja profilā </w:t>
      </w:r>
      <w:hyperlink r:id="rId14" w:history="1">
        <w:r w:rsidRPr="00FD03E5">
          <w:rPr>
            <w:rFonts w:ascii="Times New Roman" w:eastAsia="Times New Roman" w:hAnsi="Times New Roman" w:cs="Times New Roman"/>
            <w:color w:val="0000FF"/>
            <w:sz w:val="24"/>
            <w:szCs w:val="24"/>
            <w:u w:val="single"/>
          </w:rPr>
          <w:t>https://www.eis.gov.lv/EKEIS/Supplier/Organizer/3167</w:t>
        </w:r>
      </w:hyperlink>
      <w:r w:rsidRPr="00FD03E5">
        <w:rPr>
          <w:rFonts w:ascii="Times New Roman" w:eastAsia="Times New Roman" w:hAnsi="Times New Roman" w:cs="Times New Roman"/>
          <w:sz w:val="24"/>
          <w:szCs w:val="24"/>
        </w:rPr>
        <w:t>, kā arī iepazīties ar Iepirkuma dokumentiem drukātā veidā bez</w:t>
      </w:r>
      <w:r w:rsidRPr="00FD03E5">
        <w:rPr>
          <w:rFonts w:ascii="Times New Roman" w:eastAsia="Times New Roman" w:hAnsi="Times New Roman" w:cs="Times New Roman"/>
          <w:color w:val="000000"/>
          <w:sz w:val="24"/>
          <w:szCs w:val="24"/>
        </w:rPr>
        <w:t xml:space="preserve"> maksas Ventspils brīvostas pārvaldē Jāņa ielā 19, Ventspilī, 202.kabinetā </w:t>
      </w:r>
      <w:r w:rsidRPr="00FD03E5">
        <w:rPr>
          <w:rFonts w:ascii="Times New Roman" w:eastAsia="Times New Roman" w:hAnsi="Times New Roman" w:cs="Times New Roman"/>
          <w:b/>
          <w:color w:val="000000"/>
          <w:sz w:val="24"/>
          <w:szCs w:val="24"/>
          <w:highlight w:val="yellow"/>
        </w:rPr>
        <w:t xml:space="preserve">līdz </w:t>
      </w:r>
      <w:r w:rsidRPr="00FD03E5">
        <w:rPr>
          <w:rFonts w:ascii="Times New Roman" w:eastAsia="Times New Roman" w:hAnsi="Times New Roman" w:cs="Times New Roman"/>
          <w:b/>
          <w:bCs/>
          <w:color w:val="000000"/>
          <w:sz w:val="24"/>
          <w:szCs w:val="24"/>
          <w:highlight w:val="yellow"/>
        </w:rPr>
        <w:t>2020.gada</w:t>
      </w:r>
      <w:r w:rsidR="00D4280B">
        <w:rPr>
          <w:rFonts w:ascii="Times New Roman" w:eastAsia="Times New Roman" w:hAnsi="Times New Roman" w:cs="Times New Roman"/>
          <w:b/>
          <w:bCs/>
          <w:color w:val="000000"/>
          <w:sz w:val="24"/>
          <w:szCs w:val="24"/>
          <w:highlight w:val="yellow"/>
        </w:rPr>
        <w:t xml:space="preserve"> </w:t>
      </w:r>
      <w:r w:rsidR="00027541">
        <w:rPr>
          <w:rFonts w:ascii="Times New Roman" w:eastAsia="Times New Roman" w:hAnsi="Times New Roman" w:cs="Times New Roman"/>
          <w:b/>
          <w:bCs/>
          <w:color w:val="000000"/>
          <w:sz w:val="24"/>
          <w:szCs w:val="24"/>
          <w:highlight w:val="yellow"/>
        </w:rPr>
        <w:t>21</w:t>
      </w:r>
      <w:r w:rsidR="00290173">
        <w:rPr>
          <w:rFonts w:ascii="Times New Roman" w:eastAsia="Times New Roman" w:hAnsi="Times New Roman" w:cs="Times New Roman"/>
          <w:b/>
          <w:bCs/>
          <w:color w:val="000000"/>
          <w:sz w:val="24"/>
          <w:szCs w:val="24"/>
          <w:highlight w:val="yellow"/>
        </w:rPr>
        <w:t xml:space="preserve">.decembrim </w:t>
      </w:r>
      <w:r w:rsidRPr="00FD03E5">
        <w:rPr>
          <w:rFonts w:ascii="Times New Roman" w:eastAsia="Times New Roman" w:hAnsi="Times New Roman" w:cs="Times New Roman"/>
          <w:b/>
          <w:color w:val="000000"/>
          <w:sz w:val="24"/>
          <w:szCs w:val="24"/>
          <w:highlight w:val="yellow"/>
        </w:rPr>
        <w:t>plkst.1</w:t>
      </w:r>
      <w:r w:rsidR="002F195D">
        <w:rPr>
          <w:rFonts w:ascii="Times New Roman" w:eastAsia="Times New Roman" w:hAnsi="Times New Roman" w:cs="Times New Roman"/>
          <w:b/>
          <w:color w:val="000000"/>
          <w:sz w:val="24"/>
          <w:szCs w:val="24"/>
          <w:highlight w:val="yellow"/>
        </w:rPr>
        <w:t>4</w:t>
      </w:r>
      <w:r w:rsidRPr="00FD03E5">
        <w:rPr>
          <w:rFonts w:ascii="Times New Roman" w:eastAsia="Times New Roman" w:hAnsi="Times New Roman" w:cs="Times New Roman"/>
          <w:b/>
          <w:color w:val="000000"/>
          <w:sz w:val="24"/>
          <w:szCs w:val="24"/>
          <w:highlight w:val="yellow"/>
          <w:vertAlign w:val="superscript"/>
        </w:rPr>
        <w:t>00</w:t>
      </w:r>
      <w:r w:rsidRPr="00FD03E5">
        <w:rPr>
          <w:rFonts w:ascii="Times New Roman" w:eastAsia="Times New Roman" w:hAnsi="Times New Roman" w:cs="Times New Roman"/>
          <w:color w:val="000000"/>
          <w:sz w:val="24"/>
          <w:szCs w:val="24"/>
        </w:rPr>
        <w:t>, darba dienās no plkst. 8</w:t>
      </w:r>
      <w:r w:rsidRPr="00FD03E5">
        <w:rPr>
          <w:rFonts w:ascii="Times New Roman" w:eastAsia="Times New Roman" w:hAnsi="Times New Roman" w:cs="Times New Roman"/>
          <w:color w:val="000000"/>
          <w:sz w:val="24"/>
          <w:szCs w:val="24"/>
          <w:vertAlign w:val="superscript"/>
        </w:rPr>
        <w:t>00</w:t>
      </w:r>
      <w:r w:rsidRPr="00FD03E5">
        <w:rPr>
          <w:rFonts w:ascii="Times New Roman" w:eastAsia="Times New Roman" w:hAnsi="Times New Roman" w:cs="Times New Roman"/>
          <w:color w:val="000000"/>
          <w:sz w:val="24"/>
          <w:szCs w:val="24"/>
        </w:rPr>
        <w:t xml:space="preserve"> līdz 12</w:t>
      </w:r>
      <w:r w:rsidRPr="00FD03E5">
        <w:rPr>
          <w:rFonts w:ascii="Times New Roman" w:eastAsia="Times New Roman" w:hAnsi="Times New Roman" w:cs="Times New Roman"/>
          <w:color w:val="000000"/>
          <w:sz w:val="24"/>
          <w:szCs w:val="24"/>
          <w:vertAlign w:val="superscript"/>
        </w:rPr>
        <w:t>00</w:t>
      </w:r>
      <w:r w:rsidRPr="00FD03E5">
        <w:rPr>
          <w:rFonts w:ascii="Times New Roman" w:eastAsia="Times New Roman" w:hAnsi="Times New Roman" w:cs="Times New Roman"/>
          <w:color w:val="000000"/>
          <w:sz w:val="24"/>
          <w:szCs w:val="24"/>
        </w:rPr>
        <w:t xml:space="preserve"> un no 13</w:t>
      </w:r>
      <w:r w:rsidRPr="00FD03E5">
        <w:rPr>
          <w:rFonts w:ascii="Times New Roman" w:eastAsia="Times New Roman" w:hAnsi="Times New Roman" w:cs="Times New Roman"/>
          <w:color w:val="000000"/>
          <w:sz w:val="24"/>
          <w:szCs w:val="24"/>
          <w:vertAlign w:val="superscript"/>
        </w:rPr>
        <w:t>00</w:t>
      </w:r>
      <w:r w:rsidRPr="00FD03E5">
        <w:rPr>
          <w:rFonts w:ascii="Times New Roman" w:eastAsia="Times New Roman" w:hAnsi="Times New Roman" w:cs="Times New Roman"/>
          <w:color w:val="000000"/>
          <w:sz w:val="24"/>
          <w:szCs w:val="24"/>
        </w:rPr>
        <w:t xml:space="preserve"> līdz 17</w:t>
      </w:r>
      <w:r w:rsidRPr="00FD03E5">
        <w:rPr>
          <w:rFonts w:ascii="Times New Roman" w:eastAsia="Times New Roman" w:hAnsi="Times New Roman" w:cs="Times New Roman"/>
          <w:color w:val="000000"/>
          <w:sz w:val="24"/>
          <w:szCs w:val="24"/>
          <w:vertAlign w:val="superscript"/>
        </w:rPr>
        <w:t>00</w:t>
      </w:r>
      <w:r w:rsidRPr="00FD03E5">
        <w:rPr>
          <w:rFonts w:ascii="Times New Roman" w:eastAsia="Times New Roman" w:hAnsi="Times New Roman" w:cs="Times New Roman"/>
          <w:color w:val="000000"/>
          <w:sz w:val="24"/>
          <w:szCs w:val="24"/>
        </w:rPr>
        <w:t>, piektdienās līdz plkst.16</w:t>
      </w:r>
      <w:r w:rsidRPr="00FD03E5">
        <w:rPr>
          <w:rFonts w:ascii="Times New Roman" w:eastAsia="Times New Roman" w:hAnsi="Times New Roman" w:cs="Times New Roman"/>
          <w:color w:val="000000"/>
          <w:sz w:val="24"/>
          <w:szCs w:val="24"/>
          <w:vertAlign w:val="superscript"/>
        </w:rPr>
        <w:t>00</w:t>
      </w:r>
      <w:r w:rsidRPr="00FD03E5">
        <w:rPr>
          <w:rFonts w:ascii="Times New Roman" w:eastAsia="Times New Roman" w:hAnsi="Times New Roman" w:cs="Times New Roman"/>
          <w:color w:val="000000"/>
          <w:sz w:val="24"/>
          <w:szCs w:val="24"/>
        </w:rPr>
        <w:t>, iepriekš vienojoties ar Pasūtītāja kontaktpersonu (tālr. 636 02313) par apmeklējuma laiku.</w:t>
      </w:r>
    </w:p>
    <w:p w14:paraId="4BD63F42" w14:textId="77777777" w:rsidR="00136132" w:rsidRPr="00FD03E5" w:rsidRDefault="00136132" w:rsidP="00DE406C">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FD03E5">
        <w:rPr>
          <w:rFonts w:ascii="Times New Roman" w:eastAsia="Times New Roman" w:hAnsi="Times New Roman" w:cs="Times New Roman"/>
          <w:sz w:val="24"/>
          <w:szCs w:val="24"/>
        </w:rPr>
        <w:t>Pasūtītājs nepieciešamības gadījumā ir tiesīgs veikt grozījumus Iepirkuma dokumentos.</w:t>
      </w:r>
    </w:p>
    <w:p w14:paraId="75459BDE" w14:textId="77777777" w:rsidR="00136132" w:rsidRPr="00FD03E5" w:rsidRDefault="00136132" w:rsidP="00DE406C">
      <w:pPr>
        <w:numPr>
          <w:ilvl w:val="1"/>
          <w:numId w:val="34"/>
        </w:numPr>
        <w:spacing w:after="0" w:line="240" w:lineRule="auto"/>
        <w:ind w:left="993" w:hanging="567"/>
        <w:jc w:val="both"/>
        <w:rPr>
          <w:rFonts w:ascii="Times New Roman" w:eastAsia="Times New Roman" w:hAnsi="Times New Roman" w:cs="Times New Roman"/>
          <w:bCs/>
          <w:sz w:val="24"/>
          <w:szCs w:val="24"/>
        </w:rPr>
      </w:pPr>
      <w:r w:rsidRPr="00FD03E5">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5" w:history="1">
        <w:r w:rsidR="00080F2B" w:rsidRPr="00FD03E5">
          <w:rPr>
            <w:rStyle w:val="Hyperlink"/>
            <w:rFonts w:ascii="Times New Roman" w:eastAsia="Times New Roman" w:hAnsi="Times New Roman" w:cs="Times New Roman"/>
            <w:bCs/>
            <w:sz w:val="24"/>
            <w:szCs w:val="24"/>
          </w:rPr>
          <w:t>https://www.eis.gov.lv/EKEIS/Supplier/Organizer/3167</w:t>
        </w:r>
      </w:hyperlink>
      <w:r w:rsidRPr="00FD03E5">
        <w:rPr>
          <w:rFonts w:ascii="Times New Roman" w:eastAsia="Times New Roman" w:hAnsi="Times New Roman" w:cs="Times New Roman"/>
          <w:bCs/>
          <w:sz w:val="24"/>
          <w:szCs w:val="24"/>
        </w:rPr>
        <w:t xml:space="preserve"> e-konkursu apakšsistēmā šī atklātā iepirkuma sadaļā.</w:t>
      </w:r>
    </w:p>
    <w:p w14:paraId="0A798C23" w14:textId="77777777" w:rsidR="00136132" w:rsidRPr="00FD03E5" w:rsidRDefault="00136132" w:rsidP="00DE406C">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FD03E5">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7401D12F" w14:textId="77777777" w:rsidR="00136132" w:rsidRPr="00FD03E5" w:rsidRDefault="00136132" w:rsidP="008F1989">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FD03E5">
        <w:rPr>
          <w:rFonts w:ascii="Times New Roman" w:eastAsia="Times New Roman" w:hAnsi="Times New Roman" w:cs="Times New Roman"/>
          <w:sz w:val="24"/>
          <w:szCs w:val="24"/>
        </w:rPr>
        <w:lastRenderedPageBreak/>
        <w:t>Pasūtītāja sniegtā papildus informācija un grozījumi Iepirkuma dokumentos (ja tādi tiks veikti) ir Iepirkuma dokumentu neatņemama sastāvdaļa, un tā ir saistoša piegādātājam.</w:t>
      </w:r>
    </w:p>
    <w:p w14:paraId="04C2FA4E" w14:textId="77777777" w:rsidR="00136132" w:rsidRPr="00FD03E5" w:rsidRDefault="00136132" w:rsidP="008F1989">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FD03E5">
        <w:rPr>
          <w:rFonts w:ascii="Times New Roman" w:eastAsia="Times New Roman" w:hAnsi="Times New Roman" w:cs="Times New Roman"/>
          <w:sz w:val="24"/>
          <w:szCs w:val="24"/>
        </w:rPr>
        <w:t xml:space="preserve">Pretendenta piedāvājumam jābūt spēkā un saistošam tā iesniedzējam ne mazāk kā </w:t>
      </w:r>
      <w:r w:rsidR="006B021B">
        <w:rPr>
          <w:rFonts w:ascii="Times New Roman" w:eastAsia="Times New Roman" w:hAnsi="Times New Roman" w:cs="Times New Roman"/>
          <w:b/>
          <w:sz w:val="24"/>
          <w:szCs w:val="24"/>
        </w:rPr>
        <w:t>6</w:t>
      </w:r>
      <w:r w:rsidRPr="00FD03E5">
        <w:rPr>
          <w:rFonts w:ascii="Times New Roman" w:eastAsia="Times New Roman" w:hAnsi="Times New Roman" w:cs="Times New Roman"/>
          <w:b/>
          <w:sz w:val="24"/>
          <w:szCs w:val="24"/>
        </w:rPr>
        <w:t xml:space="preserve"> (</w:t>
      </w:r>
      <w:r w:rsidR="006B021B">
        <w:rPr>
          <w:rFonts w:ascii="Times New Roman" w:eastAsia="Times New Roman" w:hAnsi="Times New Roman" w:cs="Times New Roman"/>
          <w:b/>
          <w:sz w:val="24"/>
          <w:szCs w:val="24"/>
        </w:rPr>
        <w:t>sešus</w:t>
      </w:r>
      <w:r w:rsidRPr="00FD03E5">
        <w:rPr>
          <w:rFonts w:ascii="Times New Roman" w:eastAsia="Times New Roman" w:hAnsi="Times New Roman" w:cs="Times New Roman"/>
          <w:b/>
          <w:sz w:val="24"/>
          <w:szCs w:val="24"/>
        </w:rPr>
        <w:t>) kalendāros mēnešus</w:t>
      </w:r>
      <w:r w:rsidRPr="00FD03E5">
        <w:rPr>
          <w:rFonts w:ascii="Times New Roman" w:eastAsia="Times New Roman" w:hAnsi="Times New Roman" w:cs="Times New Roman"/>
          <w:sz w:val="24"/>
          <w:szCs w:val="24"/>
        </w:rPr>
        <w:t xml:space="preserve"> pēc piedāvājumu iesniegšanas termiņa beigām, bet ne ilgāk kā līdz iepirkuma līguma noslēgšanai.</w:t>
      </w:r>
    </w:p>
    <w:p w14:paraId="47092A1F" w14:textId="77777777" w:rsidR="00136132" w:rsidRPr="00FD03E5" w:rsidRDefault="00136132" w:rsidP="008F1989">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FD03E5">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45A1D269" w14:textId="77777777" w:rsidR="00136132" w:rsidRPr="00FD03E5" w:rsidRDefault="00136132" w:rsidP="008F1989">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FD03E5">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6C11D63E" w14:textId="77777777" w:rsidR="00B0200B" w:rsidRPr="00FD03E5" w:rsidRDefault="00B0200B" w:rsidP="005A7A92">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FD03E5">
        <w:rPr>
          <w:rFonts w:ascii="Times New Roman" w:eastAsia="Times New Roman" w:hAnsi="Times New Roman" w:cs="Times New Roman"/>
          <w:bCs/>
          <w:color w:val="000000"/>
          <w:sz w:val="24"/>
          <w:szCs w:val="24"/>
        </w:rPr>
        <w:t xml:space="preserve">                                                                                                                                                                                                                                                             </w:t>
      </w:r>
    </w:p>
    <w:p w14:paraId="0354E909" w14:textId="77777777" w:rsidR="003C7635" w:rsidRPr="00C23E9E" w:rsidRDefault="00E0756C" w:rsidP="005A7A92">
      <w:pPr>
        <w:pStyle w:val="Heading1"/>
        <w:numPr>
          <w:ilvl w:val="0"/>
          <w:numId w:val="34"/>
        </w:numPr>
        <w:spacing w:before="0" w:after="0"/>
      </w:pPr>
      <w:bookmarkStart w:id="3" w:name="_Toc58338936"/>
      <w:bookmarkStart w:id="4" w:name="_Toc380415501"/>
      <w:r w:rsidRPr="00C23E9E">
        <w:t>DALĪBAS NOSACĪJUMI IEPIRKUMA PROCEDŪRĀ</w:t>
      </w:r>
      <w:bookmarkEnd w:id="3"/>
    </w:p>
    <w:p w14:paraId="6B7CAFF2" w14:textId="77777777" w:rsidR="00306AA2" w:rsidRPr="00FD03E5" w:rsidRDefault="00306AA2" w:rsidP="008F1989">
      <w:pPr>
        <w:pStyle w:val="ListParagraph"/>
        <w:numPr>
          <w:ilvl w:val="1"/>
          <w:numId w:val="34"/>
        </w:numPr>
        <w:spacing w:after="0" w:line="240" w:lineRule="auto"/>
        <w:ind w:left="851" w:hanging="500"/>
        <w:jc w:val="both"/>
        <w:rPr>
          <w:rFonts w:ascii="Times New Roman" w:hAnsi="Times New Roman" w:cs="Times New Roman"/>
          <w:sz w:val="24"/>
          <w:szCs w:val="24"/>
        </w:rPr>
      </w:pPr>
      <w:r w:rsidRPr="00FD03E5">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27D5BFE0" w14:textId="77777777" w:rsidR="008F1989" w:rsidRDefault="00306AA2" w:rsidP="008F1989">
      <w:pPr>
        <w:pStyle w:val="tv213"/>
        <w:numPr>
          <w:ilvl w:val="2"/>
          <w:numId w:val="34"/>
        </w:numPr>
        <w:tabs>
          <w:tab w:val="left" w:pos="709"/>
        </w:tabs>
        <w:spacing w:before="0" w:beforeAutospacing="0" w:after="0" w:afterAutospacing="0" w:line="293" w:lineRule="atLeast"/>
        <w:jc w:val="both"/>
      </w:pPr>
      <w:r w:rsidRPr="00FD03E5">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FD03E5">
        <w:rPr>
          <w:rStyle w:val="apple-converted-space"/>
        </w:rPr>
        <w:t> </w:t>
      </w:r>
      <w:proofErr w:type="spellStart"/>
      <w:r w:rsidRPr="00FD03E5">
        <w:rPr>
          <w:i/>
          <w:iCs/>
        </w:rPr>
        <w:t>euro</w:t>
      </w:r>
      <w:proofErr w:type="spellEnd"/>
      <w:r w:rsidRPr="00FD03E5">
        <w:t>;</w:t>
      </w:r>
    </w:p>
    <w:p w14:paraId="2855CD33" w14:textId="77777777" w:rsidR="008F1989" w:rsidRDefault="00306AA2" w:rsidP="008F1989">
      <w:pPr>
        <w:pStyle w:val="tv213"/>
        <w:numPr>
          <w:ilvl w:val="2"/>
          <w:numId w:val="34"/>
        </w:numPr>
        <w:tabs>
          <w:tab w:val="left" w:pos="709"/>
        </w:tabs>
        <w:spacing w:before="0" w:beforeAutospacing="0" w:after="0" w:afterAutospacing="0" w:line="293" w:lineRule="atLeast"/>
        <w:jc w:val="both"/>
      </w:pPr>
      <w:r w:rsidRPr="008F1989">
        <w:t>nav pasludināts Pretendenta maksātnespējas process, apturēta Pretendenta saimnieciskā darbība un netiek veikta pretendenta likvidācija;</w:t>
      </w:r>
    </w:p>
    <w:p w14:paraId="0334BFA3" w14:textId="7EADEE72" w:rsidR="00306AA2" w:rsidRPr="008F1989" w:rsidRDefault="00306AA2" w:rsidP="008F1989">
      <w:pPr>
        <w:pStyle w:val="tv213"/>
        <w:numPr>
          <w:ilvl w:val="2"/>
          <w:numId w:val="34"/>
        </w:numPr>
        <w:tabs>
          <w:tab w:val="left" w:pos="709"/>
        </w:tabs>
        <w:spacing w:before="0" w:beforeAutospacing="0" w:after="0" w:afterAutospacing="0" w:line="293" w:lineRule="atLeast"/>
        <w:jc w:val="both"/>
      </w:pPr>
      <w:r w:rsidRPr="008F1989">
        <w:t>Pretendents iesniedzis visu pieprasīto informāciju un iesniegtā informācija, lai apliecinātu Pretendenta atbilstību kvalifikācijas prasībām, ir patiesa.</w:t>
      </w:r>
    </w:p>
    <w:p w14:paraId="19A87A1A" w14:textId="77777777" w:rsidR="00306AA2" w:rsidRPr="00FD03E5" w:rsidRDefault="00306AA2" w:rsidP="008F1989">
      <w:pPr>
        <w:numPr>
          <w:ilvl w:val="1"/>
          <w:numId w:val="34"/>
        </w:numPr>
        <w:tabs>
          <w:tab w:val="left" w:pos="851"/>
        </w:tabs>
        <w:spacing w:after="0" w:line="240" w:lineRule="auto"/>
        <w:ind w:left="851" w:hanging="500"/>
        <w:jc w:val="both"/>
        <w:rPr>
          <w:rFonts w:ascii="Times New Roman" w:hAnsi="Times New Roman" w:cs="Times New Roman"/>
          <w:sz w:val="24"/>
          <w:szCs w:val="24"/>
        </w:rPr>
      </w:pPr>
      <w:r w:rsidRPr="00FD03E5">
        <w:rPr>
          <w:rFonts w:ascii="Times New Roman" w:hAnsi="Times New Roman" w:cs="Times New Roman"/>
          <w:sz w:val="24"/>
          <w:szCs w:val="24"/>
        </w:rPr>
        <w:t xml:space="preserve">Visas šī nolikuma </w:t>
      </w:r>
      <w:r w:rsidR="00C23E9E">
        <w:rPr>
          <w:rFonts w:ascii="Times New Roman" w:hAnsi="Times New Roman" w:cs="Times New Roman"/>
          <w:sz w:val="24"/>
          <w:szCs w:val="24"/>
        </w:rPr>
        <w:t>4</w:t>
      </w:r>
      <w:r w:rsidRPr="00FD03E5">
        <w:rPr>
          <w:rFonts w:ascii="Times New Roman" w:hAnsi="Times New Roman" w:cs="Times New Roman"/>
          <w:sz w:val="24"/>
          <w:szCs w:val="24"/>
        </w:rPr>
        <w:t>.1.punkta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6F60FF87" w14:textId="77777777" w:rsidR="00E0756C" w:rsidRPr="00FD03E5" w:rsidRDefault="00306AA2" w:rsidP="008F1989">
      <w:pPr>
        <w:numPr>
          <w:ilvl w:val="1"/>
          <w:numId w:val="34"/>
        </w:numPr>
        <w:tabs>
          <w:tab w:val="left" w:pos="851"/>
        </w:tabs>
        <w:spacing w:after="0" w:line="240" w:lineRule="auto"/>
        <w:ind w:left="851" w:hanging="500"/>
        <w:jc w:val="both"/>
        <w:rPr>
          <w:rFonts w:ascii="Times New Roman" w:eastAsia="Times New Roman" w:hAnsi="Times New Roman" w:cs="Times New Roman"/>
          <w:sz w:val="24"/>
          <w:szCs w:val="24"/>
          <w:lang w:eastAsia="lv-LV"/>
        </w:rPr>
      </w:pPr>
      <w:r w:rsidRPr="00FD03E5">
        <w:rPr>
          <w:rFonts w:ascii="Times New Roman" w:eastAsia="Times New Roman" w:hAnsi="Times New Roman" w:cs="Times New Roman"/>
          <w:sz w:val="24"/>
          <w:szCs w:val="24"/>
          <w:lang w:eastAsia="lv-LV"/>
        </w:rPr>
        <w:t xml:space="preserve">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w:t>
      </w:r>
      <w:r w:rsidR="00C23E9E">
        <w:rPr>
          <w:rFonts w:ascii="Times New Roman" w:eastAsia="Times New Roman" w:hAnsi="Times New Roman" w:cs="Times New Roman"/>
          <w:sz w:val="24"/>
          <w:szCs w:val="24"/>
          <w:lang w:eastAsia="lv-LV"/>
        </w:rPr>
        <w:t>4</w:t>
      </w:r>
      <w:r w:rsidRPr="00FD03E5">
        <w:rPr>
          <w:rFonts w:ascii="Times New Roman" w:eastAsia="Times New Roman" w:hAnsi="Times New Roman" w:cs="Times New Roman"/>
          <w:sz w:val="24"/>
          <w:szCs w:val="24"/>
          <w:lang w:eastAsia="lv-LV"/>
        </w:rPr>
        <w:t>.1.punkta apakšpunktos noteiktajiem dalības nosacījumiem iepirkuma procedūrā.</w:t>
      </w:r>
    </w:p>
    <w:p w14:paraId="7737C4D7" w14:textId="77777777" w:rsidR="003C7635" w:rsidRPr="00FD03E5" w:rsidRDefault="00B0200B" w:rsidP="00B32BEC">
      <w:pPr>
        <w:pStyle w:val="Heading1"/>
        <w:numPr>
          <w:ilvl w:val="0"/>
          <w:numId w:val="34"/>
        </w:numPr>
      </w:pPr>
      <w:bookmarkStart w:id="5" w:name="_Toc58338937"/>
      <w:r w:rsidRPr="00FD03E5">
        <w:t>KVALIFIKĀCIJAS PRASĪBAS</w:t>
      </w:r>
      <w:bookmarkEnd w:id="4"/>
      <w:bookmarkEnd w:id="5"/>
    </w:p>
    <w:p w14:paraId="31877467" w14:textId="77777777" w:rsidR="007E65DE" w:rsidRPr="00FD03E5" w:rsidRDefault="00E0756C" w:rsidP="008F1989">
      <w:pPr>
        <w:pStyle w:val="ListParagraph"/>
        <w:numPr>
          <w:ilvl w:val="1"/>
          <w:numId w:val="34"/>
        </w:numPr>
        <w:spacing w:after="0" w:line="240" w:lineRule="auto"/>
        <w:ind w:left="851" w:hanging="500"/>
        <w:jc w:val="both"/>
        <w:rPr>
          <w:rFonts w:ascii="Times New Roman" w:eastAsia="Times New Roman" w:hAnsi="Times New Roman" w:cs="Times New Roman"/>
          <w:sz w:val="24"/>
          <w:szCs w:val="24"/>
          <w:lang w:eastAsia="lv-LV"/>
        </w:rPr>
      </w:pPr>
      <w:r w:rsidRPr="00FD03E5">
        <w:rPr>
          <w:rFonts w:ascii="Times New Roman" w:eastAsia="Times New Roman" w:hAnsi="Times New Roman" w:cs="Times New Roman"/>
          <w:sz w:val="24"/>
          <w:szCs w:val="24"/>
          <w:lang w:eastAsia="lv-LV"/>
        </w:rPr>
        <w:t xml:space="preserve">Līdz iepirkuma līguma noslēgšanai </w:t>
      </w:r>
      <w:r w:rsidR="00B0200B" w:rsidRPr="00FD03E5">
        <w:rPr>
          <w:rFonts w:ascii="Times New Roman" w:eastAsia="Times New Roman" w:hAnsi="Times New Roman" w:cs="Times New Roman"/>
          <w:sz w:val="24"/>
          <w:szCs w:val="24"/>
          <w:lang w:eastAsia="lv-LV"/>
        </w:rPr>
        <w:t>Pretendentam jābūt reģistrētam Latvijas Republikas Komercreģistrā vai ārvalstīs attiecīgās valsts normatīvajos aktos paredzētajā kārtībā.</w:t>
      </w:r>
      <w:r w:rsidR="00A924AD" w:rsidRPr="00FD03E5">
        <w:rPr>
          <w:rFonts w:ascii="Times New Roman" w:hAnsi="Times New Roman" w:cs="Times New Roman"/>
          <w:sz w:val="24"/>
          <w:szCs w:val="24"/>
        </w:rPr>
        <w:t xml:space="preserve"> </w:t>
      </w:r>
      <w:r w:rsidR="00A924AD" w:rsidRPr="00FD03E5">
        <w:rPr>
          <w:rFonts w:ascii="Times New Roman" w:eastAsia="Times New Roman" w:hAnsi="Times New Roman" w:cs="Times New Roman"/>
          <w:sz w:val="24"/>
          <w:szCs w:val="24"/>
          <w:lang w:eastAsia="lv-LV"/>
        </w:rPr>
        <w:t xml:space="preserve">Personu apvienībai, ja tiks pieņemts lēmums par iepirkuma līguma slēgšanu ar personu apvienību, līdz iepirkuma līguma noslēgšanai būs </w:t>
      </w:r>
      <w:r w:rsidR="00A924AD" w:rsidRPr="00FD03E5">
        <w:rPr>
          <w:rFonts w:ascii="Times New Roman" w:eastAsia="Times New Roman" w:hAnsi="Times New Roman" w:cs="Times New Roman"/>
          <w:sz w:val="24"/>
          <w:szCs w:val="24"/>
          <w:lang w:eastAsia="lv-LV"/>
        </w:rPr>
        <w:lastRenderedPageBreak/>
        <w:t>jāreģistrējas Latvijas Republikas Komercreģistrā vai ārvalstīs attiecīgās valsts normatīvajos aktos paredzētajā kārtībā</w:t>
      </w:r>
      <w:r w:rsidR="007E65DE" w:rsidRPr="00FD03E5">
        <w:rPr>
          <w:rFonts w:ascii="Times New Roman" w:eastAsia="Times New Roman" w:hAnsi="Times New Roman" w:cs="Times New Roman"/>
          <w:sz w:val="24"/>
          <w:szCs w:val="24"/>
          <w:lang w:eastAsia="lv-LV"/>
        </w:rPr>
        <w:t>, vai arī jānoslēdz sabiedrības līgums saskaņā ar Civillikuma ceturtās daļas “Saistību tiesības” sešpadsmito nodaļu “Sabiedrības līgums”</w:t>
      </w:r>
      <w:r w:rsidR="00DE2A4F" w:rsidRPr="00FD03E5">
        <w:rPr>
          <w:rFonts w:ascii="Times New Roman" w:eastAsia="Times New Roman" w:hAnsi="Times New Roman" w:cs="Times New Roman"/>
          <w:sz w:val="24"/>
          <w:szCs w:val="24"/>
          <w:lang w:eastAsia="lv-LV"/>
        </w:rPr>
        <w:t>.</w:t>
      </w:r>
    </w:p>
    <w:p w14:paraId="3489567B" w14:textId="6D9B0DDA" w:rsidR="005B633C" w:rsidRPr="008F6F61" w:rsidRDefault="000C54C7" w:rsidP="008F1989">
      <w:pPr>
        <w:numPr>
          <w:ilvl w:val="1"/>
          <w:numId w:val="34"/>
        </w:numPr>
        <w:tabs>
          <w:tab w:val="left" w:pos="851"/>
        </w:tabs>
        <w:spacing w:after="0" w:line="240" w:lineRule="auto"/>
        <w:ind w:left="851" w:hanging="500"/>
        <w:jc w:val="both"/>
        <w:rPr>
          <w:rFonts w:ascii="Times New Roman" w:eastAsia="Times New Roman" w:hAnsi="Times New Roman" w:cs="Times New Roman"/>
          <w:iCs/>
          <w:sz w:val="24"/>
          <w:szCs w:val="24"/>
          <w:lang w:eastAsia="lv-LV"/>
        </w:rPr>
      </w:pPr>
      <w:r w:rsidRPr="00C23E9E">
        <w:rPr>
          <w:rFonts w:ascii="Times New Roman" w:eastAsia="Times New Roman" w:hAnsi="Times New Roman" w:cs="Times New Roman"/>
          <w:sz w:val="24"/>
          <w:szCs w:val="24"/>
          <w:lang w:eastAsia="lv-LV"/>
        </w:rPr>
        <w:t>Pretendentam jābūt atbilstošai pieredzei šajā ie</w:t>
      </w:r>
      <w:r w:rsidR="008A5DB6">
        <w:rPr>
          <w:rFonts w:ascii="Times New Roman" w:eastAsia="Times New Roman" w:hAnsi="Times New Roman" w:cs="Times New Roman"/>
          <w:sz w:val="24"/>
          <w:szCs w:val="24"/>
          <w:lang w:eastAsia="lv-LV"/>
        </w:rPr>
        <w:t xml:space="preserve">pirkumā paredzēto darbu izpildē - </w:t>
      </w:r>
      <w:r w:rsidRPr="00C23E9E">
        <w:rPr>
          <w:rFonts w:ascii="Times New Roman" w:eastAsia="Times New Roman" w:hAnsi="Times New Roman" w:cs="Times New Roman"/>
          <w:sz w:val="24"/>
          <w:szCs w:val="24"/>
          <w:lang w:eastAsia="lv-LV"/>
        </w:rPr>
        <w:t xml:space="preserve"> </w:t>
      </w:r>
      <w:r w:rsidR="008A5DB6">
        <w:rPr>
          <w:rFonts w:ascii="Times New Roman" w:eastAsia="Times New Roman" w:hAnsi="Times New Roman" w:cs="Times New Roman"/>
          <w:sz w:val="24"/>
          <w:szCs w:val="24"/>
          <w:lang w:eastAsia="lv-LV"/>
        </w:rPr>
        <w:t>Pretendentam i</w:t>
      </w:r>
      <w:r w:rsidR="007E65DE" w:rsidRPr="00C23E9E">
        <w:rPr>
          <w:rFonts w:ascii="Times New Roman" w:eastAsia="Times New Roman" w:hAnsi="Times New Roman" w:cs="Times New Roman"/>
          <w:sz w:val="24"/>
          <w:szCs w:val="24"/>
          <w:lang w:eastAsia="lv-LV"/>
        </w:rPr>
        <w:t>epriekšējo</w:t>
      </w:r>
      <w:r w:rsidRPr="00C23E9E">
        <w:rPr>
          <w:rFonts w:ascii="Times New Roman" w:eastAsia="Times New Roman" w:hAnsi="Times New Roman" w:cs="Times New Roman"/>
          <w:sz w:val="24"/>
          <w:szCs w:val="24"/>
          <w:lang w:eastAsia="lv-LV"/>
        </w:rPr>
        <w:t xml:space="preserve"> 3 (trīs) gadu laikā (201</w:t>
      </w:r>
      <w:r w:rsidR="00156315" w:rsidRPr="00C23E9E">
        <w:rPr>
          <w:rFonts w:ascii="Times New Roman" w:eastAsia="Times New Roman" w:hAnsi="Times New Roman" w:cs="Times New Roman"/>
          <w:sz w:val="24"/>
          <w:szCs w:val="24"/>
          <w:lang w:eastAsia="lv-LV"/>
        </w:rPr>
        <w:t>7</w:t>
      </w:r>
      <w:r w:rsidRPr="00C23E9E">
        <w:rPr>
          <w:rFonts w:ascii="Times New Roman" w:eastAsia="Times New Roman" w:hAnsi="Times New Roman" w:cs="Times New Roman"/>
          <w:sz w:val="24"/>
          <w:szCs w:val="24"/>
          <w:lang w:eastAsia="lv-LV"/>
        </w:rPr>
        <w:t>. - 20</w:t>
      </w:r>
      <w:r w:rsidR="00255511" w:rsidRPr="00C23E9E">
        <w:rPr>
          <w:rFonts w:ascii="Times New Roman" w:eastAsia="Times New Roman" w:hAnsi="Times New Roman" w:cs="Times New Roman"/>
          <w:sz w:val="24"/>
          <w:szCs w:val="24"/>
          <w:lang w:eastAsia="lv-LV"/>
        </w:rPr>
        <w:t>20</w:t>
      </w:r>
      <w:r w:rsidRPr="00C23E9E">
        <w:rPr>
          <w:rFonts w:ascii="Times New Roman" w:eastAsia="Times New Roman" w:hAnsi="Times New Roman" w:cs="Times New Roman"/>
          <w:sz w:val="24"/>
          <w:szCs w:val="24"/>
          <w:lang w:eastAsia="lv-LV"/>
        </w:rPr>
        <w:t>.gads</w:t>
      </w:r>
      <w:r w:rsidR="007E65DE" w:rsidRPr="00C23E9E">
        <w:rPr>
          <w:rFonts w:ascii="Times New Roman" w:eastAsia="Times New Roman" w:hAnsi="Times New Roman" w:cs="Times New Roman"/>
          <w:sz w:val="24"/>
          <w:szCs w:val="24"/>
          <w:lang w:eastAsia="lv-LV"/>
        </w:rPr>
        <w:t xml:space="preserve"> līdz piedāvājuma iesniegšanas termiņa beigām</w:t>
      </w:r>
      <w:r w:rsidRPr="00C23E9E">
        <w:rPr>
          <w:rFonts w:ascii="Times New Roman" w:eastAsia="Times New Roman" w:hAnsi="Times New Roman" w:cs="Times New Roman"/>
          <w:sz w:val="24"/>
          <w:szCs w:val="24"/>
          <w:lang w:eastAsia="lv-LV"/>
        </w:rPr>
        <w:t xml:space="preserve">) </w:t>
      </w:r>
      <w:r w:rsidRPr="00C23E9E">
        <w:rPr>
          <w:rFonts w:ascii="Times New Roman" w:eastAsia="Calibri" w:hAnsi="Times New Roman" w:cs="Times New Roman"/>
          <w:sz w:val="24"/>
          <w:szCs w:val="24"/>
        </w:rPr>
        <w:t>jābū</w:t>
      </w:r>
      <w:r w:rsidR="00667F2F" w:rsidRPr="00C23E9E">
        <w:rPr>
          <w:rFonts w:ascii="Times New Roman" w:eastAsia="Calibri" w:hAnsi="Times New Roman" w:cs="Times New Roman"/>
          <w:sz w:val="24"/>
          <w:szCs w:val="24"/>
        </w:rPr>
        <w:t>t veiktiem</w:t>
      </w:r>
      <w:r w:rsidR="006B021B">
        <w:rPr>
          <w:rFonts w:ascii="Times New Roman" w:eastAsia="Calibri" w:hAnsi="Times New Roman" w:cs="Times New Roman"/>
          <w:sz w:val="24"/>
          <w:szCs w:val="24"/>
        </w:rPr>
        <w:t xml:space="preserve"> </w:t>
      </w:r>
      <w:r w:rsidR="00E030D1">
        <w:rPr>
          <w:rFonts w:ascii="Times New Roman" w:eastAsia="Calibri" w:hAnsi="Times New Roman" w:cs="Times New Roman"/>
          <w:sz w:val="24"/>
          <w:szCs w:val="24"/>
        </w:rPr>
        <w:t>vismaz 2 (divos) objektos telpu uzkopšanas darbiem, katrā objektā ar vismaz 1000 m</w:t>
      </w:r>
      <w:r w:rsidR="00E030D1" w:rsidRPr="00E030D1">
        <w:rPr>
          <w:rFonts w:ascii="Times New Roman" w:eastAsia="Calibri" w:hAnsi="Times New Roman" w:cs="Times New Roman"/>
          <w:sz w:val="24"/>
          <w:szCs w:val="24"/>
          <w:vertAlign w:val="superscript"/>
        </w:rPr>
        <w:t>2</w:t>
      </w:r>
      <w:r w:rsidR="00E030D1">
        <w:rPr>
          <w:rFonts w:ascii="Times New Roman" w:eastAsia="Calibri" w:hAnsi="Times New Roman" w:cs="Times New Roman"/>
          <w:sz w:val="24"/>
          <w:szCs w:val="24"/>
        </w:rPr>
        <w:t xml:space="preserve"> platībā</w:t>
      </w:r>
      <w:r w:rsidR="004251BB">
        <w:rPr>
          <w:rFonts w:ascii="Times New Roman" w:eastAsia="Calibri" w:hAnsi="Times New Roman" w:cs="Times New Roman"/>
          <w:sz w:val="24"/>
          <w:szCs w:val="24"/>
        </w:rPr>
        <w:t>.</w:t>
      </w:r>
    </w:p>
    <w:p w14:paraId="13C775F7" w14:textId="77777777" w:rsidR="008E3FCC" w:rsidRPr="007E3526" w:rsidRDefault="005B633C" w:rsidP="00F61B48">
      <w:pPr>
        <w:numPr>
          <w:ilvl w:val="1"/>
          <w:numId w:val="34"/>
        </w:numPr>
        <w:tabs>
          <w:tab w:val="left" w:pos="851"/>
        </w:tabs>
        <w:spacing w:after="0" w:line="240" w:lineRule="auto"/>
        <w:ind w:left="851" w:hanging="426"/>
        <w:jc w:val="both"/>
        <w:rPr>
          <w:rFonts w:ascii="Times New Roman" w:eastAsia="Times New Roman" w:hAnsi="Times New Roman" w:cs="Times New Roman"/>
          <w:i/>
          <w:iCs/>
          <w:sz w:val="24"/>
          <w:szCs w:val="24"/>
          <w:lang w:eastAsia="lv-LV"/>
        </w:rPr>
      </w:pPr>
      <w:r w:rsidRPr="007E3526">
        <w:rPr>
          <w:rFonts w:ascii="Times New Roman" w:eastAsia="Times New Roman" w:hAnsi="Times New Roman" w:cs="Times New Roman"/>
          <w:sz w:val="24"/>
          <w:szCs w:val="24"/>
          <w:lang w:eastAsia="lv-LV"/>
        </w:rPr>
        <w:t xml:space="preserve">Pretendents ir tiesīgs iesniegt Eiropas vienoto iepirkuma procedūras dokumentu (veidlapa pieejama </w:t>
      </w:r>
      <w:r w:rsidR="007D65F4" w:rsidRPr="007E3526">
        <w:rPr>
          <w:rFonts w:ascii="Times New Roman" w:eastAsia="Times New Roman" w:hAnsi="Times New Roman" w:cs="Times New Roman"/>
          <w:sz w:val="24"/>
          <w:szCs w:val="24"/>
          <w:lang w:eastAsia="lv-LV"/>
        </w:rPr>
        <w:t>http://espd.eis.gov.lv/</w:t>
      </w:r>
      <w:r w:rsidRPr="007E3526">
        <w:rPr>
          <w:rFonts w:ascii="Times New Roman" w:eastAsia="Times New Roman" w:hAnsi="Times New Roman" w:cs="Times New Roman"/>
          <w:sz w:val="24"/>
          <w:szCs w:val="24"/>
          <w:lang w:eastAsia="lv-LV"/>
        </w:rPr>
        <w:t xml:space="preserve">) kā sākotnējo pierādījumu 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 </w:t>
      </w:r>
    </w:p>
    <w:p w14:paraId="660550EE" w14:textId="77777777" w:rsidR="00A21E15" w:rsidRPr="00FD03E5" w:rsidRDefault="00B32BEC" w:rsidP="00963F56">
      <w:pPr>
        <w:pStyle w:val="Heading1"/>
        <w:numPr>
          <w:ilvl w:val="0"/>
          <w:numId w:val="42"/>
        </w:numPr>
      </w:pPr>
      <w:bookmarkStart w:id="6" w:name="_Toc58338938"/>
      <w:r>
        <w:t>PIEDĀVĀJUMA IESNIEGŠANA UN ATVĒRŠANA</w:t>
      </w:r>
      <w:bookmarkEnd w:id="6"/>
    </w:p>
    <w:p w14:paraId="74FEB03F" w14:textId="01858360" w:rsidR="004A0143" w:rsidRPr="004A0143" w:rsidRDefault="004A0143" w:rsidP="00146773">
      <w:pPr>
        <w:numPr>
          <w:ilvl w:val="1"/>
          <w:numId w:val="42"/>
        </w:numPr>
        <w:spacing w:after="0" w:line="240" w:lineRule="auto"/>
        <w:ind w:left="851" w:hanging="426"/>
        <w:jc w:val="both"/>
        <w:rPr>
          <w:rFonts w:ascii="Times New Roman" w:hAnsi="Times New Roman" w:cs="Times New Roman"/>
          <w:sz w:val="24"/>
          <w:szCs w:val="24"/>
        </w:rPr>
      </w:pPr>
      <w:r w:rsidRPr="004A0143">
        <w:rPr>
          <w:rFonts w:ascii="Times New Roman" w:hAnsi="Times New Roman" w:cs="Times New Roman"/>
          <w:sz w:val="24"/>
          <w:szCs w:val="24"/>
        </w:rPr>
        <w:t xml:space="preserve">Piedāvājums jāiesniedz </w:t>
      </w:r>
      <w:r w:rsidRPr="004A0143">
        <w:rPr>
          <w:rFonts w:ascii="Times New Roman" w:hAnsi="Times New Roman" w:cs="Times New Roman"/>
          <w:b/>
          <w:bCs/>
          <w:sz w:val="24"/>
          <w:szCs w:val="24"/>
          <w:highlight w:val="yellow"/>
        </w:rPr>
        <w:t>līdz 2020.gada</w:t>
      </w:r>
      <w:r w:rsidR="00D4280B">
        <w:rPr>
          <w:rFonts w:ascii="Times New Roman" w:hAnsi="Times New Roman" w:cs="Times New Roman"/>
          <w:b/>
          <w:bCs/>
          <w:sz w:val="24"/>
          <w:szCs w:val="24"/>
          <w:highlight w:val="yellow"/>
        </w:rPr>
        <w:t xml:space="preserve"> </w:t>
      </w:r>
      <w:r w:rsidR="00027541">
        <w:rPr>
          <w:rFonts w:ascii="Times New Roman" w:hAnsi="Times New Roman" w:cs="Times New Roman"/>
          <w:b/>
          <w:bCs/>
          <w:sz w:val="24"/>
          <w:szCs w:val="24"/>
          <w:highlight w:val="yellow"/>
        </w:rPr>
        <w:t>21</w:t>
      </w:r>
      <w:r w:rsidR="00290173">
        <w:rPr>
          <w:rFonts w:ascii="Times New Roman" w:hAnsi="Times New Roman" w:cs="Times New Roman"/>
          <w:b/>
          <w:bCs/>
          <w:sz w:val="24"/>
          <w:szCs w:val="24"/>
          <w:highlight w:val="yellow"/>
        </w:rPr>
        <w:t>.decembrim</w:t>
      </w:r>
      <w:r w:rsidRPr="004A0143">
        <w:rPr>
          <w:rFonts w:ascii="Times New Roman" w:hAnsi="Times New Roman" w:cs="Times New Roman"/>
          <w:b/>
          <w:bCs/>
          <w:sz w:val="24"/>
          <w:szCs w:val="24"/>
          <w:highlight w:val="yellow"/>
        </w:rPr>
        <w:t xml:space="preserve"> plkst. 1</w:t>
      </w:r>
      <w:r w:rsidR="002F195D">
        <w:rPr>
          <w:rFonts w:ascii="Times New Roman" w:hAnsi="Times New Roman" w:cs="Times New Roman"/>
          <w:b/>
          <w:bCs/>
          <w:sz w:val="24"/>
          <w:szCs w:val="24"/>
          <w:highlight w:val="yellow"/>
        </w:rPr>
        <w:t>4</w:t>
      </w:r>
      <w:r w:rsidRPr="004A0143">
        <w:rPr>
          <w:rFonts w:ascii="Times New Roman" w:hAnsi="Times New Roman" w:cs="Times New Roman"/>
          <w:b/>
          <w:bCs/>
          <w:sz w:val="24"/>
          <w:szCs w:val="24"/>
          <w:highlight w:val="yellow"/>
        </w:rPr>
        <w:t>.00</w:t>
      </w:r>
      <w:r w:rsidRPr="004A0143">
        <w:rPr>
          <w:rFonts w:ascii="Times New Roman" w:hAnsi="Times New Roman" w:cs="Times New Roman"/>
          <w:b/>
          <w:bCs/>
          <w:sz w:val="24"/>
          <w:szCs w:val="24"/>
        </w:rPr>
        <w:t xml:space="preserve"> elektroniski EIS e-konkursu apakšsistēmā </w:t>
      </w:r>
      <w:r w:rsidRPr="004A0143">
        <w:rPr>
          <w:rFonts w:ascii="Times New Roman" w:hAnsi="Times New Roman" w:cs="Times New Roman"/>
          <w:sz w:val="24"/>
          <w:szCs w:val="24"/>
        </w:rPr>
        <w:t>vienā no zemāk minētajiem formātiem. Katra iesniedzamā dokumenta formāts var atšķirties, bet ir jāievēro šādi iespējamie veidi:</w:t>
      </w:r>
    </w:p>
    <w:p w14:paraId="69BC4F67" w14:textId="77777777" w:rsidR="004A0143" w:rsidRPr="004A0143" w:rsidRDefault="004A0143" w:rsidP="00146773">
      <w:pPr>
        <w:numPr>
          <w:ilvl w:val="2"/>
          <w:numId w:val="42"/>
        </w:numPr>
        <w:tabs>
          <w:tab w:val="left" w:pos="709"/>
        </w:tabs>
        <w:spacing w:after="0" w:line="240" w:lineRule="auto"/>
        <w:ind w:left="1418" w:hanging="568"/>
        <w:jc w:val="both"/>
        <w:rPr>
          <w:rFonts w:ascii="Times New Roman" w:hAnsi="Times New Roman" w:cs="Times New Roman"/>
          <w:sz w:val="24"/>
          <w:szCs w:val="24"/>
        </w:rPr>
      </w:pPr>
      <w:r w:rsidRPr="004A0143">
        <w:rPr>
          <w:rFonts w:ascii="Times New Roman" w:hAnsi="Times New Roman" w:cs="Times New Roman"/>
          <w:sz w:val="24"/>
          <w:szCs w:val="24"/>
        </w:rPr>
        <w:t>izmantojot EIS e-konkursu apakšsistēmas piedāvātos rīkus, aizpildot minētās sistēmas e-konkursu apakšsistēmā šī konkursa sadaļā ievietotās formas;</w:t>
      </w:r>
    </w:p>
    <w:p w14:paraId="783F1F9F" w14:textId="77777777" w:rsidR="004A0143" w:rsidRPr="004A0143" w:rsidRDefault="004A0143" w:rsidP="00146773">
      <w:pPr>
        <w:numPr>
          <w:ilvl w:val="2"/>
          <w:numId w:val="42"/>
        </w:numPr>
        <w:tabs>
          <w:tab w:val="left" w:pos="709"/>
        </w:tabs>
        <w:spacing w:after="0" w:line="240" w:lineRule="auto"/>
        <w:ind w:left="1418" w:hanging="568"/>
        <w:jc w:val="both"/>
        <w:rPr>
          <w:rFonts w:ascii="Times New Roman" w:hAnsi="Times New Roman" w:cs="Times New Roman"/>
          <w:sz w:val="24"/>
          <w:szCs w:val="24"/>
        </w:rPr>
      </w:pPr>
      <w:r w:rsidRPr="004A0143">
        <w:rPr>
          <w:rFonts w:ascii="Times New Roman" w:hAnsi="Times New Roman" w:cs="Times New Roman"/>
          <w:sz w:val="24"/>
          <w:szCs w:val="24"/>
        </w:rPr>
        <w:t xml:space="preserve">elektroniski aizpildāmos dokumentus, sagatavojot ārpus EIS e-konkursu </w:t>
      </w:r>
      <w:bookmarkStart w:id="7" w:name="_GoBack"/>
      <w:bookmarkEnd w:id="7"/>
      <w:r w:rsidRPr="004A0143">
        <w:rPr>
          <w:rFonts w:ascii="Times New Roman" w:hAnsi="Times New Roman" w:cs="Times New Roman"/>
          <w:sz w:val="24"/>
          <w:szCs w:val="24"/>
        </w:rPr>
        <w:t>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28AD049C" w14:textId="77777777" w:rsidR="004A0143" w:rsidRPr="004A0143" w:rsidRDefault="004A0143" w:rsidP="00146773">
      <w:pPr>
        <w:numPr>
          <w:ilvl w:val="1"/>
          <w:numId w:val="42"/>
        </w:numPr>
        <w:tabs>
          <w:tab w:val="left" w:pos="284"/>
        </w:tabs>
        <w:spacing w:after="0" w:line="240" w:lineRule="auto"/>
        <w:jc w:val="both"/>
        <w:rPr>
          <w:rFonts w:ascii="Times New Roman" w:hAnsi="Times New Roman" w:cs="Times New Roman"/>
          <w:sz w:val="24"/>
          <w:szCs w:val="24"/>
        </w:rPr>
      </w:pPr>
      <w:r w:rsidRPr="004A0143">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1096933D" w14:textId="77777777" w:rsidR="004A0143" w:rsidRPr="004A0143" w:rsidRDefault="004A0143" w:rsidP="00146773">
      <w:pPr>
        <w:numPr>
          <w:ilvl w:val="1"/>
          <w:numId w:val="42"/>
        </w:numPr>
        <w:tabs>
          <w:tab w:val="left" w:pos="709"/>
        </w:tabs>
        <w:spacing w:after="0" w:line="240" w:lineRule="auto"/>
        <w:jc w:val="both"/>
        <w:rPr>
          <w:rFonts w:ascii="Times New Roman" w:hAnsi="Times New Roman" w:cs="Times New Roman"/>
          <w:sz w:val="24"/>
          <w:szCs w:val="24"/>
        </w:rPr>
      </w:pPr>
      <w:r w:rsidRPr="004A0143">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7B9B5855" w14:textId="5230B1C2" w:rsidR="004A0143" w:rsidRPr="004A0143" w:rsidRDefault="004A0143" w:rsidP="00146773">
      <w:pPr>
        <w:numPr>
          <w:ilvl w:val="1"/>
          <w:numId w:val="42"/>
        </w:numPr>
        <w:tabs>
          <w:tab w:val="left" w:pos="709"/>
        </w:tabs>
        <w:spacing w:after="0" w:line="240" w:lineRule="auto"/>
        <w:jc w:val="both"/>
        <w:rPr>
          <w:rFonts w:ascii="Times New Roman" w:hAnsi="Times New Roman" w:cs="Times New Roman"/>
          <w:sz w:val="24"/>
          <w:szCs w:val="24"/>
        </w:rPr>
      </w:pPr>
      <w:r w:rsidRPr="004A0143">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19, Ventspilī </w:t>
      </w:r>
      <w:r w:rsidRPr="004A0143">
        <w:rPr>
          <w:rFonts w:ascii="Times New Roman" w:hAnsi="Times New Roman" w:cs="Times New Roman"/>
          <w:b/>
          <w:sz w:val="24"/>
          <w:szCs w:val="24"/>
          <w:highlight w:val="yellow"/>
        </w:rPr>
        <w:t xml:space="preserve">2020.gada </w:t>
      </w:r>
      <w:r w:rsidR="00027541">
        <w:rPr>
          <w:rFonts w:ascii="Times New Roman" w:hAnsi="Times New Roman" w:cs="Times New Roman"/>
          <w:b/>
          <w:sz w:val="24"/>
          <w:szCs w:val="24"/>
          <w:highlight w:val="yellow"/>
        </w:rPr>
        <w:t>21</w:t>
      </w:r>
      <w:r w:rsidR="00290173">
        <w:rPr>
          <w:rFonts w:ascii="Times New Roman" w:hAnsi="Times New Roman" w:cs="Times New Roman"/>
          <w:b/>
          <w:sz w:val="24"/>
          <w:szCs w:val="24"/>
          <w:highlight w:val="yellow"/>
        </w:rPr>
        <w:t xml:space="preserve">.decembrī plkst. </w:t>
      </w:r>
      <w:r w:rsidR="00E030D1">
        <w:rPr>
          <w:rFonts w:ascii="Times New Roman" w:hAnsi="Times New Roman" w:cs="Times New Roman"/>
          <w:b/>
          <w:sz w:val="24"/>
          <w:szCs w:val="24"/>
          <w:highlight w:val="yellow"/>
        </w:rPr>
        <w:t>1</w:t>
      </w:r>
      <w:r w:rsidR="002F195D">
        <w:rPr>
          <w:rFonts w:ascii="Times New Roman" w:hAnsi="Times New Roman" w:cs="Times New Roman"/>
          <w:b/>
          <w:sz w:val="24"/>
          <w:szCs w:val="24"/>
          <w:highlight w:val="yellow"/>
        </w:rPr>
        <w:t>4</w:t>
      </w:r>
      <w:r w:rsidR="00290173">
        <w:rPr>
          <w:rFonts w:ascii="Times New Roman" w:hAnsi="Times New Roman" w:cs="Times New Roman"/>
          <w:b/>
          <w:sz w:val="24"/>
          <w:szCs w:val="24"/>
          <w:highlight w:val="yellow"/>
        </w:rPr>
        <w:t>:</w:t>
      </w:r>
      <w:r w:rsidRPr="004A0143">
        <w:rPr>
          <w:rFonts w:ascii="Times New Roman" w:hAnsi="Times New Roman" w:cs="Times New Roman"/>
          <w:b/>
          <w:sz w:val="24"/>
          <w:szCs w:val="24"/>
          <w:highlight w:val="yellow"/>
        </w:rPr>
        <w:t>00</w:t>
      </w:r>
      <w:r w:rsidRPr="004A0143">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1198B888" w14:textId="77777777" w:rsidR="004A0143" w:rsidRPr="004A0143" w:rsidRDefault="004A0143" w:rsidP="00146773">
      <w:pPr>
        <w:numPr>
          <w:ilvl w:val="1"/>
          <w:numId w:val="42"/>
        </w:numPr>
        <w:tabs>
          <w:tab w:val="left" w:pos="709"/>
        </w:tabs>
        <w:spacing w:after="0" w:line="240" w:lineRule="auto"/>
        <w:jc w:val="both"/>
        <w:rPr>
          <w:rFonts w:ascii="Times New Roman" w:hAnsi="Times New Roman" w:cs="Times New Roman"/>
          <w:sz w:val="24"/>
          <w:szCs w:val="24"/>
        </w:rPr>
      </w:pPr>
      <w:r w:rsidRPr="004A0143">
        <w:rPr>
          <w:rFonts w:ascii="Times New Roman" w:hAnsi="Times New Roman" w:cs="Times New Roman"/>
          <w:sz w:val="24"/>
          <w:szCs w:val="24"/>
        </w:rPr>
        <w:t>Sagatavojot piedāvājumu, Pretendents ievēro, ka:</w:t>
      </w:r>
    </w:p>
    <w:p w14:paraId="2AEBF26E" w14:textId="77777777" w:rsidR="004A0143" w:rsidRPr="004A0143" w:rsidRDefault="004A0143" w:rsidP="00146773">
      <w:pPr>
        <w:numPr>
          <w:ilvl w:val="2"/>
          <w:numId w:val="42"/>
        </w:numPr>
        <w:tabs>
          <w:tab w:val="left" w:pos="709"/>
        </w:tabs>
        <w:spacing w:after="0" w:line="240" w:lineRule="auto"/>
        <w:jc w:val="both"/>
        <w:rPr>
          <w:rFonts w:ascii="Times New Roman" w:hAnsi="Times New Roman" w:cs="Times New Roman"/>
          <w:sz w:val="24"/>
          <w:szCs w:val="24"/>
        </w:rPr>
      </w:pPr>
      <w:r w:rsidRPr="004A0143">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38C02234" w14:textId="77777777" w:rsidR="004A0143" w:rsidRPr="004A0143" w:rsidRDefault="004A0143" w:rsidP="00146773">
      <w:pPr>
        <w:numPr>
          <w:ilvl w:val="2"/>
          <w:numId w:val="42"/>
        </w:numPr>
        <w:tabs>
          <w:tab w:val="left" w:pos="709"/>
        </w:tabs>
        <w:spacing w:after="0" w:line="240" w:lineRule="auto"/>
        <w:jc w:val="both"/>
        <w:rPr>
          <w:rFonts w:ascii="Times New Roman" w:hAnsi="Times New Roman" w:cs="Times New Roman"/>
          <w:sz w:val="24"/>
          <w:szCs w:val="24"/>
        </w:rPr>
      </w:pPr>
      <w:r w:rsidRPr="004A0143">
        <w:rPr>
          <w:rFonts w:ascii="Times New Roman" w:hAnsi="Times New Roman" w:cs="Times New Roman"/>
          <w:sz w:val="24"/>
          <w:szCs w:val="24"/>
        </w:rPr>
        <w:lastRenderedPageBreak/>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3DED003B" w14:textId="77777777" w:rsidR="004A0143" w:rsidRPr="004A0143" w:rsidRDefault="004A0143" w:rsidP="00146773">
      <w:pPr>
        <w:numPr>
          <w:ilvl w:val="1"/>
          <w:numId w:val="42"/>
        </w:numPr>
        <w:spacing w:after="0" w:line="240" w:lineRule="auto"/>
        <w:jc w:val="both"/>
        <w:rPr>
          <w:rFonts w:ascii="Times New Roman" w:hAnsi="Times New Roman" w:cs="Times New Roman"/>
          <w:sz w:val="24"/>
          <w:szCs w:val="24"/>
        </w:rPr>
      </w:pPr>
      <w:r w:rsidRPr="004A0143">
        <w:rPr>
          <w:rFonts w:ascii="Times New Roman" w:hAnsi="Times New Roman" w:cs="Times New Roman"/>
          <w:sz w:val="24"/>
          <w:szCs w:val="24"/>
        </w:rPr>
        <w:t>Pretendents līdz piedāvājumu iesniegšanas termiņa beigām ir tiesīgs, nezaudējot piedāvājuma nodrošinājumu,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482E9B05" w14:textId="77777777" w:rsidR="004A0143" w:rsidRPr="004A0143" w:rsidRDefault="004A0143" w:rsidP="00146773">
      <w:pPr>
        <w:numPr>
          <w:ilvl w:val="1"/>
          <w:numId w:val="42"/>
        </w:numPr>
        <w:spacing w:after="0" w:line="240" w:lineRule="auto"/>
        <w:jc w:val="both"/>
        <w:rPr>
          <w:rFonts w:ascii="Times New Roman" w:hAnsi="Times New Roman" w:cs="Times New Roman"/>
          <w:sz w:val="24"/>
          <w:szCs w:val="24"/>
        </w:rPr>
      </w:pPr>
      <w:r w:rsidRPr="004A0143">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3EFDE283" w14:textId="2A75118A" w:rsidR="004A0143" w:rsidRPr="004A0143" w:rsidRDefault="004A0143" w:rsidP="00146773">
      <w:pPr>
        <w:numPr>
          <w:ilvl w:val="1"/>
          <w:numId w:val="42"/>
        </w:numPr>
        <w:spacing w:after="0" w:line="240" w:lineRule="auto"/>
        <w:jc w:val="both"/>
        <w:rPr>
          <w:rFonts w:ascii="Times New Roman" w:hAnsi="Times New Roman" w:cs="Times New Roman"/>
          <w:sz w:val="24"/>
          <w:szCs w:val="24"/>
        </w:rPr>
      </w:pPr>
      <w:r w:rsidRPr="004A0143">
        <w:rPr>
          <w:rFonts w:ascii="Times New Roman" w:hAnsi="Times New Roman" w:cs="Times New Roman"/>
          <w:sz w:val="24"/>
          <w:szCs w:val="24"/>
        </w:rPr>
        <w:t xml:space="preserve">Iesniedzot piedāvājumu, Pretendents pilnībā atzīst visus nolikumā (t.sk. tā pielikumos un formās, kuras ir ievietotas EIS e-konkursu apakšsistēmas šī </w:t>
      </w:r>
      <w:r w:rsidR="000470C0">
        <w:rPr>
          <w:rFonts w:ascii="Times New Roman" w:hAnsi="Times New Roman" w:cs="Times New Roman"/>
          <w:sz w:val="24"/>
          <w:szCs w:val="24"/>
        </w:rPr>
        <w:t>atklātā iepirkuma</w:t>
      </w:r>
      <w:r w:rsidRPr="004A0143">
        <w:rPr>
          <w:rFonts w:ascii="Times New Roman" w:hAnsi="Times New Roman" w:cs="Times New Roman"/>
          <w:sz w:val="24"/>
          <w:szCs w:val="24"/>
        </w:rPr>
        <w:t xml:space="preserve"> sadaļā) ietvertos nosacījumus.</w:t>
      </w:r>
    </w:p>
    <w:p w14:paraId="2CE7914F" w14:textId="77777777" w:rsidR="004A0143" w:rsidRPr="004A0143" w:rsidRDefault="004A0143" w:rsidP="00146773">
      <w:pPr>
        <w:numPr>
          <w:ilvl w:val="1"/>
          <w:numId w:val="42"/>
        </w:numPr>
        <w:spacing w:after="0" w:line="240" w:lineRule="auto"/>
        <w:jc w:val="both"/>
        <w:rPr>
          <w:rFonts w:ascii="Times New Roman" w:hAnsi="Times New Roman" w:cs="Times New Roman"/>
          <w:sz w:val="24"/>
          <w:szCs w:val="24"/>
        </w:rPr>
      </w:pPr>
      <w:r w:rsidRPr="004A0143">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4ABE55BF" w14:textId="77777777" w:rsidR="00AB755F" w:rsidRPr="00FD03E5" w:rsidRDefault="00B0200B" w:rsidP="00963F56">
      <w:pPr>
        <w:pStyle w:val="Heading1"/>
        <w:numPr>
          <w:ilvl w:val="0"/>
          <w:numId w:val="42"/>
        </w:numPr>
      </w:pPr>
      <w:bookmarkStart w:id="8" w:name="_Toc58338939"/>
      <w:r w:rsidRPr="00FD03E5">
        <w:t>IESNIEDZAMIE DOKUMENTI</w:t>
      </w:r>
      <w:r w:rsidR="00A21E15" w:rsidRPr="00FD03E5">
        <w:t>:</w:t>
      </w:r>
      <w:bookmarkEnd w:id="8"/>
    </w:p>
    <w:p w14:paraId="02EC5642" w14:textId="77777777" w:rsidR="004A0143" w:rsidRDefault="004A0143" w:rsidP="00963F56">
      <w:pPr>
        <w:keepLines/>
        <w:numPr>
          <w:ilvl w:val="1"/>
          <w:numId w:val="42"/>
        </w:numPr>
        <w:tabs>
          <w:tab w:val="left" w:pos="709"/>
          <w:tab w:val="left" w:pos="851"/>
        </w:tabs>
        <w:spacing w:after="0" w:line="240" w:lineRule="auto"/>
        <w:ind w:hanging="578"/>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Piedāvājumā iekļaujamas šādas piedāvājuma dokumentu sadaļas:</w:t>
      </w:r>
    </w:p>
    <w:p w14:paraId="3FB5DB99" w14:textId="77777777" w:rsidR="004A0143" w:rsidRPr="00F232C6" w:rsidRDefault="004A0143" w:rsidP="00F232C6">
      <w:pPr>
        <w:pStyle w:val="ListParagraph"/>
        <w:keepLines/>
        <w:numPr>
          <w:ilvl w:val="2"/>
          <w:numId w:val="42"/>
        </w:numPr>
        <w:tabs>
          <w:tab w:val="left" w:pos="709"/>
          <w:tab w:val="left" w:pos="851"/>
        </w:tabs>
        <w:spacing w:after="0" w:line="240" w:lineRule="auto"/>
        <w:jc w:val="both"/>
        <w:rPr>
          <w:rFonts w:ascii="Times New Roman" w:eastAsia="Times New Roman" w:hAnsi="Times New Roman" w:cs="Times New Roman"/>
          <w:bCs/>
          <w:sz w:val="24"/>
          <w:szCs w:val="24"/>
        </w:rPr>
      </w:pPr>
      <w:r w:rsidRPr="00F232C6">
        <w:rPr>
          <w:rFonts w:ascii="Times New Roman" w:eastAsia="Times New Roman" w:hAnsi="Times New Roman" w:cs="Times New Roman"/>
          <w:bCs/>
          <w:sz w:val="24"/>
          <w:szCs w:val="24"/>
        </w:rPr>
        <w:t>Pretendentu atlases dokumenti;</w:t>
      </w:r>
    </w:p>
    <w:p w14:paraId="3EB64A36" w14:textId="1727C8E7" w:rsidR="004A0143" w:rsidRDefault="004A0143" w:rsidP="00F232C6">
      <w:pPr>
        <w:pStyle w:val="ListParagraph"/>
        <w:keepLines/>
        <w:numPr>
          <w:ilvl w:val="2"/>
          <w:numId w:val="42"/>
        </w:numPr>
        <w:tabs>
          <w:tab w:val="left" w:pos="709"/>
          <w:tab w:val="left" w:pos="851"/>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Te</w:t>
      </w:r>
      <w:r w:rsidR="00DB2257">
        <w:rPr>
          <w:rFonts w:ascii="Times New Roman" w:eastAsia="Times New Roman" w:hAnsi="Times New Roman" w:cs="Times New Roman"/>
          <w:bCs/>
          <w:sz w:val="24"/>
          <w:szCs w:val="24"/>
        </w:rPr>
        <w:t>hniskais un finanšu piedāvājums.</w:t>
      </w:r>
    </w:p>
    <w:p w14:paraId="13FD2FCB" w14:textId="77777777" w:rsidR="00C23E9E" w:rsidRDefault="00C23E9E" w:rsidP="00F232C6">
      <w:pPr>
        <w:pStyle w:val="Heading1"/>
        <w:numPr>
          <w:ilvl w:val="0"/>
          <w:numId w:val="42"/>
        </w:numPr>
      </w:pPr>
      <w:bookmarkStart w:id="9" w:name="_Toc58338940"/>
      <w:r>
        <w:t>PRETENDENTU ATLASES DOKUEMENTI</w:t>
      </w:r>
      <w:bookmarkEnd w:id="9"/>
    </w:p>
    <w:p w14:paraId="65533299" w14:textId="2F536704" w:rsidR="00B00596" w:rsidRPr="00B00596" w:rsidRDefault="00B00596" w:rsidP="00B00596">
      <w:pPr>
        <w:jc w:val="both"/>
        <w:rPr>
          <w:rFonts w:ascii="Times New Roman" w:hAnsi="Times New Roman" w:cs="Times New Roman"/>
          <w:sz w:val="24"/>
          <w:szCs w:val="24"/>
        </w:rPr>
      </w:pPr>
      <w:r w:rsidRPr="00B00596">
        <w:rPr>
          <w:rFonts w:ascii="Times New Roman" w:hAnsi="Times New Roman" w:cs="Times New Roman"/>
          <w:sz w:val="24"/>
          <w:szCs w:val="24"/>
        </w:rPr>
        <w:t>Lai apliecinātu atbilstību dalības nosacījumiem iepirkuma procedūrā un atbilstību Pretendentu atlases prasībām, Pretendentam, katram personu apvienības dalībniekam (ja piedāvājumu iesniedz personu apvienība) dokumentāli jāapstiprina un jāiesniedz šādi apliecinājumi, kompetentas iestādes izsniegti dokumenti (apliecības, izziņas, licences, atļaujas) un cita pieprasītā informācija:</w:t>
      </w:r>
    </w:p>
    <w:p w14:paraId="731F372A" w14:textId="77777777" w:rsidR="00C23E9E" w:rsidRPr="00C23E9E" w:rsidRDefault="00C23E9E" w:rsidP="00F232C6">
      <w:pPr>
        <w:pStyle w:val="ListParagraph"/>
        <w:numPr>
          <w:ilvl w:val="1"/>
          <w:numId w:val="42"/>
        </w:numPr>
        <w:spacing w:after="0" w:line="240" w:lineRule="auto"/>
        <w:contextualSpacing w:val="0"/>
        <w:jc w:val="both"/>
        <w:rPr>
          <w:rFonts w:ascii="Times New Roman" w:hAnsi="Times New Roman" w:cs="Times New Roman"/>
          <w:sz w:val="24"/>
          <w:szCs w:val="24"/>
        </w:rPr>
      </w:pPr>
      <w:r w:rsidRPr="00C23E9E">
        <w:rPr>
          <w:rFonts w:ascii="Times New Roman" w:eastAsia="Calibri" w:hAnsi="Times New Roman" w:cs="Times New Roman"/>
          <w:bCs/>
          <w:sz w:val="24"/>
          <w:szCs w:val="24"/>
        </w:rPr>
        <w:t xml:space="preserve">Pretendenta </w:t>
      </w:r>
      <w:proofErr w:type="spellStart"/>
      <w:r w:rsidRPr="00C23E9E">
        <w:rPr>
          <w:rFonts w:ascii="Times New Roman" w:eastAsia="Calibri" w:hAnsi="Times New Roman" w:cs="Times New Roman"/>
          <w:bCs/>
          <w:sz w:val="24"/>
          <w:szCs w:val="24"/>
        </w:rPr>
        <w:t>paraksttiesīgas</w:t>
      </w:r>
      <w:proofErr w:type="spellEnd"/>
      <w:r w:rsidRPr="00C23E9E">
        <w:rPr>
          <w:rFonts w:ascii="Times New Roman" w:eastAsia="Calibri" w:hAnsi="Times New Roman" w:cs="Times New Roman"/>
          <w:bCs/>
          <w:sz w:val="24"/>
          <w:szCs w:val="24"/>
        </w:rPr>
        <w:t xml:space="preserve"> personas sagatavots apliecinājums, ka Pretendents līdz iepirkuma līguma noslēgšanai būs reģistrēts Latvijas Republikas Komercreģistrā vai ārvalstīs attiecīgās valsts normatīvajos aktos paredzētajā kārtībā.</w:t>
      </w:r>
    </w:p>
    <w:p w14:paraId="0F943DD9" w14:textId="77777777" w:rsidR="00C23E9E" w:rsidRPr="00C23E9E" w:rsidRDefault="00C23E9E" w:rsidP="008B1A85">
      <w:pPr>
        <w:pStyle w:val="ListParagraph"/>
        <w:spacing w:after="0"/>
        <w:ind w:left="851"/>
        <w:jc w:val="both"/>
        <w:rPr>
          <w:rFonts w:ascii="Times New Roman" w:hAnsi="Times New Roman" w:cs="Times New Roman"/>
          <w:sz w:val="24"/>
          <w:szCs w:val="24"/>
        </w:rPr>
      </w:pPr>
      <w:r w:rsidRPr="00C23E9E">
        <w:rPr>
          <w:rFonts w:ascii="Times New Roman" w:hAnsi="Times New Roman" w:cs="Times New Roman"/>
          <w:bCs/>
          <w:color w:val="000000"/>
          <w:sz w:val="24"/>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45155D69" w14:textId="77777777" w:rsidR="00BD18B3" w:rsidRPr="008B1A85" w:rsidRDefault="00C23E9E" w:rsidP="008B1A85">
      <w:pPr>
        <w:spacing w:after="0"/>
        <w:ind w:left="851"/>
        <w:jc w:val="both"/>
        <w:rPr>
          <w:rFonts w:ascii="Times New Roman" w:eastAsia="Calibri" w:hAnsi="Times New Roman" w:cs="Times New Roman"/>
          <w:sz w:val="24"/>
          <w:szCs w:val="24"/>
        </w:rPr>
      </w:pPr>
      <w:r w:rsidRPr="008B1A85">
        <w:rPr>
          <w:rFonts w:ascii="Times New Roman" w:hAnsi="Times New Roman" w:cs="Times New Roman"/>
          <w:color w:val="000000"/>
          <w:sz w:val="24"/>
          <w:szCs w:val="24"/>
        </w:rPr>
        <w:t>Apliecinājums nav jāiesniedz, ja Pretendents vai personu apvienība jau ir reģistrēta Latvijas Republikas Komercreģistrā</w:t>
      </w:r>
      <w:r w:rsidRPr="008B1A85">
        <w:rPr>
          <w:rFonts w:ascii="Times New Roman" w:eastAsia="Calibri" w:hAnsi="Times New Roman" w:cs="Times New Roman"/>
          <w:sz w:val="24"/>
          <w:szCs w:val="24"/>
        </w:rPr>
        <w:t xml:space="preserve"> vai ārvalstīs attiecīgās valsts normatīvajos aktos paredzētajā kārtībā.</w:t>
      </w:r>
    </w:p>
    <w:p w14:paraId="5FAD6C18" w14:textId="77777777" w:rsidR="00BD18B3" w:rsidRDefault="00C23E9E" w:rsidP="00BD18B3">
      <w:pPr>
        <w:pStyle w:val="ListParagraph"/>
        <w:numPr>
          <w:ilvl w:val="1"/>
          <w:numId w:val="42"/>
        </w:numPr>
        <w:tabs>
          <w:tab w:val="left" w:pos="851"/>
        </w:tabs>
        <w:spacing w:after="0" w:line="240" w:lineRule="auto"/>
        <w:ind w:hanging="578"/>
        <w:jc w:val="both"/>
        <w:rPr>
          <w:rFonts w:ascii="Times New Roman" w:eastAsia="Times New Roman" w:hAnsi="Times New Roman" w:cs="Times New Roman"/>
          <w:iCs/>
          <w:sz w:val="24"/>
          <w:szCs w:val="24"/>
          <w:lang w:eastAsia="lv-LV"/>
        </w:rPr>
      </w:pPr>
      <w:r w:rsidRPr="00BD18B3">
        <w:rPr>
          <w:rFonts w:ascii="Times New Roman" w:hAnsi="Times New Roman" w:cs="Times New Roman"/>
          <w:sz w:val="24"/>
          <w:szCs w:val="24"/>
        </w:rPr>
        <w:t xml:space="preserve">Veikto pakalpojumu darbu saraksts saskaņā ar šī nolikuma </w:t>
      </w:r>
      <w:r w:rsidRPr="00BD18B3">
        <w:rPr>
          <w:rFonts w:ascii="Times New Roman" w:hAnsi="Times New Roman" w:cs="Times New Roman"/>
          <w:b/>
          <w:sz w:val="24"/>
          <w:szCs w:val="24"/>
        </w:rPr>
        <w:t>3.pielikumu</w:t>
      </w:r>
      <w:r w:rsidRPr="00BD18B3">
        <w:rPr>
          <w:rFonts w:ascii="Times New Roman" w:hAnsi="Times New Roman" w:cs="Times New Roman"/>
          <w:sz w:val="24"/>
          <w:szCs w:val="24"/>
        </w:rPr>
        <w:t xml:space="preserve">, norādot </w:t>
      </w:r>
      <w:r w:rsidRPr="00BD18B3">
        <w:rPr>
          <w:rFonts w:ascii="Times New Roman" w:eastAsia="Times New Roman" w:hAnsi="Times New Roman" w:cs="Times New Roman"/>
          <w:sz w:val="24"/>
          <w:szCs w:val="24"/>
          <w:lang w:eastAsia="lv-LV"/>
        </w:rPr>
        <w:t xml:space="preserve">Iepriekšējo 3 (trīs) gadu laikā (2017. - 2020.gads līdz piedāvājuma iesniegšanas termiņa beigām) </w:t>
      </w:r>
      <w:r w:rsidRPr="00BD18B3">
        <w:rPr>
          <w:rFonts w:ascii="Times New Roman" w:eastAsia="Calibri" w:hAnsi="Times New Roman" w:cs="Times New Roman"/>
          <w:sz w:val="24"/>
          <w:szCs w:val="24"/>
        </w:rPr>
        <w:t>ve</w:t>
      </w:r>
      <w:r w:rsidR="00F61B48" w:rsidRPr="00BD18B3">
        <w:rPr>
          <w:rFonts w:ascii="Times New Roman" w:eastAsia="Calibri" w:hAnsi="Times New Roman" w:cs="Times New Roman"/>
          <w:sz w:val="24"/>
          <w:szCs w:val="24"/>
        </w:rPr>
        <w:t>iktos</w:t>
      </w:r>
      <w:r w:rsidRPr="00BD18B3">
        <w:rPr>
          <w:rFonts w:ascii="Times New Roman" w:eastAsia="Calibri" w:hAnsi="Times New Roman" w:cs="Times New Roman"/>
          <w:sz w:val="24"/>
          <w:szCs w:val="24"/>
        </w:rPr>
        <w:t xml:space="preserve"> </w:t>
      </w:r>
      <w:r w:rsidR="00BD18B3" w:rsidRPr="00BD18B3">
        <w:rPr>
          <w:rFonts w:ascii="Times New Roman" w:eastAsia="Calibri" w:hAnsi="Times New Roman" w:cs="Times New Roman"/>
          <w:sz w:val="24"/>
          <w:szCs w:val="24"/>
        </w:rPr>
        <w:t xml:space="preserve">telpu uzkopšanas </w:t>
      </w:r>
      <w:r w:rsidRPr="00BD18B3">
        <w:rPr>
          <w:rFonts w:ascii="Times New Roman" w:eastAsia="Calibri" w:hAnsi="Times New Roman" w:cs="Times New Roman"/>
          <w:sz w:val="24"/>
          <w:szCs w:val="24"/>
        </w:rPr>
        <w:t>darb</w:t>
      </w:r>
      <w:r w:rsidR="00F61B48" w:rsidRPr="00BD18B3">
        <w:rPr>
          <w:rFonts w:ascii="Times New Roman" w:eastAsia="Calibri" w:hAnsi="Times New Roman" w:cs="Times New Roman"/>
          <w:sz w:val="24"/>
          <w:szCs w:val="24"/>
        </w:rPr>
        <w:t>us</w:t>
      </w:r>
      <w:r w:rsidRPr="00BD18B3">
        <w:rPr>
          <w:rFonts w:ascii="Times New Roman" w:eastAsia="Times New Roman" w:hAnsi="Times New Roman" w:cs="Times New Roman"/>
          <w:iCs/>
          <w:sz w:val="24"/>
          <w:szCs w:val="24"/>
          <w:lang w:eastAsia="lv-LV"/>
        </w:rPr>
        <w:t xml:space="preserve">. Sarakstam klāt jāpievieno </w:t>
      </w:r>
      <w:r w:rsidRPr="00BD18B3">
        <w:rPr>
          <w:rFonts w:ascii="Times New Roman" w:eastAsia="Times New Roman" w:hAnsi="Times New Roman" w:cs="Times New Roman"/>
          <w:iCs/>
          <w:sz w:val="24"/>
          <w:szCs w:val="24"/>
          <w:lang w:eastAsia="lv-LV"/>
        </w:rPr>
        <w:lastRenderedPageBreak/>
        <w:t>atsauksme</w:t>
      </w:r>
      <w:r w:rsidR="00F61B48" w:rsidRPr="00BD18B3">
        <w:rPr>
          <w:rFonts w:ascii="Times New Roman" w:eastAsia="Times New Roman" w:hAnsi="Times New Roman" w:cs="Times New Roman"/>
          <w:iCs/>
          <w:sz w:val="24"/>
          <w:szCs w:val="24"/>
          <w:lang w:eastAsia="lv-LV"/>
        </w:rPr>
        <w:t>/s</w:t>
      </w:r>
      <w:r w:rsidRPr="00BD18B3">
        <w:rPr>
          <w:rFonts w:ascii="Times New Roman" w:eastAsia="Times New Roman" w:hAnsi="Times New Roman" w:cs="Times New Roman"/>
          <w:iCs/>
          <w:sz w:val="24"/>
          <w:szCs w:val="24"/>
          <w:lang w:eastAsia="lv-LV"/>
        </w:rPr>
        <w:t xml:space="preserve"> no nolikuma 3.pielikumā norādītā pasūtītāja, ar ko Pretendentam bijis noslēgts</w:t>
      </w:r>
      <w:r w:rsidR="00F6539B">
        <w:rPr>
          <w:rFonts w:ascii="Times New Roman" w:eastAsia="Times New Roman" w:hAnsi="Times New Roman" w:cs="Times New Roman"/>
          <w:iCs/>
          <w:sz w:val="24"/>
          <w:szCs w:val="24"/>
          <w:lang w:eastAsia="lv-LV"/>
        </w:rPr>
        <w:t xml:space="preserve"> un izpildīts</w:t>
      </w:r>
      <w:r w:rsidRPr="00BD18B3">
        <w:rPr>
          <w:rFonts w:ascii="Times New Roman" w:eastAsia="Times New Roman" w:hAnsi="Times New Roman" w:cs="Times New Roman"/>
          <w:iCs/>
          <w:sz w:val="24"/>
          <w:szCs w:val="24"/>
          <w:lang w:eastAsia="lv-LV"/>
        </w:rPr>
        <w:t xml:space="preserve"> līgums par </w:t>
      </w:r>
      <w:r w:rsidR="00BD18B3" w:rsidRPr="00BD18B3">
        <w:rPr>
          <w:rFonts w:ascii="Times New Roman" w:eastAsia="Times New Roman" w:hAnsi="Times New Roman" w:cs="Times New Roman"/>
          <w:iCs/>
          <w:sz w:val="24"/>
          <w:szCs w:val="24"/>
          <w:lang w:eastAsia="lv-LV"/>
        </w:rPr>
        <w:t>telpu uzkopšanas darbiem (atsauksmē norād</w:t>
      </w:r>
      <w:r w:rsidR="00A8319C">
        <w:rPr>
          <w:rFonts w:ascii="Times New Roman" w:eastAsia="Times New Roman" w:hAnsi="Times New Roman" w:cs="Times New Roman"/>
          <w:iCs/>
          <w:sz w:val="24"/>
          <w:szCs w:val="24"/>
          <w:lang w:eastAsia="lv-LV"/>
        </w:rPr>
        <w:t>īt īsu darba aprakstu un apjomu</w:t>
      </w:r>
      <w:r w:rsidR="00BD18B3" w:rsidRPr="00BD18B3">
        <w:rPr>
          <w:rFonts w:ascii="Times New Roman" w:eastAsia="Times New Roman" w:hAnsi="Times New Roman" w:cs="Times New Roman"/>
          <w:iCs/>
          <w:sz w:val="24"/>
          <w:szCs w:val="24"/>
          <w:lang w:eastAsia="lv-LV"/>
        </w:rPr>
        <w:t>)</w:t>
      </w:r>
      <w:r w:rsidRPr="00BD18B3">
        <w:rPr>
          <w:rFonts w:ascii="Times New Roman" w:eastAsia="Times New Roman" w:hAnsi="Times New Roman" w:cs="Times New Roman"/>
          <w:iCs/>
          <w:sz w:val="24"/>
          <w:szCs w:val="24"/>
          <w:lang w:eastAsia="lv-LV"/>
        </w:rPr>
        <w:t>.</w:t>
      </w:r>
    </w:p>
    <w:p w14:paraId="706F4620" w14:textId="77777777" w:rsidR="004251BB" w:rsidRDefault="006D66FC" w:rsidP="004251BB">
      <w:pPr>
        <w:pStyle w:val="ListParagraph"/>
        <w:tabs>
          <w:tab w:val="left" w:pos="851"/>
        </w:tabs>
        <w:spacing w:after="0" w:line="240" w:lineRule="auto"/>
        <w:ind w:left="894"/>
        <w:jc w:val="both"/>
        <w:rPr>
          <w:rFonts w:ascii="Times New Roman" w:hAnsi="Times New Roman"/>
          <w:bCs/>
          <w:color w:val="000000"/>
          <w:sz w:val="24"/>
          <w:szCs w:val="24"/>
        </w:rPr>
      </w:pPr>
      <w:r>
        <w:rPr>
          <w:rFonts w:ascii="Times New Roman" w:hAnsi="Times New Roman"/>
          <w:bCs/>
          <w:color w:val="000000"/>
          <w:sz w:val="24"/>
          <w:szCs w:val="24"/>
        </w:rPr>
        <w:t>Ar norādītajiem objektiem Pretendents var kvalificēties gan 1.daļā, gan 2.daļā.</w:t>
      </w:r>
    </w:p>
    <w:p w14:paraId="203A8F9A" w14:textId="50B69983" w:rsidR="00C23E9E" w:rsidRPr="00BD18B3" w:rsidRDefault="00C23E9E" w:rsidP="004251BB">
      <w:pPr>
        <w:pStyle w:val="ListParagraph"/>
        <w:numPr>
          <w:ilvl w:val="1"/>
          <w:numId w:val="42"/>
        </w:numPr>
        <w:tabs>
          <w:tab w:val="left" w:pos="851"/>
        </w:tabs>
        <w:spacing w:after="0" w:line="240" w:lineRule="auto"/>
        <w:jc w:val="both"/>
        <w:rPr>
          <w:rFonts w:ascii="Times New Roman" w:eastAsia="Times New Roman" w:hAnsi="Times New Roman" w:cs="Times New Roman"/>
          <w:iCs/>
          <w:sz w:val="24"/>
          <w:szCs w:val="24"/>
          <w:lang w:eastAsia="lv-LV"/>
        </w:rPr>
      </w:pPr>
      <w:r w:rsidRPr="00BD18B3">
        <w:rPr>
          <w:rFonts w:ascii="Times New Roman" w:hAnsi="Times New Roman" w:cs="Times New Roman"/>
          <w:sz w:val="24"/>
          <w:szCs w:val="24"/>
        </w:rPr>
        <w:t xml:space="preserve">Ja iepirkuma izpildei tiks piesaistīti apakšuzņēmēji, jāpievieno apakšuzņēmēju saraksts (saskaņā ar </w:t>
      </w:r>
      <w:r w:rsidR="005C7A28" w:rsidRPr="00BD18B3">
        <w:rPr>
          <w:rFonts w:ascii="Times New Roman" w:hAnsi="Times New Roman" w:cs="Times New Roman"/>
          <w:sz w:val="24"/>
          <w:szCs w:val="24"/>
        </w:rPr>
        <w:t>4</w:t>
      </w:r>
      <w:r w:rsidRPr="00BD18B3">
        <w:rPr>
          <w:rFonts w:ascii="Times New Roman" w:hAnsi="Times New Roman" w:cs="Times New Roman"/>
          <w:sz w:val="24"/>
          <w:szCs w:val="24"/>
        </w:rPr>
        <w:t>.pielikumu), norādot kādus darbu veidus tie veiks un % (procentuālo) attiecību no kopējā darbu apjoma līgumsummas, kā arī vienošanās protokolus ar visiem apakšuzņēmējiem, kas piedalīsies iepirkuma izpildē, norādot kādus konkrētos darbus veiks minētie apakšuzņēmēji. Sarakstā jānorāda arī apakšuzņēmēju apakšuzņēmēji, ja to veicamo darbu vai sniedzamo pakalpojumu vērtība  ir 10 procenti no kopējās iepirkuma līguma vērtības vai lielāka, norādot arī katram šādam apakšuzņēmējam izpildei nododamo iepirkuma līguma daļu.</w:t>
      </w:r>
    </w:p>
    <w:p w14:paraId="01A3CA03" w14:textId="77777777" w:rsidR="00C23E9E" w:rsidRPr="00C23E9E" w:rsidRDefault="00C23E9E" w:rsidP="00F232C6">
      <w:pPr>
        <w:pStyle w:val="ListParagraph"/>
        <w:numPr>
          <w:ilvl w:val="1"/>
          <w:numId w:val="42"/>
        </w:numPr>
        <w:spacing w:after="0" w:line="240" w:lineRule="auto"/>
        <w:contextualSpacing w:val="0"/>
        <w:jc w:val="both"/>
        <w:rPr>
          <w:rFonts w:ascii="Times New Roman" w:hAnsi="Times New Roman" w:cs="Times New Roman"/>
          <w:sz w:val="24"/>
          <w:szCs w:val="24"/>
        </w:rPr>
      </w:pPr>
      <w:r w:rsidRPr="00C23E9E">
        <w:rPr>
          <w:rFonts w:ascii="Times New Roman" w:hAnsi="Times New Roman" w:cs="Times New Roman"/>
          <w:iCs/>
          <w:sz w:val="24"/>
          <w:szCs w:val="24"/>
        </w:rPr>
        <w:t>Ja Pretendenta atbilstība atlases prasībām ir ietverta vai izriet no informācijas, kas sniegta Eiropas vienotajā iepirkumu procedūras dokumentā, tad papildus dokumenti, kas to apliecina, nav jāiesniedz, ja vien to nepieprasa Pasūtītājs.</w:t>
      </w:r>
    </w:p>
    <w:p w14:paraId="03897803" w14:textId="77777777" w:rsidR="00C23E9E" w:rsidRDefault="00C23E9E" w:rsidP="00146773">
      <w:pPr>
        <w:pStyle w:val="ListParagraph"/>
        <w:spacing w:after="0"/>
        <w:ind w:left="929"/>
        <w:jc w:val="both"/>
        <w:rPr>
          <w:rFonts w:ascii="Times New Roman" w:hAnsi="Times New Roman" w:cs="Times New Roman"/>
          <w:iCs/>
          <w:sz w:val="24"/>
          <w:szCs w:val="24"/>
        </w:rPr>
      </w:pPr>
      <w:r w:rsidRPr="00C23E9E">
        <w:rPr>
          <w:rFonts w:ascii="Times New Roman" w:hAnsi="Times New Roman" w:cs="Times New Roman"/>
          <w:iCs/>
          <w:sz w:val="24"/>
          <w:szCs w:val="24"/>
        </w:rPr>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p w14:paraId="4BCDB0EE" w14:textId="77777777" w:rsidR="004A0143" w:rsidRPr="004A0143" w:rsidRDefault="004A0143" w:rsidP="00F232C6">
      <w:pPr>
        <w:pStyle w:val="Heading1"/>
        <w:numPr>
          <w:ilvl w:val="0"/>
          <w:numId w:val="42"/>
        </w:numPr>
      </w:pPr>
      <w:bookmarkStart w:id="10" w:name="_Toc58338941"/>
      <w:r w:rsidRPr="004A0143">
        <w:t>TEHNISKAIS UN FINANŠU PIEDĀVĀJUMS</w:t>
      </w:r>
      <w:bookmarkEnd w:id="10"/>
    </w:p>
    <w:p w14:paraId="2D097562" w14:textId="77777777" w:rsidR="004A0143" w:rsidRPr="004A0143" w:rsidRDefault="004A0143" w:rsidP="008B1A85">
      <w:pPr>
        <w:numPr>
          <w:ilvl w:val="1"/>
          <w:numId w:val="42"/>
        </w:numPr>
        <w:spacing w:after="0" w:line="240" w:lineRule="auto"/>
        <w:ind w:left="993" w:hanging="639"/>
        <w:jc w:val="both"/>
        <w:rPr>
          <w:rFonts w:ascii="Times New Roman" w:hAnsi="Times New Roman" w:cs="Times New Roman"/>
          <w:b/>
          <w:bCs/>
          <w:sz w:val="24"/>
          <w:szCs w:val="24"/>
        </w:rPr>
      </w:pPr>
      <w:r w:rsidRPr="004A0143">
        <w:rPr>
          <w:rFonts w:ascii="Times New Roman" w:hAnsi="Times New Roman" w:cs="Times New Roman"/>
          <w:bCs/>
          <w:sz w:val="24"/>
          <w:szCs w:val="24"/>
        </w:rPr>
        <w:t>Pretendentam jāiesniedz pieteikums dalībai Iepirkuma procedūrā atbilstoši Pielikumā Nr.2 pievienotajai veidnei.</w:t>
      </w:r>
    </w:p>
    <w:p w14:paraId="5EE8FFCD" w14:textId="77777777" w:rsidR="004A0143" w:rsidRPr="004A0143" w:rsidRDefault="007B09DF" w:rsidP="008B1A85">
      <w:pPr>
        <w:pStyle w:val="ListParagraph"/>
        <w:numPr>
          <w:ilvl w:val="1"/>
          <w:numId w:val="42"/>
        </w:numPr>
        <w:spacing w:after="0" w:line="252" w:lineRule="auto"/>
        <w:ind w:left="993" w:hanging="639"/>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Pretendentam jāiesniedz aizpildīts finanšu piedāvājums atbilstoši </w:t>
      </w:r>
      <w:r w:rsidR="004E406F">
        <w:rPr>
          <w:rFonts w:ascii="Times New Roman" w:eastAsia="Times New Roman" w:hAnsi="Times New Roman" w:cs="Times New Roman"/>
          <w:sz w:val="24"/>
          <w:szCs w:val="24"/>
        </w:rPr>
        <w:t>Darbu veikšanas tāmei (</w:t>
      </w:r>
      <w:r w:rsidR="006E01A6">
        <w:rPr>
          <w:rFonts w:ascii="Times New Roman" w:eastAsia="Times New Roman" w:hAnsi="Times New Roman" w:cs="Times New Roman"/>
          <w:sz w:val="24"/>
          <w:szCs w:val="24"/>
        </w:rPr>
        <w:t>5</w:t>
      </w:r>
      <w:r w:rsidR="004E406F">
        <w:rPr>
          <w:rFonts w:ascii="Times New Roman" w:eastAsia="Times New Roman" w:hAnsi="Times New Roman" w:cs="Times New Roman"/>
          <w:sz w:val="24"/>
          <w:szCs w:val="24"/>
        </w:rPr>
        <w:t>.pielikums).</w:t>
      </w:r>
    </w:p>
    <w:p w14:paraId="2BAA3517" w14:textId="0982AA9B" w:rsidR="00AB755F" w:rsidRPr="00FD03E5" w:rsidRDefault="00AB755F" w:rsidP="00F232C6">
      <w:pPr>
        <w:pStyle w:val="Heading1"/>
        <w:numPr>
          <w:ilvl w:val="0"/>
          <w:numId w:val="42"/>
        </w:numPr>
      </w:pPr>
      <w:bookmarkStart w:id="11" w:name="_Toc58338942"/>
      <w:r w:rsidRPr="00FD03E5">
        <w:t>PIEDĀVĀJUMA SAGATAVOŠANA UN NOFORMĒŠANA</w:t>
      </w:r>
      <w:bookmarkEnd w:id="11"/>
    </w:p>
    <w:p w14:paraId="21F05369" w14:textId="77777777" w:rsidR="006D66FC" w:rsidRPr="004251BB" w:rsidRDefault="006D66FC" w:rsidP="00CB56AB">
      <w:pPr>
        <w:pStyle w:val="ListParagraph"/>
        <w:numPr>
          <w:ilvl w:val="1"/>
          <w:numId w:val="42"/>
        </w:numPr>
        <w:tabs>
          <w:tab w:val="left" w:pos="709"/>
          <w:tab w:val="left" w:pos="1134"/>
        </w:tabs>
        <w:spacing w:after="0" w:line="240" w:lineRule="auto"/>
        <w:ind w:left="1134" w:hanging="780"/>
        <w:jc w:val="both"/>
        <w:rPr>
          <w:rFonts w:ascii="Times New Roman" w:hAnsi="Times New Roman" w:cs="Times New Roman"/>
          <w:sz w:val="24"/>
          <w:szCs w:val="24"/>
          <w:lang w:eastAsia="x-none"/>
        </w:rPr>
      </w:pPr>
      <w:r w:rsidRPr="004251BB">
        <w:rPr>
          <w:rFonts w:ascii="Times New Roman" w:hAnsi="Times New Roman" w:cs="Times New Roman"/>
          <w:sz w:val="24"/>
          <w:szCs w:val="24"/>
          <w:lang w:eastAsia="x-none"/>
        </w:rPr>
        <w:t xml:space="preserve">Jebkurš piegādātājs var iesniegt kā Pretendents piedāvājumu 1 (vienā) variantā par visu Iepirkuma priekšmetu kopumā vai par kādu no Iepirkuma daļām atsevišķi. Pretendents, kas iesniedzis piedāvājumu vairākos variantos, tiks izslēgts no dalības iepirkumu procedūrā. </w:t>
      </w:r>
    </w:p>
    <w:p w14:paraId="53B13B03" w14:textId="77777777" w:rsidR="004A0143" w:rsidRPr="004A0143" w:rsidRDefault="004A0143" w:rsidP="00CB56AB">
      <w:pPr>
        <w:pStyle w:val="ListParagraph"/>
        <w:numPr>
          <w:ilvl w:val="1"/>
          <w:numId w:val="42"/>
        </w:numPr>
        <w:tabs>
          <w:tab w:val="left" w:pos="709"/>
          <w:tab w:val="left" w:pos="1134"/>
        </w:tabs>
        <w:spacing w:after="0" w:line="240" w:lineRule="auto"/>
        <w:ind w:left="1134" w:hanging="780"/>
        <w:jc w:val="both"/>
        <w:rPr>
          <w:rFonts w:ascii="Times New Roman" w:hAnsi="Times New Roman" w:cs="Times New Roman"/>
          <w:sz w:val="24"/>
          <w:szCs w:val="24"/>
          <w:lang w:eastAsia="x-none"/>
        </w:rPr>
      </w:pPr>
      <w:r w:rsidRPr="004A0143">
        <w:rPr>
          <w:rFonts w:ascii="Times New Roman" w:hAnsi="Times New Roman" w:cs="Times New Roman"/>
          <w:sz w:val="24"/>
          <w:szCs w:val="24"/>
          <w:lang w:eastAsia="x-none"/>
        </w:rPr>
        <w:t>Piegādātājs sagatavo, noformē un iesniedz Piedāvājumu saskaņā ar Iepirkuma dokumentiem.</w:t>
      </w:r>
    </w:p>
    <w:p w14:paraId="5131D58E" w14:textId="77777777" w:rsidR="004A0143" w:rsidRPr="004A0143" w:rsidRDefault="004A0143" w:rsidP="00CB56AB">
      <w:pPr>
        <w:numPr>
          <w:ilvl w:val="1"/>
          <w:numId w:val="42"/>
        </w:numPr>
        <w:tabs>
          <w:tab w:val="left" w:pos="709"/>
          <w:tab w:val="left" w:pos="1134"/>
        </w:tabs>
        <w:spacing w:after="0" w:line="240" w:lineRule="auto"/>
        <w:ind w:left="1134" w:hanging="780"/>
        <w:jc w:val="both"/>
        <w:rPr>
          <w:rFonts w:ascii="Times New Roman" w:hAnsi="Times New Roman" w:cs="Times New Roman"/>
          <w:sz w:val="24"/>
          <w:szCs w:val="24"/>
          <w:lang w:eastAsia="x-none"/>
        </w:rPr>
      </w:pPr>
      <w:r w:rsidRPr="004A0143">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7FDA7EE6" w14:textId="77777777" w:rsidR="004A0143" w:rsidRPr="004A0143" w:rsidRDefault="004A0143" w:rsidP="00CB56AB">
      <w:pPr>
        <w:numPr>
          <w:ilvl w:val="1"/>
          <w:numId w:val="42"/>
        </w:numPr>
        <w:tabs>
          <w:tab w:val="left" w:pos="709"/>
          <w:tab w:val="left" w:pos="1276"/>
        </w:tabs>
        <w:spacing w:after="0" w:line="240" w:lineRule="auto"/>
        <w:ind w:left="1134" w:hanging="780"/>
        <w:jc w:val="both"/>
        <w:rPr>
          <w:rFonts w:ascii="Times New Roman" w:hAnsi="Times New Roman" w:cs="Times New Roman"/>
          <w:sz w:val="24"/>
          <w:szCs w:val="24"/>
          <w:lang w:eastAsia="x-none"/>
        </w:rPr>
      </w:pPr>
      <w:r w:rsidRPr="004A0143">
        <w:rPr>
          <w:rFonts w:ascii="Times New Roman" w:hAnsi="Times New Roman" w:cs="Times New Roman"/>
          <w:sz w:val="24"/>
          <w:szCs w:val="24"/>
          <w:lang w:eastAsia="x-none"/>
        </w:rPr>
        <w:t xml:space="preserve">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w:t>
      </w:r>
      <w:r w:rsidRPr="004A0143">
        <w:rPr>
          <w:rFonts w:ascii="Times New Roman" w:hAnsi="Times New Roman" w:cs="Times New Roman"/>
          <w:sz w:val="24"/>
          <w:szCs w:val="24"/>
          <w:lang w:eastAsia="x-none"/>
        </w:rPr>
        <w:lastRenderedPageBreak/>
        <w:t>vai attiekties uz iesniegto piedāvājumu, iepirkuma līguma darbībām un aktivitātēm.</w:t>
      </w:r>
    </w:p>
    <w:p w14:paraId="7C434758" w14:textId="77777777" w:rsidR="004A0143" w:rsidRPr="004A0143" w:rsidRDefault="004A0143" w:rsidP="00CB56AB">
      <w:pPr>
        <w:numPr>
          <w:ilvl w:val="1"/>
          <w:numId w:val="42"/>
        </w:numPr>
        <w:tabs>
          <w:tab w:val="left" w:pos="709"/>
          <w:tab w:val="left" w:pos="1276"/>
        </w:tabs>
        <w:spacing w:after="0" w:line="240" w:lineRule="auto"/>
        <w:ind w:left="1134" w:hanging="780"/>
        <w:jc w:val="both"/>
        <w:rPr>
          <w:rFonts w:ascii="Times New Roman" w:hAnsi="Times New Roman" w:cs="Times New Roman"/>
          <w:sz w:val="24"/>
          <w:szCs w:val="24"/>
          <w:lang w:eastAsia="x-none"/>
        </w:rPr>
      </w:pPr>
      <w:r w:rsidRPr="004A0143">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3C14FCAC" w14:textId="77777777" w:rsidR="004A0143" w:rsidRPr="004A0143" w:rsidRDefault="004A0143" w:rsidP="00CB56AB">
      <w:pPr>
        <w:numPr>
          <w:ilvl w:val="1"/>
          <w:numId w:val="42"/>
        </w:numPr>
        <w:tabs>
          <w:tab w:val="left" w:pos="709"/>
          <w:tab w:val="left" w:pos="1276"/>
        </w:tabs>
        <w:spacing w:after="0" w:line="240" w:lineRule="auto"/>
        <w:ind w:left="1134" w:hanging="780"/>
        <w:jc w:val="both"/>
        <w:rPr>
          <w:rFonts w:ascii="Times New Roman" w:hAnsi="Times New Roman" w:cs="Times New Roman"/>
          <w:sz w:val="24"/>
          <w:szCs w:val="24"/>
          <w:lang w:eastAsia="x-none"/>
        </w:rPr>
      </w:pPr>
      <w:r w:rsidRPr="004A0143">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0C2E1626" w14:textId="6666DB2B" w:rsidR="004A0143" w:rsidRPr="004A0143" w:rsidRDefault="00CB56AB" w:rsidP="00CB56AB">
      <w:pPr>
        <w:tabs>
          <w:tab w:val="left" w:pos="1004"/>
          <w:tab w:val="left" w:pos="1134"/>
        </w:tabs>
        <w:spacing w:after="0"/>
        <w:ind w:left="1134" w:hanging="130"/>
        <w:jc w:val="both"/>
        <w:rPr>
          <w:rFonts w:ascii="Times New Roman" w:hAnsi="Times New Roman" w:cs="Times New Roman"/>
          <w:sz w:val="24"/>
          <w:szCs w:val="24"/>
          <w:lang w:eastAsia="x-none"/>
        </w:rPr>
      </w:pPr>
      <w:r>
        <w:rPr>
          <w:rFonts w:ascii="Times New Roman" w:hAnsi="Times New Roman" w:cs="Times New Roman"/>
          <w:sz w:val="24"/>
          <w:szCs w:val="24"/>
          <w:lang w:eastAsia="x-none"/>
        </w:rPr>
        <w:tab/>
      </w:r>
      <w:r w:rsidR="004A0143" w:rsidRPr="004A0143">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5F14641A" w14:textId="77777777" w:rsidR="004A0143" w:rsidRPr="004A0143" w:rsidRDefault="004A0143" w:rsidP="00CB56AB">
      <w:pPr>
        <w:numPr>
          <w:ilvl w:val="1"/>
          <w:numId w:val="42"/>
        </w:numPr>
        <w:tabs>
          <w:tab w:val="left" w:pos="709"/>
          <w:tab w:val="left" w:pos="1134"/>
        </w:tabs>
        <w:spacing w:after="0" w:line="240" w:lineRule="auto"/>
        <w:ind w:left="1134" w:hanging="780"/>
        <w:jc w:val="both"/>
        <w:rPr>
          <w:rFonts w:ascii="Times New Roman" w:hAnsi="Times New Roman" w:cs="Times New Roman"/>
          <w:sz w:val="24"/>
          <w:szCs w:val="24"/>
          <w:lang w:eastAsia="x-none"/>
        </w:rPr>
      </w:pPr>
      <w:r w:rsidRPr="004A0143">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2C513168" w14:textId="77777777" w:rsidR="004A0143" w:rsidRPr="004A0143" w:rsidRDefault="004A0143" w:rsidP="00CB56AB">
      <w:pPr>
        <w:numPr>
          <w:ilvl w:val="1"/>
          <w:numId w:val="42"/>
        </w:numPr>
        <w:tabs>
          <w:tab w:val="left" w:pos="709"/>
          <w:tab w:val="left" w:pos="1134"/>
        </w:tabs>
        <w:spacing w:after="0" w:line="240" w:lineRule="auto"/>
        <w:ind w:left="1134" w:hanging="780"/>
        <w:jc w:val="both"/>
        <w:rPr>
          <w:rFonts w:ascii="Times New Roman" w:hAnsi="Times New Roman" w:cs="Times New Roman"/>
          <w:sz w:val="24"/>
          <w:szCs w:val="24"/>
          <w:lang w:eastAsia="x-none"/>
        </w:rPr>
      </w:pPr>
      <w:r w:rsidRPr="004A0143">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41E13534" w14:textId="77777777" w:rsidR="004A0143" w:rsidRPr="004A0143" w:rsidRDefault="004A0143" w:rsidP="00CB56AB">
      <w:pPr>
        <w:numPr>
          <w:ilvl w:val="1"/>
          <w:numId w:val="42"/>
        </w:numPr>
        <w:tabs>
          <w:tab w:val="left" w:pos="1134"/>
        </w:tabs>
        <w:spacing w:after="0" w:line="240" w:lineRule="auto"/>
        <w:ind w:left="1134" w:hanging="780"/>
        <w:jc w:val="both"/>
        <w:rPr>
          <w:rFonts w:ascii="Times New Roman" w:hAnsi="Times New Roman" w:cs="Times New Roman"/>
          <w:sz w:val="24"/>
          <w:szCs w:val="24"/>
          <w:lang w:eastAsia="x-none"/>
        </w:rPr>
      </w:pPr>
      <w:r w:rsidRPr="004A0143">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77C2DE3C" w14:textId="77777777" w:rsidR="003A679B" w:rsidRPr="004A0143" w:rsidRDefault="004A0143" w:rsidP="00F232C6">
      <w:pPr>
        <w:numPr>
          <w:ilvl w:val="1"/>
          <w:numId w:val="42"/>
        </w:numPr>
        <w:tabs>
          <w:tab w:val="left" w:pos="709"/>
          <w:tab w:val="left" w:pos="851"/>
        </w:tabs>
        <w:spacing w:after="0" w:line="240" w:lineRule="auto"/>
        <w:ind w:left="1134" w:hanging="670"/>
        <w:jc w:val="both"/>
        <w:rPr>
          <w:rFonts w:ascii="Times New Roman" w:hAnsi="Times New Roman" w:cs="Times New Roman"/>
          <w:sz w:val="24"/>
          <w:szCs w:val="24"/>
          <w:lang w:eastAsia="x-none"/>
        </w:rPr>
      </w:pPr>
      <w:r w:rsidRPr="004A0143">
        <w:rPr>
          <w:rFonts w:ascii="Times New Roman" w:hAnsi="Times New Roman" w:cs="Times New Roman"/>
          <w:sz w:val="24"/>
          <w:szCs w:val="24"/>
          <w:lang w:eastAsia="x-none"/>
        </w:rPr>
        <w:t xml:space="preserve">Pretendents sedz visus izdevumus, kas saistīti ar piedāvājuma dokumentu izstrādāšanu, noformēšanu un iesniegšanu. Pasūtītājs nav atbildīgs, nesegs un nekompensēs šos izdevumus neatkarīgi no Iepirkuma procedūras norises iznākuma. </w:t>
      </w:r>
    </w:p>
    <w:p w14:paraId="09D4958B" w14:textId="42E927B9" w:rsidR="003C7635" w:rsidRPr="00FD03E5" w:rsidRDefault="00B0200B" w:rsidP="00F232C6">
      <w:pPr>
        <w:pStyle w:val="Heading1"/>
        <w:numPr>
          <w:ilvl w:val="0"/>
          <w:numId w:val="42"/>
        </w:numPr>
      </w:pPr>
      <w:bookmarkStart w:id="12" w:name="_Toc58338943"/>
      <w:r w:rsidRPr="00FD03E5">
        <w:t>CITI NOTEIKUMI</w:t>
      </w:r>
      <w:bookmarkEnd w:id="12"/>
    </w:p>
    <w:p w14:paraId="3B799EC8" w14:textId="77777777" w:rsidR="005B633C" w:rsidRPr="00FD03E5" w:rsidRDefault="005B633C" w:rsidP="002C4619">
      <w:pPr>
        <w:pStyle w:val="naisf"/>
        <w:numPr>
          <w:ilvl w:val="1"/>
          <w:numId w:val="42"/>
        </w:numPr>
        <w:spacing w:before="0" w:beforeAutospacing="0" w:after="0" w:afterAutospacing="0"/>
        <w:ind w:left="1134" w:hanging="780"/>
        <w:rPr>
          <w:lang w:val="lv-LV"/>
        </w:rPr>
      </w:pPr>
      <w:r w:rsidRPr="00FD03E5">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43CD3BB8" w14:textId="77777777" w:rsidR="005B633C" w:rsidRPr="00FD03E5" w:rsidRDefault="005B633C" w:rsidP="002C4619">
      <w:pPr>
        <w:pStyle w:val="naisf"/>
        <w:numPr>
          <w:ilvl w:val="1"/>
          <w:numId w:val="42"/>
        </w:numPr>
        <w:spacing w:before="0" w:beforeAutospacing="0" w:after="0" w:afterAutospacing="0"/>
        <w:ind w:left="1134" w:hanging="780"/>
        <w:rPr>
          <w:lang w:val="lv-LV"/>
        </w:rPr>
      </w:pPr>
      <w:r w:rsidRPr="00FD03E5">
        <w:rPr>
          <w:lang w:val="lv-LV"/>
        </w:rPr>
        <w:t>Komisija lēmumus pieņem slēgtā sēdē, pamatojoties tikai uz oriģinālo dokumentu un oriģinālo dokumentu kopiju informāciju, un citu informāciju, kas pieprasīta un iesniegta līdz piedāvājuma izvērtēšanas beigām.</w:t>
      </w:r>
    </w:p>
    <w:p w14:paraId="3378CC40" w14:textId="77777777" w:rsidR="005B633C" w:rsidRPr="00FD03E5" w:rsidRDefault="005B633C" w:rsidP="002C4619">
      <w:pPr>
        <w:pStyle w:val="naisf"/>
        <w:numPr>
          <w:ilvl w:val="1"/>
          <w:numId w:val="42"/>
        </w:numPr>
        <w:spacing w:before="0" w:beforeAutospacing="0" w:after="0" w:afterAutospacing="0"/>
        <w:ind w:left="1134" w:hanging="780"/>
        <w:rPr>
          <w:lang w:val="lv-LV"/>
        </w:rPr>
      </w:pPr>
      <w:r w:rsidRPr="00FD03E5">
        <w:rPr>
          <w:lang w:val="lv-LV"/>
        </w:rPr>
        <w:t xml:space="preserve">Iepirkumu komisija veic visu Pretendentu kvalifikācijas un piedāvājumu atbilstības pārbaudi un piedāvājuma izvēli saskaņā ar noteiktajiem piedāvājuma izvērtēšanas kritērijiem. Iepirkuma komisija ir tiesīga Pretendentu </w:t>
      </w:r>
      <w:r w:rsidRPr="00FD03E5">
        <w:rPr>
          <w:lang w:val="lv-LV"/>
        </w:rPr>
        <w:lastRenderedPageBreak/>
        <w:t>kvalifikācijas un piedāvājumu atbilstības pārbaudi veikt tikai Pretendentam, kuram būtu piešķiramas iepirkuma līguma slēgšanas tiesības.</w:t>
      </w:r>
    </w:p>
    <w:p w14:paraId="3C4074E3" w14:textId="77777777" w:rsidR="005B633C" w:rsidRPr="00FD03E5" w:rsidRDefault="005B633C" w:rsidP="002C4619">
      <w:pPr>
        <w:pStyle w:val="BlockText"/>
        <w:ind w:left="1134" w:right="-57"/>
        <w:jc w:val="both"/>
        <w:rPr>
          <w:sz w:val="22"/>
          <w:szCs w:val="22"/>
        </w:rPr>
      </w:pPr>
      <w:r w:rsidRPr="00FD03E5">
        <w:rPr>
          <w:sz w:val="22"/>
          <w:szCs w:val="22"/>
        </w:rPr>
        <w:t>Ja Komisijai radīsies šaubas, vai Pretendenta piedāvājums ir nepamatoti lēts, Pretendentam tiks pieprasīts skaidrojums par piedāvāto cenu vai izmaksām.</w:t>
      </w:r>
    </w:p>
    <w:p w14:paraId="0FD106CE" w14:textId="77777777" w:rsidR="005B633C" w:rsidRPr="00FD03E5" w:rsidRDefault="005B633C" w:rsidP="002C4619">
      <w:pPr>
        <w:pStyle w:val="naisf"/>
        <w:numPr>
          <w:ilvl w:val="1"/>
          <w:numId w:val="42"/>
        </w:numPr>
        <w:spacing w:before="0" w:beforeAutospacing="0" w:after="0" w:afterAutospacing="0"/>
        <w:ind w:left="1134" w:hanging="780"/>
        <w:rPr>
          <w:lang w:val="lv-LV"/>
        </w:rPr>
      </w:pPr>
      <w:r w:rsidRPr="00FD03E5">
        <w:rPr>
          <w:lang w:val="lv-LV"/>
        </w:rPr>
        <w:t>Komisijai ir tiesības pieprasīt, lai Pretendents precizē informāciju par piedāvājumu, ja tas nepieciešams Pretendenta atlasei vai piedāvājuma atbilstības pārbaudei un izvēlei.</w:t>
      </w:r>
    </w:p>
    <w:p w14:paraId="60FEB43F" w14:textId="77777777" w:rsidR="005B633C" w:rsidRPr="00FD03E5" w:rsidRDefault="005B633C" w:rsidP="00773463">
      <w:pPr>
        <w:pStyle w:val="naisf"/>
        <w:numPr>
          <w:ilvl w:val="1"/>
          <w:numId w:val="42"/>
        </w:numPr>
        <w:spacing w:before="0" w:beforeAutospacing="0" w:after="0" w:afterAutospacing="0"/>
        <w:ind w:left="1134" w:hanging="780"/>
        <w:rPr>
          <w:lang w:val="lv-LV"/>
        </w:rPr>
      </w:pPr>
      <w:r w:rsidRPr="00FD03E5">
        <w:rPr>
          <w:lang w:val="lv-LV"/>
        </w:rPr>
        <w:t>Komisija atbilstoši noteiktajam piedāvājumu izvēles kritērijam izvēlas piedāvājumu no tiem piedāvājumiem, kas atbilst visām nolikumā paredzētajām prasībām.</w:t>
      </w:r>
    </w:p>
    <w:p w14:paraId="4C3D1ACE" w14:textId="77777777" w:rsidR="00773463" w:rsidRDefault="005B633C" w:rsidP="00773463">
      <w:pPr>
        <w:pStyle w:val="naisf"/>
        <w:numPr>
          <w:ilvl w:val="1"/>
          <w:numId w:val="42"/>
        </w:numPr>
        <w:spacing w:before="0" w:beforeAutospacing="0" w:after="0" w:afterAutospacing="0"/>
        <w:ind w:left="1134" w:hanging="780"/>
        <w:rPr>
          <w:lang w:val="lv-LV"/>
        </w:rPr>
      </w:pPr>
      <w:r w:rsidRPr="00FD03E5">
        <w:rPr>
          <w:lang w:val="lv-LV"/>
        </w:rPr>
        <w:t>Komisija pirms piedāvājuma izvēles veiks finanšu piedāvājuma dokumentu pārbaudi, aritmētisko kļūdu labojumus. Aritmētisko kļūdu gadījumā tiks labota līgumcena.</w:t>
      </w:r>
    </w:p>
    <w:p w14:paraId="08C9809A" w14:textId="77777777" w:rsidR="00773463" w:rsidRDefault="00773463" w:rsidP="00773463">
      <w:pPr>
        <w:pStyle w:val="naisf"/>
        <w:numPr>
          <w:ilvl w:val="1"/>
          <w:numId w:val="42"/>
        </w:numPr>
        <w:spacing w:before="0" w:beforeAutospacing="0" w:after="0" w:afterAutospacing="0"/>
        <w:ind w:left="1134" w:hanging="780"/>
        <w:rPr>
          <w:lang w:val="lv-LV"/>
        </w:rPr>
      </w:pPr>
      <w:r w:rsidRPr="00773463">
        <w:rPr>
          <w:b/>
          <w:lang w:eastAsia="x-none"/>
        </w:rPr>
        <w:t xml:space="preserve">PIEDĀVĀJUMA IZVĒRTĒŠANAS KRITĒRIJS – </w:t>
      </w:r>
      <w:proofErr w:type="spellStart"/>
      <w:r w:rsidRPr="00773463">
        <w:rPr>
          <w:lang w:eastAsia="x-none"/>
        </w:rPr>
        <w:t>cena</w:t>
      </w:r>
      <w:proofErr w:type="spellEnd"/>
      <w:r w:rsidRPr="00773463">
        <w:rPr>
          <w:lang w:eastAsia="x-none"/>
        </w:rPr>
        <w:t xml:space="preserve">, </w:t>
      </w:r>
      <w:proofErr w:type="spellStart"/>
      <w:r w:rsidRPr="00773463">
        <w:rPr>
          <w:lang w:eastAsia="x-none"/>
        </w:rPr>
        <w:t>tā</w:t>
      </w:r>
      <w:proofErr w:type="spellEnd"/>
      <w:r w:rsidRPr="00773463">
        <w:rPr>
          <w:lang w:eastAsia="x-none"/>
        </w:rPr>
        <w:t xml:space="preserve"> </w:t>
      </w:r>
      <w:proofErr w:type="spellStart"/>
      <w:r w:rsidRPr="00773463">
        <w:rPr>
          <w:lang w:eastAsia="x-none"/>
        </w:rPr>
        <w:t>kā</w:t>
      </w:r>
      <w:proofErr w:type="spellEnd"/>
      <w:r w:rsidRPr="00773463">
        <w:rPr>
          <w:lang w:eastAsia="x-none"/>
        </w:rPr>
        <w:t xml:space="preserve"> </w:t>
      </w:r>
      <w:proofErr w:type="spellStart"/>
      <w:r w:rsidRPr="00773463">
        <w:rPr>
          <w:lang w:eastAsia="x-none"/>
        </w:rPr>
        <w:t>Darba</w:t>
      </w:r>
      <w:proofErr w:type="spellEnd"/>
      <w:r w:rsidRPr="00773463">
        <w:rPr>
          <w:lang w:eastAsia="x-none"/>
        </w:rPr>
        <w:t xml:space="preserve"> </w:t>
      </w:r>
      <w:proofErr w:type="spellStart"/>
      <w:r w:rsidRPr="00773463">
        <w:rPr>
          <w:lang w:eastAsia="x-none"/>
        </w:rPr>
        <w:t>uzdevums</w:t>
      </w:r>
      <w:proofErr w:type="spellEnd"/>
      <w:r w:rsidRPr="00773463">
        <w:rPr>
          <w:lang w:eastAsia="x-none"/>
        </w:rPr>
        <w:t xml:space="preserve"> </w:t>
      </w:r>
      <w:proofErr w:type="spellStart"/>
      <w:r w:rsidRPr="00773463">
        <w:rPr>
          <w:lang w:eastAsia="x-none"/>
        </w:rPr>
        <w:t>ir</w:t>
      </w:r>
      <w:proofErr w:type="spellEnd"/>
      <w:r w:rsidRPr="00773463">
        <w:rPr>
          <w:lang w:eastAsia="x-none"/>
        </w:rPr>
        <w:t xml:space="preserve"> </w:t>
      </w:r>
      <w:proofErr w:type="spellStart"/>
      <w:r w:rsidRPr="00773463">
        <w:rPr>
          <w:lang w:eastAsia="x-none"/>
        </w:rPr>
        <w:t>sagatavots</w:t>
      </w:r>
      <w:proofErr w:type="spellEnd"/>
      <w:r w:rsidRPr="00773463">
        <w:rPr>
          <w:lang w:eastAsia="x-none"/>
        </w:rPr>
        <w:t xml:space="preserve"> </w:t>
      </w:r>
      <w:proofErr w:type="spellStart"/>
      <w:r w:rsidRPr="00773463">
        <w:rPr>
          <w:lang w:eastAsia="x-none"/>
        </w:rPr>
        <w:t>detalizēti</w:t>
      </w:r>
      <w:proofErr w:type="spellEnd"/>
      <w:r w:rsidRPr="00773463">
        <w:rPr>
          <w:lang w:eastAsia="x-none"/>
        </w:rPr>
        <w:t xml:space="preserve"> un </w:t>
      </w:r>
      <w:proofErr w:type="spellStart"/>
      <w:r w:rsidRPr="00773463">
        <w:rPr>
          <w:lang w:eastAsia="x-none"/>
        </w:rPr>
        <w:t>citiem</w:t>
      </w:r>
      <w:proofErr w:type="spellEnd"/>
      <w:r w:rsidRPr="00773463">
        <w:rPr>
          <w:lang w:eastAsia="x-none"/>
        </w:rPr>
        <w:t xml:space="preserve"> </w:t>
      </w:r>
      <w:proofErr w:type="spellStart"/>
      <w:r w:rsidRPr="00773463">
        <w:rPr>
          <w:lang w:eastAsia="x-none"/>
        </w:rPr>
        <w:t>kritērijiem</w:t>
      </w:r>
      <w:proofErr w:type="spellEnd"/>
      <w:r w:rsidRPr="00773463">
        <w:rPr>
          <w:lang w:eastAsia="x-none"/>
        </w:rPr>
        <w:t xml:space="preserve"> </w:t>
      </w:r>
      <w:proofErr w:type="spellStart"/>
      <w:r w:rsidRPr="00773463">
        <w:rPr>
          <w:lang w:eastAsia="x-none"/>
        </w:rPr>
        <w:t>nav</w:t>
      </w:r>
      <w:proofErr w:type="spellEnd"/>
      <w:r w:rsidRPr="00773463">
        <w:rPr>
          <w:lang w:eastAsia="x-none"/>
        </w:rPr>
        <w:t xml:space="preserve"> </w:t>
      </w:r>
      <w:proofErr w:type="spellStart"/>
      <w:r w:rsidRPr="00773463">
        <w:rPr>
          <w:lang w:eastAsia="x-none"/>
        </w:rPr>
        <w:t>būtiskas</w:t>
      </w:r>
      <w:proofErr w:type="spellEnd"/>
      <w:r w:rsidRPr="00773463">
        <w:rPr>
          <w:lang w:eastAsia="x-none"/>
        </w:rPr>
        <w:t xml:space="preserve"> </w:t>
      </w:r>
      <w:proofErr w:type="spellStart"/>
      <w:r w:rsidRPr="00773463">
        <w:rPr>
          <w:lang w:eastAsia="x-none"/>
        </w:rPr>
        <w:t>nozīmes</w:t>
      </w:r>
      <w:proofErr w:type="spellEnd"/>
      <w:r w:rsidRPr="00773463">
        <w:rPr>
          <w:lang w:eastAsia="x-none"/>
        </w:rPr>
        <w:t xml:space="preserve"> </w:t>
      </w:r>
      <w:proofErr w:type="spellStart"/>
      <w:r w:rsidRPr="00773463">
        <w:rPr>
          <w:lang w:eastAsia="x-none"/>
        </w:rPr>
        <w:t>piedāvājuma</w:t>
      </w:r>
      <w:proofErr w:type="spellEnd"/>
      <w:r w:rsidRPr="00773463">
        <w:rPr>
          <w:lang w:eastAsia="x-none"/>
        </w:rPr>
        <w:t xml:space="preserve"> </w:t>
      </w:r>
      <w:proofErr w:type="spellStart"/>
      <w:r w:rsidRPr="00773463">
        <w:rPr>
          <w:lang w:eastAsia="x-none"/>
        </w:rPr>
        <w:t>izvēlē</w:t>
      </w:r>
      <w:proofErr w:type="spellEnd"/>
      <w:r w:rsidRPr="00773463">
        <w:rPr>
          <w:lang w:eastAsia="x-none"/>
        </w:rPr>
        <w:t>.</w:t>
      </w:r>
    </w:p>
    <w:p w14:paraId="47B54519" w14:textId="35573C7C" w:rsidR="00773463" w:rsidRPr="00773463" w:rsidRDefault="00773463" w:rsidP="00773463">
      <w:pPr>
        <w:pStyle w:val="naisf"/>
        <w:numPr>
          <w:ilvl w:val="1"/>
          <w:numId w:val="42"/>
        </w:numPr>
        <w:spacing w:before="0" w:beforeAutospacing="0" w:after="0" w:afterAutospacing="0"/>
        <w:ind w:left="1134" w:hanging="780"/>
        <w:rPr>
          <w:lang w:val="lv-LV"/>
        </w:rPr>
      </w:pPr>
      <w:r w:rsidRPr="00773463">
        <w:rPr>
          <w:b/>
          <w:lang w:val="lv-LV" w:eastAsia="x-none"/>
        </w:rPr>
        <w:t xml:space="preserve">PIEDĀVĀJUMA IZVĒLES KRITĒRIJS – </w:t>
      </w:r>
      <w:r w:rsidRPr="00773463">
        <w:rPr>
          <w:lang w:val="lv-LV" w:eastAsia="x-none"/>
        </w:rPr>
        <w:t>saimnieciski visizdevīgākais piedāvājums – ar viszemāko līgumcenu.</w:t>
      </w:r>
    </w:p>
    <w:p w14:paraId="433C034A" w14:textId="77777777" w:rsidR="005B633C" w:rsidRPr="00FD03E5" w:rsidRDefault="005B633C" w:rsidP="00773463">
      <w:pPr>
        <w:pStyle w:val="naisf"/>
        <w:numPr>
          <w:ilvl w:val="1"/>
          <w:numId w:val="42"/>
        </w:numPr>
        <w:spacing w:before="0" w:beforeAutospacing="0" w:after="0" w:afterAutospacing="0"/>
        <w:ind w:left="1134" w:hanging="780"/>
        <w:rPr>
          <w:lang w:val="lv-LV"/>
        </w:rPr>
      </w:pPr>
      <w:r w:rsidRPr="00FD03E5">
        <w:rPr>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70570C84" w14:textId="77777777" w:rsidR="005B633C" w:rsidRPr="00FD03E5" w:rsidRDefault="005B633C" w:rsidP="00773463">
      <w:pPr>
        <w:pStyle w:val="naisf"/>
        <w:numPr>
          <w:ilvl w:val="1"/>
          <w:numId w:val="42"/>
        </w:numPr>
        <w:spacing w:before="0" w:beforeAutospacing="0" w:after="0" w:afterAutospacing="0"/>
        <w:ind w:left="1134" w:hanging="780"/>
        <w:rPr>
          <w:lang w:val="lv-LV"/>
        </w:rPr>
      </w:pPr>
      <w:r w:rsidRPr="00FD03E5">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56880D9A" w14:textId="77777777" w:rsidR="005B633C" w:rsidRPr="00FD03E5" w:rsidRDefault="005B633C" w:rsidP="00773463">
      <w:pPr>
        <w:pStyle w:val="BlockText"/>
        <w:ind w:left="1134" w:right="-57"/>
        <w:jc w:val="both"/>
        <w:rPr>
          <w:szCs w:val="24"/>
        </w:rPr>
      </w:pPr>
      <w:r w:rsidRPr="00FD03E5">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3C7EAB48" w14:textId="77777777" w:rsidR="005B633C" w:rsidRPr="00FD03E5" w:rsidRDefault="005B633C" w:rsidP="00773463">
      <w:pPr>
        <w:pStyle w:val="naisf"/>
        <w:numPr>
          <w:ilvl w:val="1"/>
          <w:numId w:val="42"/>
        </w:numPr>
        <w:spacing w:before="0" w:beforeAutospacing="0" w:after="0" w:afterAutospacing="0"/>
        <w:ind w:left="1134" w:hanging="850"/>
        <w:rPr>
          <w:lang w:val="lv-LV"/>
        </w:rPr>
      </w:pPr>
      <w:r w:rsidRPr="00FD03E5">
        <w:rPr>
          <w:lang w:val="lv-LV"/>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w:t>
      </w:r>
      <w:proofErr w:type="spellStart"/>
      <w:r w:rsidRPr="00FD03E5">
        <w:rPr>
          <w:lang w:val="lv-LV"/>
        </w:rPr>
        <w:t>euro</w:t>
      </w:r>
      <w:proofErr w:type="spellEnd"/>
      <w:r w:rsidRPr="00FD03E5">
        <w:rPr>
          <w:lang w:val="lv-LV"/>
        </w:rPr>
        <w:t xml:space="preserve">. Ja nodokļu parādi pārsniedz 150 </w:t>
      </w:r>
      <w:proofErr w:type="spellStart"/>
      <w:r w:rsidRPr="00FD03E5">
        <w:rPr>
          <w:lang w:val="lv-LV"/>
        </w:rPr>
        <w:t>euro</w:t>
      </w:r>
      <w:proofErr w:type="spellEnd"/>
      <w:r w:rsidRPr="00FD03E5">
        <w:rPr>
          <w:lang w:val="lv-LV"/>
        </w:rPr>
        <w:t xml:space="preserve">, Pasūtītājs rīkojas saskaņā ar Sabiedrisko pakalpojumu sniedzēju iepirkumu likuma 48.panta septītās daļas un astotās daļas 1. un 3.punkta regulējumu. Gadījumā, ja nodokļu parāds 150 </w:t>
      </w:r>
      <w:proofErr w:type="spellStart"/>
      <w:r w:rsidRPr="00FD03E5">
        <w:rPr>
          <w:lang w:val="lv-LV"/>
        </w:rPr>
        <w:t>euro</w:t>
      </w:r>
      <w:proofErr w:type="spellEnd"/>
      <w:r w:rsidRPr="00FD03E5">
        <w:rPr>
          <w:lang w:val="lv-LV"/>
        </w:rPr>
        <w:t xml:space="preserve"> apmērā tiek pārsniegts personai, uz kuras iespējām Pretendents balstās, Pasūtītājs rīkojas pēc analoģijas ar Sabiedrisko pakalpojumu sniedzēju iepirkumu likuma 48.panta devītajā daļā paredzēto.</w:t>
      </w:r>
    </w:p>
    <w:p w14:paraId="627DB6EE" w14:textId="77777777" w:rsidR="005B633C" w:rsidRPr="00FD03E5" w:rsidRDefault="005B633C" w:rsidP="00773463">
      <w:pPr>
        <w:pStyle w:val="naisf"/>
        <w:numPr>
          <w:ilvl w:val="1"/>
          <w:numId w:val="42"/>
        </w:numPr>
        <w:spacing w:before="0" w:beforeAutospacing="0" w:after="0" w:afterAutospacing="0"/>
        <w:ind w:left="1134" w:hanging="850"/>
        <w:rPr>
          <w:lang w:val="lv-LV"/>
        </w:rPr>
      </w:pPr>
      <w:r w:rsidRPr="00FD03E5">
        <w:rPr>
          <w:lang w:val="lv-LV"/>
        </w:rPr>
        <w:lastRenderedPageBreak/>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0506DB57" w14:textId="7B109F1E" w:rsidR="00773463" w:rsidRPr="00773463" w:rsidRDefault="005B633C" w:rsidP="00773463">
      <w:pPr>
        <w:pStyle w:val="naisf"/>
        <w:numPr>
          <w:ilvl w:val="1"/>
          <w:numId w:val="42"/>
        </w:numPr>
        <w:spacing w:before="0" w:beforeAutospacing="0" w:after="0" w:afterAutospacing="0"/>
        <w:ind w:left="1134" w:hanging="850"/>
        <w:rPr>
          <w:lang w:val="lv-LV"/>
        </w:rPr>
      </w:pPr>
      <w:r w:rsidRPr="00FD03E5">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208151B2" w14:textId="77777777" w:rsidR="005B633C" w:rsidRPr="00FD03E5" w:rsidRDefault="005B633C" w:rsidP="00773463">
      <w:pPr>
        <w:pStyle w:val="naisf"/>
        <w:numPr>
          <w:ilvl w:val="1"/>
          <w:numId w:val="42"/>
        </w:numPr>
        <w:spacing w:before="0" w:beforeAutospacing="0" w:after="0" w:afterAutospacing="0"/>
        <w:ind w:left="1134" w:hanging="850"/>
        <w:rPr>
          <w:lang w:val="lv-LV"/>
        </w:rPr>
      </w:pPr>
      <w:r w:rsidRPr="00FD03E5">
        <w:rPr>
          <w:lang w:val="lv-LV"/>
        </w:rPr>
        <w:t xml:space="preserve">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w:t>
      </w:r>
      <w:proofErr w:type="spellStart"/>
      <w:r w:rsidRPr="00FD03E5">
        <w:rPr>
          <w:lang w:val="lv-LV"/>
        </w:rPr>
        <w:t>pārstāvēttiesīgo</w:t>
      </w:r>
      <w:proofErr w:type="spellEnd"/>
      <w:r w:rsidRPr="00FD03E5">
        <w:rPr>
          <w:lang w:val="lv-LV"/>
        </w:rPr>
        <w:t xml:space="preserve"> personu vai prokūristu vai personu, kura ir pilnvarota pārstāvēt kandidātu vai Pretendentu darbībās, kas saistītas ar filiāli, vai personālsabiedrības biedru, tā valdes un padomes locekli, patiesā labuma guvēju, </w:t>
      </w:r>
      <w:proofErr w:type="spellStart"/>
      <w:r w:rsidRPr="00FD03E5">
        <w:rPr>
          <w:lang w:val="lv-LV"/>
        </w:rPr>
        <w:t>pārstāvēttiesīgo</w:t>
      </w:r>
      <w:proofErr w:type="spellEnd"/>
      <w:r w:rsidRPr="00FD03E5">
        <w:rPr>
          <w:lang w:val="lv-LV"/>
        </w:rPr>
        <w:t xml:space="preserve">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1C27D1F0" w14:textId="77777777" w:rsidR="005B633C" w:rsidRPr="00761E2B" w:rsidRDefault="005B633C" w:rsidP="004A0143">
      <w:pPr>
        <w:pStyle w:val="BlockText"/>
        <w:ind w:left="1080" w:right="-57"/>
        <w:jc w:val="both"/>
        <w:rPr>
          <w:szCs w:val="24"/>
          <w:lang w:eastAsia="lv-LV"/>
        </w:rPr>
      </w:pPr>
      <w:r w:rsidRPr="00761E2B">
        <w:rPr>
          <w:szCs w:val="24"/>
          <w:lang w:eastAsia="lv-LV"/>
        </w:rPr>
        <w:t>Pasūtītājs izslēgšanas nosacījumu esamību pārbaudīs Ārlietu ministrijas mājaslapā http://sankcijas.kd.gov.lv/ norādītajās vietnēs.</w:t>
      </w:r>
    </w:p>
    <w:p w14:paraId="3EADA779" w14:textId="77777777" w:rsidR="005B633C" w:rsidRPr="00761E2B" w:rsidRDefault="005B633C" w:rsidP="004A0143">
      <w:pPr>
        <w:pStyle w:val="BlockText"/>
        <w:ind w:left="1080" w:right="-57"/>
        <w:jc w:val="both"/>
        <w:rPr>
          <w:szCs w:val="24"/>
          <w:lang w:eastAsia="lv-LV"/>
        </w:rPr>
      </w:pPr>
      <w:r w:rsidRPr="00761E2B">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4B475AA5" w14:textId="77777777" w:rsidR="005B633C" w:rsidRPr="001D0CD1" w:rsidRDefault="001D0CD1" w:rsidP="00773463">
      <w:pPr>
        <w:pStyle w:val="naisf"/>
        <w:numPr>
          <w:ilvl w:val="1"/>
          <w:numId w:val="42"/>
        </w:numPr>
        <w:spacing w:before="0" w:beforeAutospacing="0" w:after="0" w:afterAutospacing="0"/>
        <w:ind w:left="993" w:hanging="709"/>
        <w:rPr>
          <w:lang w:val="lv-LV"/>
        </w:rPr>
      </w:pPr>
      <w:r w:rsidRPr="001D0CD1">
        <w:rPr>
          <w:lang w:val="lv-LV"/>
        </w:rPr>
        <w:t>Pasūtītājs ir tiesīgs līdz iepirkuma līguma noslēgšanai pārtraukt iepirkuma procedūru, ja tam ir objektīvs pamatojums.</w:t>
      </w:r>
    </w:p>
    <w:p w14:paraId="0B6D5871" w14:textId="6C96A61C" w:rsidR="005B633C" w:rsidRPr="00FD03E5" w:rsidRDefault="005B633C" w:rsidP="00F232C6">
      <w:pPr>
        <w:pStyle w:val="Heading1"/>
        <w:numPr>
          <w:ilvl w:val="0"/>
          <w:numId w:val="42"/>
        </w:numPr>
      </w:pPr>
      <w:bookmarkStart w:id="13" w:name="_Toc58338944"/>
      <w:r w:rsidRPr="00FD03E5">
        <w:t>IEPIRKUMA LĪGUMA SLĒGŠANA</w:t>
      </w:r>
      <w:bookmarkEnd w:id="13"/>
    </w:p>
    <w:p w14:paraId="7CE69B1F" w14:textId="77777777" w:rsidR="005B633C" w:rsidRPr="00FD03E5" w:rsidRDefault="005B633C" w:rsidP="00773463">
      <w:pPr>
        <w:numPr>
          <w:ilvl w:val="1"/>
          <w:numId w:val="42"/>
        </w:numPr>
        <w:spacing w:after="120" w:line="240" w:lineRule="auto"/>
        <w:ind w:left="993" w:hanging="709"/>
        <w:jc w:val="both"/>
        <w:rPr>
          <w:rFonts w:ascii="Times New Roman" w:hAnsi="Times New Roman" w:cs="Times New Roman"/>
          <w:sz w:val="24"/>
          <w:szCs w:val="24"/>
        </w:rPr>
      </w:pPr>
      <w:r w:rsidRPr="00FD03E5">
        <w:rPr>
          <w:rFonts w:ascii="Times New Roman" w:hAnsi="Times New Roman" w:cs="Times New Roman"/>
          <w:sz w:val="24"/>
          <w:szCs w:val="24"/>
        </w:rPr>
        <w:t>Līgums jānoslēdz 5 (piecu) darba dienu laikā no Pasūtītāja rakstiska pieprasījuma saņemšanas.</w:t>
      </w:r>
    </w:p>
    <w:p w14:paraId="35D9FDAE" w14:textId="77777777" w:rsidR="00026B82" w:rsidRPr="00761E2B" w:rsidRDefault="00026B82" w:rsidP="00761E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sectPr w:rsidR="00026B82" w:rsidRPr="00761E2B" w:rsidSect="007B15DD">
      <w:pgSz w:w="11906" w:h="16838"/>
      <w:pgMar w:top="992" w:right="1418" w:bottom="1276" w:left="1797"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8D04E" w16cex:dateUtc="2020-12-07T14: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6E5DB26" w16cid:durableId="2378D022"/>
  <w16cid:commentId w16cid:paraId="3B14F99A" w16cid:durableId="2378D023"/>
  <w16cid:commentId w16cid:paraId="2EB856A6" w16cid:durableId="2378D024"/>
  <w16cid:commentId w16cid:paraId="70E0DFA4" w16cid:durableId="2378D025"/>
  <w16cid:commentId w16cid:paraId="7DF07F66" w16cid:durableId="2378D026"/>
  <w16cid:commentId w16cid:paraId="0E5470C2" w16cid:durableId="2378D027"/>
  <w16cid:commentId w16cid:paraId="587669F6" w16cid:durableId="2378D028"/>
  <w16cid:commentId w16cid:paraId="18F61EF3" w16cid:durableId="2378D029"/>
  <w16cid:commentId w16cid:paraId="350E08ED" w16cid:durableId="2378D02A"/>
  <w16cid:commentId w16cid:paraId="655A4266" w16cid:durableId="2378D04E"/>
  <w16cid:commentId w16cid:paraId="219486DE" w16cid:durableId="2378D02B"/>
  <w16cid:commentId w16cid:paraId="5A06B482" w16cid:durableId="2378D02C"/>
  <w16cid:commentId w16cid:paraId="4E47D277" w16cid:durableId="2378D02D"/>
  <w16cid:commentId w16cid:paraId="34620702" w16cid:durableId="2378D02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D89F22" w14:textId="77777777" w:rsidR="008C66E6" w:rsidRDefault="008C66E6">
      <w:pPr>
        <w:spacing w:after="0" w:line="240" w:lineRule="auto"/>
      </w:pPr>
      <w:r>
        <w:separator/>
      </w:r>
    </w:p>
  </w:endnote>
  <w:endnote w:type="continuationSeparator" w:id="0">
    <w:p w14:paraId="27EF3929" w14:textId="77777777" w:rsidR="008C66E6" w:rsidRDefault="008C6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BA6056" w14:textId="77777777" w:rsidR="008C66E6" w:rsidRDefault="008C66E6">
      <w:pPr>
        <w:spacing w:after="0" w:line="240" w:lineRule="auto"/>
      </w:pPr>
      <w:r>
        <w:separator/>
      </w:r>
    </w:p>
  </w:footnote>
  <w:footnote w:type="continuationSeparator" w:id="0">
    <w:p w14:paraId="2759A40E" w14:textId="77777777" w:rsidR="008C66E6" w:rsidRDefault="008C66E6">
      <w:pPr>
        <w:spacing w:after="0" w:line="240" w:lineRule="auto"/>
      </w:pPr>
      <w:r>
        <w:continuationSeparator/>
      </w:r>
    </w:p>
  </w:footnote>
  <w:footnote w:id="1">
    <w:p w14:paraId="4E8F60C4" w14:textId="77777777" w:rsidR="0052208F" w:rsidRPr="005C3188" w:rsidRDefault="0052208F" w:rsidP="0052208F">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53907"/>
    <w:multiLevelType w:val="hybridMultilevel"/>
    <w:tmpl w:val="ECC62334"/>
    <w:lvl w:ilvl="0" w:tplc="6B2E544A">
      <w:start w:val="200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2D3471"/>
    <w:multiLevelType w:val="multilevel"/>
    <w:tmpl w:val="45F40FD6"/>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2" w15:restartNumberingAfterBreak="0">
    <w:nsid w:val="08A004EC"/>
    <w:multiLevelType w:val="hybridMultilevel"/>
    <w:tmpl w:val="53FC83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A976FB0"/>
    <w:multiLevelType w:val="multilevel"/>
    <w:tmpl w:val="DC986A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1DB40A1"/>
    <w:multiLevelType w:val="hybridMultilevel"/>
    <w:tmpl w:val="1F72C7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3443E32"/>
    <w:multiLevelType w:val="hybridMultilevel"/>
    <w:tmpl w:val="1D1C1932"/>
    <w:lvl w:ilvl="0" w:tplc="05F60408">
      <w:start w:val="1"/>
      <w:numFmt w:val="decimal"/>
      <w:lvlText w:val="%1)"/>
      <w:lvlJc w:val="left"/>
      <w:pPr>
        <w:ind w:left="1080" w:hanging="360"/>
      </w:pPr>
      <w:rPr>
        <w:b w:val="0"/>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5E05721"/>
    <w:multiLevelType w:val="multilevel"/>
    <w:tmpl w:val="AE72BA7C"/>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17164A3D"/>
    <w:multiLevelType w:val="hybridMultilevel"/>
    <w:tmpl w:val="D6285C6A"/>
    <w:lvl w:ilvl="0" w:tplc="0426000F">
      <w:start w:val="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D185480"/>
    <w:multiLevelType w:val="multilevel"/>
    <w:tmpl w:val="1C9610E8"/>
    <w:lvl w:ilvl="0">
      <w:start w:val="1"/>
      <w:numFmt w:val="bullet"/>
      <w:lvlText w:val=""/>
      <w:lvlJc w:val="left"/>
      <w:pPr>
        <w:ind w:left="480" w:hanging="480"/>
      </w:pPr>
      <w:rPr>
        <w:rFonts w:ascii="Wingdings" w:hAnsi="Wingdings" w:hint="default"/>
      </w:rPr>
    </w:lvl>
    <w:lvl w:ilvl="1">
      <w:start w:val="1"/>
      <w:numFmt w:val="bullet"/>
      <w:lvlText w:val=""/>
      <w:lvlJc w:val="left"/>
      <w:pPr>
        <w:ind w:left="1331" w:hanging="480"/>
      </w:pPr>
      <w:rPr>
        <w:rFonts w:ascii="Wingdings" w:hAnsi="Wingding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1F564E2D"/>
    <w:multiLevelType w:val="hybridMultilevel"/>
    <w:tmpl w:val="DEF60052"/>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1" w15:restartNumberingAfterBreak="0">
    <w:nsid w:val="1FFA7642"/>
    <w:multiLevelType w:val="multilevel"/>
    <w:tmpl w:val="D982CCAA"/>
    <w:lvl w:ilvl="0">
      <w:start w:val="1"/>
      <w:numFmt w:val="decimal"/>
      <w:lvlText w:val="%1."/>
      <w:lvlJc w:val="left"/>
      <w:pPr>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2" w15:restartNumberingAfterBreak="0">
    <w:nsid w:val="209C3EF5"/>
    <w:multiLevelType w:val="multilevel"/>
    <w:tmpl w:val="F3BE7E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3076AA3"/>
    <w:multiLevelType w:val="hybridMultilevel"/>
    <w:tmpl w:val="85C078C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3313B2F"/>
    <w:multiLevelType w:val="multilevel"/>
    <w:tmpl w:val="E26C0B5E"/>
    <w:lvl w:ilvl="0">
      <w:start w:val="1"/>
      <w:numFmt w:val="decimal"/>
      <w:lvlText w:val="%1."/>
      <w:lvlJc w:val="left"/>
      <w:pPr>
        <w:ind w:left="480" w:hanging="480"/>
      </w:pPr>
      <w:rPr>
        <w:rFonts w:hint="default"/>
        <w:b w:val="0"/>
      </w:rPr>
    </w:lvl>
    <w:lvl w:ilvl="1">
      <w:start w:val="1"/>
      <w:numFmt w:val="decimal"/>
      <w:lvlText w:val="%1.%2."/>
      <w:lvlJc w:val="left"/>
      <w:pPr>
        <w:ind w:left="1756" w:hanging="480"/>
      </w:pPr>
      <w:rPr>
        <w:rFonts w:ascii="Times New Roman" w:hAnsi="Times New Roman" w:cs="Times New Roman" w:hint="default"/>
        <w:b w:val="0"/>
        <w:sz w:val="24"/>
        <w:szCs w:val="24"/>
      </w:rPr>
    </w:lvl>
    <w:lvl w:ilvl="2">
      <w:start w:val="1"/>
      <w:numFmt w:val="decimal"/>
      <w:lvlText w:val="%1.%2.%3."/>
      <w:lvlJc w:val="left"/>
      <w:pPr>
        <w:ind w:left="3272"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6" w15:restartNumberingAfterBreak="0">
    <w:nsid w:val="2A692A85"/>
    <w:multiLevelType w:val="multilevel"/>
    <w:tmpl w:val="C2EC5FF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2AB52D05"/>
    <w:multiLevelType w:val="multilevel"/>
    <w:tmpl w:val="86D8A780"/>
    <w:lvl w:ilvl="0">
      <w:start w:val="7"/>
      <w:numFmt w:val="decimal"/>
      <w:pStyle w:val="Heading1"/>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5F1BF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39C3191"/>
    <w:multiLevelType w:val="hybridMultilevel"/>
    <w:tmpl w:val="A7584C84"/>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0"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E0F04BC"/>
    <w:multiLevelType w:val="multilevel"/>
    <w:tmpl w:val="2056D0A0"/>
    <w:lvl w:ilvl="0">
      <w:start w:val="6"/>
      <w:numFmt w:val="decimal"/>
      <w:lvlText w:val="%1."/>
      <w:lvlJc w:val="left"/>
      <w:pPr>
        <w:ind w:left="540" w:hanging="540"/>
      </w:pPr>
      <w:rPr>
        <w:rFonts w:hint="default"/>
        <w:b w:val="0"/>
      </w:rPr>
    </w:lvl>
    <w:lvl w:ilvl="1">
      <w:start w:val="1"/>
      <w:numFmt w:val="decimal"/>
      <w:lvlText w:val="%1.%2."/>
      <w:lvlJc w:val="left"/>
      <w:pPr>
        <w:ind w:left="715" w:hanging="540"/>
      </w:pPr>
      <w:rPr>
        <w:rFonts w:hint="default"/>
        <w:b w:val="0"/>
        <w:i w:val="0"/>
      </w:rPr>
    </w:lvl>
    <w:lvl w:ilvl="2">
      <w:start w:val="1"/>
      <w:numFmt w:val="decimal"/>
      <w:lvlText w:val="%1.%2.%3."/>
      <w:lvlJc w:val="left"/>
      <w:pPr>
        <w:ind w:left="1070" w:hanging="720"/>
      </w:pPr>
      <w:rPr>
        <w:rFonts w:hint="default"/>
        <w:b w:val="0"/>
      </w:rPr>
    </w:lvl>
    <w:lvl w:ilvl="3">
      <w:start w:val="1"/>
      <w:numFmt w:val="decimal"/>
      <w:lvlText w:val="%1.%2.%3.%4."/>
      <w:lvlJc w:val="left"/>
      <w:pPr>
        <w:ind w:left="1245" w:hanging="720"/>
      </w:pPr>
      <w:rPr>
        <w:rFonts w:hint="default"/>
        <w:b w:val="0"/>
      </w:rPr>
    </w:lvl>
    <w:lvl w:ilvl="4">
      <w:start w:val="1"/>
      <w:numFmt w:val="decimal"/>
      <w:lvlText w:val="%1.%2.%3.%4.%5."/>
      <w:lvlJc w:val="left"/>
      <w:pPr>
        <w:ind w:left="1780" w:hanging="1080"/>
      </w:pPr>
      <w:rPr>
        <w:rFonts w:hint="default"/>
        <w:b w:val="0"/>
      </w:rPr>
    </w:lvl>
    <w:lvl w:ilvl="5">
      <w:start w:val="1"/>
      <w:numFmt w:val="decimal"/>
      <w:lvlText w:val="%1.%2.%3.%4.%5.%6."/>
      <w:lvlJc w:val="left"/>
      <w:pPr>
        <w:ind w:left="1955" w:hanging="1080"/>
      </w:pPr>
      <w:rPr>
        <w:rFonts w:hint="default"/>
        <w:b w:val="0"/>
      </w:rPr>
    </w:lvl>
    <w:lvl w:ilvl="6">
      <w:start w:val="1"/>
      <w:numFmt w:val="decimal"/>
      <w:lvlText w:val="%1.%2.%3.%4.%5.%6.%7."/>
      <w:lvlJc w:val="left"/>
      <w:pPr>
        <w:ind w:left="2490" w:hanging="1440"/>
      </w:pPr>
      <w:rPr>
        <w:rFonts w:hint="default"/>
        <w:b w:val="0"/>
      </w:rPr>
    </w:lvl>
    <w:lvl w:ilvl="7">
      <w:start w:val="1"/>
      <w:numFmt w:val="decimal"/>
      <w:lvlText w:val="%1.%2.%3.%4.%5.%6.%7.%8."/>
      <w:lvlJc w:val="left"/>
      <w:pPr>
        <w:ind w:left="2665" w:hanging="1440"/>
      </w:pPr>
      <w:rPr>
        <w:rFonts w:hint="default"/>
        <w:b w:val="0"/>
      </w:rPr>
    </w:lvl>
    <w:lvl w:ilvl="8">
      <w:start w:val="1"/>
      <w:numFmt w:val="decimal"/>
      <w:lvlText w:val="%1.%2.%3.%4.%5.%6.%7.%8.%9."/>
      <w:lvlJc w:val="left"/>
      <w:pPr>
        <w:ind w:left="3200" w:hanging="1800"/>
      </w:pPr>
      <w:rPr>
        <w:rFonts w:hint="default"/>
        <w:b w:val="0"/>
      </w:rPr>
    </w:lvl>
  </w:abstractNum>
  <w:abstractNum w:abstractNumId="22" w15:restartNumberingAfterBreak="0">
    <w:nsid w:val="4762505E"/>
    <w:multiLevelType w:val="hybridMultilevel"/>
    <w:tmpl w:val="D42665BE"/>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3" w15:restartNumberingAfterBreak="0">
    <w:nsid w:val="498246E0"/>
    <w:multiLevelType w:val="hybridMultilevel"/>
    <w:tmpl w:val="0A0AA74C"/>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518051B9"/>
    <w:multiLevelType w:val="multilevel"/>
    <w:tmpl w:val="B4DE4E80"/>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51E62E71"/>
    <w:multiLevelType w:val="hybridMultilevel"/>
    <w:tmpl w:val="CF24303E"/>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6" w15:restartNumberingAfterBreak="0">
    <w:nsid w:val="52E444E5"/>
    <w:multiLevelType w:val="multilevel"/>
    <w:tmpl w:val="AACE0BAA"/>
    <w:lvl w:ilvl="0">
      <w:start w:val="8"/>
      <w:numFmt w:val="decimal"/>
      <w:lvlText w:val="%1."/>
      <w:lvlJc w:val="left"/>
      <w:pPr>
        <w:ind w:left="540" w:hanging="540"/>
      </w:pPr>
      <w:rPr>
        <w:rFonts w:hint="default"/>
      </w:rPr>
    </w:lvl>
    <w:lvl w:ilvl="1">
      <w:start w:val="1"/>
      <w:numFmt w:val="decimal"/>
      <w:lvlText w:val="%1.%2."/>
      <w:lvlJc w:val="left"/>
      <w:pPr>
        <w:ind w:left="1004" w:hanging="540"/>
      </w:pPr>
      <w:rPr>
        <w:rFonts w:hint="default"/>
        <w:b w:val="0"/>
      </w:rPr>
    </w:lvl>
    <w:lvl w:ilvl="2">
      <w:start w:val="1"/>
      <w:numFmt w:val="decimal"/>
      <w:lvlText w:val="%1.%2.%3."/>
      <w:lvlJc w:val="left"/>
      <w:pPr>
        <w:ind w:left="1648" w:hanging="720"/>
      </w:pPr>
      <w:rPr>
        <w:rFonts w:hint="default"/>
      </w:rPr>
    </w:lvl>
    <w:lvl w:ilvl="3">
      <w:start w:val="1"/>
      <w:numFmt w:val="decimal"/>
      <w:lvlText w:val="%1.%2.%3.%4."/>
      <w:lvlJc w:val="left"/>
      <w:pPr>
        <w:ind w:left="211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400" w:hanging="1080"/>
      </w:pPr>
      <w:rPr>
        <w:rFonts w:hint="default"/>
      </w:rPr>
    </w:lvl>
    <w:lvl w:ilvl="6">
      <w:start w:val="1"/>
      <w:numFmt w:val="decimal"/>
      <w:lvlText w:val="%1.%2.%3.%4.%5.%6.%7."/>
      <w:lvlJc w:val="left"/>
      <w:pPr>
        <w:ind w:left="4224" w:hanging="1440"/>
      </w:pPr>
      <w:rPr>
        <w:rFonts w:hint="default"/>
      </w:rPr>
    </w:lvl>
    <w:lvl w:ilvl="7">
      <w:start w:val="1"/>
      <w:numFmt w:val="decimal"/>
      <w:lvlText w:val="%1.%2.%3.%4.%5.%6.%7.%8."/>
      <w:lvlJc w:val="left"/>
      <w:pPr>
        <w:ind w:left="4688" w:hanging="1440"/>
      </w:pPr>
      <w:rPr>
        <w:rFonts w:hint="default"/>
      </w:rPr>
    </w:lvl>
    <w:lvl w:ilvl="8">
      <w:start w:val="1"/>
      <w:numFmt w:val="decimal"/>
      <w:lvlText w:val="%1.%2.%3.%4.%5.%6.%7.%8.%9."/>
      <w:lvlJc w:val="left"/>
      <w:pPr>
        <w:ind w:left="5512" w:hanging="1800"/>
      </w:pPr>
      <w:rPr>
        <w:rFonts w:hint="default"/>
      </w:rPr>
    </w:lvl>
  </w:abstractNum>
  <w:abstractNum w:abstractNumId="27"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48E0CB8"/>
    <w:multiLevelType w:val="hybridMultilevel"/>
    <w:tmpl w:val="BE80DD12"/>
    <w:lvl w:ilvl="0" w:tplc="D1F083E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60C644C"/>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A955E0E"/>
    <w:multiLevelType w:val="multilevel"/>
    <w:tmpl w:val="F356AC0E"/>
    <w:lvl w:ilvl="0">
      <w:start w:val="13"/>
      <w:numFmt w:val="decimal"/>
      <w:lvlText w:val="%1."/>
      <w:lvlJc w:val="left"/>
      <w:pPr>
        <w:ind w:left="600" w:hanging="600"/>
      </w:pPr>
      <w:rPr>
        <w:rFonts w:hint="default"/>
      </w:rPr>
    </w:lvl>
    <w:lvl w:ilvl="1">
      <w:start w:val="14"/>
      <w:numFmt w:val="decimal"/>
      <w:lvlText w:val="%1.%2."/>
      <w:lvlJc w:val="left"/>
      <w:pPr>
        <w:ind w:left="1080" w:hanging="600"/>
      </w:pPr>
      <w:rPr>
        <w:rFonts w:hint="default"/>
        <w:b w:val="0"/>
        <w:sz w:val="24"/>
        <w:szCs w:val="24"/>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1" w15:restartNumberingAfterBreak="0">
    <w:nsid w:val="65BF302E"/>
    <w:multiLevelType w:val="hybridMultilevel"/>
    <w:tmpl w:val="1090A94C"/>
    <w:lvl w:ilvl="0" w:tplc="0426000D">
      <w:start w:val="1"/>
      <w:numFmt w:val="bullet"/>
      <w:lvlText w:val=""/>
      <w:lvlJc w:val="left"/>
      <w:pPr>
        <w:ind w:left="1200" w:hanging="360"/>
      </w:pPr>
      <w:rPr>
        <w:rFonts w:ascii="Wingdings" w:hAnsi="Wingdings"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32"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CF25BCC"/>
    <w:multiLevelType w:val="hybridMultilevel"/>
    <w:tmpl w:val="1DF211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DD67E91"/>
    <w:multiLevelType w:val="multilevel"/>
    <w:tmpl w:val="0426001F"/>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b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BED781E"/>
    <w:multiLevelType w:val="multilevel"/>
    <w:tmpl w:val="14848B5A"/>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2"/>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38" w15:restartNumberingAfterBreak="0">
    <w:nsid w:val="7C2324DC"/>
    <w:multiLevelType w:val="multilevel"/>
    <w:tmpl w:val="A76A005E"/>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i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D3E79EF"/>
    <w:multiLevelType w:val="multilevel"/>
    <w:tmpl w:val="391AEDB6"/>
    <w:lvl w:ilvl="0">
      <w:start w:val="6"/>
      <w:numFmt w:val="decimal"/>
      <w:lvlText w:val="%1."/>
      <w:lvlJc w:val="left"/>
      <w:pPr>
        <w:ind w:left="360" w:hanging="360"/>
      </w:pPr>
      <w:rPr>
        <w:rFonts w:hint="default"/>
        <w:color w:val="000000"/>
      </w:rPr>
    </w:lvl>
    <w:lvl w:ilvl="1">
      <w:start w:val="7"/>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abstractNumId w:val="13"/>
  </w:num>
  <w:num w:numId="2">
    <w:abstractNumId w:val="23"/>
  </w:num>
  <w:num w:numId="3">
    <w:abstractNumId w:val="9"/>
  </w:num>
  <w:num w:numId="4">
    <w:abstractNumId w:val="34"/>
  </w:num>
  <w:num w:numId="5">
    <w:abstractNumId w:val="36"/>
  </w:num>
  <w:num w:numId="6">
    <w:abstractNumId w:val="8"/>
  </w:num>
  <w:num w:numId="7">
    <w:abstractNumId w:val="3"/>
  </w:num>
  <w:num w:numId="8">
    <w:abstractNumId w:val="25"/>
  </w:num>
  <w:num w:numId="9">
    <w:abstractNumId w:val="31"/>
  </w:num>
  <w:num w:numId="10">
    <w:abstractNumId w:val="24"/>
  </w:num>
  <w:num w:numId="11">
    <w:abstractNumId w:val="12"/>
  </w:num>
  <w:num w:numId="12">
    <w:abstractNumId w:val="28"/>
  </w:num>
  <w:num w:numId="13">
    <w:abstractNumId w:val="5"/>
  </w:num>
  <w:num w:numId="14">
    <w:abstractNumId w:val="29"/>
  </w:num>
  <w:num w:numId="15">
    <w:abstractNumId w:val="33"/>
  </w:num>
  <w:num w:numId="16">
    <w:abstractNumId w:val="19"/>
  </w:num>
  <w:num w:numId="17">
    <w:abstractNumId w:val="10"/>
  </w:num>
  <w:num w:numId="18">
    <w:abstractNumId w:val="22"/>
  </w:num>
  <w:num w:numId="19">
    <w:abstractNumId w:val="4"/>
  </w:num>
  <w:num w:numId="20">
    <w:abstractNumId w:val="30"/>
  </w:num>
  <w:num w:numId="21">
    <w:abstractNumId w:val="6"/>
  </w:num>
  <w:num w:numId="22">
    <w:abstractNumId w:val="14"/>
  </w:num>
  <w:num w:numId="23">
    <w:abstractNumId w:val="32"/>
  </w:num>
  <w:num w:numId="24">
    <w:abstractNumId w:val="0"/>
  </w:num>
  <w:num w:numId="25">
    <w:abstractNumId w:val="20"/>
  </w:num>
  <w:num w:numId="26">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num>
  <w:num w:numId="28">
    <w:abstractNumId w:val="18"/>
  </w:num>
  <w:num w:numId="29">
    <w:abstractNumId w:val="2"/>
  </w:num>
  <w:num w:numId="30">
    <w:abstractNumId w:val="11"/>
  </w:num>
  <w:num w:numId="31">
    <w:abstractNumId w:val="15"/>
  </w:num>
  <w:num w:numId="32">
    <w:abstractNumId w:val="35"/>
  </w:num>
  <w:num w:numId="33">
    <w:abstractNumId w:val="27"/>
  </w:num>
  <w:num w:numId="34">
    <w:abstractNumId w:val="1"/>
  </w:num>
  <w:num w:numId="35">
    <w:abstractNumId w:val="39"/>
  </w:num>
  <w:num w:numId="36">
    <w:abstractNumId w:val="7"/>
  </w:num>
  <w:num w:numId="37">
    <w:abstractNumId w:val="17"/>
  </w:num>
  <w:num w:numId="38">
    <w:abstractNumId w:val="26"/>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37"/>
  </w:num>
  <w:num w:numId="42">
    <w:abstractNumId w:val="16"/>
  </w:num>
  <w:num w:numId="43">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00B"/>
    <w:rsid w:val="000006C5"/>
    <w:rsid w:val="000046E5"/>
    <w:rsid w:val="000126FA"/>
    <w:rsid w:val="000165DD"/>
    <w:rsid w:val="00020872"/>
    <w:rsid w:val="0002681A"/>
    <w:rsid w:val="00026B82"/>
    <w:rsid w:val="00027541"/>
    <w:rsid w:val="0003104F"/>
    <w:rsid w:val="00036FBE"/>
    <w:rsid w:val="00043696"/>
    <w:rsid w:val="000456EE"/>
    <w:rsid w:val="000470C0"/>
    <w:rsid w:val="000612E3"/>
    <w:rsid w:val="0006438B"/>
    <w:rsid w:val="00075E62"/>
    <w:rsid w:val="00080F2B"/>
    <w:rsid w:val="0009125E"/>
    <w:rsid w:val="0009170E"/>
    <w:rsid w:val="00096287"/>
    <w:rsid w:val="000A0737"/>
    <w:rsid w:val="000A2D34"/>
    <w:rsid w:val="000B0447"/>
    <w:rsid w:val="000B44E3"/>
    <w:rsid w:val="000C54C7"/>
    <w:rsid w:val="000D0503"/>
    <w:rsid w:val="000D248C"/>
    <w:rsid w:val="000D5B31"/>
    <w:rsid w:val="000D7976"/>
    <w:rsid w:val="000F0C11"/>
    <w:rsid w:val="000F0D0F"/>
    <w:rsid w:val="000F0DFB"/>
    <w:rsid w:val="000F30DF"/>
    <w:rsid w:val="000F537D"/>
    <w:rsid w:val="000F57CB"/>
    <w:rsid w:val="0010494B"/>
    <w:rsid w:val="00106955"/>
    <w:rsid w:val="001128C2"/>
    <w:rsid w:val="00114A1D"/>
    <w:rsid w:val="00115BD4"/>
    <w:rsid w:val="00115D56"/>
    <w:rsid w:val="001357CC"/>
    <w:rsid w:val="00136132"/>
    <w:rsid w:val="00140FF4"/>
    <w:rsid w:val="00146773"/>
    <w:rsid w:val="00152687"/>
    <w:rsid w:val="00156315"/>
    <w:rsid w:val="001639D0"/>
    <w:rsid w:val="00165266"/>
    <w:rsid w:val="00182047"/>
    <w:rsid w:val="001902DE"/>
    <w:rsid w:val="001A09F0"/>
    <w:rsid w:val="001A3E0D"/>
    <w:rsid w:val="001A484B"/>
    <w:rsid w:val="001A4C2B"/>
    <w:rsid w:val="001B41D8"/>
    <w:rsid w:val="001B4F4D"/>
    <w:rsid w:val="001B4F80"/>
    <w:rsid w:val="001D0CD1"/>
    <w:rsid w:val="001D2183"/>
    <w:rsid w:val="001E3DE4"/>
    <w:rsid w:val="001E59D4"/>
    <w:rsid w:val="001E6397"/>
    <w:rsid w:val="001E7693"/>
    <w:rsid w:val="001E7996"/>
    <w:rsid w:val="001F0BD4"/>
    <w:rsid w:val="001F193D"/>
    <w:rsid w:val="00200D01"/>
    <w:rsid w:val="00201467"/>
    <w:rsid w:val="00202AD0"/>
    <w:rsid w:val="002054BF"/>
    <w:rsid w:val="00210051"/>
    <w:rsid w:val="00211BA9"/>
    <w:rsid w:val="00212EA9"/>
    <w:rsid w:val="00221C9A"/>
    <w:rsid w:val="00231CE1"/>
    <w:rsid w:val="00232355"/>
    <w:rsid w:val="0024750F"/>
    <w:rsid w:val="002502A9"/>
    <w:rsid w:val="002504A1"/>
    <w:rsid w:val="00255511"/>
    <w:rsid w:val="00285180"/>
    <w:rsid w:val="0028534A"/>
    <w:rsid w:val="00290173"/>
    <w:rsid w:val="00294BAB"/>
    <w:rsid w:val="002B208F"/>
    <w:rsid w:val="002C4336"/>
    <w:rsid w:val="002C4619"/>
    <w:rsid w:val="002E2C73"/>
    <w:rsid w:val="002E3F5C"/>
    <w:rsid w:val="002E749B"/>
    <w:rsid w:val="002E7F4C"/>
    <w:rsid w:val="002F195D"/>
    <w:rsid w:val="002F573D"/>
    <w:rsid w:val="00300303"/>
    <w:rsid w:val="003022D0"/>
    <w:rsid w:val="00306AA2"/>
    <w:rsid w:val="003341E8"/>
    <w:rsid w:val="00351356"/>
    <w:rsid w:val="00353F53"/>
    <w:rsid w:val="003548BE"/>
    <w:rsid w:val="0035589E"/>
    <w:rsid w:val="00360E94"/>
    <w:rsid w:val="00384627"/>
    <w:rsid w:val="00393DD7"/>
    <w:rsid w:val="003A1053"/>
    <w:rsid w:val="003A202B"/>
    <w:rsid w:val="003A23F0"/>
    <w:rsid w:val="003A35B6"/>
    <w:rsid w:val="003A679B"/>
    <w:rsid w:val="003A7F53"/>
    <w:rsid w:val="003B3A0A"/>
    <w:rsid w:val="003B6E29"/>
    <w:rsid w:val="003C4C93"/>
    <w:rsid w:val="003C4FAA"/>
    <w:rsid w:val="003C721B"/>
    <w:rsid w:val="003C7635"/>
    <w:rsid w:val="003D0A85"/>
    <w:rsid w:val="003E0625"/>
    <w:rsid w:val="003E35D8"/>
    <w:rsid w:val="0041165D"/>
    <w:rsid w:val="00415502"/>
    <w:rsid w:val="00415909"/>
    <w:rsid w:val="00421E94"/>
    <w:rsid w:val="0042304B"/>
    <w:rsid w:val="004251BB"/>
    <w:rsid w:val="00433672"/>
    <w:rsid w:val="00441915"/>
    <w:rsid w:val="00457E44"/>
    <w:rsid w:val="004677CD"/>
    <w:rsid w:val="00473CA8"/>
    <w:rsid w:val="00480B7D"/>
    <w:rsid w:val="00483CC7"/>
    <w:rsid w:val="00487660"/>
    <w:rsid w:val="00492B43"/>
    <w:rsid w:val="0049639C"/>
    <w:rsid w:val="004A0143"/>
    <w:rsid w:val="004B4BEF"/>
    <w:rsid w:val="004B61D5"/>
    <w:rsid w:val="004C0892"/>
    <w:rsid w:val="004C304F"/>
    <w:rsid w:val="004D06B5"/>
    <w:rsid w:val="004E230F"/>
    <w:rsid w:val="004E2623"/>
    <w:rsid w:val="004E406F"/>
    <w:rsid w:val="004E59DA"/>
    <w:rsid w:val="004E6213"/>
    <w:rsid w:val="004F21EA"/>
    <w:rsid w:val="00501A09"/>
    <w:rsid w:val="00503EDF"/>
    <w:rsid w:val="00511469"/>
    <w:rsid w:val="00512219"/>
    <w:rsid w:val="00521D9A"/>
    <w:rsid w:val="0052208F"/>
    <w:rsid w:val="00527E8F"/>
    <w:rsid w:val="005308A5"/>
    <w:rsid w:val="0053521C"/>
    <w:rsid w:val="00544750"/>
    <w:rsid w:val="0054797F"/>
    <w:rsid w:val="005537EC"/>
    <w:rsid w:val="00562BA8"/>
    <w:rsid w:val="005656CA"/>
    <w:rsid w:val="00574B11"/>
    <w:rsid w:val="00575EA2"/>
    <w:rsid w:val="00577017"/>
    <w:rsid w:val="00580AEA"/>
    <w:rsid w:val="00581B49"/>
    <w:rsid w:val="00587BC9"/>
    <w:rsid w:val="005936CC"/>
    <w:rsid w:val="005A4140"/>
    <w:rsid w:val="005A6E68"/>
    <w:rsid w:val="005A7A92"/>
    <w:rsid w:val="005B3CFA"/>
    <w:rsid w:val="005B4BE8"/>
    <w:rsid w:val="005B633C"/>
    <w:rsid w:val="005B63CF"/>
    <w:rsid w:val="005C2429"/>
    <w:rsid w:val="005C5220"/>
    <w:rsid w:val="005C7A28"/>
    <w:rsid w:val="005D6B12"/>
    <w:rsid w:val="005D7E5C"/>
    <w:rsid w:val="00602A04"/>
    <w:rsid w:val="00606A2C"/>
    <w:rsid w:val="00612AC2"/>
    <w:rsid w:val="00612C15"/>
    <w:rsid w:val="00625A5C"/>
    <w:rsid w:val="00627F69"/>
    <w:rsid w:val="00634C8B"/>
    <w:rsid w:val="006468D4"/>
    <w:rsid w:val="00655A17"/>
    <w:rsid w:val="00660D47"/>
    <w:rsid w:val="00667006"/>
    <w:rsid w:val="00667F2F"/>
    <w:rsid w:val="006709AE"/>
    <w:rsid w:val="00671F2E"/>
    <w:rsid w:val="00677D33"/>
    <w:rsid w:val="00681D54"/>
    <w:rsid w:val="00681E73"/>
    <w:rsid w:val="0069030D"/>
    <w:rsid w:val="006A2404"/>
    <w:rsid w:val="006B021B"/>
    <w:rsid w:val="006B6E71"/>
    <w:rsid w:val="006B7663"/>
    <w:rsid w:val="006C1BF1"/>
    <w:rsid w:val="006C340E"/>
    <w:rsid w:val="006C3E39"/>
    <w:rsid w:val="006D0DE2"/>
    <w:rsid w:val="006D4B1E"/>
    <w:rsid w:val="006D66FC"/>
    <w:rsid w:val="006E01A6"/>
    <w:rsid w:val="006F21B3"/>
    <w:rsid w:val="006F2894"/>
    <w:rsid w:val="006F423E"/>
    <w:rsid w:val="006F5672"/>
    <w:rsid w:val="00700D63"/>
    <w:rsid w:val="0070175E"/>
    <w:rsid w:val="007147BA"/>
    <w:rsid w:val="00716F5D"/>
    <w:rsid w:val="00722314"/>
    <w:rsid w:val="00722598"/>
    <w:rsid w:val="0072449F"/>
    <w:rsid w:val="00731B95"/>
    <w:rsid w:val="007379BF"/>
    <w:rsid w:val="00742D80"/>
    <w:rsid w:val="00743931"/>
    <w:rsid w:val="00744B72"/>
    <w:rsid w:val="00752CA0"/>
    <w:rsid w:val="00761B56"/>
    <w:rsid w:val="00761E2B"/>
    <w:rsid w:val="00773463"/>
    <w:rsid w:val="00774428"/>
    <w:rsid w:val="00781782"/>
    <w:rsid w:val="00784044"/>
    <w:rsid w:val="00785017"/>
    <w:rsid w:val="00787C64"/>
    <w:rsid w:val="00792076"/>
    <w:rsid w:val="007956FC"/>
    <w:rsid w:val="007A6C5F"/>
    <w:rsid w:val="007B09DF"/>
    <w:rsid w:val="007B0C49"/>
    <w:rsid w:val="007B111C"/>
    <w:rsid w:val="007B15DD"/>
    <w:rsid w:val="007C3E88"/>
    <w:rsid w:val="007C582F"/>
    <w:rsid w:val="007D0B5D"/>
    <w:rsid w:val="007D4F8D"/>
    <w:rsid w:val="007D65F4"/>
    <w:rsid w:val="007D6B4A"/>
    <w:rsid w:val="007E3526"/>
    <w:rsid w:val="007E65DE"/>
    <w:rsid w:val="007F2A6B"/>
    <w:rsid w:val="0081169F"/>
    <w:rsid w:val="008416D5"/>
    <w:rsid w:val="008509C0"/>
    <w:rsid w:val="00850B30"/>
    <w:rsid w:val="008551F9"/>
    <w:rsid w:val="008568B5"/>
    <w:rsid w:val="00866B8D"/>
    <w:rsid w:val="008715AE"/>
    <w:rsid w:val="00880B0E"/>
    <w:rsid w:val="00881E09"/>
    <w:rsid w:val="008833BC"/>
    <w:rsid w:val="00895204"/>
    <w:rsid w:val="008955D5"/>
    <w:rsid w:val="008A4233"/>
    <w:rsid w:val="008A5635"/>
    <w:rsid w:val="008A5996"/>
    <w:rsid w:val="008A5DB6"/>
    <w:rsid w:val="008B0F20"/>
    <w:rsid w:val="008B1A85"/>
    <w:rsid w:val="008B2850"/>
    <w:rsid w:val="008B2D4A"/>
    <w:rsid w:val="008B612C"/>
    <w:rsid w:val="008B7840"/>
    <w:rsid w:val="008C2B11"/>
    <w:rsid w:val="008C2D16"/>
    <w:rsid w:val="008C66E6"/>
    <w:rsid w:val="008D2CD1"/>
    <w:rsid w:val="008E3FCC"/>
    <w:rsid w:val="008E6A28"/>
    <w:rsid w:val="008F1989"/>
    <w:rsid w:val="008F5B3F"/>
    <w:rsid w:val="008F6F61"/>
    <w:rsid w:val="00906F18"/>
    <w:rsid w:val="009149E5"/>
    <w:rsid w:val="00916BE7"/>
    <w:rsid w:val="009205A3"/>
    <w:rsid w:val="009205AE"/>
    <w:rsid w:val="00921BDD"/>
    <w:rsid w:val="00933CE9"/>
    <w:rsid w:val="009376B3"/>
    <w:rsid w:val="00941A60"/>
    <w:rsid w:val="00943A82"/>
    <w:rsid w:val="009454C4"/>
    <w:rsid w:val="00951D4A"/>
    <w:rsid w:val="00952EE8"/>
    <w:rsid w:val="009546E1"/>
    <w:rsid w:val="0096179F"/>
    <w:rsid w:val="00961E30"/>
    <w:rsid w:val="00963ABD"/>
    <w:rsid w:val="00963F56"/>
    <w:rsid w:val="00970409"/>
    <w:rsid w:val="0099398B"/>
    <w:rsid w:val="00993C64"/>
    <w:rsid w:val="00997CF2"/>
    <w:rsid w:val="009A2DA4"/>
    <w:rsid w:val="009B3AE5"/>
    <w:rsid w:val="009C0337"/>
    <w:rsid w:val="009C0FE6"/>
    <w:rsid w:val="009D337C"/>
    <w:rsid w:val="009F281E"/>
    <w:rsid w:val="00A06FF2"/>
    <w:rsid w:val="00A139DC"/>
    <w:rsid w:val="00A1783F"/>
    <w:rsid w:val="00A20892"/>
    <w:rsid w:val="00A2146A"/>
    <w:rsid w:val="00A21E15"/>
    <w:rsid w:val="00A25F0C"/>
    <w:rsid w:val="00A26BDC"/>
    <w:rsid w:val="00A33655"/>
    <w:rsid w:val="00A3375E"/>
    <w:rsid w:val="00A451BB"/>
    <w:rsid w:val="00A47C5E"/>
    <w:rsid w:val="00A711B2"/>
    <w:rsid w:val="00A76FBF"/>
    <w:rsid w:val="00A8319C"/>
    <w:rsid w:val="00A92399"/>
    <w:rsid w:val="00A924AD"/>
    <w:rsid w:val="00A93EB6"/>
    <w:rsid w:val="00AA230C"/>
    <w:rsid w:val="00AA67C3"/>
    <w:rsid w:val="00AB157C"/>
    <w:rsid w:val="00AB755F"/>
    <w:rsid w:val="00AC06C3"/>
    <w:rsid w:val="00AC4B7B"/>
    <w:rsid w:val="00AC68F4"/>
    <w:rsid w:val="00AD35AD"/>
    <w:rsid w:val="00AE255E"/>
    <w:rsid w:val="00AF07FE"/>
    <w:rsid w:val="00AF399B"/>
    <w:rsid w:val="00AF3B51"/>
    <w:rsid w:val="00B00596"/>
    <w:rsid w:val="00B0200B"/>
    <w:rsid w:val="00B03848"/>
    <w:rsid w:val="00B064A6"/>
    <w:rsid w:val="00B13914"/>
    <w:rsid w:val="00B14E7D"/>
    <w:rsid w:val="00B23F9A"/>
    <w:rsid w:val="00B32BEC"/>
    <w:rsid w:val="00B423DE"/>
    <w:rsid w:val="00B46E18"/>
    <w:rsid w:val="00B50CA8"/>
    <w:rsid w:val="00B5103E"/>
    <w:rsid w:val="00B5789D"/>
    <w:rsid w:val="00B6416B"/>
    <w:rsid w:val="00B712F3"/>
    <w:rsid w:val="00B72FD9"/>
    <w:rsid w:val="00B74C20"/>
    <w:rsid w:val="00B75933"/>
    <w:rsid w:val="00B8038B"/>
    <w:rsid w:val="00B84BBF"/>
    <w:rsid w:val="00B9289C"/>
    <w:rsid w:val="00B971A5"/>
    <w:rsid w:val="00BA257E"/>
    <w:rsid w:val="00BB3577"/>
    <w:rsid w:val="00BB4DBF"/>
    <w:rsid w:val="00BC1161"/>
    <w:rsid w:val="00BD18B3"/>
    <w:rsid w:val="00BD3B3F"/>
    <w:rsid w:val="00BE1274"/>
    <w:rsid w:val="00BE5E11"/>
    <w:rsid w:val="00BF2F78"/>
    <w:rsid w:val="00BF4201"/>
    <w:rsid w:val="00C04711"/>
    <w:rsid w:val="00C164CC"/>
    <w:rsid w:val="00C2308C"/>
    <w:rsid w:val="00C23E9E"/>
    <w:rsid w:val="00C64D92"/>
    <w:rsid w:val="00C7264E"/>
    <w:rsid w:val="00C86CB6"/>
    <w:rsid w:val="00C873F7"/>
    <w:rsid w:val="00C9294A"/>
    <w:rsid w:val="00C92AB0"/>
    <w:rsid w:val="00C93D14"/>
    <w:rsid w:val="00CA0D67"/>
    <w:rsid w:val="00CB2A26"/>
    <w:rsid w:val="00CB56AB"/>
    <w:rsid w:val="00CC0825"/>
    <w:rsid w:val="00CC5108"/>
    <w:rsid w:val="00CC7AFE"/>
    <w:rsid w:val="00CD299F"/>
    <w:rsid w:val="00CE00CC"/>
    <w:rsid w:val="00CF49B2"/>
    <w:rsid w:val="00CF55AE"/>
    <w:rsid w:val="00D02177"/>
    <w:rsid w:val="00D044DE"/>
    <w:rsid w:val="00D1664B"/>
    <w:rsid w:val="00D31414"/>
    <w:rsid w:val="00D33886"/>
    <w:rsid w:val="00D348E8"/>
    <w:rsid w:val="00D4280B"/>
    <w:rsid w:val="00D4471B"/>
    <w:rsid w:val="00D45F69"/>
    <w:rsid w:val="00D46A9D"/>
    <w:rsid w:val="00D51B43"/>
    <w:rsid w:val="00D54D0E"/>
    <w:rsid w:val="00D620D7"/>
    <w:rsid w:val="00D737AE"/>
    <w:rsid w:val="00D750AF"/>
    <w:rsid w:val="00D8516D"/>
    <w:rsid w:val="00D87031"/>
    <w:rsid w:val="00D93202"/>
    <w:rsid w:val="00DA79FC"/>
    <w:rsid w:val="00DB0A8C"/>
    <w:rsid w:val="00DB2257"/>
    <w:rsid w:val="00DB3B32"/>
    <w:rsid w:val="00DB61C4"/>
    <w:rsid w:val="00DC1977"/>
    <w:rsid w:val="00DC5988"/>
    <w:rsid w:val="00DD0E91"/>
    <w:rsid w:val="00DE2A4F"/>
    <w:rsid w:val="00DE406C"/>
    <w:rsid w:val="00DF03FA"/>
    <w:rsid w:val="00E016D0"/>
    <w:rsid w:val="00E030D1"/>
    <w:rsid w:val="00E05F3D"/>
    <w:rsid w:val="00E0756C"/>
    <w:rsid w:val="00E137B5"/>
    <w:rsid w:val="00E2056F"/>
    <w:rsid w:val="00E247FE"/>
    <w:rsid w:val="00E47A50"/>
    <w:rsid w:val="00E5138B"/>
    <w:rsid w:val="00E558E8"/>
    <w:rsid w:val="00E575B6"/>
    <w:rsid w:val="00E6280C"/>
    <w:rsid w:val="00E723FE"/>
    <w:rsid w:val="00E83667"/>
    <w:rsid w:val="00E846A1"/>
    <w:rsid w:val="00EA1E3A"/>
    <w:rsid w:val="00EA5F35"/>
    <w:rsid w:val="00EA6209"/>
    <w:rsid w:val="00EA7A40"/>
    <w:rsid w:val="00EB31D1"/>
    <w:rsid w:val="00EB33C1"/>
    <w:rsid w:val="00EB6BF0"/>
    <w:rsid w:val="00EE1B35"/>
    <w:rsid w:val="00EE78FD"/>
    <w:rsid w:val="00EE7EF0"/>
    <w:rsid w:val="00F013C1"/>
    <w:rsid w:val="00F11A46"/>
    <w:rsid w:val="00F232C6"/>
    <w:rsid w:val="00F2712B"/>
    <w:rsid w:val="00F41286"/>
    <w:rsid w:val="00F47237"/>
    <w:rsid w:val="00F54EAA"/>
    <w:rsid w:val="00F577AE"/>
    <w:rsid w:val="00F61B48"/>
    <w:rsid w:val="00F62064"/>
    <w:rsid w:val="00F6232F"/>
    <w:rsid w:val="00F6539B"/>
    <w:rsid w:val="00F84C79"/>
    <w:rsid w:val="00F85BFA"/>
    <w:rsid w:val="00F86224"/>
    <w:rsid w:val="00F90A63"/>
    <w:rsid w:val="00F91584"/>
    <w:rsid w:val="00F91985"/>
    <w:rsid w:val="00F96284"/>
    <w:rsid w:val="00FA2D23"/>
    <w:rsid w:val="00FA7B55"/>
    <w:rsid w:val="00FB0588"/>
    <w:rsid w:val="00FB1A3D"/>
    <w:rsid w:val="00FB567D"/>
    <w:rsid w:val="00FC0342"/>
    <w:rsid w:val="00FC23EB"/>
    <w:rsid w:val="00FC300A"/>
    <w:rsid w:val="00FC4949"/>
    <w:rsid w:val="00FC74F5"/>
    <w:rsid w:val="00FD03E5"/>
    <w:rsid w:val="00FD07E0"/>
    <w:rsid w:val="00FD3CD0"/>
    <w:rsid w:val="00FE733C"/>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828865C"/>
  <w15:docId w15:val="{8EFBDA8D-BA46-4A70-845E-5D2945C5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5B633C"/>
    <w:pPr>
      <w:keepNext/>
      <w:numPr>
        <w:numId w:val="37"/>
      </w:numPr>
      <w:overflowPunct w:val="0"/>
      <w:autoSpaceDE w:val="0"/>
      <w:autoSpaceDN w:val="0"/>
      <w:adjustRightInd w:val="0"/>
      <w:spacing w:before="240" w:after="120" w:line="240" w:lineRule="auto"/>
      <w:jc w:val="both"/>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5B633C"/>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19"/>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19"/>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19"/>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www.portofventspils.lv/lv/publiskie-iepirkumi" TargetMode="Externa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is.gov.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nis.Krumins@vbp.lv" TargetMode="External"/><Relationship Id="rId5" Type="http://schemas.openxmlformats.org/officeDocument/2006/relationships/webSettings" Target="webSettings.xml"/><Relationship Id="rId15" Type="http://schemas.openxmlformats.org/officeDocument/2006/relationships/hyperlink" Target="https://www.eis.gov.lv/EKEIS/Supplier/Organizer/3167" TargetMode="External"/><Relationship Id="rId10" Type="http://schemas.openxmlformats.org/officeDocument/2006/relationships/hyperlink" Target="mailto:iepirkumi@vbp.lv"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mailto:andis.jansons@vbp.lv" TargetMode="External"/><Relationship Id="rId14" Type="http://schemas.openxmlformats.org/officeDocument/2006/relationships/hyperlink" Target="https://www.eis.gov.lv/EKEIS/Supplier/Organizer/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CB6CD-395F-48BA-A1F3-900E1DCA3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4461</Words>
  <Characters>25429</Characters>
  <Application>Microsoft Office Word</Application>
  <DocSecurity>0</DocSecurity>
  <Lines>211</Lines>
  <Paragraphs>59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29831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cp:lastModifiedBy>
  <cp:revision>19</cp:revision>
  <cp:lastPrinted>2020-01-22T13:56:00Z</cp:lastPrinted>
  <dcterms:created xsi:type="dcterms:W3CDTF">2020-12-08T13:31:00Z</dcterms:created>
  <dcterms:modified xsi:type="dcterms:W3CDTF">2020-12-13T20:13:00Z</dcterms:modified>
</cp:coreProperties>
</file>