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AA397" w14:textId="77777777" w:rsidR="00C23E9E" w:rsidRPr="00DE10E2" w:rsidRDefault="00C23E9E" w:rsidP="00C23E9E">
      <w:pPr>
        <w:spacing w:after="0" w:line="240" w:lineRule="auto"/>
        <w:jc w:val="right"/>
        <w:rPr>
          <w:rFonts w:ascii="Times New Roman" w:eastAsia="Times New Roman" w:hAnsi="Times New Roman" w:cs="Times New Roman"/>
          <w:color w:val="000000"/>
          <w:sz w:val="24"/>
          <w:szCs w:val="24"/>
        </w:rPr>
      </w:pPr>
      <w:r w:rsidRPr="00DE10E2">
        <w:rPr>
          <w:rFonts w:ascii="Times New Roman" w:eastAsia="Times New Roman" w:hAnsi="Times New Roman" w:cs="Times New Roman"/>
          <w:color w:val="000000"/>
          <w:sz w:val="24"/>
          <w:szCs w:val="24"/>
        </w:rPr>
        <w:t>Apstiprināts</w:t>
      </w:r>
    </w:p>
    <w:p w14:paraId="76B28DF3" w14:textId="77777777" w:rsidR="00C23E9E" w:rsidRPr="00DE10E2" w:rsidRDefault="00C23E9E" w:rsidP="00C23E9E">
      <w:pPr>
        <w:spacing w:after="0" w:line="240" w:lineRule="auto"/>
        <w:jc w:val="right"/>
        <w:rPr>
          <w:rFonts w:ascii="Times New Roman" w:eastAsia="Times New Roman" w:hAnsi="Times New Roman" w:cs="Times New Roman"/>
          <w:sz w:val="24"/>
          <w:szCs w:val="24"/>
        </w:rPr>
      </w:pPr>
      <w:r w:rsidRPr="00DE10E2">
        <w:rPr>
          <w:rFonts w:ascii="Times New Roman" w:eastAsia="Times New Roman" w:hAnsi="Times New Roman" w:cs="Times New Roman"/>
          <w:sz w:val="24"/>
          <w:szCs w:val="24"/>
        </w:rPr>
        <w:t xml:space="preserve">Ventspils brīvostas pārvaldes </w:t>
      </w:r>
    </w:p>
    <w:p w14:paraId="3AFCA906" w14:textId="67AC19B1" w:rsidR="00C23E9E" w:rsidRPr="00DE10E2" w:rsidRDefault="00C23E9E" w:rsidP="00C23E9E">
      <w:pPr>
        <w:spacing w:after="0" w:line="240" w:lineRule="auto"/>
        <w:jc w:val="right"/>
        <w:rPr>
          <w:rFonts w:ascii="Times New Roman" w:eastAsia="Times New Roman" w:hAnsi="Times New Roman" w:cs="Times New Roman"/>
          <w:sz w:val="24"/>
          <w:szCs w:val="24"/>
        </w:rPr>
      </w:pPr>
      <w:r w:rsidRPr="00DE10E2">
        <w:rPr>
          <w:rFonts w:ascii="Times New Roman" w:eastAsia="Times New Roman" w:hAnsi="Times New Roman" w:cs="Times New Roman"/>
          <w:color w:val="000000"/>
          <w:sz w:val="24"/>
          <w:szCs w:val="24"/>
        </w:rPr>
        <w:t>2020.gada</w:t>
      </w:r>
      <w:r w:rsidR="004C7805" w:rsidRPr="00DE10E2">
        <w:rPr>
          <w:rFonts w:ascii="Times New Roman" w:eastAsia="Times New Roman" w:hAnsi="Times New Roman" w:cs="Times New Roman"/>
          <w:color w:val="000000"/>
          <w:sz w:val="24"/>
          <w:szCs w:val="24"/>
        </w:rPr>
        <w:t xml:space="preserve"> </w:t>
      </w:r>
      <w:r w:rsidR="00DE10E2" w:rsidRPr="00DE10E2">
        <w:rPr>
          <w:rFonts w:ascii="Times New Roman" w:eastAsia="Times New Roman" w:hAnsi="Times New Roman" w:cs="Times New Roman"/>
          <w:color w:val="000000"/>
          <w:sz w:val="24"/>
          <w:szCs w:val="24"/>
        </w:rPr>
        <w:t>28</w:t>
      </w:r>
      <w:r w:rsidR="00290173" w:rsidRPr="00DE10E2">
        <w:rPr>
          <w:rFonts w:ascii="Times New Roman" w:eastAsia="Times New Roman" w:hAnsi="Times New Roman" w:cs="Times New Roman"/>
          <w:color w:val="000000"/>
          <w:sz w:val="24"/>
          <w:szCs w:val="24"/>
        </w:rPr>
        <w:t>.</w:t>
      </w:r>
      <w:r w:rsidR="00963F56" w:rsidRPr="00DE10E2">
        <w:rPr>
          <w:rFonts w:ascii="Times New Roman" w:eastAsia="Times New Roman" w:hAnsi="Times New Roman" w:cs="Times New Roman"/>
          <w:color w:val="000000"/>
          <w:sz w:val="24"/>
          <w:szCs w:val="24"/>
        </w:rPr>
        <w:t>decembra</w:t>
      </w:r>
      <w:r w:rsidRPr="00DE10E2">
        <w:rPr>
          <w:rFonts w:ascii="Times New Roman" w:eastAsia="Times New Roman" w:hAnsi="Times New Roman" w:cs="Times New Roman"/>
          <w:color w:val="000000"/>
          <w:sz w:val="24"/>
          <w:szCs w:val="24"/>
        </w:rPr>
        <w:t xml:space="preserve"> </w:t>
      </w:r>
    </w:p>
    <w:p w14:paraId="09ED2DDD" w14:textId="77777777" w:rsidR="00C23E9E" w:rsidRPr="00FD03E5" w:rsidRDefault="00C23E9E" w:rsidP="00C23E9E">
      <w:pPr>
        <w:spacing w:after="0" w:line="240" w:lineRule="auto"/>
        <w:jc w:val="right"/>
        <w:rPr>
          <w:rFonts w:ascii="Times New Roman" w:eastAsia="Times New Roman" w:hAnsi="Times New Roman" w:cs="Times New Roman"/>
          <w:color w:val="000000"/>
          <w:sz w:val="24"/>
          <w:szCs w:val="24"/>
        </w:rPr>
      </w:pPr>
      <w:r w:rsidRPr="00DE10E2">
        <w:rPr>
          <w:rFonts w:ascii="Times New Roman" w:eastAsia="Times New Roman" w:hAnsi="Times New Roman" w:cs="Times New Roman"/>
          <w:color w:val="000000"/>
          <w:sz w:val="24"/>
          <w:szCs w:val="24"/>
        </w:rPr>
        <w:t>Iepirkumu komisijas sēdē</w:t>
      </w:r>
    </w:p>
    <w:p w14:paraId="6B05333A" w14:textId="77777777" w:rsidR="00C23E9E" w:rsidRDefault="00C23E9E" w:rsidP="00C23E9E">
      <w:pPr>
        <w:ind w:right="-57"/>
        <w:jc w:val="center"/>
        <w:rPr>
          <w:b/>
          <w:sz w:val="48"/>
          <w:szCs w:val="48"/>
        </w:rPr>
      </w:pPr>
    </w:p>
    <w:p w14:paraId="418B1DE6" w14:textId="77777777" w:rsidR="00C23E9E" w:rsidRDefault="00C23E9E" w:rsidP="00C23E9E">
      <w:pPr>
        <w:ind w:right="-57"/>
        <w:jc w:val="center"/>
        <w:rPr>
          <w:b/>
          <w:sz w:val="48"/>
          <w:szCs w:val="48"/>
        </w:rPr>
      </w:pPr>
    </w:p>
    <w:p w14:paraId="1106D4B4" w14:textId="77777777" w:rsidR="00C23E9E" w:rsidRPr="005C7A28" w:rsidRDefault="00C23E9E" w:rsidP="00C23E9E">
      <w:pPr>
        <w:ind w:right="-57"/>
        <w:jc w:val="center"/>
        <w:rPr>
          <w:rFonts w:ascii="Times New Roman" w:hAnsi="Times New Roman" w:cs="Times New Roman"/>
          <w:b/>
          <w:sz w:val="48"/>
          <w:szCs w:val="48"/>
        </w:rPr>
      </w:pPr>
      <w:r w:rsidRPr="005C7A28">
        <w:rPr>
          <w:rFonts w:ascii="Times New Roman" w:hAnsi="Times New Roman" w:cs="Times New Roman"/>
          <w:b/>
          <w:sz w:val="48"/>
          <w:szCs w:val="48"/>
        </w:rPr>
        <w:t>IEPIRKUMA</w:t>
      </w:r>
    </w:p>
    <w:p w14:paraId="4E1AB031" w14:textId="77777777" w:rsidR="00C23E9E" w:rsidRPr="005C7A28" w:rsidRDefault="00C23E9E" w:rsidP="00C23E9E">
      <w:pPr>
        <w:ind w:right="-57"/>
        <w:jc w:val="center"/>
        <w:rPr>
          <w:rFonts w:ascii="Times New Roman" w:hAnsi="Times New Roman" w:cs="Times New Roman"/>
          <w:b/>
          <w:sz w:val="48"/>
          <w:szCs w:val="48"/>
        </w:rPr>
      </w:pPr>
    </w:p>
    <w:p w14:paraId="70E6277B" w14:textId="77777777" w:rsidR="00C23E9E" w:rsidRPr="005C7A28" w:rsidRDefault="00C23E9E" w:rsidP="00C23E9E">
      <w:pPr>
        <w:pStyle w:val="BlockText"/>
        <w:ind w:left="142"/>
        <w:jc w:val="center"/>
        <w:rPr>
          <w:b/>
          <w:bCs/>
          <w:sz w:val="48"/>
          <w:szCs w:val="48"/>
        </w:rPr>
      </w:pPr>
      <w:r w:rsidRPr="005C7A28">
        <w:rPr>
          <w:sz w:val="48"/>
          <w:szCs w:val="48"/>
        </w:rPr>
        <w:t>“</w:t>
      </w:r>
      <w:r w:rsidR="00963EF7" w:rsidRPr="00963EF7">
        <w:rPr>
          <w:b/>
          <w:bCs/>
          <w:sz w:val="44"/>
          <w:szCs w:val="44"/>
        </w:rPr>
        <w:t>Jumtu attīrīšana no sniega Ventspils brīvostas pārvaldes ēkām</w:t>
      </w:r>
      <w:r w:rsidRPr="005C7A28">
        <w:rPr>
          <w:b/>
          <w:bCs/>
          <w:sz w:val="48"/>
          <w:szCs w:val="48"/>
        </w:rPr>
        <w:t>”</w:t>
      </w:r>
    </w:p>
    <w:p w14:paraId="4885982A" w14:textId="77777777" w:rsidR="00C23E9E" w:rsidRPr="005C7A28" w:rsidRDefault="00C23E9E" w:rsidP="00C23E9E">
      <w:pPr>
        <w:ind w:right="-57"/>
        <w:jc w:val="center"/>
        <w:rPr>
          <w:rFonts w:ascii="Times New Roman" w:hAnsi="Times New Roman" w:cs="Times New Roman"/>
          <w:b/>
          <w:sz w:val="48"/>
          <w:szCs w:val="48"/>
        </w:rPr>
      </w:pPr>
    </w:p>
    <w:p w14:paraId="482B4E1C" w14:textId="77777777" w:rsidR="00C23E9E" w:rsidRPr="005C7A28" w:rsidRDefault="00C23E9E" w:rsidP="00C23E9E">
      <w:pPr>
        <w:ind w:right="-57"/>
        <w:jc w:val="center"/>
        <w:rPr>
          <w:rFonts w:ascii="Times New Roman" w:hAnsi="Times New Roman" w:cs="Times New Roman"/>
          <w:b/>
          <w:sz w:val="40"/>
          <w:szCs w:val="48"/>
        </w:rPr>
      </w:pPr>
    </w:p>
    <w:p w14:paraId="4060739F" w14:textId="77777777" w:rsidR="00C23E9E" w:rsidRPr="005C7A28" w:rsidRDefault="00C23E9E" w:rsidP="00C23E9E">
      <w:pPr>
        <w:ind w:right="-57"/>
        <w:jc w:val="center"/>
        <w:rPr>
          <w:rFonts w:ascii="Times New Roman" w:hAnsi="Times New Roman" w:cs="Times New Roman"/>
          <w:b/>
          <w:sz w:val="36"/>
          <w:szCs w:val="48"/>
        </w:rPr>
      </w:pPr>
      <w:r w:rsidRPr="005C7A28">
        <w:rPr>
          <w:rFonts w:ascii="Times New Roman" w:hAnsi="Times New Roman" w:cs="Times New Roman"/>
          <w:b/>
          <w:sz w:val="36"/>
          <w:szCs w:val="48"/>
        </w:rPr>
        <w:t xml:space="preserve">iepirkuma identifikācijas </w:t>
      </w:r>
    </w:p>
    <w:p w14:paraId="4F40605F" w14:textId="77777777" w:rsidR="00C23E9E" w:rsidRPr="005C7A28" w:rsidRDefault="00C23E9E" w:rsidP="00C23E9E">
      <w:pPr>
        <w:ind w:right="-57"/>
        <w:jc w:val="center"/>
        <w:rPr>
          <w:rFonts w:ascii="Times New Roman" w:hAnsi="Times New Roman" w:cs="Times New Roman"/>
          <w:b/>
          <w:sz w:val="36"/>
          <w:szCs w:val="48"/>
        </w:rPr>
      </w:pPr>
      <w:r w:rsidRPr="005C7A28">
        <w:rPr>
          <w:rFonts w:ascii="Times New Roman" w:hAnsi="Times New Roman" w:cs="Times New Roman"/>
          <w:b/>
          <w:sz w:val="36"/>
          <w:szCs w:val="48"/>
        </w:rPr>
        <w:t>Nr. VBOP 2020/1</w:t>
      </w:r>
      <w:r w:rsidR="00E030D1">
        <w:rPr>
          <w:rFonts w:ascii="Times New Roman" w:hAnsi="Times New Roman" w:cs="Times New Roman"/>
          <w:b/>
          <w:sz w:val="36"/>
          <w:szCs w:val="48"/>
        </w:rPr>
        <w:t>1</w:t>
      </w:r>
      <w:r w:rsidR="004C7805">
        <w:rPr>
          <w:rFonts w:ascii="Times New Roman" w:hAnsi="Times New Roman" w:cs="Times New Roman"/>
          <w:b/>
          <w:sz w:val="36"/>
          <w:szCs w:val="48"/>
        </w:rPr>
        <w:t>6</w:t>
      </w:r>
    </w:p>
    <w:p w14:paraId="73BDEC88" w14:textId="77777777" w:rsidR="00C23E9E" w:rsidRPr="005C7A28" w:rsidRDefault="00C23E9E" w:rsidP="00C23E9E">
      <w:pPr>
        <w:ind w:right="-57"/>
        <w:rPr>
          <w:rFonts w:ascii="Times New Roman" w:hAnsi="Times New Roman" w:cs="Times New Roman"/>
          <w:sz w:val="48"/>
          <w:szCs w:val="48"/>
        </w:rPr>
      </w:pPr>
    </w:p>
    <w:p w14:paraId="58281D4F" w14:textId="77777777" w:rsidR="00C23E9E" w:rsidRPr="005C7A28" w:rsidRDefault="00C23E9E" w:rsidP="00C23E9E">
      <w:pPr>
        <w:ind w:right="-57"/>
        <w:jc w:val="center"/>
        <w:rPr>
          <w:rFonts w:ascii="Times New Roman" w:hAnsi="Times New Roman" w:cs="Times New Roman"/>
          <w:b/>
          <w:sz w:val="48"/>
          <w:szCs w:val="48"/>
        </w:rPr>
      </w:pPr>
      <w:r w:rsidRPr="005C7A28">
        <w:rPr>
          <w:rFonts w:ascii="Times New Roman" w:hAnsi="Times New Roman" w:cs="Times New Roman"/>
          <w:b/>
          <w:sz w:val="48"/>
          <w:szCs w:val="48"/>
        </w:rPr>
        <w:t>NOLIKUMS</w:t>
      </w:r>
    </w:p>
    <w:p w14:paraId="15F93BF0" w14:textId="77777777" w:rsidR="00C23E9E" w:rsidRPr="005C7A28" w:rsidRDefault="00C23E9E" w:rsidP="00C23E9E">
      <w:pPr>
        <w:ind w:right="-57"/>
        <w:rPr>
          <w:rFonts w:ascii="Times New Roman" w:hAnsi="Times New Roman" w:cs="Times New Roman"/>
          <w:sz w:val="48"/>
          <w:szCs w:val="48"/>
        </w:rPr>
      </w:pPr>
    </w:p>
    <w:p w14:paraId="157D30AB" w14:textId="77777777" w:rsidR="00C23E9E" w:rsidRPr="005C7A28" w:rsidRDefault="00C23E9E" w:rsidP="00C23E9E">
      <w:pPr>
        <w:ind w:right="-57"/>
        <w:rPr>
          <w:rFonts w:ascii="Times New Roman" w:hAnsi="Times New Roman" w:cs="Times New Roman"/>
          <w:sz w:val="24"/>
        </w:rPr>
      </w:pPr>
    </w:p>
    <w:p w14:paraId="7EC0D8B9" w14:textId="77777777" w:rsidR="005C7A28" w:rsidRDefault="005C7A28" w:rsidP="00C23E9E">
      <w:pPr>
        <w:ind w:right="-57"/>
        <w:jc w:val="center"/>
        <w:rPr>
          <w:rFonts w:ascii="Times New Roman" w:hAnsi="Times New Roman" w:cs="Times New Roman"/>
          <w:b/>
          <w:sz w:val="32"/>
          <w:szCs w:val="32"/>
        </w:rPr>
      </w:pPr>
    </w:p>
    <w:p w14:paraId="474731C9" w14:textId="77777777" w:rsidR="005C7A28" w:rsidRDefault="005C7A28" w:rsidP="00C23E9E">
      <w:pPr>
        <w:ind w:right="-57"/>
        <w:jc w:val="center"/>
        <w:rPr>
          <w:rFonts w:ascii="Times New Roman" w:hAnsi="Times New Roman" w:cs="Times New Roman"/>
          <w:b/>
          <w:sz w:val="32"/>
          <w:szCs w:val="32"/>
        </w:rPr>
      </w:pPr>
    </w:p>
    <w:p w14:paraId="114DBA2C" w14:textId="77777777" w:rsidR="00C23E9E" w:rsidRPr="005C7A28" w:rsidRDefault="00C23E9E" w:rsidP="00C23E9E">
      <w:pPr>
        <w:ind w:right="-57"/>
        <w:jc w:val="center"/>
        <w:rPr>
          <w:rFonts w:ascii="Times New Roman" w:hAnsi="Times New Roman" w:cs="Times New Roman"/>
          <w:b/>
          <w:sz w:val="32"/>
          <w:szCs w:val="32"/>
        </w:rPr>
      </w:pPr>
      <w:r w:rsidRPr="005C7A28">
        <w:rPr>
          <w:rFonts w:ascii="Times New Roman" w:hAnsi="Times New Roman" w:cs="Times New Roman"/>
          <w:b/>
          <w:sz w:val="32"/>
          <w:szCs w:val="32"/>
        </w:rPr>
        <w:t>Ventspils</w:t>
      </w:r>
    </w:p>
    <w:p w14:paraId="6DEBEEC4" w14:textId="77777777" w:rsidR="00C23E9E" w:rsidRPr="005C7A28" w:rsidRDefault="00C23E9E" w:rsidP="00C23E9E">
      <w:pPr>
        <w:ind w:right="-57"/>
        <w:jc w:val="center"/>
        <w:rPr>
          <w:rFonts w:ascii="Times New Roman" w:hAnsi="Times New Roman" w:cs="Times New Roman"/>
          <w:b/>
          <w:sz w:val="32"/>
          <w:szCs w:val="32"/>
        </w:rPr>
      </w:pPr>
      <w:r w:rsidRPr="005C7A28">
        <w:rPr>
          <w:rFonts w:ascii="Times New Roman" w:hAnsi="Times New Roman" w:cs="Times New Roman"/>
          <w:b/>
          <w:sz w:val="32"/>
          <w:szCs w:val="32"/>
        </w:rPr>
        <w:t xml:space="preserve"> 2020.gads</w:t>
      </w:r>
    </w:p>
    <w:p w14:paraId="0F33CBAB" w14:textId="77777777" w:rsidR="00C23E9E" w:rsidRPr="005C7A28" w:rsidRDefault="00C23E9E" w:rsidP="00C23E9E">
      <w:pPr>
        <w:pageBreakBefore/>
        <w:ind w:right="-57"/>
        <w:jc w:val="center"/>
        <w:rPr>
          <w:rStyle w:val="Hyperlink"/>
          <w:rFonts w:ascii="Times New Roman" w:hAnsi="Times New Roman" w:cs="Times New Roman"/>
          <w:b/>
          <w:sz w:val="28"/>
          <w:szCs w:val="28"/>
        </w:rPr>
      </w:pPr>
      <w:r w:rsidRPr="005C7A28">
        <w:rPr>
          <w:rFonts w:ascii="Times New Roman" w:hAnsi="Times New Roman" w:cs="Times New Roman"/>
          <w:b/>
          <w:sz w:val="28"/>
          <w:szCs w:val="28"/>
        </w:rPr>
        <w:lastRenderedPageBreak/>
        <w:t>SATURS</w:t>
      </w:r>
    </w:p>
    <w:p w14:paraId="51191957" w14:textId="77777777" w:rsidR="00C23E9E" w:rsidRPr="00C57564" w:rsidRDefault="00C23E9E" w:rsidP="00C23E9E">
      <w:pPr>
        <w:tabs>
          <w:tab w:val="left" w:pos="2325"/>
        </w:tabs>
        <w:rPr>
          <w:sz w:val="24"/>
          <w:szCs w:val="24"/>
        </w:rPr>
      </w:pPr>
      <w:r w:rsidRPr="00C57564">
        <w:rPr>
          <w:sz w:val="24"/>
          <w:szCs w:val="24"/>
        </w:rPr>
        <w:tab/>
      </w:r>
    </w:p>
    <w:bookmarkStart w:id="0" w:name="_GoBack"/>
    <w:bookmarkEnd w:id="0"/>
    <w:p w14:paraId="307BB030" w14:textId="77777777" w:rsidR="00DE10E2" w:rsidRDefault="00C23E9E">
      <w:pPr>
        <w:pStyle w:val="TOC1"/>
        <w:rPr>
          <w:rFonts w:asciiTheme="minorHAnsi" w:eastAsiaTheme="minorEastAsia" w:hAnsiTheme="minorHAnsi" w:cstheme="minorBidi"/>
          <w:noProof/>
          <w:sz w:val="22"/>
          <w:szCs w:val="22"/>
          <w:lang w:val="en-US" w:eastAsia="en-US"/>
        </w:rPr>
      </w:pPr>
      <w:r w:rsidRPr="00C57564">
        <w:rPr>
          <w:b/>
          <w:bCs/>
          <w:noProof/>
        </w:rPr>
        <w:fldChar w:fldCharType="begin"/>
      </w:r>
      <w:r w:rsidRPr="00C57564">
        <w:rPr>
          <w:b/>
          <w:bCs/>
          <w:noProof/>
        </w:rPr>
        <w:instrText xml:space="preserve"> TOC \o "1-3" \h \z \u </w:instrText>
      </w:r>
      <w:r w:rsidRPr="00C57564">
        <w:rPr>
          <w:b/>
          <w:bCs/>
          <w:noProof/>
        </w:rPr>
        <w:fldChar w:fldCharType="separate"/>
      </w:r>
      <w:hyperlink w:anchor="_Toc60140908" w:history="1">
        <w:r w:rsidR="00DE10E2" w:rsidRPr="00964D96">
          <w:rPr>
            <w:rStyle w:val="Hyperlink"/>
            <w:noProof/>
          </w:rPr>
          <w:t>1.</w:t>
        </w:r>
        <w:r w:rsidR="00DE10E2">
          <w:rPr>
            <w:rFonts w:asciiTheme="minorHAnsi" w:eastAsiaTheme="minorEastAsia" w:hAnsiTheme="minorHAnsi" w:cstheme="minorBidi"/>
            <w:noProof/>
            <w:sz w:val="22"/>
            <w:szCs w:val="22"/>
            <w:lang w:val="en-US" w:eastAsia="en-US"/>
          </w:rPr>
          <w:tab/>
        </w:r>
        <w:r w:rsidR="00DE10E2" w:rsidRPr="00964D96">
          <w:rPr>
            <w:rStyle w:val="Hyperlink"/>
            <w:noProof/>
          </w:rPr>
          <w:t>VISPĀRĪGA INFORMĀCIJA</w:t>
        </w:r>
        <w:r w:rsidR="00DE10E2">
          <w:rPr>
            <w:noProof/>
            <w:webHidden/>
          </w:rPr>
          <w:tab/>
        </w:r>
        <w:r w:rsidR="00DE10E2">
          <w:rPr>
            <w:noProof/>
            <w:webHidden/>
          </w:rPr>
          <w:fldChar w:fldCharType="begin"/>
        </w:r>
        <w:r w:rsidR="00DE10E2">
          <w:rPr>
            <w:noProof/>
            <w:webHidden/>
          </w:rPr>
          <w:instrText xml:space="preserve"> PAGEREF _Toc60140908 \h </w:instrText>
        </w:r>
        <w:r w:rsidR="00DE10E2">
          <w:rPr>
            <w:noProof/>
            <w:webHidden/>
          </w:rPr>
        </w:r>
        <w:r w:rsidR="00DE10E2">
          <w:rPr>
            <w:noProof/>
            <w:webHidden/>
          </w:rPr>
          <w:fldChar w:fldCharType="separate"/>
        </w:r>
        <w:r w:rsidR="00DE10E2">
          <w:rPr>
            <w:noProof/>
            <w:webHidden/>
          </w:rPr>
          <w:t>3</w:t>
        </w:r>
        <w:r w:rsidR="00DE10E2">
          <w:rPr>
            <w:noProof/>
            <w:webHidden/>
          </w:rPr>
          <w:fldChar w:fldCharType="end"/>
        </w:r>
      </w:hyperlink>
    </w:p>
    <w:p w14:paraId="1422DE0F" w14:textId="77777777" w:rsidR="00DE10E2" w:rsidRDefault="00DE10E2">
      <w:pPr>
        <w:pStyle w:val="TOC1"/>
        <w:rPr>
          <w:rFonts w:asciiTheme="minorHAnsi" w:eastAsiaTheme="minorEastAsia" w:hAnsiTheme="minorHAnsi" w:cstheme="minorBidi"/>
          <w:noProof/>
          <w:sz w:val="22"/>
          <w:szCs w:val="22"/>
          <w:lang w:val="en-US" w:eastAsia="en-US"/>
        </w:rPr>
      </w:pPr>
      <w:hyperlink w:anchor="_Toc60140909" w:history="1">
        <w:r w:rsidRPr="00964D96">
          <w:rPr>
            <w:rStyle w:val="Hyperlink"/>
            <w:bCs/>
            <w:noProof/>
          </w:rPr>
          <w:t>2.</w:t>
        </w:r>
        <w:r>
          <w:rPr>
            <w:rFonts w:asciiTheme="minorHAnsi" w:eastAsiaTheme="minorEastAsia" w:hAnsiTheme="minorHAnsi" w:cstheme="minorBidi"/>
            <w:noProof/>
            <w:sz w:val="22"/>
            <w:szCs w:val="22"/>
            <w:lang w:val="en-US" w:eastAsia="en-US"/>
          </w:rPr>
          <w:tab/>
        </w:r>
        <w:r w:rsidRPr="00964D96">
          <w:rPr>
            <w:rStyle w:val="Hyperlink"/>
            <w:noProof/>
          </w:rPr>
          <w:t>INFORMĀCIJA PAR IEPIRKUMA PRIEKŠMETU</w:t>
        </w:r>
        <w:r>
          <w:rPr>
            <w:noProof/>
            <w:webHidden/>
          </w:rPr>
          <w:tab/>
        </w:r>
        <w:r>
          <w:rPr>
            <w:noProof/>
            <w:webHidden/>
          </w:rPr>
          <w:fldChar w:fldCharType="begin"/>
        </w:r>
        <w:r>
          <w:rPr>
            <w:noProof/>
            <w:webHidden/>
          </w:rPr>
          <w:instrText xml:space="preserve"> PAGEREF _Toc60140909 \h </w:instrText>
        </w:r>
        <w:r>
          <w:rPr>
            <w:noProof/>
            <w:webHidden/>
          </w:rPr>
        </w:r>
        <w:r>
          <w:rPr>
            <w:noProof/>
            <w:webHidden/>
          </w:rPr>
          <w:fldChar w:fldCharType="separate"/>
        </w:r>
        <w:r>
          <w:rPr>
            <w:noProof/>
            <w:webHidden/>
          </w:rPr>
          <w:t>3</w:t>
        </w:r>
        <w:r>
          <w:rPr>
            <w:noProof/>
            <w:webHidden/>
          </w:rPr>
          <w:fldChar w:fldCharType="end"/>
        </w:r>
      </w:hyperlink>
    </w:p>
    <w:p w14:paraId="18AD96E8" w14:textId="77777777" w:rsidR="00DE10E2" w:rsidRDefault="00DE10E2">
      <w:pPr>
        <w:pStyle w:val="TOC1"/>
        <w:rPr>
          <w:rFonts w:asciiTheme="minorHAnsi" w:eastAsiaTheme="minorEastAsia" w:hAnsiTheme="minorHAnsi" w:cstheme="minorBidi"/>
          <w:noProof/>
          <w:sz w:val="22"/>
          <w:szCs w:val="22"/>
          <w:lang w:val="en-US" w:eastAsia="en-US"/>
        </w:rPr>
      </w:pPr>
      <w:hyperlink w:anchor="_Toc60140910" w:history="1">
        <w:r w:rsidRPr="00964D96">
          <w:rPr>
            <w:rStyle w:val="Hyperlink"/>
            <w:caps/>
            <w:noProof/>
          </w:rPr>
          <w:t>3.</w:t>
        </w:r>
        <w:r>
          <w:rPr>
            <w:rFonts w:asciiTheme="minorHAnsi" w:eastAsiaTheme="minorEastAsia" w:hAnsiTheme="minorHAnsi" w:cstheme="minorBidi"/>
            <w:noProof/>
            <w:sz w:val="22"/>
            <w:szCs w:val="22"/>
            <w:lang w:val="en-US" w:eastAsia="en-US"/>
          </w:rPr>
          <w:tab/>
        </w:r>
        <w:r w:rsidRPr="00964D96">
          <w:rPr>
            <w:rStyle w:val="Hyperlink"/>
            <w:noProof/>
          </w:rPr>
          <w:t>IEPIRKUMA PROCEDŪRAS DOKUMENTI</w:t>
        </w:r>
        <w:r>
          <w:rPr>
            <w:noProof/>
            <w:webHidden/>
          </w:rPr>
          <w:tab/>
        </w:r>
        <w:r>
          <w:rPr>
            <w:noProof/>
            <w:webHidden/>
          </w:rPr>
          <w:fldChar w:fldCharType="begin"/>
        </w:r>
        <w:r>
          <w:rPr>
            <w:noProof/>
            <w:webHidden/>
          </w:rPr>
          <w:instrText xml:space="preserve"> PAGEREF _Toc60140910 \h </w:instrText>
        </w:r>
        <w:r>
          <w:rPr>
            <w:noProof/>
            <w:webHidden/>
          </w:rPr>
        </w:r>
        <w:r>
          <w:rPr>
            <w:noProof/>
            <w:webHidden/>
          </w:rPr>
          <w:fldChar w:fldCharType="separate"/>
        </w:r>
        <w:r>
          <w:rPr>
            <w:noProof/>
            <w:webHidden/>
          </w:rPr>
          <w:t>4</w:t>
        </w:r>
        <w:r>
          <w:rPr>
            <w:noProof/>
            <w:webHidden/>
          </w:rPr>
          <w:fldChar w:fldCharType="end"/>
        </w:r>
      </w:hyperlink>
    </w:p>
    <w:p w14:paraId="5682F143" w14:textId="77777777" w:rsidR="00DE10E2" w:rsidRDefault="00DE10E2">
      <w:pPr>
        <w:pStyle w:val="TOC1"/>
        <w:rPr>
          <w:rFonts w:asciiTheme="minorHAnsi" w:eastAsiaTheme="minorEastAsia" w:hAnsiTheme="minorHAnsi" w:cstheme="minorBidi"/>
          <w:noProof/>
          <w:sz w:val="22"/>
          <w:szCs w:val="22"/>
          <w:lang w:val="en-US" w:eastAsia="en-US"/>
        </w:rPr>
      </w:pPr>
      <w:hyperlink w:anchor="_Toc60140911" w:history="1">
        <w:r w:rsidRPr="00964D96">
          <w:rPr>
            <w:rStyle w:val="Hyperlink"/>
            <w:noProof/>
          </w:rPr>
          <w:t>4.</w:t>
        </w:r>
        <w:r>
          <w:rPr>
            <w:rFonts w:asciiTheme="minorHAnsi" w:eastAsiaTheme="minorEastAsia" w:hAnsiTheme="minorHAnsi" w:cstheme="minorBidi"/>
            <w:noProof/>
            <w:sz w:val="22"/>
            <w:szCs w:val="22"/>
            <w:lang w:val="en-US" w:eastAsia="en-US"/>
          </w:rPr>
          <w:tab/>
        </w:r>
        <w:r w:rsidRPr="00964D96">
          <w:rPr>
            <w:rStyle w:val="Hyperlink"/>
            <w:noProof/>
          </w:rPr>
          <w:t>DALĪBAS NOSACĪJUMI IEPIRKUMA PROCEDŪRĀ</w:t>
        </w:r>
        <w:r>
          <w:rPr>
            <w:noProof/>
            <w:webHidden/>
          </w:rPr>
          <w:tab/>
        </w:r>
        <w:r>
          <w:rPr>
            <w:noProof/>
            <w:webHidden/>
          </w:rPr>
          <w:fldChar w:fldCharType="begin"/>
        </w:r>
        <w:r>
          <w:rPr>
            <w:noProof/>
            <w:webHidden/>
          </w:rPr>
          <w:instrText xml:space="preserve"> PAGEREF _Toc60140911 \h </w:instrText>
        </w:r>
        <w:r>
          <w:rPr>
            <w:noProof/>
            <w:webHidden/>
          </w:rPr>
        </w:r>
        <w:r>
          <w:rPr>
            <w:noProof/>
            <w:webHidden/>
          </w:rPr>
          <w:fldChar w:fldCharType="separate"/>
        </w:r>
        <w:r>
          <w:rPr>
            <w:noProof/>
            <w:webHidden/>
          </w:rPr>
          <w:t>5</w:t>
        </w:r>
        <w:r>
          <w:rPr>
            <w:noProof/>
            <w:webHidden/>
          </w:rPr>
          <w:fldChar w:fldCharType="end"/>
        </w:r>
      </w:hyperlink>
    </w:p>
    <w:p w14:paraId="786E6CE8" w14:textId="77777777" w:rsidR="00DE10E2" w:rsidRDefault="00DE10E2">
      <w:pPr>
        <w:pStyle w:val="TOC1"/>
        <w:rPr>
          <w:rFonts w:asciiTheme="minorHAnsi" w:eastAsiaTheme="minorEastAsia" w:hAnsiTheme="minorHAnsi" w:cstheme="minorBidi"/>
          <w:noProof/>
          <w:sz w:val="22"/>
          <w:szCs w:val="22"/>
          <w:lang w:val="en-US" w:eastAsia="en-US"/>
        </w:rPr>
      </w:pPr>
      <w:hyperlink w:anchor="_Toc60140912" w:history="1">
        <w:r w:rsidRPr="00964D96">
          <w:rPr>
            <w:rStyle w:val="Hyperlink"/>
            <w:noProof/>
          </w:rPr>
          <w:t>5.</w:t>
        </w:r>
        <w:r>
          <w:rPr>
            <w:rFonts w:asciiTheme="minorHAnsi" w:eastAsiaTheme="minorEastAsia" w:hAnsiTheme="minorHAnsi" w:cstheme="minorBidi"/>
            <w:noProof/>
            <w:sz w:val="22"/>
            <w:szCs w:val="22"/>
            <w:lang w:val="en-US" w:eastAsia="en-US"/>
          </w:rPr>
          <w:tab/>
        </w:r>
        <w:r w:rsidRPr="00964D96">
          <w:rPr>
            <w:rStyle w:val="Hyperlink"/>
            <w:noProof/>
          </w:rPr>
          <w:t>KVALIFIKĀCIJAS PRASĪBAS</w:t>
        </w:r>
        <w:r>
          <w:rPr>
            <w:noProof/>
            <w:webHidden/>
          </w:rPr>
          <w:tab/>
        </w:r>
        <w:r>
          <w:rPr>
            <w:noProof/>
            <w:webHidden/>
          </w:rPr>
          <w:fldChar w:fldCharType="begin"/>
        </w:r>
        <w:r>
          <w:rPr>
            <w:noProof/>
            <w:webHidden/>
          </w:rPr>
          <w:instrText xml:space="preserve"> PAGEREF _Toc60140912 \h </w:instrText>
        </w:r>
        <w:r>
          <w:rPr>
            <w:noProof/>
            <w:webHidden/>
          </w:rPr>
        </w:r>
        <w:r>
          <w:rPr>
            <w:noProof/>
            <w:webHidden/>
          </w:rPr>
          <w:fldChar w:fldCharType="separate"/>
        </w:r>
        <w:r>
          <w:rPr>
            <w:noProof/>
            <w:webHidden/>
          </w:rPr>
          <w:t>6</w:t>
        </w:r>
        <w:r>
          <w:rPr>
            <w:noProof/>
            <w:webHidden/>
          </w:rPr>
          <w:fldChar w:fldCharType="end"/>
        </w:r>
      </w:hyperlink>
    </w:p>
    <w:p w14:paraId="3F54EAC1" w14:textId="77777777" w:rsidR="00DE10E2" w:rsidRDefault="00DE10E2">
      <w:pPr>
        <w:pStyle w:val="TOC1"/>
        <w:rPr>
          <w:rFonts w:asciiTheme="minorHAnsi" w:eastAsiaTheme="minorEastAsia" w:hAnsiTheme="minorHAnsi" w:cstheme="minorBidi"/>
          <w:noProof/>
          <w:sz w:val="22"/>
          <w:szCs w:val="22"/>
          <w:lang w:val="en-US" w:eastAsia="en-US"/>
        </w:rPr>
      </w:pPr>
      <w:hyperlink w:anchor="_Toc60140913" w:history="1">
        <w:r w:rsidRPr="00964D96">
          <w:rPr>
            <w:rStyle w:val="Hyperlink"/>
            <w:noProof/>
          </w:rPr>
          <w:t>6.</w:t>
        </w:r>
        <w:r>
          <w:rPr>
            <w:rFonts w:asciiTheme="minorHAnsi" w:eastAsiaTheme="minorEastAsia" w:hAnsiTheme="minorHAnsi" w:cstheme="minorBidi"/>
            <w:noProof/>
            <w:sz w:val="22"/>
            <w:szCs w:val="22"/>
            <w:lang w:val="en-US" w:eastAsia="en-US"/>
          </w:rPr>
          <w:tab/>
        </w:r>
        <w:r w:rsidRPr="00964D96">
          <w:rPr>
            <w:rStyle w:val="Hyperlink"/>
            <w:noProof/>
          </w:rPr>
          <w:t>PIEDĀVĀJUMA IESNIEGŠANA UN ATVĒRŠANA</w:t>
        </w:r>
        <w:r>
          <w:rPr>
            <w:noProof/>
            <w:webHidden/>
          </w:rPr>
          <w:tab/>
        </w:r>
        <w:r>
          <w:rPr>
            <w:noProof/>
            <w:webHidden/>
          </w:rPr>
          <w:fldChar w:fldCharType="begin"/>
        </w:r>
        <w:r>
          <w:rPr>
            <w:noProof/>
            <w:webHidden/>
          </w:rPr>
          <w:instrText xml:space="preserve"> PAGEREF _Toc60140913 \h </w:instrText>
        </w:r>
        <w:r>
          <w:rPr>
            <w:noProof/>
            <w:webHidden/>
          </w:rPr>
        </w:r>
        <w:r>
          <w:rPr>
            <w:noProof/>
            <w:webHidden/>
          </w:rPr>
          <w:fldChar w:fldCharType="separate"/>
        </w:r>
        <w:r>
          <w:rPr>
            <w:noProof/>
            <w:webHidden/>
          </w:rPr>
          <w:t>6</w:t>
        </w:r>
        <w:r>
          <w:rPr>
            <w:noProof/>
            <w:webHidden/>
          </w:rPr>
          <w:fldChar w:fldCharType="end"/>
        </w:r>
      </w:hyperlink>
    </w:p>
    <w:p w14:paraId="37BECC4D" w14:textId="77777777" w:rsidR="00DE10E2" w:rsidRDefault="00DE10E2">
      <w:pPr>
        <w:pStyle w:val="TOC1"/>
        <w:rPr>
          <w:rFonts w:asciiTheme="minorHAnsi" w:eastAsiaTheme="minorEastAsia" w:hAnsiTheme="minorHAnsi" w:cstheme="minorBidi"/>
          <w:noProof/>
          <w:sz w:val="22"/>
          <w:szCs w:val="22"/>
          <w:lang w:val="en-US" w:eastAsia="en-US"/>
        </w:rPr>
      </w:pPr>
      <w:hyperlink w:anchor="_Toc60140914" w:history="1">
        <w:r w:rsidRPr="00964D96">
          <w:rPr>
            <w:rStyle w:val="Hyperlink"/>
            <w:noProof/>
          </w:rPr>
          <w:t>7.</w:t>
        </w:r>
        <w:r>
          <w:rPr>
            <w:rFonts w:asciiTheme="minorHAnsi" w:eastAsiaTheme="minorEastAsia" w:hAnsiTheme="minorHAnsi" w:cstheme="minorBidi"/>
            <w:noProof/>
            <w:sz w:val="22"/>
            <w:szCs w:val="22"/>
            <w:lang w:val="en-US" w:eastAsia="en-US"/>
          </w:rPr>
          <w:tab/>
        </w:r>
        <w:r w:rsidRPr="00964D96">
          <w:rPr>
            <w:rStyle w:val="Hyperlink"/>
            <w:noProof/>
          </w:rPr>
          <w:t>IESNIEDZAMIE DOKUMENTI:</w:t>
        </w:r>
        <w:r>
          <w:rPr>
            <w:noProof/>
            <w:webHidden/>
          </w:rPr>
          <w:tab/>
        </w:r>
        <w:r>
          <w:rPr>
            <w:noProof/>
            <w:webHidden/>
          </w:rPr>
          <w:fldChar w:fldCharType="begin"/>
        </w:r>
        <w:r>
          <w:rPr>
            <w:noProof/>
            <w:webHidden/>
          </w:rPr>
          <w:instrText xml:space="preserve"> PAGEREF _Toc60140914 \h </w:instrText>
        </w:r>
        <w:r>
          <w:rPr>
            <w:noProof/>
            <w:webHidden/>
          </w:rPr>
        </w:r>
        <w:r>
          <w:rPr>
            <w:noProof/>
            <w:webHidden/>
          </w:rPr>
          <w:fldChar w:fldCharType="separate"/>
        </w:r>
        <w:r>
          <w:rPr>
            <w:noProof/>
            <w:webHidden/>
          </w:rPr>
          <w:t>7</w:t>
        </w:r>
        <w:r>
          <w:rPr>
            <w:noProof/>
            <w:webHidden/>
          </w:rPr>
          <w:fldChar w:fldCharType="end"/>
        </w:r>
      </w:hyperlink>
    </w:p>
    <w:p w14:paraId="2DB065D0" w14:textId="77777777" w:rsidR="00DE10E2" w:rsidRDefault="00DE10E2">
      <w:pPr>
        <w:pStyle w:val="TOC1"/>
        <w:rPr>
          <w:rFonts w:asciiTheme="minorHAnsi" w:eastAsiaTheme="minorEastAsia" w:hAnsiTheme="minorHAnsi" w:cstheme="minorBidi"/>
          <w:noProof/>
          <w:sz w:val="22"/>
          <w:szCs w:val="22"/>
          <w:lang w:val="en-US" w:eastAsia="en-US"/>
        </w:rPr>
      </w:pPr>
      <w:hyperlink w:anchor="_Toc60140915" w:history="1">
        <w:r w:rsidRPr="00964D96">
          <w:rPr>
            <w:rStyle w:val="Hyperlink"/>
            <w:noProof/>
          </w:rPr>
          <w:t>8.</w:t>
        </w:r>
        <w:r>
          <w:rPr>
            <w:rFonts w:asciiTheme="minorHAnsi" w:eastAsiaTheme="minorEastAsia" w:hAnsiTheme="minorHAnsi" w:cstheme="minorBidi"/>
            <w:noProof/>
            <w:sz w:val="22"/>
            <w:szCs w:val="22"/>
            <w:lang w:val="en-US" w:eastAsia="en-US"/>
          </w:rPr>
          <w:tab/>
        </w:r>
        <w:r w:rsidRPr="00964D96">
          <w:rPr>
            <w:rStyle w:val="Hyperlink"/>
            <w:noProof/>
          </w:rPr>
          <w:t>PRETENDENTU ATLASES DOKUEMENTI</w:t>
        </w:r>
        <w:r>
          <w:rPr>
            <w:noProof/>
            <w:webHidden/>
          </w:rPr>
          <w:tab/>
        </w:r>
        <w:r>
          <w:rPr>
            <w:noProof/>
            <w:webHidden/>
          </w:rPr>
          <w:fldChar w:fldCharType="begin"/>
        </w:r>
        <w:r>
          <w:rPr>
            <w:noProof/>
            <w:webHidden/>
          </w:rPr>
          <w:instrText xml:space="preserve"> PAGEREF _Toc60140915 \h </w:instrText>
        </w:r>
        <w:r>
          <w:rPr>
            <w:noProof/>
            <w:webHidden/>
          </w:rPr>
        </w:r>
        <w:r>
          <w:rPr>
            <w:noProof/>
            <w:webHidden/>
          </w:rPr>
          <w:fldChar w:fldCharType="separate"/>
        </w:r>
        <w:r>
          <w:rPr>
            <w:noProof/>
            <w:webHidden/>
          </w:rPr>
          <w:t>7</w:t>
        </w:r>
        <w:r>
          <w:rPr>
            <w:noProof/>
            <w:webHidden/>
          </w:rPr>
          <w:fldChar w:fldCharType="end"/>
        </w:r>
      </w:hyperlink>
    </w:p>
    <w:p w14:paraId="633EAD1C" w14:textId="77777777" w:rsidR="00DE10E2" w:rsidRDefault="00DE10E2">
      <w:pPr>
        <w:pStyle w:val="TOC1"/>
        <w:rPr>
          <w:rFonts w:asciiTheme="minorHAnsi" w:eastAsiaTheme="minorEastAsia" w:hAnsiTheme="minorHAnsi" w:cstheme="minorBidi"/>
          <w:noProof/>
          <w:sz w:val="22"/>
          <w:szCs w:val="22"/>
          <w:lang w:val="en-US" w:eastAsia="en-US"/>
        </w:rPr>
      </w:pPr>
      <w:hyperlink w:anchor="_Toc60140916" w:history="1">
        <w:r w:rsidRPr="00964D96">
          <w:rPr>
            <w:rStyle w:val="Hyperlink"/>
            <w:noProof/>
          </w:rPr>
          <w:t>9.</w:t>
        </w:r>
        <w:r>
          <w:rPr>
            <w:rFonts w:asciiTheme="minorHAnsi" w:eastAsiaTheme="minorEastAsia" w:hAnsiTheme="minorHAnsi" w:cstheme="minorBidi"/>
            <w:noProof/>
            <w:sz w:val="22"/>
            <w:szCs w:val="22"/>
            <w:lang w:val="en-US" w:eastAsia="en-US"/>
          </w:rPr>
          <w:tab/>
        </w:r>
        <w:r w:rsidRPr="00964D96">
          <w:rPr>
            <w:rStyle w:val="Hyperlink"/>
            <w:noProof/>
          </w:rPr>
          <w:t>TEHNISKAIS UN FINANŠU PIEDĀVĀJUMS</w:t>
        </w:r>
        <w:r>
          <w:rPr>
            <w:noProof/>
            <w:webHidden/>
          </w:rPr>
          <w:tab/>
        </w:r>
        <w:r>
          <w:rPr>
            <w:noProof/>
            <w:webHidden/>
          </w:rPr>
          <w:fldChar w:fldCharType="begin"/>
        </w:r>
        <w:r>
          <w:rPr>
            <w:noProof/>
            <w:webHidden/>
          </w:rPr>
          <w:instrText xml:space="preserve"> PAGEREF _Toc60140916 \h </w:instrText>
        </w:r>
        <w:r>
          <w:rPr>
            <w:noProof/>
            <w:webHidden/>
          </w:rPr>
        </w:r>
        <w:r>
          <w:rPr>
            <w:noProof/>
            <w:webHidden/>
          </w:rPr>
          <w:fldChar w:fldCharType="separate"/>
        </w:r>
        <w:r>
          <w:rPr>
            <w:noProof/>
            <w:webHidden/>
          </w:rPr>
          <w:t>8</w:t>
        </w:r>
        <w:r>
          <w:rPr>
            <w:noProof/>
            <w:webHidden/>
          </w:rPr>
          <w:fldChar w:fldCharType="end"/>
        </w:r>
      </w:hyperlink>
    </w:p>
    <w:p w14:paraId="7683EF20" w14:textId="77777777" w:rsidR="00DE10E2" w:rsidRDefault="00DE10E2">
      <w:pPr>
        <w:pStyle w:val="TOC1"/>
        <w:rPr>
          <w:rFonts w:asciiTheme="minorHAnsi" w:eastAsiaTheme="minorEastAsia" w:hAnsiTheme="minorHAnsi" w:cstheme="minorBidi"/>
          <w:noProof/>
          <w:sz w:val="22"/>
          <w:szCs w:val="22"/>
          <w:lang w:val="en-US" w:eastAsia="en-US"/>
        </w:rPr>
      </w:pPr>
      <w:hyperlink w:anchor="_Toc60140917" w:history="1">
        <w:r w:rsidRPr="00964D96">
          <w:rPr>
            <w:rStyle w:val="Hyperlink"/>
            <w:noProof/>
          </w:rPr>
          <w:t>10.</w:t>
        </w:r>
        <w:r>
          <w:rPr>
            <w:rFonts w:asciiTheme="minorHAnsi" w:eastAsiaTheme="minorEastAsia" w:hAnsiTheme="minorHAnsi" w:cstheme="minorBidi"/>
            <w:noProof/>
            <w:sz w:val="22"/>
            <w:szCs w:val="22"/>
            <w:lang w:val="en-US" w:eastAsia="en-US"/>
          </w:rPr>
          <w:tab/>
        </w:r>
        <w:r w:rsidRPr="00964D96">
          <w:rPr>
            <w:rStyle w:val="Hyperlink"/>
            <w:noProof/>
          </w:rPr>
          <w:t>PIEDĀVĀJUMA SAGATAVOŠANA UN NOFORMĒŠANA</w:t>
        </w:r>
        <w:r>
          <w:rPr>
            <w:noProof/>
            <w:webHidden/>
          </w:rPr>
          <w:tab/>
        </w:r>
        <w:r>
          <w:rPr>
            <w:noProof/>
            <w:webHidden/>
          </w:rPr>
          <w:fldChar w:fldCharType="begin"/>
        </w:r>
        <w:r>
          <w:rPr>
            <w:noProof/>
            <w:webHidden/>
          </w:rPr>
          <w:instrText xml:space="preserve"> PAGEREF _Toc60140917 \h </w:instrText>
        </w:r>
        <w:r>
          <w:rPr>
            <w:noProof/>
            <w:webHidden/>
          </w:rPr>
        </w:r>
        <w:r>
          <w:rPr>
            <w:noProof/>
            <w:webHidden/>
          </w:rPr>
          <w:fldChar w:fldCharType="separate"/>
        </w:r>
        <w:r>
          <w:rPr>
            <w:noProof/>
            <w:webHidden/>
          </w:rPr>
          <w:t>8</w:t>
        </w:r>
        <w:r>
          <w:rPr>
            <w:noProof/>
            <w:webHidden/>
          </w:rPr>
          <w:fldChar w:fldCharType="end"/>
        </w:r>
      </w:hyperlink>
    </w:p>
    <w:p w14:paraId="3E79844E" w14:textId="77777777" w:rsidR="00DE10E2" w:rsidRDefault="00DE10E2">
      <w:pPr>
        <w:pStyle w:val="TOC1"/>
        <w:rPr>
          <w:rFonts w:asciiTheme="minorHAnsi" w:eastAsiaTheme="minorEastAsia" w:hAnsiTheme="minorHAnsi" w:cstheme="minorBidi"/>
          <w:noProof/>
          <w:sz w:val="22"/>
          <w:szCs w:val="22"/>
          <w:lang w:val="en-US" w:eastAsia="en-US"/>
        </w:rPr>
      </w:pPr>
      <w:hyperlink w:anchor="_Toc60140918" w:history="1">
        <w:r w:rsidRPr="00964D96">
          <w:rPr>
            <w:rStyle w:val="Hyperlink"/>
            <w:noProof/>
          </w:rPr>
          <w:t>11.</w:t>
        </w:r>
        <w:r>
          <w:rPr>
            <w:rFonts w:asciiTheme="minorHAnsi" w:eastAsiaTheme="minorEastAsia" w:hAnsiTheme="minorHAnsi" w:cstheme="minorBidi"/>
            <w:noProof/>
            <w:sz w:val="22"/>
            <w:szCs w:val="22"/>
            <w:lang w:val="en-US" w:eastAsia="en-US"/>
          </w:rPr>
          <w:tab/>
        </w:r>
        <w:r w:rsidRPr="00964D96">
          <w:rPr>
            <w:rStyle w:val="Hyperlink"/>
            <w:noProof/>
          </w:rPr>
          <w:t>CITI NOTEIKUMI</w:t>
        </w:r>
        <w:r>
          <w:rPr>
            <w:noProof/>
            <w:webHidden/>
          </w:rPr>
          <w:tab/>
        </w:r>
        <w:r>
          <w:rPr>
            <w:noProof/>
            <w:webHidden/>
          </w:rPr>
          <w:fldChar w:fldCharType="begin"/>
        </w:r>
        <w:r>
          <w:rPr>
            <w:noProof/>
            <w:webHidden/>
          </w:rPr>
          <w:instrText xml:space="preserve"> PAGEREF _Toc60140918 \h </w:instrText>
        </w:r>
        <w:r>
          <w:rPr>
            <w:noProof/>
            <w:webHidden/>
          </w:rPr>
        </w:r>
        <w:r>
          <w:rPr>
            <w:noProof/>
            <w:webHidden/>
          </w:rPr>
          <w:fldChar w:fldCharType="separate"/>
        </w:r>
        <w:r>
          <w:rPr>
            <w:noProof/>
            <w:webHidden/>
          </w:rPr>
          <w:t>9</w:t>
        </w:r>
        <w:r>
          <w:rPr>
            <w:noProof/>
            <w:webHidden/>
          </w:rPr>
          <w:fldChar w:fldCharType="end"/>
        </w:r>
      </w:hyperlink>
    </w:p>
    <w:p w14:paraId="56D56A8B" w14:textId="77777777" w:rsidR="00DE10E2" w:rsidRDefault="00DE10E2">
      <w:pPr>
        <w:pStyle w:val="TOC1"/>
        <w:rPr>
          <w:rFonts w:asciiTheme="minorHAnsi" w:eastAsiaTheme="minorEastAsia" w:hAnsiTheme="minorHAnsi" w:cstheme="minorBidi"/>
          <w:noProof/>
          <w:sz w:val="22"/>
          <w:szCs w:val="22"/>
          <w:lang w:val="en-US" w:eastAsia="en-US"/>
        </w:rPr>
      </w:pPr>
      <w:hyperlink w:anchor="_Toc60140919" w:history="1">
        <w:r w:rsidRPr="00964D96">
          <w:rPr>
            <w:rStyle w:val="Hyperlink"/>
            <w:noProof/>
          </w:rPr>
          <w:t>12.</w:t>
        </w:r>
        <w:r>
          <w:rPr>
            <w:rFonts w:asciiTheme="minorHAnsi" w:eastAsiaTheme="minorEastAsia" w:hAnsiTheme="minorHAnsi" w:cstheme="minorBidi"/>
            <w:noProof/>
            <w:sz w:val="22"/>
            <w:szCs w:val="22"/>
            <w:lang w:val="en-US" w:eastAsia="en-US"/>
          </w:rPr>
          <w:tab/>
        </w:r>
        <w:r w:rsidRPr="00964D96">
          <w:rPr>
            <w:rStyle w:val="Hyperlink"/>
            <w:noProof/>
          </w:rPr>
          <w:t>IEPIRKUMA LĪGUMA SLĒGŠANA</w:t>
        </w:r>
        <w:r>
          <w:rPr>
            <w:noProof/>
            <w:webHidden/>
          </w:rPr>
          <w:tab/>
        </w:r>
        <w:r>
          <w:rPr>
            <w:noProof/>
            <w:webHidden/>
          </w:rPr>
          <w:fldChar w:fldCharType="begin"/>
        </w:r>
        <w:r>
          <w:rPr>
            <w:noProof/>
            <w:webHidden/>
          </w:rPr>
          <w:instrText xml:space="preserve"> PAGEREF _Toc60140919 \h </w:instrText>
        </w:r>
        <w:r>
          <w:rPr>
            <w:noProof/>
            <w:webHidden/>
          </w:rPr>
        </w:r>
        <w:r>
          <w:rPr>
            <w:noProof/>
            <w:webHidden/>
          </w:rPr>
          <w:fldChar w:fldCharType="separate"/>
        </w:r>
        <w:r>
          <w:rPr>
            <w:noProof/>
            <w:webHidden/>
          </w:rPr>
          <w:t>11</w:t>
        </w:r>
        <w:r>
          <w:rPr>
            <w:noProof/>
            <w:webHidden/>
          </w:rPr>
          <w:fldChar w:fldCharType="end"/>
        </w:r>
      </w:hyperlink>
    </w:p>
    <w:p w14:paraId="40581047" w14:textId="77777777" w:rsidR="00C23E9E"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57564">
        <w:rPr>
          <w:b/>
          <w:bCs/>
          <w:noProof/>
        </w:rPr>
        <w:fldChar w:fldCharType="end"/>
      </w:r>
      <w:r>
        <w:rPr>
          <w:rFonts w:ascii="Times New Roman" w:eastAsia="Times New Roman" w:hAnsi="Times New Roman" w:cs="Times New Roman"/>
          <w:color w:val="000000"/>
          <w:sz w:val="24"/>
          <w:szCs w:val="24"/>
          <w:highlight w:val="yellow"/>
        </w:rPr>
        <w:br w:type="page"/>
      </w:r>
    </w:p>
    <w:p w14:paraId="0D7545C5" w14:textId="77777777" w:rsidR="00B0200B" w:rsidRPr="00FD03E5" w:rsidRDefault="00B0200B" w:rsidP="00B0200B">
      <w:pPr>
        <w:spacing w:after="0" w:line="240" w:lineRule="auto"/>
        <w:jc w:val="both"/>
        <w:rPr>
          <w:rFonts w:ascii="Times New Roman" w:eastAsia="Times New Roman" w:hAnsi="Times New Roman" w:cs="Times New Roman"/>
          <w:b/>
          <w:bCs/>
          <w:color w:val="000000"/>
          <w:sz w:val="24"/>
          <w:szCs w:val="24"/>
        </w:rPr>
      </w:pPr>
    </w:p>
    <w:p w14:paraId="67023F1A" w14:textId="77777777" w:rsidR="00026B82" w:rsidRPr="00FD03E5" w:rsidRDefault="00026B82" w:rsidP="00B0200B">
      <w:pPr>
        <w:spacing w:after="0" w:line="240" w:lineRule="auto"/>
        <w:jc w:val="both"/>
        <w:rPr>
          <w:rFonts w:ascii="Times New Roman" w:eastAsia="Times New Roman" w:hAnsi="Times New Roman" w:cs="Times New Roman"/>
          <w:b/>
          <w:bCs/>
          <w:color w:val="000000"/>
          <w:sz w:val="24"/>
          <w:szCs w:val="24"/>
        </w:rPr>
      </w:pPr>
    </w:p>
    <w:p w14:paraId="5C3BAC8C" w14:textId="77777777" w:rsidR="00C23E9E" w:rsidRDefault="00C23E9E" w:rsidP="00B32BEC">
      <w:pPr>
        <w:pStyle w:val="Heading1"/>
        <w:numPr>
          <w:ilvl w:val="0"/>
          <w:numId w:val="5"/>
        </w:numPr>
      </w:pPr>
      <w:bookmarkStart w:id="1" w:name="_Toc60140908"/>
      <w:r>
        <w:t>VISPĀRĪGA INFORMĀCIJA</w:t>
      </w:r>
      <w:bookmarkEnd w:id="1"/>
    </w:p>
    <w:p w14:paraId="78576A78" w14:textId="77777777" w:rsidR="004A0143" w:rsidRDefault="004A0143" w:rsidP="002502A9">
      <w:pPr>
        <w:pStyle w:val="ListParagraph"/>
        <w:numPr>
          <w:ilvl w:val="1"/>
          <w:numId w:val="5"/>
        </w:numPr>
        <w:ind w:left="851" w:hanging="425"/>
        <w:rPr>
          <w:rFonts w:ascii="Times New Roman" w:hAnsi="Times New Roman" w:cs="Times New Roman"/>
          <w:sz w:val="24"/>
          <w:szCs w:val="24"/>
        </w:rPr>
      </w:pPr>
      <w:r>
        <w:rPr>
          <w:rFonts w:ascii="Times New Roman" w:hAnsi="Times New Roman" w:cs="Times New Roman"/>
          <w:sz w:val="24"/>
          <w:szCs w:val="24"/>
        </w:rPr>
        <w:t xml:space="preserve"> Iepirkuma </w:t>
      </w:r>
      <w:r w:rsidR="00E030D1">
        <w:rPr>
          <w:rFonts w:ascii="Times New Roman" w:hAnsi="Times New Roman" w:cs="Times New Roman"/>
          <w:sz w:val="24"/>
          <w:szCs w:val="24"/>
        </w:rPr>
        <w:t>identifikācijas Nr.VBOP 2020/11</w:t>
      </w:r>
      <w:r w:rsidR="004C7805">
        <w:rPr>
          <w:rFonts w:ascii="Times New Roman" w:hAnsi="Times New Roman" w:cs="Times New Roman"/>
          <w:sz w:val="24"/>
          <w:szCs w:val="24"/>
        </w:rPr>
        <w:t>6</w:t>
      </w:r>
      <w:r>
        <w:rPr>
          <w:rFonts w:ascii="Times New Roman" w:hAnsi="Times New Roman" w:cs="Times New Roman"/>
          <w:sz w:val="24"/>
          <w:szCs w:val="24"/>
        </w:rPr>
        <w:t>.</w:t>
      </w:r>
    </w:p>
    <w:p w14:paraId="4C9C8836" w14:textId="77777777" w:rsidR="003C7635" w:rsidRPr="002502A9" w:rsidRDefault="00B0200B" w:rsidP="002502A9">
      <w:pPr>
        <w:pStyle w:val="ListParagraph"/>
        <w:numPr>
          <w:ilvl w:val="1"/>
          <w:numId w:val="5"/>
        </w:numPr>
        <w:ind w:left="851" w:hanging="425"/>
        <w:rPr>
          <w:rFonts w:ascii="Times New Roman" w:hAnsi="Times New Roman" w:cs="Times New Roman"/>
          <w:b/>
          <w:sz w:val="24"/>
          <w:szCs w:val="24"/>
        </w:rPr>
      </w:pPr>
      <w:r w:rsidRPr="002502A9">
        <w:rPr>
          <w:rFonts w:ascii="Times New Roman" w:hAnsi="Times New Roman" w:cs="Times New Roman"/>
          <w:b/>
          <w:sz w:val="24"/>
          <w:szCs w:val="24"/>
        </w:rPr>
        <w:t>Pasūtītājs</w:t>
      </w:r>
      <w:r w:rsidR="00C23E9E" w:rsidRPr="002502A9">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FD03E5" w14:paraId="7DA3708C" w14:textId="77777777" w:rsidTr="00AD5A64">
        <w:tc>
          <w:tcPr>
            <w:tcW w:w="3260" w:type="dxa"/>
            <w:vAlign w:val="center"/>
          </w:tcPr>
          <w:p w14:paraId="2C225AF5"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Pasūtītāja nosaukums</w:t>
            </w:r>
          </w:p>
        </w:tc>
        <w:tc>
          <w:tcPr>
            <w:tcW w:w="5529" w:type="dxa"/>
            <w:vAlign w:val="center"/>
          </w:tcPr>
          <w:p w14:paraId="3D082C97"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Ventspils brīvostas pārvalde</w:t>
            </w:r>
          </w:p>
        </w:tc>
      </w:tr>
      <w:tr w:rsidR="0002681A" w:rsidRPr="00FD03E5" w14:paraId="1D5DEC74" w14:textId="77777777" w:rsidTr="00AD5A64">
        <w:tc>
          <w:tcPr>
            <w:tcW w:w="3260" w:type="dxa"/>
            <w:vAlign w:val="center"/>
          </w:tcPr>
          <w:p w14:paraId="0221A6F2"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Adrese</w:t>
            </w:r>
          </w:p>
        </w:tc>
        <w:tc>
          <w:tcPr>
            <w:tcW w:w="5529" w:type="dxa"/>
            <w:vAlign w:val="center"/>
          </w:tcPr>
          <w:p w14:paraId="600E3D98"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Jāņa iela 19, Ventspilī, LV-3601</w:t>
            </w:r>
          </w:p>
        </w:tc>
      </w:tr>
      <w:tr w:rsidR="0002681A" w:rsidRPr="00FD03E5" w14:paraId="157FAF66" w14:textId="77777777" w:rsidTr="00AD5A64">
        <w:tc>
          <w:tcPr>
            <w:tcW w:w="3260" w:type="dxa"/>
            <w:vAlign w:val="center"/>
          </w:tcPr>
          <w:p w14:paraId="3744EEC4"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Nodokļu maksātāja reģistrācijas numurs</w:t>
            </w:r>
          </w:p>
        </w:tc>
        <w:tc>
          <w:tcPr>
            <w:tcW w:w="5529" w:type="dxa"/>
            <w:vAlign w:val="center"/>
          </w:tcPr>
          <w:p w14:paraId="6A8899C3"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90000284085</w:t>
            </w:r>
          </w:p>
        </w:tc>
      </w:tr>
      <w:tr w:rsidR="0002681A" w:rsidRPr="00FD03E5" w14:paraId="2CC9B6E3" w14:textId="77777777" w:rsidTr="00AD5A64">
        <w:tc>
          <w:tcPr>
            <w:tcW w:w="3260" w:type="dxa"/>
            <w:vAlign w:val="center"/>
          </w:tcPr>
          <w:p w14:paraId="5E78A290"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Tālruņa numurs</w:t>
            </w:r>
          </w:p>
        </w:tc>
        <w:tc>
          <w:tcPr>
            <w:tcW w:w="5529" w:type="dxa"/>
            <w:vAlign w:val="center"/>
          </w:tcPr>
          <w:p w14:paraId="5501453A"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63622586</w:t>
            </w:r>
          </w:p>
        </w:tc>
      </w:tr>
      <w:tr w:rsidR="0002681A" w:rsidRPr="00FD03E5" w14:paraId="48471826" w14:textId="77777777" w:rsidTr="00AD5A64">
        <w:tc>
          <w:tcPr>
            <w:tcW w:w="3260" w:type="dxa"/>
            <w:vAlign w:val="center"/>
          </w:tcPr>
          <w:p w14:paraId="5179DCC2"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Faksa numurs</w:t>
            </w:r>
          </w:p>
        </w:tc>
        <w:tc>
          <w:tcPr>
            <w:tcW w:w="5529" w:type="dxa"/>
            <w:vAlign w:val="center"/>
          </w:tcPr>
          <w:p w14:paraId="4B16E474"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63621297</w:t>
            </w:r>
          </w:p>
        </w:tc>
      </w:tr>
      <w:tr w:rsidR="0002681A" w:rsidRPr="00FD03E5" w14:paraId="1B6BC99B" w14:textId="77777777" w:rsidTr="00AD5A64">
        <w:tc>
          <w:tcPr>
            <w:tcW w:w="3260" w:type="dxa"/>
            <w:vAlign w:val="center"/>
          </w:tcPr>
          <w:p w14:paraId="6A7633C2"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E-pasta adrese</w:t>
            </w:r>
          </w:p>
        </w:tc>
        <w:tc>
          <w:tcPr>
            <w:tcW w:w="5529" w:type="dxa"/>
            <w:vAlign w:val="center"/>
          </w:tcPr>
          <w:p w14:paraId="53AC7E08" w14:textId="77777777" w:rsidR="0002681A" w:rsidRPr="00FD03E5" w:rsidRDefault="00DE10E2"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FD03E5">
                <w:rPr>
                  <w:rStyle w:val="Hyperlink"/>
                  <w:rFonts w:ascii="Times New Roman" w:hAnsi="Times New Roman" w:cs="Times New Roman"/>
                  <w:sz w:val="24"/>
                  <w:szCs w:val="24"/>
                </w:rPr>
                <w:t>iepirkumi@vbp.lv</w:t>
              </w:r>
            </w:hyperlink>
            <w:r w:rsidR="0002681A" w:rsidRPr="00FD03E5">
              <w:rPr>
                <w:rFonts w:ascii="Times New Roman" w:hAnsi="Times New Roman" w:cs="Times New Roman"/>
                <w:sz w:val="24"/>
                <w:szCs w:val="24"/>
              </w:rPr>
              <w:t xml:space="preserve"> </w:t>
            </w:r>
          </w:p>
        </w:tc>
      </w:tr>
      <w:tr w:rsidR="0002681A" w:rsidRPr="00FD03E5" w14:paraId="30FC5898" w14:textId="77777777" w:rsidTr="00AD5A64">
        <w:tc>
          <w:tcPr>
            <w:tcW w:w="3260" w:type="dxa"/>
            <w:vAlign w:val="center"/>
          </w:tcPr>
          <w:p w14:paraId="11220AD7"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 xml:space="preserve">Kontaktpersona </w:t>
            </w:r>
          </w:p>
        </w:tc>
        <w:tc>
          <w:tcPr>
            <w:tcW w:w="5529" w:type="dxa"/>
            <w:vAlign w:val="center"/>
          </w:tcPr>
          <w:p w14:paraId="6206912D" w14:textId="77777777" w:rsidR="0002681A" w:rsidRPr="00FD03E5" w:rsidRDefault="00E030D1" w:rsidP="00E030D1">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Andis Jansons</w:t>
            </w:r>
            <w:r w:rsidR="003C4FAA" w:rsidRPr="00FD03E5">
              <w:rPr>
                <w:rFonts w:ascii="Times New Roman" w:hAnsi="Times New Roman" w:cs="Times New Roman"/>
                <w:sz w:val="24"/>
                <w:szCs w:val="24"/>
              </w:rPr>
              <w:t>, tālr. nr.</w:t>
            </w:r>
            <w:r>
              <w:rPr>
                <w:rFonts w:ascii="Times New Roman" w:hAnsi="Times New Roman" w:cs="Times New Roman"/>
                <w:sz w:val="24"/>
                <w:szCs w:val="24"/>
              </w:rPr>
              <w:t>26159886</w:t>
            </w:r>
            <w:r w:rsidR="003C4FAA" w:rsidRPr="00FD03E5">
              <w:rPr>
                <w:rFonts w:ascii="Times New Roman" w:hAnsi="Times New Roman" w:cs="Times New Roman"/>
                <w:sz w:val="24"/>
                <w:szCs w:val="24"/>
              </w:rPr>
              <w:t>, e-pasta adrese</w:t>
            </w:r>
            <w:r w:rsidR="005C7A28">
              <w:rPr>
                <w:rFonts w:ascii="Times New Roman" w:hAnsi="Times New Roman" w:cs="Times New Roman"/>
                <w:sz w:val="24"/>
                <w:szCs w:val="24"/>
              </w:rPr>
              <w:t xml:space="preserve">: </w:t>
            </w:r>
            <w:hyperlink r:id="rId9" w:history="1">
              <w:r w:rsidRPr="00B03190">
                <w:rPr>
                  <w:rStyle w:val="Hyperlink"/>
                  <w:rFonts w:ascii="Times New Roman" w:hAnsi="Times New Roman" w:cs="Times New Roman"/>
                  <w:sz w:val="24"/>
                  <w:szCs w:val="24"/>
                </w:rPr>
                <w:t>andis.jansons@vbp.lv</w:t>
              </w:r>
            </w:hyperlink>
            <w:r>
              <w:rPr>
                <w:rFonts w:ascii="Times New Roman" w:hAnsi="Times New Roman" w:cs="Times New Roman"/>
                <w:sz w:val="24"/>
                <w:szCs w:val="24"/>
              </w:rPr>
              <w:t xml:space="preserve"> vai </w:t>
            </w:r>
            <w:hyperlink r:id="rId10" w:history="1">
              <w:r w:rsidR="003C4FAA" w:rsidRPr="00FD03E5">
                <w:rPr>
                  <w:rStyle w:val="Hyperlink"/>
                  <w:rFonts w:ascii="Times New Roman" w:hAnsi="Times New Roman" w:cs="Times New Roman"/>
                  <w:sz w:val="24"/>
                  <w:szCs w:val="24"/>
                </w:rPr>
                <w:t>iepirkumi@vbp.lv</w:t>
              </w:r>
            </w:hyperlink>
          </w:p>
        </w:tc>
      </w:tr>
      <w:tr w:rsidR="0002681A" w:rsidRPr="00FD03E5" w14:paraId="7DED3A0D" w14:textId="77777777" w:rsidTr="00AD5A64">
        <w:tc>
          <w:tcPr>
            <w:tcW w:w="3260" w:type="dxa"/>
            <w:vAlign w:val="center"/>
          </w:tcPr>
          <w:p w14:paraId="5BDF929D"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 xml:space="preserve">Banka </w:t>
            </w:r>
          </w:p>
        </w:tc>
        <w:tc>
          <w:tcPr>
            <w:tcW w:w="5529" w:type="dxa"/>
            <w:vAlign w:val="center"/>
          </w:tcPr>
          <w:p w14:paraId="2B08713F" w14:textId="77777777" w:rsidR="0002681A" w:rsidRPr="00FD03E5"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AS „Luminor Bank”, bankas kods RIKOLV2X</w:t>
            </w:r>
          </w:p>
        </w:tc>
      </w:tr>
      <w:tr w:rsidR="0002681A" w:rsidRPr="00FD03E5" w14:paraId="24A0F1AE" w14:textId="77777777" w:rsidTr="00AD5A64">
        <w:tc>
          <w:tcPr>
            <w:tcW w:w="3260" w:type="dxa"/>
            <w:vAlign w:val="center"/>
          </w:tcPr>
          <w:p w14:paraId="10D8FF75"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Bankas konts</w:t>
            </w:r>
          </w:p>
        </w:tc>
        <w:tc>
          <w:tcPr>
            <w:tcW w:w="5529" w:type="dxa"/>
            <w:vAlign w:val="center"/>
          </w:tcPr>
          <w:p w14:paraId="6FCCF35C" w14:textId="77777777" w:rsidR="0002681A" w:rsidRPr="00FD03E5"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LV73RIKO0002210002268</w:t>
            </w:r>
          </w:p>
        </w:tc>
      </w:tr>
    </w:tbl>
    <w:p w14:paraId="4D64715C" w14:textId="77777777" w:rsidR="00C23E9E" w:rsidRDefault="00C23E9E" w:rsidP="00C23E9E">
      <w:pPr>
        <w:spacing w:after="120" w:line="240" w:lineRule="auto"/>
        <w:ind w:left="720" w:right="-57"/>
        <w:jc w:val="both"/>
        <w:rPr>
          <w:rFonts w:ascii="Times New Roman" w:eastAsia="Times New Roman" w:hAnsi="Times New Roman" w:cs="Times New Roman"/>
          <w:sz w:val="24"/>
          <w:szCs w:val="24"/>
        </w:rPr>
      </w:pPr>
    </w:p>
    <w:p w14:paraId="215DA566" w14:textId="77777777" w:rsidR="0052208F" w:rsidRPr="00FD03E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Iepirkuma norisi nodrošina Ventspils brīvostas pārvaldes izveidota iepirkumu komisija (turpmāk - Komisija).</w:t>
      </w:r>
    </w:p>
    <w:p w14:paraId="209EFEC4" w14:textId="77777777" w:rsidR="0052208F" w:rsidRPr="00FD03E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2502A9">
        <w:rPr>
          <w:rFonts w:ascii="Times New Roman" w:eastAsia="Times New Roman" w:hAnsi="Times New Roman" w:cs="Times New Roman"/>
          <w:b/>
          <w:sz w:val="24"/>
          <w:szCs w:val="24"/>
        </w:rPr>
        <w:t xml:space="preserve">Iepirkums </w:t>
      </w:r>
      <w:r w:rsidRPr="00FD03E5">
        <w:rPr>
          <w:rFonts w:ascii="Times New Roman" w:eastAsia="Times New Roman" w:hAnsi="Times New Roman" w:cs="Times New Roman"/>
          <w:sz w:val="24"/>
          <w:szCs w:val="24"/>
        </w:rPr>
        <w:t>– atklāts iepirkums.</w:t>
      </w:r>
    </w:p>
    <w:p w14:paraId="0EA06E56" w14:textId="77777777" w:rsidR="0052208F" w:rsidRPr="00FD03E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BB59782" w14:textId="77777777" w:rsidR="0052208F" w:rsidRPr="00FD03E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2502A9">
        <w:rPr>
          <w:rFonts w:ascii="Times New Roman" w:eastAsia="Times New Roman" w:hAnsi="Times New Roman" w:cs="Times New Roman"/>
          <w:b/>
          <w:sz w:val="24"/>
          <w:szCs w:val="24"/>
        </w:rPr>
        <w:t>Ieinteresētais piegādātājs</w:t>
      </w:r>
      <w:r w:rsidRPr="00FD03E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D03E5">
        <w:rPr>
          <w:b/>
          <w:vertAlign w:val="superscript"/>
        </w:rPr>
        <w:footnoteReference w:id="1"/>
      </w:r>
      <w:r w:rsidRPr="00FD03E5">
        <w:rPr>
          <w:rFonts w:ascii="Times New Roman" w:eastAsia="Times New Roman" w:hAnsi="Times New Roman" w:cs="Times New Roman"/>
          <w:sz w:val="24"/>
          <w:szCs w:val="24"/>
        </w:rPr>
        <w:t xml:space="preserve">. </w:t>
      </w:r>
    </w:p>
    <w:p w14:paraId="40822DE5" w14:textId="77777777" w:rsidR="00DE2A4F" w:rsidRPr="00FD03E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2502A9">
        <w:rPr>
          <w:rFonts w:ascii="Times New Roman" w:eastAsia="Times New Roman" w:hAnsi="Times New Roman" w:cs="Times New Roman"/>
          <w:b/>
          <w:sz w:val="24"/>
          <w:szCs w:val="24"/>
        </w:rPr>
        <w:t>Pretendents</w:t>
      </w:r>
      <w:r w:rsidRPr="00FD03E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5D277199" w14:textId="77777777" w:rsidR="0049639C" w:rsidRPr="00C23E9E" w:rsidRDefault="0052208F" w:rsidP="00B32BEC">
      <w:pPr>
        <w:pStyle w:val="Heading1"/>
        <w:numPr>
          <w:ilvl w:val="0"/>
          <w:numId w:val="15"/>
        </w:numPr>
      </w:pPr>
      <w:bookmarkStart w:id="2" w:name="_Toc60140909"/>
      <w:r w:rsidRPr="00C23E9E">
        <w:t xml:space="preserve">INFORMĀCIJA PAR </w:t>
      </w:r>
      <w:r w:rsidR="00B32BEC">
        <w:t>IEPIRKUMA PRIEKŠMETU</w:t>
      </w:r>
      <w:bookmarkEnd w:id="2"/>
    </w:p>
    <w:p w14:paraId="4D3DD864" w14:textId="77777777" w:rsidR="004E406F" w:rsidRPr="004E406F" w:rsidRDefault="0052208F" w:rsidP="00DE406C">
      <w:pPr>
        <w:pStyle w:val="ListParagraph"/>
        <w:numPr>
          <w:ilvl w:val="1"/>
          <w:numId w:val="15"/>
        </w:numPr>
        <w:spacing w:after="0"/>
        <w:ind w:left="851" w:hanging="567"/>
        <w:jc w:val="both"/>
        <w:rPr>
          <w:rFonts w:ascii="Times New Roman" w:eastAsia="Calibri" w:hAnsi="Times New Roman" w:cs="Times New Roman"/>
          <w:sz w:val="24"/>
          <w:szCs w:val="24"/>
          <w:u w:val="single"/>
        </w:rPr>
      </w:pPr>
      <w:r w:rsidRPr="00FD03E5">
        <w:rPr>
          <w:rFonts w:ascii="Times New Roman" w:eastAsia="Calibri" w:hAnsi="Times New Roman" w:cs="Times New Roman"/>
          <w:b/>
          <w:sz w:val="24"/>
          <w:szCs w:val="24"/>
        </w:rPr>
        <w:t>Iepirkuma priekšmets:</w:t>
      </w:r>
      <w:r w:rsidRPr="00FD03E5">
        <w:rPr>
          <w:rFonts w:ascii="Times New Roman" w:eastAsia="Calibri" w:hAnsi="Times New Roman" w:cs="Times New Roman"/>
          <w:sz w:val="24"/>
          <w:szCs w:val="24"/>
        </w:rPr>
        <w:t xml:space="preserve"> </w:t>
      </w:r>
      <w:r w:rsidR="00941F43">
        <w:rPr>
          <w:rFonts w:ascii="Times New Roman" w:eastAsia="Calibri" w:hAnsi="Times New Roman" w:cs="Times New Roman"/>
          <w:sz w:val="24"/>
          <w:szCs w:val="24"/>
        </w:rPr>
        <w:t>Jumtu attīrīšana no sniega Ventspils brīvostas pārvaldes ēkām</w:t>
      </w:r>
      <w:r w:rsidR="00E030D1" w:rsidRPr="00E030D1">
        <w:rPr>
          <w:rFonts w:ascii="Times New Roman" w:eastAsia="Calibri" w:hAnsi="Times New Roman" w:cs="Times New Roman"/>
          <w:sz w:val="24"/>
          <w:szCs w:val="24"/>
        </w:rPr>
        <w:t xml:space="preserve"> (turpmāk – Darbi) saskaņā ar darba uzdevumā noteikto (1.pielikums)</w:t>
      </w:r>
      <w:r w:rsidR="00E030D1">
        <w:rPr>
          <w:rFonts w:ascii="Times New Roman" w:eastAsia="Calibri" w:hAnsi="Times New Roman" w:cs="Times New Roman"/>
          <w:sz w:val="24"/>
          <w:szCs w:val="24"/>
        </w:rPr>
        <w:t>.</w:t>
      </w:r>
    </w:p>
    <w:p w14:paraId="58A35E0D" w14:textId="77777777" w:rsidR="004E406F" w:rsidRPr="004E406F" w:rsidRDefault="004E406F" w:rsidP="00941F43">
      <w:pPr>
        <w:pStyle w:val="ListParagraph"/>
        <w:numPr>
          <w:ilvl w:val="1"/>
          <w:numId w:val="15"/>
        </w:numPr>
        <w:spacing w:after="0"/>
        <w:ind w:left="851" w:hanging="567"/>
        <w:jc w:val="both"/>
        <w:rPr>
          <w:rFonts w:ascii="Times New Roman" w:hAnsi="Times New Roman" w:cs="Times New Roman"/>
          <w:sz w:val="24"/>
          <w:szCs w:val="24"/>
        </w:rPr>
      </w:pPr>
      <w:r w:rsidRPr="004E406F">
        <w:rPr>
          <w:rFonts w:ascii="Times New Roman" w:hAnsi="Times New Roman" w:cs="Times New Roman"/>
          <w:b/>
          <w:sz w:val="24"/>
          <w:szCs w:val="24"/>
        </w:rPr>
        <w:t>CPV kods:</w:t>
      </w:r>
      <w:r w:rsidRPr="004E406F">
        <w:rPr>
          <w:rFonts w:ascii="Times New Roman" w:hAnsi="Times New Roman" w:cs="Times New Roman"/>
          <w:sz w:val="24"/>
          <w:szCs w:val="24"/>
        </w:rPr>
        <w:t xml:space="preserve"> </w:t>
      </w:r>
      <w:r w:rsidR="00941F43" w:rsidRPr="00941F43">
        <w:rPr>
          <w:rFonts w:ascii="Times New Roman" w:hAnsi="Times New Roman" w:cs="Times New Roman"/>
          <w:sz w:val="24"/>
          <w:szCs w:val="24"/>
        </w:rPr>
        <w:t xml:space="preserve">90620000-9 </w:t>
      </w:r>
      <w:r w:rsidRPr="004E406F">
        <w:rPr>
          <w:rFonts w:ascii="Times New Roman" w:hAnsi="Times New Roman" w:cs="Times New Roman"/>
          <w:sz w:val="24"/>
          <w:szCs w:val="24"/>
        </w:rPr>
        <w:t>(</w:t>
      </w:r>
      <w:r w:rsidR="00941F43">
        <w:rPr>
          <w:rFonts w:ascii="Times New Roman" w:hAnsi="Times New Roman" w:cs="Times New Roman"/>
          <w:sz w:val="24"/>
          <w:szCs w:val="24"/>
        </w:rPr>
        <w:t>Sniega tīrīšanas</w:t>
      </w:r>
      <w:r w:rsidRPr="004E406F">
        <w:rPr>
          <w:rFonts w:ascii="Times New Roman" w:hAnsi="Times New Roman" w:cs="Times New Roman"/>
          <w:sz w:val="24"/>
          <w:szCs w:val="24"/>
        </w:rPr>
        <w:t xml:space="preserve"> pakalpojumi).</w:t>
      </w:r>
    </w:p>
    <w:p w14:paraId="0E5BFDE1" w14:textId="77777777" w:rsidR="004B5F5E" w:rsidRPr="004B5F5E" w:rsidRDefault="004B5F5E" w:rsidP="004C7805">
      <w:pPr>
        <w:pStyle w:val="ListParagraph"/>
        <w:numPr>
          <w:ilvl w:val="1"/>
          <w:numId w:val="15"/>
        </w:numPr>
        <w:ind w:left="851" w:hanging="567"/>
        <w:jc w:val="both"/>
        <w:rPr>
          <w:rFonts w:ascii="Times New Roman" w:hAnsi="Times New Roman" w:cs="Times New Roman"/>
          <w:sz w:val="24"/>
          <w:szCs w:val="24"/>
        </w:rPr>
      </w:pPr>
      <w:r w:rsidRPr="004B5F5E">
        <w:rPr>
          <w:rFonts w:ascii="Times New Roman" w:hAnsi="Times New Roman" w:cs="Times New Roman"/>
          <w:sz w:val="24"/>
          <w:szCs w:val="24"/>
        </w:rPr>
        <w:t xml:space="preserve">Iepirkuma priekšmets sadalīts </w:t>
      </w:r>
      <w:r w:rsidRPr="00FB21CC">
        <w:rPr>
          <w:rFonts w:ascii="Times New Roman" w:hAnsi="Times New Roman" w:cs="Times New Roman"/>
          <w:b/>
          <w:sz w:val="24"/>
          <w:szCs w:val="24"/>
          <w:u w:val="single"/>
        </w:rPr>
        <w:t>11 (vienpadsmit) daļās</w:t>
      </w:r>
      <w:r w:rsidRPr="004B5F5E">
        <w:rPr>
          <w:rFonts w:ascii="Times New Roman" w:hAnsi="Times New Roman" w:cs="Times New Roman"/>
          <w:sz w:val="24"/>
          <w:szCs w:val="24"/>
        </w:rPr>
        <w:t>:</w:t>
      </w:r>
    </w:p>
    <w:p w14:paraId="7A275C74" w14:textId="77777777" w:rsidR="00FB21CC" w:rsidRDefault="004B5F5E" w:rsidP="00FB21CC">
      <w:pPr>
        <w:pStyle w:val="ListParagraph"/>
        <w:numPr>
          <w:ilvl w:val="2"/>
          <w:numId w:val="15"/>
        </w:numPr>
        <w:jc w:val="both"/>
        <w:rPr>
          <w:rFonts w:ascii="Times New Roman" w:hAnsi="Times New Roman" w:cs="Times New Roman"/>
          <w:sz w:val="24"/>
          <w:szCs w:val="24"/>
        </w:rPr>
      </w:pPr>
      <w:r w:rsidRPr="00FB21CC">
        <w:rPr>
          <w:rFonts w:ascii="Times New Roman" w:hAnsi="Times New Roman" w:cs="Times New Roman"/>
          <w:b/>
          <w:sz w:val="24"/>
          <w:szCs w:val="24"/>
        </w:rPr>
        <w:t>1.daļa</w:t>
      </w:r>
      <w:r w:rsidRPr="00FB21CC">
        <w:rPr>
          <w:rFonts w:ascii="Times New Roman" w:hAnsi="Times New Roman" w:cs="Times New Roman"/>
          <w:sz w:val="24"/>
          <w:szCs w:val="24"/>
        </w:rPr>
        <w:t xml:space="preserve"> – Sniega tīrīšana no</w:t>
      </w:r>
      <w:r w:rsidR="00E71210" w:rsidRPr="00FB21CC">
        <w:rPr>
          <w:rFonts w:ascii="Times New Roman" w:hAnsi="Times New Roman" w:cs="Times New Roman"/>
          <w:sz w:val="24"/>
          <w:szCs w:val="24"/>
        </w:rPr>
        <w:t xml:space="preserve"> </w:t>
      </w:r>
      <w:r w:rsidRPr="00FB21CC">
        <w:rPr>
          <w:rFonts w:ascii="Times New Roman" w:hAnsi="Times New Roman" w:cs="Times New Roman"/>
          <w:sz w:val="24"/>
          <w:szCs w:val="24"/>
        </w:rPr>
        <w:t>jumt</w:t>
      </w:r>
      <w:r w:rsidR="004A692F" w:rsidRPr="00FB21CC">
        <w:rPr>
          <w:rFonts w:ascii="Times New Roman" w:hAnsi="Times New Roman" w:cs="Times New Roman"/>
          <w:sz w:val="24"/>
          <w:szCs w:val="24"/>
        </w:rPr>
        <w:t>a</w:t>
      </w:r>
      <w:r w:rsidRPr="00FB21CC">
        <w:rPr>
          <w:rFonts w:ascii="Times New Roman" w:hAnsi="Times New Roman" w:cs="Times New Roman"/>
          <w:sz w:val="24"/>
          <w:szCs w:val="24"/>
        </w:rPr>
        <w:t xml:space="preserve"> </w:t>
      </w:r>
      <w:r w:rsidR="00E71210" w:rsidRPr="00FB21CC">
        <w:rPr>
          <w:rFonts w:ascii="Times New Roman" w:eastAsia="Times New Roman" w:hAnsi="Times New Roman"/>
          <w:lang w:eastAsia="lv-LV"/>
        </w:rPr>
        <w:t>P</w:t>
      </w:r>
      <w:r w:rsidRPr="00FB21CC">
        <w:rPr>
          <w:rFonts w:ascii="Times New Roman" w:eastAsia="Times New Roman" w:hAnsi="Times New Roman"/>
          <w:lang w:eastAsia="lv-LV"/>
        </w:rPr>
        <w:t>asažieru prāmju termināl</w:t>
      </w:r>
      <w:r w:rsidR="00E71210" w:rsidRPr="00FB21CC">
        <w:rPr>
          <w:rFonts w:ascii="Times New Roman" w:eastAsia="Times New Roman" w:hAnsi="Times New Roman"/>
          <w:lang w:eastAsia="lv-LV"/>
        </w:rPr>
        <w:t>ī</w:t>
      </w:r>
      <w:r w:rsidRPr="00FB21CC">
        <w:rPr>
          <w:rFonts w:ascii="Times New Roman" w:eastAsia="Times New Roman" w:hAnsi="Times New Roman"/>
          <w:lang w:eastAsia="lv-LV"/>
        </w:rPr>
        <w:t xml:space="preserve"> Dārzu ielā 6</w:t>
      </w:r>
      <w:r w:rsidR="00E71210" w:rsidRPr="00FB21CC">
        <w:rPr>
          <w:rFonts w:ascii="Times New Roman" w:hAnsi="Times New Roman" w:cs="Times New Roman"/>
          <w:sz w:val="24"/>
          <w:szCs w:val="24"/>
        </w:rPr>
        <w:t>, Ventspilī.</w:t>
      </w:r>
    </w:p>
    <w:p w14:paraId="5312C56D" w14:textId="77777777" w:rsidR="00FB21CC" w:rsidRDefault="004B5F5E" w:rsidP="00FB21CC">
      <w:pPr>
        <w:pStyle w:val="ListParagraph"/>
        <w:numPr>
          <w:ilvl w:val="2"/>
          <w:numId w:val="15"/>
        </w:numPr>
        <w:jc w:val="both"/>
        <w:rPr>
          <w:rFonts w:ascii="Times New Roman" w:hAnsi="Times New Roman" w:cs="Times New Roman"/>
          <w:sz w:val="24"/>
          <w:szCs w:val="24"/>
        </w:rPr>
      </w:pPr>
      <w:r w:rsidRPr="00FB21CC">
        <w:rPr>
          <w:rFonts w:ascii="Times New Roman" w:hAnsi="Times New Roman" w:cs="Times New Roman"/>
          <w:b/>
          <w:sz w:val="24"/>
          <w:szCs w:val="24"/>
        </w:rPr>
        <w:t>2.daļa</w:t>
      </w:r>
      <w:r w:rsidRPr="00FB21CC">
        <w:rPr>
          <w:rFonts w:ascii="Times New Roman" w:hAnsi="Times New Roman" w:cs="Times New Roman"/>
          <w:sz w:val="24"/>
          <w:szCs w:val="24"/>
        </w:rPr>
        <w:t xml:space="preserve"> – </w:t>
      </w:r>
      <w:r w:rsidR="00E71210" w:rsidRPr="00FB21CC">
        <w:rPr>
          <w:rFonts w:ascii="Times New Roman" w:hAnsi="Times New Roman" w:cs="Times New Roman"/>
          <w:sz w:val="24"/>
          <w:szCs w:val="24"/>
        </w:rPr>
        <w:t>Sniega tīrīšana no jumt</w:t>
      </w:r>
      <w:r w:rsidR="004A692F" w:rsidRPr="00FB21CC">
        <w:rPr>
          <w:rFonts w:ascii="Times New Roman" w:hAnsi="Times New Roman" w:cs="Times New Roman"/>
          <w:sz w:val="24"/>
          <w:szCs w:val="24"/>
        </w:rPr>
        <w:t>a</w:t>
      </w:r>
      <w:r w:rsidR="00E71210" w:rsidRPr="00FB21CC">
        <w:rPr>
          <w:rFonts w:ascii="Times New Roman" w:hAnsi="Times New Roman" w:cs="Times New Roman"/>
          <w:sz w:val="24"/>
          <w:szCs w:val="24"/>
        </w:rPr>
        <w:t xml:space="preserve"> Kravu prāmju terminālī Sarkanmuižas dambī 25c, Ventspilī.</w:t>
      </w:r>
    </w:p>
    <w:p w14:paraId="122CC709" w14:textId="77777777" w:rsidR="00FB21CC" w:rsidRDefault="004B5F5E" w:rsidP="00FB21CC">
      <w:pPr>
        <w:pStyle w:val="ListParagraph"/>
        <w:numPr>
          <w:ilvl w:val="2"/>
          <w:numId w:val="15"/>
        </w:numPr>
        <w:jc w:val="both"/>
        <w:rPr>
          <w:rFonts w:ascii="Times New Roman" w:hAnsi="Times New Roman" w:cs="Times New Roman"/>
          <w:sz w:val="24"/>
          <w:szCs w:val="24"/>
        </w:rPr>
      </w:pPr>
      <w:r w:rsidRPr="00FB21CC">
        <w:rPr>
          <w:rFonts w:ascii="Times New Roman" w:hAnsi="Times New Roman" w:cs="Times New Roman"/>
          <w:b/>
          <w:sz w:val="24"/>
          <w:szCs w:val="24"/>
        </w:rPr>
        <w:lastRenderedPageBreak/>
        <w:t>3.daļa</w:t>
      </w:r>
      <w:r w:rsidRPr="00FB21CC">
        <w:rPr>
          <w:rFonts w:ascii="Times New Roman" w:hAnsi="Times New Roman" w:cs="Times New Roman"/>
          <w:sz w:val="24"/>
          <w:szCs w:val="24"/>
        </w:rPr>
        <w:t xml:space="preserve"> –</w:t>
      </w:r>
      <w:r w:rsidR="00E71210" w:rsidRPr="00FB21CC">
        <w:rPr>
          <w:rFonts w:ascii="Times New Roman" w:hAnsi="Times New Roman" w:cs="Times New Roman"/>
          <w:sz w:val="24"/>
          <w:szCs w:val="24"/>
        </w:rPr>
        <w:t xml:space="preserve"> Sniega tīrīšana no jumt</w:t>
      </w:r>
      <w:r w:rsidR="004A692F" w:rsidRPr="00FB21CC">
        <w:rPr>
          <w:rFonts w:ascii="Times New Roman" w:hAnsi="Times New Roman" w:cs="Times New Roman"/>
          <w:sz w:val="24"/>
          <w:szCs w:val="24"/>
        </w:rPr>
        <w:t>a</w:t>
      </w:r>
      <w:r w:rsidR="00E71210" w:rsidRPr="00FB21CC">
        <w:rPr>
          <w:rFonts w:ascii="Times New Roman" w:hAnsi="Times New Roman" w:cs="Times New Roman"/>
          <w:sz w:val="24"/>
          <w:szCs w:val="24"/>
        </w:rPr>
        <w:t xml:space="preserve"> </w:t>
      </w:r>
      <w:r w:rsidR="00FB21CC">
        <w:rPr>
          <w:rFonts w:ascii="Times New Roman" w:hAnsi="Times New Roman" w:cs="Times New Roman"/>
          <w:sz w:val="24"/>
          <w:szCs w:val="24"/>
        </w:rPr>
        <w:t>e</w:t>
      </w:r>
      <w:r w:rsidR="00E71210" w:rsidRPr="00FB21CC">
        <w:rPr>
          <w:rFonts w:ascii="Times New Roman" w:hAnsi="Times New Roman" w:cs="Times New Roman"/>
          <w:sz w:val="24"/>
          <w:szCs w:val="24"/>
        </w:rPr>
        <w:t xml:space="preserve">lektronikas centram </w:t>
      </w:r>
      <w:r w:rsidR="00FB21CC">
        <w:rPr>
          <w:rFonts w:ascii="Times New Roman" w:hAnsi="Times New Roman" w:cs="Times New Roman"/>
          <w:sz w:val="24"/>
          <w:szCs w:val="24"/>
        </w:rPr>
        <w:t xml:space="preserve">Ventspils </w:t>
      </w:r>
      <w:r w:rsidR="00E71210" w:rsidRPr="00FB21CC">
        <w:rPr>
          <w:rFonts w:ascii="Times New Roman" w:hAnsi="Times New Roman" w:cs="Times New Roman"/>
          <w:sz w:val="24"/>
          <w:szCs w:val="24"/>
        </w:rPr>
        <w:t>Augsto tehnoloģiju parkā Nr.1A.</w:t>
      </w:r>
    </w:p>
    <w:p w14:paraId="5ADC4EFA" w14:textId="77777777" w:rsidR="00FB21CC" w:rsidRDefault="004B5F5E" w:rsidP="00FB21CC">
      <w:pPr>
        <w:pStyle w:val="ListParagraph"/>
        <w:numPr>
          <w:ilvl w:val="2"/>
          <w:numId w:val="15"/>
        </w:numPr>
        <w:jc w:val="both"/>
        <w:rPr>
          <w:rFonts w:ascii="Times New Roman" w:hAnsi="Times New Roman" w:cs="Times New Roman"/>
          <w:sz w:val="24"/>
          <w:szCs w:val="24"/>
        </w:rPr>
      </w:pPr>
      <w:r w:rsidRPr="00FB21CC">
        <w:rPr>
          <w:rFonts w:ascii="Times New Roman" w:hAnsi="Times New Roman" w:cs="Times New Roman"/>
          <w:b/>
          <w:sz w:val="24"/>
          <w:szCs w:val="24"/>
        </w:rPr>
        <w:t>4.daļa</w:t>
      </w:r>
      <w:r w:rsidRPr="00FB21CC">
        <w:rPr>
          <w:rFonts w:ascii="Times New Roman" w:hAnsi="Times New Roman" w:cs="Times New Roman"/>
          <w:sz w:val="24"/>
          <w:szCs w:val="24"/>
        </w:rPr>
        <w:t xml:space="preserve"> –</w:t>
      </w:r>
      <w:r w:rsidR="00E71210" w:rsidRPr="00FB21CC">
        <w:rPr>
          <w:rFonts w:ascii="Times New Roman" w:hAnsi="Times New Roman" w:cs="Times New Roman"/>
          <w:sz w:val="24"/>
          <w:szCs w:val="24"/>
        </w:rPr>
        <w:t xml:space="preserve"> Sniega tīrīšana no jumt</w:t>
      </w:r>
      <w:r w:rsidR="004A692F" w:rsidRPr="00FB21CC">
        <w:rPr>
          <w:rFonts w:ascii="Times New Roman" w:hAnsi="Times New Roman" w:cs="Times New Roman"/>
          <w:sz w:val="24"/>
          <w:szCs w:val="24"/>
        </w:rPr>
        <w:t xml:space="preserve">a </w:t>
      </w:r>
      <w:r w:rsidR="00FB21CC">
        <w:rPr>
          <w:rFonts w:ascii="Times New Roman" w:hAnsi="Times New Roman" w:cs="Times New Roman"/>
          <w:sz w:val="24"/>
          <w:szCs w:val="24"/>
        </w:rPr>
        <w:t>t</w:t>
      </w:r>
      <w:r w:rsidR="004A692F" w:rsidRPr="00FB21CC">
        <w:rPr>
          <w:rFonts w:ascii="Times New Roman" w:hAnsi="Times New Roman" w:cs="Times New Roman"/>
          <w:sz w:val="24"/>
          <w:szCs w:val="24"/>
        </w:rPr>
        <w:t xml:space="preserve">ehnoloģiju centram </w:t>
      </w:r>
      <w:r w:rsidR="00FB21CC">
        <w:rPr>
          <w:rFonts w:ascii="Times New Roman" w:hAnsi="Times New Roman" w:cs="Times New Roman"/>
          <w:sz w:val="24"/>
          <w:szCs w:val="24"/>
        </w:rPr>
        <w:t xml:space="preserve">Ventspils </w:t>
      </w:r>
      <w:r w:rsidR="004A692F" w:rsidRPr="00FB21CC">
        <w:rPr>
          <w:rFonts w:ascii="Times New Roman" w:hAnsi="Times New Roman" w:cs="Times New Roman"/>
          <w:sz w:val="24"/>
          <w:szCs w:val="24"/>
        </w:rPr>
        <w:t>Augsto tehnoloģiju parkā Nr.5.</w:t>
      </w:r>
      <w:r w:rsidR="00E71210" w:rsidRPr="00FB21CC">
        <w:rPr>
          <w:rFonts w:ascii="Times New Roman" w:hAnsi="Times New Roman" w:cs="Times New Roman"/>
          <w:sz w:val="24"/>
          <w:szCs w:val="24"/>
        </w:rPr>
        <w:t xml:space="preserve"> </w:t>
      </w:r>
    </w:p>
    <w:p w14:paraId="50CEBB30" w14:textId="77777777" w:rsidR="00FB21CC" w:rsidRDefault="004B5F5E" w:rsidP="00FB21CC">
      <w:pPr>
        <w:pStyle w:val="ListParagraph"/>
        <w:numPr>
          <w:ilvl w:val="2"/>
          <w:numId w:val="15"/>
        </w:numPr>
        <w:jc w:val="both"/>
        <w:rPr>
          <w:rFonts w:ascii="Times New Roman" w:hAnsi="Times New Roman" w:cs="Times New Roman"/>
          <w:sz w:val="24"/>
          <w:szCs w:val="24"/>
        </w:rPr>
      </w:pPr>
      <w:r w:rsidRPr="00FB21CC">
        <w:rPr>
          <w:rFonts w:ascii="Times New Roman" w:hAnsi="Times New Roman" w:cs="Times New Roman"/>
          <w:b/>
          <w:sz w:val="24"/>
          <w:szCs w:val="24"/>
        </w:rPr>
        <w:t>5.daļa</w:t>
      </w:r>
      <w:r w:rsidRPr="00FB21CC">
        <w:rPr>
          <w:rFonts w:ascii="Times New Roman" w:hAnsi="Times New Roman" w:cs="Times New Roman"/>
          <w:sz w:val="24"/>
          <w:szCs w:val="24"/>
        </w:rPr>
        <w:t xml:space="preserve"> – </w:t>
      </w:r>
      <w:r w:rsidR="004A692F" w:rsidRPr="00FB21CC">
        <w:rPr>
          <w:rFonts w:ascii="Times New Roman" w:hAnsi="Times New Roman" w:cs="Times New Roman"/>
          <w:sz w:val="24"/>
          <w:szCs w:val="24"/>
        </w:rPr>
        <w:t xml:space="preserve">Sniega tīrīšana no jumta </w:t>
      </w:r>
      <w:r w:rsidR="00FB21CC">
        <w:rPr>
          <w:rFonts w:ascii="Times New Roman" w:hAnsi="Times New Roman" w:cs="Times New Roman"/>
          <w:sz w:val="24"/>
          <w:szCs w:val="24"/>
        </w:rPr>
        <w:t>k</w:t>
      </w:r>
      <w:r w:rsidR="004A692F" w:rsidRPr="00FB21CC">
        <w:rPr>
          <w:rFonts w:ascii="Times New Roman" w:hAnsi="Times New Roman" w:cs="Times New Roman"/>
          <w:sz w:val="24"/>
          <w:szCs w:val="24"/>
        </w:rPr>
        <w:t>atlumājai Kustes dambī 30A, Ventspilī.</w:t>
      </w:r>
    </w:p>
    <w:p w14:paraId="25F00FA2" w14:textId="77777777" w:rsidR="00FB21CC" w:rsidRDefault="004B5F5E" w:rsidP="00FB21CC">
      <w:pPr>
        <w:pStyle w:val="ListParagraph"/>
        <w:numPr>
          <w:ilvl w:val="2"/>
          <w:numId w:val="15"/>
        </w:numPr>
        <w:jc w:val="both"/>
        <w:rPr>
          <w:rFonts w:ascii="Times New Roman" w:hAnsi="Times New Roman" w:cs="Times New Roman"/>
          <w:sz w:val="24"/>
          <w:szCs w:val="24"/>
        </w:rPr>
      </w:pPr>
      <w:r w:rsidRPr="00FB21CC">
        <w:rPr>
          <w:rFonts w:ascii="Times New Roman" w:hAnsi="Times New Roman" w:cs="Times New Roman"/>
          <w:b/>
          <w:sz w:val="24"/>
          <w:szCs w:val="24"/>
        </w:rPr>
        <w:t>6.daļa</w:t>
      </w:r>
      <w:r w:rsidRPr="00FB21CC">
        <w:rPr>
          <w:rFonts w:ascii="Times New Roman" w:hAnsi="Times New Roman" w:cs="Times New Roman"/>
          <w:sz w:val="24"/>
          <w:szCs w:val="24"/>
        </w:rPr>
        <w:t xml:space="preserve"> –</w:t>
      </w:r>
      <w:r w:rsidR="004A692F" w:rsidRPr="00FB21CC">
        <w:rPr>
          <w:rFonts w:ascii="Times New Roman" w:hAnsi="Times New Roman" w:cs="Times New Roman"/>
          <w:sz w:val="24"/>
          <w:szCs w:val="24"/>
        </w:rPr>
        <w:t xml:space="preserve"> Sniega tīrīšana no jumta </w:t>
      </w:r>
      <w:r w:rsidR="00FB21CC">
        <w:rPr>
          <w:rFonts w:ascii="Times New Roman" w:hAnsi="Times New Roman" w:cs="Times New Roman"/>
          <w:sz w:val="24"/>
          <w:szCs w:val="24"/>
        </w:rPr>
        <w:t>r</w:t>
      </w:r>
      <w:r w:rsidR="004A692F" w:rsidRPr="00FB21CC">
        <w:rPr>
          <w:rFonts w:ascii="Times New Roman" w:hAnsi="Times New Roman" w:cs="Times New Roman"/>
          <w:sz w:val="24"/>
          <w:szCs w:val="24"/>
        </w:rPr>
        <w:t>ažošanas ēkai Kustes dambī 30A, Ventspilī.</w:t>
      </w:r>
    </w:p>
    <w:p w14:paraId="0594829C" w14:textId="77777777" w:rsidR="00FB21CC" w:rsidRDefault="004B5F5E" w:rsidP="00FB21CC">
      <w:pPr>
        <w:pStyle w:val="ListParagraph"/>
        <w:numPr>
          <w:ilvl w:val="2"/>
          <w:numId w:val="15"/>
        </w:numPr>
        <w:jc w:val="both"/>
        <w:rPr>
          <w:rFonts w:ascii="Times New Roman" w:hAnsi="Times New Roman" w:cs="Times New Roman"/>
          <w:sz w:val="24"/>
          <w:szCs w:val="24"/>
        </w:rPr>
      </w:pPr>
      <w:r w:rsidRPr="00FB21CC">
        <w:rPr>
          <w:rFonts w:ascii="Times New Roman" w:hAnsi="Times New Roman" w:cs="Times New Roman"/>
          <w:b/>
          <w:sz w:val="24"/>
          <w:szCs w:val="24"/>
        </w:rPr>
        <w:t>7.daļa</w:t>
      </w:r>
      <w:r w:rsidRPr="00FB21CC">
        <w:rPr>
          <w:rFonts w:ascii="Times New Roman" w:hAnsi="Times New Roman" w:cs="Times New Roman"/>
          <w:sz w:val="24"/>
          <w:szCs w:val="24"/>
        </w:rPr>
        <w:t xml:space="preserve"> – </w:t>
      </w:r>
      <w:r w:rsidR="00FB21CC" w:rsidRPr="00FB21CC">
        <w:rPr>
          <w:rFonts w:ascii="Times New Roman" w:hAnsi="Times New Roman" w:cs="Times New Roman"/>
          <w:sz w:val="24"/>
          <w:szCs w:val="24"/>
        </w:rPr>
        <w:t xml:space="preserve">Sniega tīrīšana no jumta </w:t>
      </w:r>
      <w:r w:rsidR="00FB21CC">
        <w:rPr>
          <w:rFonts w:ascii="Times New Roman" w:hAnsi="Times New Roman" w:cs="Times New Roman"/>
          <w:sz w:val="24"/>
          <w:szCs w:val="24"/>
        </w:rPr>
        <w:t xml:space="preserve">Ventspils </w:t>
      </w:r>
      <w:r w:rsidR="00FB21CC" w:rsidRPr="00FB21CC">
        <w:rPr>
          <w:rFonts w:ascii="Times New Roman" w:hAnsi="Times New Roman" w:cs="Times New Roman"/>
          <w:sz w:val="24"/>
          <w:szCs w:val="24"/>
        </w:rPr>
        <w:t xml:space="preserve">Augsto </w:t>
      </w:r>
      <w:r w:rsidR="00FB21CC">
        <w:rPr>
          <w:rFonts w:ascii="Times New Roman" w:hAnsi="Times New Roman" w:cs="Times New Roman"/>
          <w:sz w:val="24"/>
          <w:szCs w:val="24"/>
        </w:rPr>
        <w:t>tehnoloģiju parkā Nr.2</w:t>
      </w:r>
      <w:r w:rsidR="00FB21CC" w:rsidRPr="00FB21CC">
        <w:rPr>
          <w:rFonts w:ascii="Times New Roman" w:hAnsi="Times New Roman" w:cs="Times New Roman"/>
          <w:sz w:val="24"/>
          <w:szCs w:val="24"/>
        </w:rPr>
        <w:t>.</w:t>
      </w:r>
    </w:p>
    <w:p w14:paraId="2D635C76" w14:textId="77777777" w:rsidR="00FB21CC" w:rsidRDefault="004B5F5E" w:rsidP="00FB21CC">
      <w:pPr>
        <w:pStyle w:val="ListParagraph"/>
        <w:numPr>
          <w:ilvl w:val="2"/>
          <w:numId w:val="15"/>
        </w:numPr>
        <w:jc w:val="both"/>
        <w:rPr>
          <w:rFonts w:ascii="Times New Roman" w:hAnsi="Times New Roman" w:cs="Times New Roman"/>
          <w:sz w:val="24"/>
          <w:szCs w:val="24"/>
        </w:rPr>
      </w:pPr>
      <w:r w:rsidRPr="00FB21CC">
        <w:rPr>
          <w:rFonts w:ascii="Times New Roman" w:hAnsi="Times New Roman" w:cs="Times New Roman"/>
          <w:b/>
          <w:sz w:val="24"/>
          <w:szCs w:val="24"/>
        </w:rPr>
        <w:t>8.daļa</w:t>
      </w:r>
      <w:r w:rsidRPr="00FB21CC">
        <w:rPr>
          <w:rFonts w:ascii="Times New Roman" w:hAnsi="Times New Roman" w:cs="Times New Roman"/>
          <w:sz w:val="24"/>
          <w:szCs w:val="24"/>
        </w:rPr>
        <w:t xml:space="preserve"> –</w:t>
      </w:r>
      <w:r w:rsidR="00FB21CC">
        <w:rPr>
          <w:rFonts w:ascii="Times New Roman" w:hAnsi="Times New Roman" w:cs="Times New Roman"/>
          <w:sz w:val="24"/>
          <w:szCs w:val="24"/>
        </w:rPr>
        <w:t xml:space="preserve"> Sniega tīrīšana no jumta r</w:t>
      </w:r>
      <w:r w:rsidR="00FB21CC" w:rsidRPr="00FB21CC">
        <w:rPr>
          <w:rFonts w:ascii="Times New Roman" w:hAnsi="Times New Roman" w:cs="Times New Roman"/>
          <w:sz w:val="24"/>
          <w:szCs w:val="24"/>
        </w:rPr>
        <w:t>ažošanas ēkai Kustes dambī 32 un Kustes dambī 32, Ventspilī.</w:t>
      </w:r>
    </w:p>
    <w:p w14:paraId="57DEE0C6" w14:textId="77777777" w:rsidR="00FB21CC" w:rsidRDefault="004B5F5E" w:rsidP="00FB21CC">
      <w:pPr>
        <w:pStyle w:val="ListParagraph"/>
        <w:numPr>
          <w:ilvl w:val="2"/>
          <w:numId w:val="15"/>
        </w:numPr>
        <w:jc w:val="both"/>
        <w:rPr>
          <w:rFonts w:ascii="Times New Roman" w:hAnsi="Times New Roman" w:cs="Times New Roman"/>
          <w:sz w:val="24"/>
          <w:szCs w:val="24"/>
        </w:rPr>
      </w:pPr>
      <w:r w:rsidRPr="00FB21CC">
        <w:rPr>
          <w:rFonts w:ascii="Times New Roman" w:hAnsi="Times New Roman" w:cs="Times New Roman"/>
          <w:b/>
          <w:sz w:val="24"/>
          <w:szCs w:val="24"/>
        </w:rPr>
        <w:t>9.daļa</w:t>
      </w:r>
      <w:r w:rsidRPr="00FB21CC">
        <w:rPr>
          <w:rFonts w:ascii="Times New Roman" w:hAnsi="Times New Roman" w:cs="Times New Roman"/>
          <w:sz w:val="24"/>
          <w:szCs w:val="24"/>
        </w:rPr>
        <w:t xml:space="preserve"> – </w:t>
      </w:r>
      <w:r w:rsidR="00FB21CC" w:rsidRPr="00FB21CC">
        <w:rPr>
          <w:rFonts w:ascii="Times New Roman" w:hAnsi="Times New Roman" w:cs="Times New Roman"/>
          <w:sz w:val="24"/>
          <w:szCs w:val="24"/>
        </w:rPr>
        <w:t xml:space="preserve">Sniega tīrīšana no jumta </w:t>
      </w:r>
      <w:r w:rsidR="00FB21CC">
        <w:rPr>
          <w:rFonts w:ascii="Times New Roman" w:hAnsi="Times New Roman" w:cs="Times New Roman"/>
          <w:sz w:val="24"/>
          <w:szCs w:val="24"/>
        </w:rPr>
        <w:t>n</w:t>
      </w:r>
      <w:r w:rsidR="00FB21CC" w:rsidRPr="00FB21CC">
        <w:rPr>
          <w:rFonts w:ascii="Times New Roman" w:hAnsi="Times New Roman" w:cs="Times New Roman"/>
          <w:sz w:val="24"/>
          <w:szCs w:val="24"/>
        </w:rPr>
        <w:t>oliktavas ēkai Kustes dambī 32, Ventspilī.</w:t>
      </w:r>
    </w:p>
    <w:p w14:paraId="1C61F7D4" w14:textId="77777777" w:rsidR="00FB21CC" w:rsidRDefault="004B5F5E" w:rsidP="00FB21CC">
      <w:pPr>
        <w:pStyle w:val="ListParagraph"/>
        <w:numPr>
          <w:ilvl w:val="2"/>
          <w:numId w:val="15"/>
        </w:numPr>
        <w:jc w:val="both"/>
        <w:rPr>
          <w:rFonts w:ascii="Times New Roman" w:hAnsi="Times New Roman" w:cs="Times New Roman"/>
          <w:sz w:val="24"/>
          <w:szCs w:val="24"/>
        </w:rPr>
      </w:pPr>
      <w:r w:rsidRPr="00FB21CC">
        <w:rPr>
          <w:rFonts w:ascii="Times New Roman" w:hAnsi="Times New Roman" w:cs="Times New Roman"/>
          <w:b/>
          <w:sz w:val="24"/>
          <w:szCs w:val="24"/>
        </w:rPr>
        <w:t>10.daļa</w:t>
      </w:r>
      <w:r w:rsidRPr="00FB21CC">
        <w:rPr>
          <w:rFonts w:ascii="Times New Roman" w:hAnsi="Times New Roman" w:cs="Times New Roman"/>
          <w:sz w:val="24"/>
          <w:szCs w:val="24"/>
        </w:rPr>
        <w:t xml:space="preserve"> – </w:t>
      </w:r>
      <w:r w:rsidR="00FB21CC" w:rsidRPr="00FB21CC">
        <w:rPr>
          <w:rFonts w:ascii="Times New Roman" w:hAnsi="Times New Roman" w:cs="Times New Roman"/>
          <w:sz w:val="24"/>
          <w:szCs w:val="24"/>
        </w:rPr>
        <w:t xml:space="preserve">Sniega tīrīšana no jumta </w:t>
      </w:r>
      <w:r w:rsidR="00FB21CC">
        <w:rPr>
          <w:rFonts w:ascii="Times New Roman" w:hAnsi="Times New Roman" w:cs="Times New Roman"/>
          <w:sz w:val="24"/>
          <w:szCs w:val="24"/>
        </w:rPr>
        <w:t>r</w:t>
      </w:r>
      <w:r w:rsidR="00FB21CC" w:rsidRPr="00FB21CC">
        <w:rPr>
          <w:rFonts w:ascii="Times New Roman" w:hAnsi="Times New Roman" w:cs="Times New Roman"/>
          <w:sz w:val="24"/>
          <w:szCs w:val="24"/>
        </w:rPr>
        <w:t>ažošanas ēkai Ventspils Augsto tehnoloģiju parkā Nr.6.</w:t>
      </w:r>
    </w:p>
    <w:p w14:paraId="756D4911" w14:textId="77777777" w:rsidR="00FB21CC" w:rsidRDefault="004B5F5E" w:rsidP="00FB21CC">
      <w:pPr>
        <w:pStyle w:val="ListParagraph"/>
        <w:numPr>
          <w:ilvl w:val="2"/>
          <w:numId w:val="15"/>
        </w:numPr>
        <w:jc w:val="both"/>
        <w:rPr>
          <w:rFonts w:ascii="Times New Roman" w:hAnsi="Times New Roman" w:cs="Times New Roman"/>
          <w:sz w:val="24"/>
          <w:szCs w:val="24"/>
        </w:rPr>
      </w:pPr>
      <w:r w:rsidRPr="00FB21CC">
        <w:rPr>
          <w:rFonts w:ascii="Times New Roman" w:hAnsi="Times New Roman" w:cs="Times New Roman"/>
          <w:b/>
          <w:sz w:val="24"/>
          <w:szCs w:val="24"/>
        </w:rPr>
        <w:t>11.daļa</w:t>
      </w:r>
      <w:r w:rsidRPr="00FB21CC">
        <w:rPr>
          <w:rFonts w:ascii="Times New Roman" w:hAnsi="Times New Roman" w:cs="Times New Roman"/>
          <w:sz w:val="24"/>
          <w:szCs w:val="24"/>
        </w:rPr>
        <w:t xml:space="preserve"> </w:t>
      </w:r>
      <w:r w:rsidR="00FB21CC" w:rsidRPr="00FB21CC">
        <w:rPr>
          <w:rFonts w:ascii="Times New Roman" w:hAnsi="Times New Roman" w:cs="Times New Roman"/>
          <w:sz w:val="24"/>
          <w:szCs w:val="24"/>
        </w:rPr>
        <w:t>–</w:t>
      </w:r>
      <w:r w:rsidRPr="00FB21CC">
        <w:rPr>
          <w:rFonts w:ascii="Times New Roman" w:hAnsi="Times New Roman" w:cs="Times New Roman"/>
          <w:sz w:val="24"/>
          <w:szCs w:val="24"/>
        </w:rPr>
        <w:t xml:space="preserve"> </w:t>
      </w:r>
      <w:r w:rsidR="00FB21CC" w:rsidRPr="00FB21CC">
        <w:rPr>
          <w:rFonts w:ascii="Times New Roman" w:hAnsi="Times New Roman" w:cs="Times New Roman"/>
          <w:sz w:val="24"/>
          <w:szCs w:val="24"/>
        </w:rPr>
        <w:t xml:space="preserve">Sniega tīrīšana no jumta </w:t>
      </w:r>
      <w:r w:rsidR="00FB21CC">
        <w:rPr>
          <w:rFonts w:ascii="Times New Roman" w:hAnsi="Times New Roman" w:cs="Times New Roman"/>
          <w:sz w:val="24"/>
          <w:szCs w:val="24"/>
        </w:rPr>
        <w:t>r</w:t>
      </w:r>
      <w:r w:rsidR="00FB21CC" w:rsidRPr="00FB21CC">
        <w:rPr>
          <w:rFonts w:ascii="Times New Roman" w:hAnsi="Times New Roman" w:cs="Times New Roman"/>
          <w:sz w:val="24"/>
          <w:szCs w:val="24"/>
        </w:rPr>
        <w:t>ažošanas ēkai Ganību ielā 103, Ventspilī.</w:t>
      </w:r>
    </w:p>
    <w:p w14:paraId="7C991532" w14:textId="77777777" w:rsidR="00FB21CC" w:rsidRDefault="004B5F5E" w:rsidP="00FB21CC">
      <w:pPr>
        <w:spacing w:after="0" w:line="240" w:lineRule="auto"/>
        <w:ind w:left="633" w:firstLine="360"/>
        <w:jc w:val="both"/>
        <w:rPr>
          <w:rFonts w:ascii="Times New Roman" w:hAnsi="Times New Roman" w:cs="Times New Roman"/>
          <w:sz w:val="24"/>
          <w:szCs w:val="24"/>
        </w:rPr>
      </w:pPr>
      <w:r w:rsidRPr="00FB21CC">
        <w:rPr>
          <w:rFonts w:ascii="Times New Roman" w:hAnsi="Times New Roman" w:cs="Times New Roman"/>
          <w:sz w:val="24"/>
          <w:szCs w:val="24"/>
        </w:rPr>
        <w:t>Pretendentam piedāvājums jāsagatavo par vienu vai vairākām iepirkuma daļām.</w:t>
      </w:r>
    </w:p>
    <w:p w14:paraId="17CF2178" w14:textId="77777777" w:rsidR="004B5F5E" w:rsidRDefault="004B5F5E" w:rsidP="00FB21CC">
      <w:pPr>
        <w:spacing w:after="0" w:line="240" w:lineRule="auto"/>
        <w:ind w:left="993"/>
        <w:jc w:val="both"/>
        <w:rPr>
          <w:rFonts w:ascii="Times New Roman" w:hAnsi="Times New Roman" w:cs="Times New Roman"/>
          <w:sz w:val="24"/>
          <w:szCs w:val="24"/>
        </w:rPr>
      </w:pPr>
      <w:r w:rsidRPr="004B5F5E">
        <w:rPr>
          <w:rFonts w:ascii="Times New Roman" w:hAnsi="Times New Roman" w:cs="Times New Roman"/>
          <w:sz w:val="24"/>
          <w:szCs w:val="24"/>
        </w:rPr>
        <w:t>Pasūtītājs patur tiesības slēgt līgumu par visu iepirkuma apjomu kopumā vai par katru iepirkuma daļu atsevišķi.</w:t>
      </w:r>
    </w:p>
    <w:p w14:paraId="0043A747" w14:textId="77777777" w:rsidR="00FB21CC" w:rsidRPr="004B5F5E" w:rsidRDefault="00FB21CC" w:rsidP="00FB21CC">
      <w:pPr>
        <w:spacing w:after="0" w:line="240" w:lineRule="auto"/>
        <w:ind w:left="993"/>
        <w:jc w:val="both"/>
        <w:rPr>
          <w:rFonts w:ascii="Times New Roman" w:hAnsi="Times New Roman" w:cs="Times New Roman"/>
          <w:sz w:val="24"/>
          <w:szCs w:val="24"/>
        </w:rPr>
      </w:pPr>
    </w:p>
    <w:p w14:paraId="3E75087D" w14:textId="77777777" w:rsidR="004B5F5E" w:rsidRDefault="00255511" w:rsidP="004A692F">
      <w:pPr>
        <w:pStyle w:val="ListParagraph"/>
        <w:numPr>
          <w:ilvl w:val="1"/>
          <w:numId w:val="15"/>
        </w:numPr>
        <w:ind w:left="993" w:hanging="709"/>
        <w:jc w:val="both"/>
        <w:rPr>
          <w:rFonts w:ascii="Times New Roman" w:eastAsia="Times New Roman" w:hAnsi="Times New Roman" w:cs="Times New Roman"/>
          <w:sz w:val="24"/>
          <w:szCs w:val="24"/>
          <w:lang w:eastAsia="lv-LV"/>
        </w:rPr>
      </w:pPr>
      <w:r w:rsidRPr="00FD03E5">
        <w:rPr>
          <w:rFonts w:ascii="Times New Roman" w:eastAsia="Times New Roman" w:hAnsi="Times New Roman" w:cs="Times New Roman"/>
          <w:b/>
          <w:sz w:val="24"/>
          <w:szCs w:val="24"/>
          <w:lang w:eastAsia="lv-LV"/>
        </w:rPr>
        <w:t xml:space="preserve">Iepirkuma </w:t>
      </w:r>
      <w:r w:rsidR="00136132" w:rsidRPr="00FD03E5">
        <w:rPr>
          <w:rFonts w:ascii="Times New Roman" w:eastAsia="Times New Roman" w:hAnsi="Times New Roman" w:cs="Times New Roman"/>
          <w:b/>
          <w:sz w:val="24"/>
          <w:szCs w:val="24"/>
          <w:lang w:eastAsia="lv-LV"/>
        </w:rPr>
        <w:t xml:space="preserve">līguma (turpmāk – Līgums) </w:t>
      </w:r>
      <w:r w:rsidRPr="00FD03E5">
        <w:rPr>
          <w:rFonts w:ascii="Times New Roman" w:eastAsia="Times New Roman" w:hAnsi="Times New Roman" w:cs="Times New Roman"/>
          <w:b/>
          <w:sz w:val="24"/>
          <w:szCs w:val="24"/>
          <w:lang w:eastAsia="lv-LV"/>
        </w:rPr>
        <w:t>izpildes termiņš:</w:t>
      </w:r>
      <w:r w:rsidRPr="00FD03E5">
        <w:rPr>
          <w:rFonts w:ascii="Times New Roman" w:eastAsia="Times New Roman" w:hAnsi="Times New Roman" w:cs="Times New Roman"/>
          <w:sz w:val="24"/>
          <w:szCs w:val="24"/>
          <w:lang w:eastAsia="lv-LV"/>
        </w:rPr>
        <w:t xml:space="preserve"> </w:t>
      </w:r>
      <w:r w:rsidR="00941F43">
        <w:rPr>
          <w:rFonts w:ascii="Times New Roman" w:eastAsia="Times New Roman" w:hAnsi="Times New Roman" w:cs="Times New Roman"/>
          <w:sz w:val="24"/>
          <w:szCs w:val="24"/>
          <w:lang w:eastAsia="lv-LV"/>
        </w:rPr>
        <w:t>36</w:t>
      </w:r>
      <w:r w:rsidR="00136132" w:rsidRPr="00FD03E5">
        <w:rPr>
          <w:rFonts w:ascii="Times New Roman" w:eastAsia="Times New Roman" w:hAnsi="Times New Roman" w:cs="Times New Roman"/>
          <w:sz w:val="24"/>
          <w:szCs w:val="24"/>
          <w:lang w:eastAsia="lv-LV"/>
        </w:rPr>
        <w:t xml:space="preserve"> (</w:t>
      </w:r>
      <w:r w:rsidR="00941F43">
        <w:rPr>
          <w:rFonts w:ascii="Times New Roman" w:eastAsia="Times New Roman" w:hAnsi="Times New Roman" w:cs="Times New Roman"/>
          <w:sz w:val="24"/>
          <w:szCs w:val="24"/>
          <w:lang w:eastAsia="lv-LV"/>
        </w:rPr>
        <w:t>trīsdesmit seši</w:t>
      </w:r>
      <w:r w:rsidR="00136132" w:rsidRPr="00FD03E5">
        <w:rPr>
          <w:rFonts w:ascii="Times New Roman" w:eastAsia="Times New Roman" w:hAnsi="Times New Roman" w:cs="Times New Roman"/>
          <w:sz w:val="24"/>
          <w:szCs w:val="24"/>
          <w:lang w:eastAsia="lv-LV"/>
        </w:rPr>
        <w:t>) mēneši no līguma noslēgšanas brīža</w:t>
      </w:r>
      <w:r w:rsidR="00941F43">
        <w:rPr>
          <w:rFonts w:ascii="Times New Roman" w:eastAsia="Times New Roman" w:hAnsi="Times New Roman" w:cs="Times New Roman"/>
          <w:sz w:val="24"/>
          <w:szCs w:val="24"/>
          <w:lang w:eastAsia="lv-LV"/>
        </w:rPr>
        <w:t>.</w:t>
      </w:r>
    </w:p>
    <w:p w14:paraId="2AD37802" w14:textId="77777777" w:rsidR="004B5F5E" w:rsidRPr="004B5F5E" w:rsidRDefault="004B5F5E" w:rsidP="004A692F">
      <w:pPr>
        <w:pStyle w:val="ListParagraph"/>
        <w:numPr>
          <w:ilvl w:val="1"/>
          <w:numId w:val="15"/>
        </w:numPr>
        <w:ind w:left="993" w:hanging="709"/>
        <w:jc w:val="both"/>
        <w:rPr>
          <w:rFonts w:ascii="Times New Roman" w:eastAsia="Times New Roman" w:hAnsi="Times New Roman" w:cs="Times New Roman"/>
          <w:sz w:val="24"/>
          <w:szCs w:val="24"/>
          <w:lang w:eastAsia="lv-LV"/>
        </w:rPr>
      </w:pPr>
      <w:r w:rsidRPr="004B5F5E">
        <w:rPr>
          <w:rFonts w:ascii="Times New Roman" w:eastAsia="Times New Roman" w:hAnsi="Times New Roman" w:cs="Times New Roman"/>
          <w:b/>
          <w:sz w:val="24"/>
          <w:szCs w:val="24"/>
          <w:lang w:eastAsia="lv-LV"/>
        </w:rPr>
        <w:t>Pakalpojuma uzsākšanas laiks:</w:t>
      </w:r>
      <w:r w:rsidRPr="004B5F5E">
        <w:rPr>
          <w:rFonts w:ascii="Times New Roman" w:eastAsia="Times New Roman" w:hAnsi="Times New Roman" w:cs="Times New Roman"/>
          <w:sz w:val="24"/>
          <w:szCs w:val="24"/>
          <w:lang w:eastAsia="lv-LV"/>
        </w:rPr>
        <w:t xml:space="preserve"> ne vēlāk kā 12 (divpadsmit) stundu laikā no Pasūtītāja uzaicinājuma brīža (e-pasts, vēstule) un Izpildītāja apstiprinājuma saņemšanas.</w:t>
      </w:r>
    </w:p>
    <w:p w14:paraId="0DAFA95D" w14:textId="77777777" w:rsidR="00136132" w:rsidRPr="00FD03E5" w:rsidRDefault="00136132" w:rsidP="00B32BEC">
      <w:pPr>
        <w:pStyle w:val="Heading1"/>
        <w:numPr>
          <w:ilvl w:val="0"/>
          <w:numId w:val="33"/>
        </w:numPr>
        <w:rPr>
          <w:caps/>
        </w:rPr>
      </w:pPr>
      <w:bookmarkStart w:id="3" w:name="_Toc60140910"/>
      <w:r w:rsidRPr="00FD03E5">
        <w:t>IEPIRKUMA PROCEDŪRAS DOKUMENTI</w:t>
      </w:r>
      <w:bookmarkEnd w:id="3"/>
    </w:p>
    <w:p w14:paraId="270116F3" w14:textId="77777777" w:rsidR="00136132" w:rsidRPr="00FD03E5"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6FDA2AA9" w14:textId="77777777" w:rsidR="00136132" w:rsidRPr="00FD03E5"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1FA3930D" w14:textId="77777777" w:rsidR="00136132" w:rsidRPr="00C23E9E"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C23E9E">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23E9E">
          <w:rPr>
            <w:rFonts w:ascii="Times New Roman" w:eastAsia="Times New Roman" w:hAnsi="Times New Roman" w:cs="Times New Roman"/>
            <w:color w:val="0000FF"/>
            <w:sz w:val="24"/>
            <w:szCs w:val="24"/>
            <w:u w:val="single"/>
          </w:rPr>
          <w:t>www.eis.gov.lv</w:t>
        </w:r>
      </w:hyperlink>
      <w:r w:rsidRPr="00C23E9E">
        <w:rPr>
          <w:rFonts w:ascii="Times New Roman" w:eastAsia="Times New Roman" w:hAnsi="Times New Roman" w:cs="Times New Roman"/>
          <w:sz w:val="24"/>
          <w:szCs w:val="24"/>
        </w:rPr>
        <w:t>, e-konkursu apakšsistēmā šī atklātā iepirkuma sadaļā publicētās datnes, kuri ir tā neatņemama sastāvdaļa:</w:t>
      </w:r>
    </w:p>
    <w:p w14:paraId="614D24B9" w14:textId="77777777" w:rsidR="00136132" w:rsidRPr="00FD03E5" w:rsidRDefault="00FD03E5"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Darb</w:t>
      </w:r>
      <w:r w:rsidR="00136132" w:rsidRPr="00FD03E5">
        <w:rPr>
          <w:rFonts w:ascii="Times New Roman" w:eastAsia="Times New Roman" w:hAnsi="Times New Roman" w:cs="Times New Roman"/>
          <w:sz w:val="24"/>
          <w:szCs w:val="24"/>
        </w:rPr>
        <w:t>a</w:t>
      </w:r>
      <w:r w:rsidRPr="00FD03E5">
        <w:rPr>
          <w:rFonts w:ascii="Times New Roman" w:eastAsia="Times New Roman" w:hAnsi="Times New Roman" w:cs="Times New Roman"/>
          <w:sz w:val="24"/>
          <w:szCs w:val="24"/>
        </w:rPr>
        <w:t xml:space="preserve"> uzdevums</w:t>
      </w:r>
      <w:r w:rsidR="00136132" w:rsidRPr="00FD03E5">
        <w:rPr>
          <w:rFonts w:ascii="Times New Roman" w:eastAsia="Times New Roman" w:hAnsi="Times New Roman" w:cs="Times New Roman"/>
          <w:sz w:val="24"/>
          <w:szCs w:val="24"/>
        </w:rPr>
        <w:t xml:space="preserve"> (1.pielikums);</w:t>
      </w:r>
    </w:p>
    <w:p w14:paraId="6786C697" w14:textId="77777777" w:rsidR="00136132" w:rsidRPr="00FD03E5" w:rsidRDefault="00FD03E5"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Pretendenta pieteikums (2</w:t>
      </w:r>
      <w:r w:rsidR="00136132" w:rsidRPr="00FD03E5">
        <w:rPr>
          <w:rFonts w:ascii="Times New Roman" w:eastAsia="Times New Roman" w:hAnsi="Times New Roman" w:cs="Times New Roman"/>
          <w:sz w:val="24"/>
          <w:szCs w:val="24"/>
        </w:rPr>
        <w:t>.pielikums).</w:t>
      </w:r>
    </w:p>
    <w:p w14:paraId="387D7296" w14:textId="77777777" w:rsidR="00136132" w:rsidRPr="00FD03E5" w:rsidRDefault="00FD03E5"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Izpildīto darbu saraksts</w:t>
      </w:r>
      <w:r w:rsidR="00136132" w:rsidRPr="00FD03E5">
        <w:rPr>
          <w:rFonts w:ascii="Times New Roman" w:eastAsia="Times New Roman" w:hAnsi="Times New Roman" w:cs="Times New Roman"/>
          <w:sz w:val="24"/>
          <w:szCs w:val="24"/>
        </w:rPr>
        <w:t xml:space="preserve"> (</w:t>
      </w:r>
      <w:r w:rsidRPr="00FD03E5">
        <w:rPr>
          <w:rFonts w:ascii="Times New Roman" w:eastAsia="Times New Roman" w:hAnsi="Times New Roman" w:cs="Times New Roman"/>
          <w:sz w:val="24"/>
          <w:szCs w:val="24"/>
        </w:rPr>
        <w:t>3</w:t>
      </w:r>
      <w:r w:rsidR="00136132" w:rsidRPr="00FD03E5">
        <w:rPr>
          <w:rFonts w:ascii="Times New Roman" w:eastAsia="Times New Roman" w:hAnsi="Times New Roman" w:cs="Times New Roman"/>
          <w:sz w:val="24"/>
          <w:szCs w:val="24"/>
        </w:rPr>
        <w:t>.pielikums).</w:t>
      </w:r>
    </w:p>
    <w:p w14:paraId="3FA1B544" w14:textId="77777777" w:rsidR="00136132" w:rsidRPr="006E01A6" w:rsidRDefault="00136132"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Apakšuzņēmēju saraksts un apakšuzņēmēju apliecinājums (</w:t>
      </w:r>
      <w:r w:rsidR="00FD03E5" w:rsidRPr="00FD03E5">
        <w:rPr>
          <w:rFonts w:ascii="Times New Roman" w:eastAsia="Times New Roman" w:hAnsi="Times New Roman" w:cs="Times New Roman"/>
          <w:sz w:val="24"/>
          <w:szCs w:val="24"/>
        </w:rPr>
        <w:t>4</w:t>
      </w:r>
      <w:r w:rsidRPr="00FD03E5">
        <w:rPr>
          <w:rFonts w:ascii="Times New Roman" w:eastAsia="Times New Roman" w:hAnsi="Times New Roman" w:cs="Times New Roman"/>
          <w:sz w:val="24"/>
          <w:szCs w:val="24"/>
        </w:rPr>
        <w:t>.pielikums)</w:t>
      </w:r>
      <w:r w:rsidR="006E01A6">
        <w:rPr>
          <w:rFonts w:ascii="Times New Roman" w:eastAsia="Times New Roman" w:hAnsi="Times New Roman" w:cs="Times New Roman"/>
          <w:sz w:val="24"/>
          <w:szCs w:val="24"/>
        </w:rPr>
        <w:t>.</w:t>
      </w:r>
    </w:p>
    <w:p w14:paraId="39B3C433" w14:textId="315BFFC1" w:rsidR="00136132" w:rsidRPr="00FD03E5"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Ar</w:t>
      </w:r>
      <w:r w:rsidRPr="00FD03E5">
        <w:rPr>
          <w:rFonts w:ascii="Times New Roman" w:eastAsia="Times New Roman" w:hAnsi="Times New Roman" w:cs="Times New Roman"/>
          <w:color w:val="000000"/>
          <w:sz w:val="24"/>
          <w:szCs w:val="24"/>
        </w:rPr>
        <w:t xml:space="preserve"> </w:t>
      </w:r>
      <w:r w:rsidRPr="00FD03E5">
        <w:rPr>
          <w:rFonts w:ascii="Times New Roman" w:eastAsia="Times New Roman" w:hAnsi="Times New Roman" w:cs="Times New Roman"/>
          <w:sz w:val="24"/>
          <w:szCs w:val="24"/>
        </w:rPr>
        <w:t>Iepirkuma</w:t>
      </w:r>
      <w:r w:rsidRPr="00FD03E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FD03E5">
          <w:rPr>
            <w:rFonts w:ascii="Times New Roman" w:eastAsia="Times New Roman" w:hAnsi="Times New Roman" w:cs="Times New Roman"/>
            <w:color w:val="0000FF"/>
            <w:sz w:val="24"/>
            <w:szCs w:val="24"/>
            <w:u w:val="single"/>
          </w:rPr>
          <w:t>http://www.portofventspils.lv/lv/publiskie-iepirkumi</w:t>
        </w:r>
      </w:hyperlink>
      <w:r w:rsidRPr="00FD03E5">
        <w:rPr>
          <w:rFonts w:ascii="Times New Roman" w:eastAsia="Times New Roman" w:hAnsi="Times New Roman" w:cs="Times New Roman"/>
          <w:color w:val="0000FF"/>
          <w:sz w:val="24"/>
          <w:szCs w:val="24"/>
          <w:u w:val="single"/>
        </w:rPr>
        <w:t xml:space="preserve"> un </w:t>
      </w:r>
      <w:r w:rsidRPr="00FD03E5">
        <w:rPr>
          <w:rFonts w:ascii="Times New Roman" w:eastAsia="Times New Roman" w:hAnsi="Times New Roman" w:cs="Times New Roman"/>
          <w:sz w:val="24"/>
          <w:szCs w:val="24"/>
        </w:rPr>
        <w:t xml:space="preserve">EIS pircēja profilā </w:t>
      </w:r>
      <w:hyperlink r:id="rId13" w:history="1">
        <w:r w:rsidRPr="00FD03E5">
          <w:rPr>
            <w:rFonts w:ascii="Times New Roman" w:eastAsia="Times New Roman" w:hAnsi="Times New Roman" w:cs="Times New Roman"/>
            <w:color w:val="0000FF"/>
            <w:sz w:val="24"/>
            <w:szCs w:val="24"/>
            <w:u w:val="single"/>
          </w:rPr>
          <w:t>https://www.eis.gov.lv/EKEIS/Supplier/Organizer/3167</w:t>
        </w:r>
      </w:hyperlink>
      <w:r w:rsidRPr="00FD03E5">
        <w:rPr>
          <w:rFonts w:ascii="Times New Roman" w:eastAsia="Times New Roman" w:hAnsi="Times New Roman" w:cs="Times New Roman"/>
          <w:sz w:val="24"/>
          <w:szCs w:val="24"/>
        </w:rPr>
        <w:t>, kā arī iepazīties ar Iepirkuma dokumentiem drukātā veidā bez</w:t>
      </w:r>
      <w:r w:rsidRPr="00FD03E5">
        <w:rPr>
          <w:rFonts w:ascii="Times New Roman" w:eastAsia="Times New Roman" w:hAnsi="Times New Roman" w:cs="Times New Roman"/>
          <w:color w:val="000000"/>
          <w:sz w:val="24"/>
          <w:szCs w:val="24"/>
        </w:rPr>
        <w:t xml:space="preserve"> maksas Ventspils brīvostas pārvaldē Jāņa ielā 19, Ventspilī, 202.kabinetā </w:t>
      </w:r>
      <w:r w:rsidRPr="00FD03E5">
        <w:rPr>
          <w:rFonts w:ascii="Times New Roman" w:eastAsia="Times New Roman" w:hAnsi="Times New Roman" w:cs="Times New Roman"/>
          <w:b/>
          <w:color w:val="000000"/>
          <w:sz w:val="24"/>
          <w:szCs w:val="24"/>
          <w:highlight w:val="yellow"/>
        </w:rPr>
        <w:t xml:space="preserve">līdz </w:t>
      </w:r>
      <w:r w:rsidRPr="00FD03E5">
        <w:rPr>
          <w:rFonts w:ascii="Times New Roman" w:eastAsia="Times New Roman" w:hAnsi="Times New Roman" w:cs="Times New Roman"/>
          <w:b/>
          <w:bCs/>
          <w:color w:val="000000"/>
          <w:sz w:val="24"/>
          <w:szCs w:val="24"/>
          <w:highlight w:val="yellow"/>
        </w:rPr>
        <w:t>202</w:t>
      </w:r>
      <w:r w:rsidR="00DE10E2">
        <w:rPr>
          <w:rFonts w:ascii="Times New Roman" w:eastAsia="Times New Roman" w:hAnsi="Times New Roman" w:cs="Times New Roman"/>
          <w:b/>
          <w:bCs/>
          <w:color w:val="000000"/>
          <w:sz w:val="24"/>
          <w:szCs w:val="24"/>
          <w:highlight w:val="yellow"/>
        </w:rPr>
        <w:t>1</w:t>
      </w:r>
      <w:r w:rsidRPr="00FD03E5">
        <w:rPr>
          <w:rFonts w:ascii="Times New Roman" w:eastAsia="Times New Roman" w:hAnsi="Times New Roman" w:cs="Times New Roman"/>
          <w:b/>
          <w:bCs/>
          <w:color w:val="000000"/>
          <w:sz w:val="24"/>
          <w:szCs w:val="24"/>
          <w:highlight w:val="yellow"/>
        </w:rPr>
        <w:t>.gada</w:t>
      </w:r>
      <w:r w:rsidR="00D4280B">
        <w:rPr>
          <w:rFonts w:ascii="Times New Roman" w:eastAsia="Times New Roman" w:hAnsi="Times New Roman" w:cs="Times New Roman"/>
          <w:b/>
          <w:bCs/>
          <w:color w:val="000000"/>
          <w:sz w:val="24"/>
          <w:szCs w:val="24"/>
          <w:highlight w:val="yellow"/>
        </w:rPr>
        <w:t xml:space="preserve"> </w:t>
      </w:r>
      <w:r w:rsidR="00DE10E2">
        <w:rPr>
          <w:rFonts w:ascii="Times New Roman" w:eastAsia="Times New Roman" w:hAnsi="Times New Roman" w:cs="Times New Roman"/>
          <w:b/>
          <w:bCs/>
          <w:color w:val="000000"/>
          <w:sz w:val="24"/>
          <w:szCs w:val="24"/>
          <w:highlight w:val="yellow"/>
        </w:rPr>
        <w:t>12.janvārim</w:t>
      </w:r>
      <w:r w:rsidR="00290173">
        <w:rPr>
          <w:rFonts w:ascii="Times New Roman" w:eastAsia="Times New Roman" w:hAnsi="Times New Roman" w:cs="Times New Roman"/>
          <w:b/>
          <w:bCs/>
          <w:color w:val="000000"/>
          <w:sz w:val="24"/>
          <w:szCs w:val="24"/>
          <w:highlight w:val="yellow"/>
        </w:rPr>
        <w:t xml:space="preserve"> </w:t>
      </w:r>
      <w:r w:rsidRPr="00FD03E5">
        <w:rPr>
          <w:rFonts w:ascii="Times New Roman" w:eastAsia="Times New Roman" w:hAnsi="Times New Roman" w:cs="Times New Roman"/>
          <w:b/>
          <w:color w:val="000000"/>
          <w:sz w:val="24"/>
          <w:szCs w:val="24"/>
          <w:highlight w:val="yellow"/>
        </w:rPr>
        <w:t>plkst.1</w:t>
      </w:r>
      <w:r w:rsidR="00DE10E2">
        <w:rPr>
          <w:rFonts w:ascii="Times New Roman" w:eastAsia="Times New Roman" w:hAnsi="Times New Roman" w:cs="Times New Roman"/>
          <w:b/>
          <w:color w:val="000000"/>
          <w:sz w:val="24"/>
          <w:szCs w:val="24"/>
          <w:highlight w:val="yellow"/>
        </w:rPr>
        <w:t>4</w:t>
      </w:r>
      <w:r w:rsidRPr="00FD03E5">
        <w:rPr>
          <w:rFonts w:ascii="Times New Roman" w:eastAsia="Times New Roman" w:hAnsi="Times New Roman" w:cs="Times New Roman"/>
          <w:b/>
          <w:color w:val="000000"/>
          <w:sz w:val="24"/>
          <w:szCs w:val="24"/>
          <w:highlight w:val="yellow"/>
          <w:vertAlign w:val="superscript"/>
        </w:rPr>
        <w:t>00</w:t>
      </w:r>
      <w:r w:rsidRPr="00FD03E5">
        <w:rPr>
          <w:rFonts w:ascii="Times New Roman" w:eastAsia="Times New Roman" w:hAnsi="Times New Roman" w:cs="Times New Roman"/>
          <w:color w:val="000000"/>
          <w:sz w:val="24"/>
          <w:szCs w:val="24"/>
        </w:rPr>
        <w:t>, darba dienās no plkst. 8</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līdz 12</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un no 13</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līdz 17</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piektdienās līdz plkst.16</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iepriekš vienojoties ar Pasūtītāja kontaktpersonu (tālr. 636 02313) par apmeklējuma laiku.</w:t>
      </w:r>
    </w:p>
    <w:p w14:paraId="407AB1D8" w14:textId="77777777" w:rsidR="00136132" w:rsidRPr="00FD03E5"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Pasūtītājs nepieciešamības gadījumā ir tiesīgs veikt grozījumus Iepirkuma dokumentos.</w:t>
      </w:r>
    </w:p>
    <w:p w14:paraId="3E0572BA" w14:textId="77777777" w:rsidR="00136132" w:rsidRPr="00FD03E5" w:rsidRDefault="00136132" w:rsidP="00DE406C">
      <w:pPr>
        <w:numPr>
          <w:ilvl w:val="1"/>
          <w:numId w:val="34"/>
        </w:numPr>
        <w:spacing w:after="0" w:line="240" w:lineRule="auto"/>
        <w:ind w:left="993" w:hanging="567"/>
        <w:jc w:val="both"/>
        <w:rPr>
          <w:rFonts w:ascii="Times New Roman" w:eastAsia="Times New Roman" w:hAnsi="Times New Roman" w:cs="Times New Roman"/>
          <w:bCs/>
          <w:sz w:val="24"/>
          <w:szCs w:val="24"/>
        </w:rPr>
      </w:pPr>
      <w:r w:rsidRPr="00FD03E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00080F2B" w:rsidRPr="00FD03E5">
          <w:rPr>
            <w:rStyle w:val="Hyperlink"/>
            <w:rFonts w:ascii="Times New Roman" w:eastAsia="Times New Roman" w:hAnsi="Times New Roman" w:cs="Times New Roman"/>
            <w:bCs/>
            <w:sz w:val="24"/>
            <w:szCs w:val="24"/>
          </w:rPr>
          <w:t>https://www.eis.gov.lv/EKEIS/Supplier/Organizer/3167</w:t>
        </w:r>
      </w:hyperlink>
      <w:r w:rsidR="00FF3635">
        <w:rPr>
          <w:rFonts w:ascii="Times New Roman" w:eastAsia="Times New Roman" w:hAnsi="Times New Roman" w:cs="Times New Roman"/>
          <w:bCs/>
          <w:sz w:val="24"/>
          <w:szCs w:val="24"/>
        </w:rPr>
        <w:t xml:space="preserve"> </w:t>
      </w:r>
      <w:r w:rsidRPr="00FD03E5">
        <w:rPr>
          <w:rFonts w:ascii="Times New Roman" w:eastAsia="Times New Roman" w:hAnsi="Times New Roman" w:cs="Times New Roman"/>
          <w:bCs/>
          <w:sz w:val="24"/>
          <w:szCs w:val="24"/>
        </w:rPr>
        <w:t>e-konkursu apakšsistēmā šī atklātā iepirkuma sadaļā.</w:t>
      </w:r>
    </w:p>
    <w:p w14:paraId="720F1971" w14:textId="77777777" w:rsidR="00136132" w:rsidRPr="00FD03E5"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84FF604" w14:textId="77777777" w:rsidR="00136132" w:rsidRPr="00FD03E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E9DDBEF" w14:textId="77777777" w:rsidR="00136132" w:rsidRPr="00FD03E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 xml:space="preserve">Pretendenta piedāvājumam jābūt spēkā un saistošam tā iesniedzējam ne mazāk kā </w:t>
      </w:r>
      <w:r w:rsidR="006B021B">
        <w:rPr>
          <w:rFonts w:ascii="Times New Roman" w:eastAsia="Times New Roman" w:hAnsi="Times New Roman" w:cs="Times New Roman"/>
          <w:b/>
          <w:sz w:val="24"/>
          <w:szCs w:val="24"/>
        </w:rPr>
        <w:t>6</w:t>
      </w:r>
      <w:r w:rsidRPr="00FD03E5">
        <w:rPr>
          <w:rFonts w:ascii="Times New Roman" w:eastAsia="Times New Roman" w:hAnsi="Times New Roman" w:cs="Times New Roman"/>
          <w:b/>
          <w:sz w:val="24"/>
          <w:szCs w:val="24"/>
        </w:rPr>
        <w:t xml:space="preserve"> (</w:t>
      </w:r>
      <w:r w:rsidR="006B021B">
        <w:rPr>
          <w:rFonts w:ascii="Times New Roman" w:eastAsia="Times New Roman" w:hAnsi="Times New Roman" w:cs="Times New Roman"/>
          <w:b/>
          <w:sz w:val="24"/>
          <w:szCs w:val="24"/>
        </w:rPr>
        <w:t>sešus</w:t>
      </w:r>
      <w:r w:rsidRPr="00FD03E5">
        <w:rPr>
          <w:rFonts w:ascii="Times New Roman" w:eastAsia="Times New Roman" w:hAnsi="Times New Roman" w:cs="Times New Roman"/>
          <w:b/>
          <w:sz w:val="24"/>
          <w:szCs w:val="24"/>
        </w:rPr>
        <w:t>) kalendāros mēnešus</w:t>
      </w:r>
      <w:r w:rsidRPr="00FD03E5">
        <w:rPr>
          <w:rFonts w:ascii="Times New Roman" w:eastAsia="Times New Roman" w:hAnsi="Times New Roman" w:cs="Times New Roman"/>
          <w:sz w:val="24"/>
          <w:szCs w:val="24"/>
        </w:rPr>
        <w:t xml:space="preserve"> pēc piedāvājumu iesniegšanas termiņa beigām, bet ne ilgāk kā līdz iepirkuma līguma noslēgšanai.</w:t>
      </w:r>
    </w:p>
    <w:p w14:paraId="490B298E" w14:textId="77777777" w:rsidR="00136132" w:rsidRPr="00FD03E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C45FC3C" w14:textId="77777777" w:rsidR="00136132" w:rsidRPr="00FD03E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3EA66DC" w14:textId="77777777" w:rsidR="00B0200B" w:rsidRPr="00FD03E5"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D03E5">
        <w:rPr>
          <w:rFonts w:ascii="Times New Roman" w:eastAsia="Times New Roman" w:hAnsi="Times New Roman" w:cs="Times New Roman"/>
          <w:bCs/>
          <w:color w:val="000000"/>
          <w:sz w:val="24"/>
          <w:szCs w:val="24"/>
        </w:rPr>
        <w:t xml:space="preserve">                                                                                                                                                                                                                                                             </w:t>
      </w:r>
    </w:p>
    <w:p w14:paraId="4278D053" w14:textId="77777777" w:rsidR="003C7635" w:rsidRPr="00C23E9E" w:rsidRDefault="00E0756C" w:rsidP="005A7A92">
      <w:pPr>
        <w:pStyle w:val="Heading1"/>
        <w:numPr>
          <w:ilvl w:val="0"/>
          <w:numId w:val="34"/>
        </w:numPr>
        <w:spacing w:before="0" w:after="0"/>
      </w:pPr>
      <w:bookmarkStart w:id="4" w:name="_Toc380415501"/>
      <w:bookmarkStart w:id="5" w:name="_Toc60140911"/>
      <w:r w:rsidRPr="00C23E9E">
        <w:t>DALĪBAS NOSACĪJUMI IEPIRKUMA PROCEDŪRĀ</w:t>
      </w:r>
      <w:bookmarkEnd w:id="5"/>
    </w:p>
    <w:p w14:paraId="2FDCE827" w14:textId="77777777" w:rsidR="00306AA2" w:rsidRPr="00FD03E5"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FD03E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8C2FE81" w14:textId="77777777" w:rsidR="008F1989" w:rsidRDefault="00306AA2" w:rsidP="008F1989">
      <w:pPr>
        <w:pStyle w:val="tv213"/>
        <w:numPr>
          <w:ilvl w:val="2"/>
          <w:numId w:val="34"/>
        </w:numPr>
        <w:tabs>
          <w:tab w:val="left" w:pos="709"/>
        </w:tabs>
        <w:spacing w:before="0" w:beforeAutospacing="0" w:after="0" w:afterAutospacing="0" w:line="293" w:lineRule="atLeast"/>
        <w:jc w:val="both"/>
      </w:pPr>
      <w:r w:rsidRPr="00FD03E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D03E5">
        <w:rPr>
          <w:rStyle w:val="apple-converted-space"/>
        </w:rPr>
        <w:t> </w:t>
      </w:r>
      <w:r w:rsidRPr="00FD03E5">
        <w:rPr>
          <w:i/>
          <w:iCs/>
        </w:rPr>
        <w:t>euro</w:t>
      </w:r>
      <w:r w:rsidRPr="00FD03E5">
        <w:t>;</w:t>
      </w:r>
    </w:p>
    <w:p w14:paraId="7BAA68A3" w14:textId="77777777" w:rsidR="008F1989" w:rsidRDefault="00306AA2" w:rsidP="008F1989">
      <w:pPr>
        <w:pStyle w:val="tv213"/>
        <w:numPr>
          <w:ilvl w:val="2"/>
          <w:numId w:val="34"/>
        </w:numPr>
        <w:tabs>
          <w:tab w:val="left" w:pos="709"/>
        </w:tabs>
        <w:spacing w:before="0" w:beforeAutospacing="0" w:after="0" w:afterAutospacing="0" w:line="293" w:lineRule="atLeast"/>
        <w:jc w:val="both"/>
      </w:pPr>
      <w:r w:rsidRPr="008F1989">
        <w:t>nav pasludināts Pretendenta maksātnespējas process, apturēta Pretendenta saimnieciskā darbība un netiek veikta pretendenta likvidācija;</w:t>
      </w:r>
    </w:p>
    <w:p w14:paraId="537D23E2" w14:textId="77777777" w:rsidR="00306AA2" w:rsidRPr="008F1989" w:rsidRDefault="00306AA2" w:rsidP="008F1989">
      <w:pPr>
        <w:pStyle w:val="tv213"/>
        <w:numPr>
          <w:ilvl w:val="2"/>
          <w:numId w:val="34"/>
        </w:numPr>
        <w:tabs>
          <w:tab w:val="left" w:pos="709"/>
        </w:tabs>
        <w:spacing w:before="0" w:beforeAutospacing="0" w:after="0" w:afterAutospacing="0" w:line="293" w:lineRule="atLeast"/>
        <w:jc w:val="both"/>
      </w:pPr>
      <w:r w:rsidRPr="008F1989">
        <w:t>Pretendents iesniedzis visu pieprasīto informāciju un iesniegtā informācija, lai apliecinātu Pretendenta atbilstību kvalifikācijas prasībām, ir patiesa.</w:t>
      </w:r>
    </w:p>
    <w:p w14:paraId="02D679E2" w14:textId="77777777" w:rsidR="00306AA2" w:rsidRPr="00FD03E5"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FD03E5">
        <w:rPr>
          <w:rFonts w:ascii="Times New Roman" w:hAnsi="Times New Roman" w:cs="Times New Roman"/>
          <w:sz w:val="24"/>
          <w:szCs w:val="24"/>
        </w:rPr>
        <w:t xml:space="preserve">Visas šī nolikuma </w:t>
      </w:r>
      <w:r w:rsidR="00C23E9E">
        <w:rPr>
          <w:rFonts w:ascii="Times New Roman" w:hAnsi="Times New Roman" w:cs="Times New Roman"/>
          <w:sz w:val="24"/>
          <w:szCs w:val="24"/>
        </w:rPr>
        <w:t>4</w:t>
      </w:r>
      <w:r w:rsidRPr="00FD03E5">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90E9256" w14:textId="77777777" w:rsidR="00E0756C" w:rsidRPr="00FD03E5" w:rsidRDefault="00306AA2" w:rsidP="008F1989">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FD03E5">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Pr>
          <w:rFonts w:ascii="Times New Roman" w:eastAsia="Times New Roman" w:hAnsi="Times New Roman" w:cs="Times New Roman"/>
          <w:sz w:val="24"/>
          <w:szCs w:val="24"/>
          <w:lang w:eastAsia="lv-LV"/>
        </w:rPr>
        <w:t>4</w:t>
      </w:r>
      <w:r w:rsidRPr="00FD03E5">
        <w:rPr>
          <w:rFonts w:ascii="Times New Roman" w:eastAsia="Times New Roman" w:hAnsi="Times New Roman" w:cs="Times New Roman"/>
          <w:sz w:val="24"/>
          <w:szCs w:val="24"/>
          <w:lang w:eastAsia="lv-LV"/>
        </w:rPr>
        <w:t>.1.punkta apakšpunktos noteiktajiem dalības nosacījumiem iepirkuma procedūrā.</w:t>
      </w:r>
    </w:p>
    <w:p w14:paraId="3F10F923" w14:textId="77777777" w:rsidR="003C7635" w:rsidRPr="00FD03E5" w:rsidRDefault="00B0200B" w:rsidP="00B32BEC">
      <w:pPr>
        <w:pStyle w:val="Heading1"/>
        <w:numPr>
          <w:ilvl w:val="0"/>
          <w:numId w:val="34"/>
        </w:numPr>
      </w:pPr>
      <w:bookmarkStart w:id="6" w:name="_Toc60140912"/>
      <w:r w:rsidRPr="00FD03E5">
        <w:lastRenderedPageBreak/>
        <w:t>KVALIFIKĀCIJAS PRASĪBAS</w:t>
      </w:r>
      <w:bookmarkEnd w:id="4"/>
      <w:bookmarkEnd w:id="6"/>
    </w:p>
    <w:p w14:paraId="093282EB" w14:textId="77777777" w:rsidR="007E65DE" w:rsidRPr="00FD03E5" w:rsidRDefault="00E0756C" w:rsidP="008F1989">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FD03E5">
        <w:rPr>
          <w:rFonts w:ascii="Times New Roman" w:eastAsia="Times New Roman" w:hAnsi="Times New Roman" w:cs="Times New Roman"/>
          <w:sz w:val="24"/>
          <w:szCs w:val="24"/>
          <w:lang w:eastAsia="lv-LV"/>
        </w:rPr>
        <w:t xml:space="preserve">Līdz iepirkuma līguma noslēgšanai </w:t>
      </w:r>
      <w:r w:rsidR="00B0200B" w:rsidRPr="00FD03E5">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FD03E5">
        <w:rPr>
          <w:rFonts w:ascii="Times New Roman" w:hAnsi="Times New Roman" w:cs="Times New Roman"/>
          <w:sz w:val="24"/>
          <w:szCs w:val="24"/>
        </w:rPr>
        <w:t xml:space="preserve"> </w:t>
      </w:r>
      <w:r w:rsidR="00A924AD" w:rsidRPr="00FD03E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FD03E5">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FD03E5">
        <w:rPr>
          <w:rFonts w:ascii="Times New Roman" w:eastAsia="Times New Roman" w:hAnsi="Times New Roman" w:cs="Times New Roman"/>
          <w:sz w:val="24"/>
          <w:szCs w:val="24"/>
          <w:lang w:eastAsia="lv-LV"/>
        </w:rPr>
        <w:t>.</w:t>
      </w:r>
    </w:p>
    <w:p w14:paraId="71D5249F" w14:textId="77777777" w:rsidR="00941F43" w:rsidRPr="00941F43" w:rsidRDefault="00941F43" w:rsidP="00307A50">
      <w:pPr>
        <w:pStyle w:val="ListParagraph"/>
        <w:numPr>
          <w:ilvl w:val="1"/>
          <w:numId w:val="34"/>
        </w:numPr>
        <w:tabs>
          <w:tab w:val="left" w:pos="851"/>
        </w:tabs>
        <w:spacing w:after="0" w:line="240" w:lineRule="auto"/>
        <w:ind w:left="851" w:hanging="426"/>
        <w:jc w:val="both"/>
        <w:rPr>
          <w:rFonts w:ascii="Times New Roman" w:eastAsia="Times New Roman" w:hAnsi="Times New Roman" w:cs="Times New Roman"/>
          <w:i/>
          <w:iCs/>
          <w:sz w:val="24"/>
          <w:szCs w:val="24"/>
          <w:lang w:eastAsia="lv-LV"/>
        </w:rPr>
      </w:pPr>
      <w:r w:rsidRPr="00941F43">
        <w:rPr>
          <w:rFonts w:ascii="Times New Roman" w:eastAsia="Times New Roman" w:hAnsi="Times New Roman" w:cs="Times New Roman"/>
          <w:sz w:val="24"/>
          <w:szCs w:val="24"/>
          <w:lang w:eastAsia="lv-LV"/>
        </w:rPr>
        <w:t>Pretendentam jābūt atbilstošai pieredzei šajā iepirkumā paredzēto darbu izpildē. Pēdējo 3 (trīs) gadu laikā (201</w:t>
      </w:r>
      <w:r>
        <w:rPr>
          <w:rFonts w:ascii="Times New Roman" w:eastAsia="Times New Roman" w:hAnsi="Times New Roman" w:cs="Times New Roman"/>
          <w:sz w:val="24"/>
          <w:szCs w:val="24"/>
          <w:lang w:eastAsia="lv-LV"/>
        </w:rPr>
        <w:t>7</w:t>
      </w:r>
      <w:r w:rsidRPr="00941F43">
        <w:rPr>
          <w:rFonts w:ascii="Times New Roman" w:eastAsia="Times New Roman" w:hAnsi="Times New Roman" w:cs="Times New Roman"/>
          <w:sz w:val="24"/>
          <w:szCs w:val="24"/>
          <w:lang w:eastAsia="lv-LV"/>
        </w:rPr>
        <w:t>. - 20</w:t>
      </w:r>
      <w:r>
        <w:rPr>
          <w:rFonts w:ascii="Times New Roman" w:eastAsia="Times New Roman" w:hAnsi="Times New Roman" w:cs="Times New Roman"/>
          <w:sz w:val="24"/>
          <w:szCs w:val="24"/>
          <w:lang w:eastAsia="lv-LV"/>
        </w:rPr>
        <w:t>20</w:t>
      </w:r>
      <w:r w:rsidRPr="00941F43">
        <w:rPr>
          <w:rFonts w:ascii="Times New Roman" w:eastAsia="Times New Roman" w:hAnsi="Times New Roman" w:cs="Times New Roman"/>
          <w:sz w:val="24"/>
          <w:szCs w:val="24"/>
          <w:lang w:eastAsia="lv-LV"/>
        </w:rPr>
        <w:t>.gads</w:t>
      </w:r>
      <w:r>
        <w:rPr>
          <w:rFonts w:ascii="Times New Roman" w:eastAsia="Times New Roman" w:hAnsi="Times New Roman" w:cs="Times New Roman"/>
          <w:sz w:val="24"/>
          <w:szCs w:val="24"/>
          <w:lang w:eastAsia="lv-LV"/>
        </w:rPr>
        <w:t xml:space="preserve"> līdz piedāvājuma iesniegšanas termiņa pēdējai dienai</w:t>
      </w:r>
      <w:r w:rsidRPr="00941F43">
        <w:rPr>
          <w:rFonts w:ascii="Times New Roman" w:eastAsia="Times New Roman" w:hAnsi="Times New Roman" w:cs="Times New Roman"/>
          <w:sz w:val="24"/>
          <w:szCs w:val="24"/>
          <w:lang w:eastAsia="lv-LV"/>
        </w:rPr>
        <w:t>) jābūt veiktiem 2 (diviem) iepir</w:t>
      </w:r>
      <w:r w:rsidR="00F5533A">
        <w:rPr>
          <w:rFonts w:ascii="Times New Roman" w:eastAsia="Times New Roman" w:hAnsi="Times New Roman" w:cs="Times New Roman"/>
          <w:sz w:val="24"/>
          <w:szCs w:val="24"/>
          <w:lang w:eastAsia="lv-LV"/>
        </w:rPr>
        <w:t xml:space="preserve">kumam līdzīga rakstura </w:t>
      </w:r>
      <w:r w:rsidR="00F5533A" w:rsidRPr="00DE10E2">
        <w:rPr>
          <w:rFonts w:ascii="Times New Roman" w:eastAsia="Times New Roman" w:hAnsi="Times New Roman" w:cs="Times New Roman"/>
          <w:sz w:val="24"/>
          <w:szCs w:val="24"/>
          <w:lang w:eastAsia="lv-LV"/>
        </w:rPr>
        <w:t>darbiem - sniega tīrīšana augstumā</w:t>
      </w:r>
      <w:r w:rsidR="003A5AD1" w:rsidRPr="00DE10E2">
        <w:rPr>
          <w:rFonts w:ascii="Times New Roman" w:eastAsia="Times New Roman" w:hAnsi="Times New Roman" w:cs="Times New Roman"/>
          <w:sz w:val="24"/>
          <w:szCs w:val="24"/>
          <w:lang w:eastAsia="lv-LV"/>
        </w:rPr>
        <w:t xml:space="preserve"> (vismaz 1,5 metru augstumā no zemes vai citas drošas virsmas).</w:t>
      </w:r>
    </w:p>
    <w:p w14:paraId="18EACAE5" w14:textId="77777777" w:rsidR="008E3FCC" w:rsidRPr="00941F43" w:rsidRDefault="005B633C" w:rsidP="00307A50">
      <w:pPr>
        <w:pStyle w:val="ListParagraph"/>
        <w:numPr>
          <w:ilvl w:val="1"/>
          <w:numId w:val="34"/>
        </w:numPr>
        <w:tabs>
          <w:tab w:val="left" w:pos="851"/>
        </w:tabs>
        <w:spacing w:after="0" w:line="240" w:lineRule="auto"/>
        <w:ind w:left="851" w:hanging="426"/>
        <w:jc w:val="both"/>
        <w:rPr>
          <w:rFonts w:ascii="Times New Roman" w:eastAsia="Times New Roman" w:hAnsi="Times New Roman" w:cs="Times New Roman"/>
          <w:i/>
          <w:iCs/>
          <w:sz w:val="24"/>
          <w:szCs w:val="24"/>
          <w:lang w:eastAsia="lv-LV"/>
        </w:rPr>
      </w:pPr>
      <w:r w:rsidRPr="00941F43">
        <w:rPr>
          <w:rFonts w:ascii="Times New Roman" w:eastAsia="Times New Roman" w:hAnsi="Times New Roman" w:cs="Times New Roman"/>
          <w:sz w:val="24"/>
          <w:szCs w:val="24"/>
          <w:lang w:eastAsia="lv-LV"/>
        </w:rPr>
        <w:t xml:space="preserve">Pretendents ir tiesīgs iesniegt Eiropas vienoto iepirkuma procedūras dokumentu (veidlapa pieejama </w:t>
      </w:r>
      <w:r w:rsidR="007D65F4" w:rsidRPr="00941F43">
        <w:rPr>
          <w:rFonts w:ascii="Times New Roman" w:eastAsia="Times New Roman" w:hAnsi="Times New Roman" w:cs="Times New Roman"/>
          <w:sz w:val="24"/>
          <w:szCs w:val="24"/>
          <w:lang w:eastAsia="lv-LV"/>
        </w:rPr>
        <w:t>http://espd.eis.gov.lv/</w:t>
      </w:r>
      <w:r w:rsidRPr="00941F43">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027672A9" w14:textId="77777777" w:rsidR="00A21E15" w:rsidRPr="00FD03E5" w:rsidRDefault="00B32BEC" w:rsidP="00963F56">
      <w:pPr>
        <w:pStyle w:val="Heading1"/>
        <w:numPr>
          <w:ilvl w:val="0"/>
          <w:numId w:val="42"/>
        </w:numPr>
      </w:pPr>
      <w:bookmarkStart w:id="7" w:name="_Toc60140913"/>
      <w:r>
        <w:t>PIEDĀVĀJUMA IESNIEGŠANA UN ATVĒRŠANA</w:t>
      </w:r>
      <w:bookmarkEnd w:id="7"/>
    </w:p>
    <w:p w14:paraId="15196B1B" w14:textId="59D1A65C" w:rsidR="004A0143" w:rsidRPr="004A0143" w:rsidRDefault="004A0143" w:rsidP="00146773">
      <w:pPr>
        <w:numPr>
          <w:ilvl w:val="1"/>
          <w:numId w:val="42"/>
        </w:numPr>
        <w:spacing w:after="0" w:line="240" w:lineRule="auto"/>
        <w:ind w:left="851" w:hanging="426"/>
        <w:jc w:val="both"/>
        <w:rPr>
          <w:rFonts w:ascii="Times New Roman" w:hAnsi="Times New Roman" w:cs="Times New Roman"/>
          <w:sz w:val="24"/>
          <w:szCs w:val="24"/>
        </w:rPr>
      </w:pPr>
      <w:r w:rsidRPr="004A0143">
        <w:rPr>
          <w:rFonts w:ascii="Times New Roman" w:hAnsi="Times New Roman" w:cs="Times New Roman"/>
          <w:sz w:val="24"/>
          <w:szCs w:val="24"/>
        </w:rPr>
        <w:t xml:space="preserve">Piedāvājums jāiesniedz </w:t>
      </w:r>
      <w:r w:rsidRPr="004A0143">
        <w:rPr>
          <w:rFonts w:ascii="Times New Roman" w:hAnsi="Times New Roman" w:cs="Times New Roman"/>
          <w:b/>
          <w:bCs/>
          <w:sz w:val="24"/>
          <w:szCs w:val="24"/>
          <w:highlight w:val="yellow"/>
        </w:rPr>
        <w:t>līdz 202</w:t>
      </w:r>
      <w:r w:rsidR="00DE10E2">
        <w:rPr>
          <w:rFonts w:ascii="Times New Roman" w:hAnsi="Times New Roman" w:cs="Times New Roman"/>
          <w:b/>
          <w:bCs/>
          <w:sz w:val="24"/>
          <w:szCs w:val="24"/>
          <w:highlight w:val="yellow"/>
        </w:rPr>
        <w:t>1</w:t>
      </w:r>
      <w:r w:rsidRPr="004A0143">
        <w:rPr>
          <w:rFonts w:ascii="Times New Roman" w:hAnsi="Times New Roman" w:cs="Times New Roman"/>
          <w:b/>
          <w:bCs/>
          <w:sz w:val="24"/>
          <w:szCs w:val="24"/>
          <w:highlight w:val="yellow"/>
        </w:rPr>
        <w:t>.gada</w:t>
      </w:r>
      <w:r w:rsidR="00DE10E2">
        <w:rPr>
          <w:rFonts w:ascii="Times New Roman" w:hAnsi="Times New Roman" w:cs="Times New Roman"/>
          <w:b/>
          <w:bCs/>
          <w:sz w:val="24"/>
          <w:szCs w:val="24"/>
          <w:highlight w:val="yellow"/>
        </w:rPr>
        <w:t xml:space="preserve"> 12.janvārim</w:t>
      </w:r>
      <w:r w:rsidRPr="004A0143">
        <w:rPr>
          <w:rFonts w:ascii="Times New Roman" w:hAnsi="Times New Roman" w:cs="Times New Roman"/>
          <w:b/>
          <w:bCs/>
          <w:sz w:val="24"/>
          <w:szCs w:val="24"/>
          <w:highlight w:val="yellow"/>
        </w:rPr>
        <w:t xml:space="preserve"> plkst. 1</w:t>
      </w:r>
      <w:r w:rsidR="00DE10E2">
        <w:rPr>
          <w:rFonts w:ascii="Times New Roman" w:hAnsi="Times New Roman" w:cs="Times New Roman"/>
          <w:b/>
          <w:bCs/>
          <w:sz w:val="24"/>
          <w:szCs w:val="24"/>
          <w:highlight w:val="yellow"/>
        </w:rPr>
        <w:t>4:</w:t>
      </w:r>
      <w:r w:rsidRPr="004A0143">
        <w:rPr>
          <w:rFonts w:ascii="Times New Roman" w:hAnsi="Times New Roman" w:cs="Times New Roman"/>
          <w:b/>
          <w:bCs/>
          <w:sz w:val="24"/>
          <w:szCs w:val="24"/>
          <w:highlight w:val="yellow"/>
        </w:rPr>
        <w:t>00</w:t>
      </w:r>
      <w:r w:rsidRPr="004A0143">
        <w:rPr>
          <w:rFonts w:ascii="Times New Roman" w:hAnsi="Times New Roman" w:cs="Times New Roman"/>
          <w:b/>
          <w:bCs/>
          <w:sz w:val="24"/>
          <w:szCs w:val="24"/>
        </w:rPr>
        <w:t xml:space="preserve"> elektroniski EIS e-konkursu apakšsistēmā </w:t>
      </w:r>
      <w:r w:rsidRPr="004A0143">
        <w:rPr>
          <w:rFonts w:ascii="Times New Roman" w:hAnsi="Times New Roman" w:cs="Times New Roman"/>
          <w:sz w:val="24"/>
          <w:szCs w:val="24"/>
        </w:rPr>
        <w:t>vienā no zemāk minētajiem formātiem. Katra iesniedzamā dokumenta formāts var atšķirties, bet ir jāievēro šādi iespējamie veidi:</w:t>
      </w:r>
    </w:p>
    <w:p w14:paraId="0B2E96A6" w14:textId="77777777" w:rsidR="004A0143" w:rsidRPr="004A0143" w:rsidRDefault="004A0143" w:rsidP="00146773">
      <w:pPr>
        <w:numPr>
          <w:ilvl w:val="2"/>
          <w:numId w:val="42"/>
        </w:numPr>
        <w:tabs>
          <w:tab w:val="left" w:pos="709"/>
        </w:tabs>
        <w:spacing w:after="0" w:line="240" w:lineRule="auto"/>
        <w:ind w:left="1418" w:hanging="568"/>
        <w:jc w:val="both"/>
        <w:rPr>
          <w:rFonts w:ascii="Times New Roman" w:hAnsi="Times New Roman" w:cs="Times New Roman"/>
          <w:sz w:val="24"/>
          <w:szCs w:val="24"/>
        </w:rPr>
      </w:pPr>
      <w:r w:rsidRPr="004A0143">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15560C63" w14:textId="77777777" w:rsidR="004A0143" w:rsidRPr="004A0143" w:rsidRDefault="004A0143" w:rsidP="00146773">
      <w:pPr>
        <w:numPr>
          <w:ilvl w:val="2"/>
          <w:numId w:val="42"/>
        </w:numPr>
        <w:tabs>
          <w:tab w:val="left" w:pos="709"/>
        </w:tabs>
        <w:spacing w:after="0" w:line="240" w:lineRule="auto"/>
        <w:ind w:left="1418" w:hanging="568"/>
        <w:jc w:val="both"/>
        <w:rPr>
          <w:rFonts w:ascii="Times New Roman" w:hAnsi="Times New Roman" w:cs="Times New Roman"/>
          <w:sz w:val="24"/>
          <w:szCs w:val="24"/>
        </w:rPr>
      </w:pPr>
      <w:r w:rsidRPr="004A014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12600A4" w14:textId="77777777" w:rsidR="004A0143" w:rsidRPr="004A0143" w:rsidRDefault="004A0143" w:rsidP="00146773">
      <w:pPr>
        <w:numPr>
          <w:ilvl w:val="1"/>
          <w:numId w:val="42"/>
        </w:numPr>
        <w:tabs>
          <w:tab w:val="left" w:pos="284"/>
        </w:tabs>
        <w:spacing w:after="0" w:line="240" w:lineRule="auto"/>
        <w:jc w:val="both"/>
        <w:rPr>
          <w:rFonts w:ascii="Times New Roman" w:hAnsi="Times New Roman" w:cs="Times New Roman"/>
          <w:sz w:val="24"/>
          <w:szCs w:val="24"/>
        </w:rPr>
      </w:pPr>
      <w:r w:rsidRPr="004A0143">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49F362C7" w14:textId="77777777" w:rsidR="004A0143" w:rsidRPr="004A0143" w:rsidRDefault="004A0143" w:rsidP="00146773">
      <w:pPr>
        <w:numPr>
          <w:ilvl w:val="1"/>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192145E9" w14:textId="31CB3E9E" w:rsidR="004A0143" w:rsidRPr="004A0143" w:rsidRDefault="004A0143" w:rsidP="00146773">
      <w:pPr>
        <w:numPr>
          <w:ilvl w:val="1"/>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4A0143">
        <w:rPr>
          <w:rFonts w:ascii="Times New Roman" w:hAnsi="Times New Roman" w:cs="Times New Roman"/>
          <w:b/>
          <w:sz w:val="24"/>
          <w:szCs w:val="24"/>
          <w:highlight w:val="yellow"/>
        </w:rPr>
        <w:t>202</w:t>
      </w:r>
      <w:r w:rsidR="00DE10E2">
        <w:rPr>
          <w:rFonts w:ascii="Times New Roman" w:hAnsi="Times New Roman" w:cs="Times New Roman"/>
          <w:b/>
          <w:sz w:val="24"/>
          <w:szCs w:val="24"/>
          <w:highlight w:val="yellow"/>
        </w:rPr>
        <w:t>1</w:t>
      </w:r>
      <w:r w:rsidRPr="004A0143">
        <w:rPr>
          <w:rFonts w:ascii="Times New Roman" w:hAnsi="Times New Roman" w:cs="Times New Roman"/>
          <w:b/>
          <w:sz w:val="24"/>
          <w:szCs w:val="24"/>
          <w:highlight w:val="yellow"/>
        </w:rPr>
        <w:t xml:space="preserve">.gada </w:t>
      </w:r>
      <w:r w:rsidR="00DE10E2">
        <w:rPr>
          <w:rFonts w:ascii="Times New Roman" w:hAnsi="Times New Roman" w:cs="Times New Roman"/>
          <w:b/>
          <w:sz w:val="24"/>
          <w:szCs w:val="24"/>
          <w:highlight w:val="yellow"/>
        </w:rPr>
        <w:t>12.janvārī</w:t>
      </w:r>
      <w:r w:rsidR="00290173">
        <w:rPr>
          <w:rFonts w:ascii="Times New Roman" w:hAnsi="Times New Roman" w:cs="Times New Roman"/>
          <w:b/>
          <w:sz w:val="24"/>
          <w:szCs w:val="24"/>
          <w:highlight w:val="yellow"/>
        </w:rPr>
        <w:t xml:space="preserve"> plkst. </w:t>
      </w:r>
      <w:r w:rsidR="00E030D1">
        <w:rPr>
          <w:rFonts w:ascii="Times New Roman" w:hAnsi="Times New Roman" w:cs="Times New Roman"/>
          <w:b/>
          <w:sz w:val="24"/>
          <w:szCs w:val="24"/>
          <w:highlight w:val="yellow"/>
        </w:rPr>
        <w:t>1</w:t>
      </w:r>
      <w:r w:rsidR="00DE10E2">
        <w:rPr>
          <w:rFonts w:ascii="Times New Roman" w:hAnsi="Times New Roman" w:cs="Times New Roman"/>
          <w:b/>
          <w:sz w:val="24"/>
          <w:szCs w:val="24"/>
          <w:highlight w:val="yellow"/>
        </w:rPr>
        <w:t>4</w:t>
      </w:r>
      <w:r w:rsidR="00290173">
        <w:rPr>
          <w:rFonts w:ascii="Times New Roman" w:hAnsi="Times New Roman" w:cs="Times New Roman"/>
          <w:b/>
          <w:sz w:val="24"/>
          <w:szCs w:val="24"/>
          <w:highlight w:val="yellow"/>
        </w:rPr>
        <w:t>:</w:t>
      </w:r>
      <w:r w:rsidRPr="004A0143">
        <w:rPr>
          <w:rFonts w:ascii="Times New Roman" w:hAnsi="Times New Roman" w:cs="Times New Roman"/>
          <w:b/>
          <w:sz w:val="24"/>
          <w:szCs w:val="24"/>
          <w:highlight w:val="yellow"/>
        </w:rPr>
        <w:t>00</w:t>
      </w:r>
      <w:r w:rsidRPr="004A0143">
        <w:rPr>
          <w:rFonts w:ascii="Times New Roman" w:hAnsi="Times New Roman" w:cs="Times New Roman"/>
          <w:sz w:val="24"/>
          <w:szCs w:val="24"/>
        </w:rPr>
        <w:t xml:space="preserve">. Iesniegto piedāvājumu atvēršanas procesam var sekot līdzi tiešsaistes režīmā EIS e-konkursu </w:t>
      </w:r>
      <w:r w:rsidRPr="004A0143">
        <w:rPr>
          <w:rFonts w:ascii="Times New Roman" w:hAnsi="Times New Roman" w:cs="Times New Roman"/>
          <w:sz w:val="24"/>
          <w:szCs w:val="24"/>
        </w:rPr>
        <w:lastRenderedPageBreak/>
        <w:t>apakšsistēmā. Pretendents var piedalīties piedāvājumu atvēršanas sanāksmē klātienē.</w:t>
      </w:r>
    </w:p>
    <w:p w14:paraId="2C83B86A" w14:textId="77777777" w:rsidR="004A0143" w:rsidRPr="004A0143" w:rsidRDefault="004A0143" w:rsidP="00146773">
      <w:pPr>
        <w:numPr>
          <w:ilvl w:val="1"/>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Sagatavojot piedāvājumu, Pretendents ievēro, ka:</w:t>
      </w:r>
    </w:p>
    <w:p w14:paraId="544679E5" w14:textId="77777777" w:rsidR="004A0143" w:rsidRPr="004A0143" w:rsidRDefault="004A0143" w:rsidP="00146773">
      <w:pPr>
        <w:numPr>
          <w:ilvl w:val="2"/>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EBF39A8" w14:textId="77777777" w:rsidR="004A0143" w:rsidRPr="004A0143" w:rsidRDefault="004A0143" w:rsidP="00146773">
      <w:pPr>
        <w:numPr>
          <w:ilvl w:val="2"/>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913B858" w14:textId="0D13C42E" w:rsidR="004A0143" w:rsidRPr="004A0143" w:rsidRDefault="004A0143" w:rsidP="00146773">
      <w:pPr>
        <w:numPr>
          <w:ilvl w:val="1"/>
          <w:numId w:val="42"/>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049411C4" w14:textId="77777777" w:rsidR="004A0143" w:rsidRPr="004A0143" w:rsidRDefault="004A0143" w:rsidP="00146773">
      <w:pPr>
        <w:numPr>
          <w:ilvl w:val="1"/>
          <w:numId w:val="42"/>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F7A412E" w14:textId="77777777" w:rsidR="004A0143" w:rsidRPr="004A0143" w:rsidRDefault="004A0143" w:rsidP="00146773">
      <w:pPr>
        <w:numPr>
          <w:ilvl w:val="1"/>
          <w:numId w:val="42"/>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Pr>
          <w:rFonts w:ascii="Times New Roman" w:hAnsi="Times New Roman" w:cs="Times New Roman"/>
          <w:sz w:val="24"/>
          <w:szCs w:val="24"/>
        </w:rPr>
        <w:t>atklātā iepirkuma</w:t>
      </w:r>
      <w:r w:rsidRPr="004A0143">
        <w:rPr>
          <w:rFonts w:ascii="Times New Roman" w:hAnsi="Times New Roman" w:cs="Times New Roman"/>
          <w:sz w:val="24"/>
          <w:szCs w:val="24"/>
        </w:rPr>
        <w:t xml:space="preserve"> sadaļā) ietvertos nosacījumus.</w:t>
      </w:r>
    </w:p>
    <w:p w14:paraId="5023454C" w14:textId="77777777" w:rsidR="004A0143" w:rsidRPr="004A0143" w:rsidRDefault="004A0143" w:rsidP="00146773">
      <w:pPr>
        <w:numPr>
          <w:ilvl w:val="1"/>
          <w:numId w:val="42"/>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26484D" w14:textId="77777777" w:rsidR="00AB755F" w:rsidRPr="00FD03E5" w:rsidRDefault="00B0200B" w:rsidP="00963F56">
      <w:pPr>
        <w:pStyle w:val="Heading1"/>
        <w:numPr>
          <w:ilvl w:val="0"/>
          <w:numId w:val="42"/>
        </w:numPr>
      </w:pPr>
      <w:bookmarkStart w:id="8" w:name="_Toc60140914"/>
      <w:r w:rsidRPr="00FD03E5">
        <w:t>IESNIEDZAMIE DOKUMENTI</w:t>
      </w:r>
      <w:r w:rsidR="00A21E15" w:rsidRPr="00FD03E5">
        <w:t>:</w:t>
      </w:r>
      <w:bookmarkEnd w:id="8"/>
    </w:p>
    <w:p w14:paraId="7BB0AE0D" w14:textId="77777777" w:rsidR="004A0143" w:rsidRDefault="004A0143" w:rsidP="00963F56">
      <w:pPr>
        <w:keepLines/>
        <w:numPr>
          <w:ilvl w:val="1"/>
          <w:numId w:val="42"/>
        </w:numPr>
        <w:tabs>
          <w:tab w:val="left" w:pos="709"/>
          <w:tab w:val="left" w:pos="851"/>
        </w:tabs>
        <w:spacing w:after="0" w:line="240" w:lineRule="auto"/>
        <w:ind w:hanging="57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Piedāvājumā iekļaujamas šādas piedāvājuma dokumentu sadaļas:</w:t>
      </w:r>
    </w:p>
    <w:p w14:paraId="44122122" w14:textId="77777777" w:rsidR="004A0143" w:rsidRPr="00F232C6" w:rsidRDefault="004A0143" w:rsidP="00F232C6">
      <w:pPr>
        <w:pStyle w:val="ListParagraph"/>
        <w:keepLines/>
        <w:numPr>
          <w:ilvl w:val="2"/>
          <w:numId w:val="42"/>
        </w:numPr>
        <w:tabs>
          <w:tab w:val="left" w:pos="709"/>
          <w:tab w:val="left" w:pos="851"/>
        </w:tabs>
        <w:spacing w:after="0" w:line="240" w:lineRule="auto"/>
        <w:jc w:val="both"/>
        <w:rPr>
          <w:rFonts w:ascii="Times New Roman" w:eastAsia="Times New Roman" w:hAnsi="Times New Roman" w:cs="Times New Roman"/>
          <w:bCs/>
          <w:sz w:val="24"/>
          <w:szCs w:val="24"/>
        </w:rPr>
      </w:pPr>
      <w:r w:rsidRPr="00F232C6">
        <w:rPr>
          <w:rFonts w:ascii="Times New Roman" w:eastAsia="Times New Roman" w:hAnsi="Times New Roman" w:cs="Times New Roman"/>
          <w:bCs/>
          <w:sz w:val="24"/>
          <w:szCs w:val="24"/>
        </w:rPr>
        <w:t>Pretendentu atlases dokumenti;</w:t>
      </w:r>
    </w:p>
    <w:p w14:paraId="068DEB4C" w14:textId="77777777" w:rsidR="004A0143" w:rsidRDefault="004A0143" w:rsidP="00F232C6">
      <w:pPr>
        <w:pStyle w:val="ListParagraph"/>
        <w:keepLines/>
        <w:numPr>
          <w:ilvl w:val="2"/>
          <w:numId w:val="42"/>
        </w:numPr>
        <w:tabs>
          <w:tab w:val="left" w:pos="709"/>
          <w:tab w:val="left" w:pos="851"/>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w:t>
      </w:r>
      <w:r w:rsidR="00DB2257">
        <w:rPr>
          <w:rFonts w:ascii="Times New Roman" w:eastAsia="Times New Roman" w:hAnsi="Times New Roman" w:cs="Times New Roman"/>
          <w:bCs/>
          <w:sz w:val="24"/>
          <w:szCs w:val="24"/>
        </w:rPr>
        <w:t>hniskais un finanšu piedāvājums.</w:t>
      </w:r>
    </w:p>
    <w:p w14:paraId="0D888333" w14:textId="77777777" w:rsidR="00C23E9E" w:rsidRDefault="00C23E9E" w:rsidP="00F232C6">
      <w:pPr>
        <w:pStyle w:val="Heading1"/>
        <w:numPr>
          <w:ilvl w:val="0"/>
          <w:numId w:val="42"/>
        </w:numPr>
      </w:pPr>
      <w:bookmarkStart w:id="9" w:name="_Toc60140915"/>
      <w:r>
        <w:t>PRETENDENTU ATLASES DOKUEMENTI</w:t>
      </w:r>
      <w:bookmarkEnd w:id="9"/>
    </w:p>
    <w:p w14:paraId="491E0508" w14:textId="77777777" w:rsidR="00B00596" w:rsidRPr="00B00596" w:rsidRDefault="00B00596" w:rsidP="00B00596">
      <w:pPr>
        <w:jc w:val="both"/>
        <w:rPr>
          <w:rFonts w:ascii="Times New Roman" w:hAnsi="Times New Roman" w:cs="Times New Roman"/>
          <w:sz w:val="24"/>
          <w:szCs w:val="24"/>
        </w:rPr>
      </w:pPr>
      <w:r w:rsidRPr="00B00596">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1FB3E504" w14:textId="77777777" w:rsidR="00C23E9E" w:rsidRPr="00C23E9E" w:rsidRDefault="00C23E9E" w:rsidP="00F232C6">
      <w:pPr>
        <w:pStyle w:val="ListParagraph"/>
        <w:numPr>
          <w:ilvl w:val="1"/>
          <w:numId w:val="42"/>
        </w:numPr>
        <w:spacing w:after="0" w:line="240" w:lineRule="auto"/>
        <w:contextualSpacing w:val="0"/>
        <w:jc w:val="both"/>
        <w:rPr>
          <w:rFonts w:ascii="Times New Roman" w:hAnsi="Times New Roman" w:cs="Times New Roman"/>
          <w:sz w:val="24"/>
          <w:szCs w:val="24"/>
        </w:rPr>
      </w:pPr>
      <w:r w:rsidRPr="00C23E9E">
        <w:rPr>
          <w:rFonts w:ascii="Times New Roman" w:eastAsia="Calibri" w:hAnsi="Times New Roman" w:cs="Times New Roman"/>
          <w:bCs/>
          <w:sz w:val="24"/>
          <w:szCs w:val="24"/>
        </w:rPr>
        <w:t>Pretendenta paraksttiesīgas personas sagatavots apliecinājums, ka Pretendents līdz iepirkuma līguma noslēgšanai būs reģistrēts Latvijas Republikas Komercreģistrā vai ārvalstīs attiecīgās valsts normatīvajos aktos paredzētajā kārtībā.</w:t>
      </w:r>
    </w:p>
    <w:p w14:paraId="53658D83" w14:textId="77777777" w:rsidR="00C23E9E" w:rsidRPr="00C23E9E" w:rsidRDefault="00C23E9E" w:rsidP="008B1A85">
      <w:pPr>
        <w:pStyle w:val="ListParagraph"/>
        <w:spacing w:after="0"/>
        <w:ind w:left="851"/>
        <w:jc w:val="both"/>
        <w:rPr>
          <w:rFonts w:ascii="Times New Roman" w:hAnsi="Times New Roman" w:cs="Times New Roman"/>
          <w:sz w:val="24"/>
          <w:szCs w:val="24"/>
        </w:rPr>
      </w:pPr>
      <w:r w:rsidRPr="00C23E9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9F2CA3B" w14:textId="77777777" w:rsidR="00BD18B3" w:rsidRPr="008B1A85" w:rsidRDefault="00C23E9E" w:rsidP="008B1A85">
      <w:pPr>
        <w:spacing w:after="0"/>
        <w:ind w:left="851"/>
        <w:jc w:val="both"/>
        <w:rPr>
          <w:rFonts w:ascii="Times New Roman" w:eastAsia="Calibri" w:hAnsi="Times New Roman" w:cs="Times New Roman"/>
          <w:sz w:val="24"/>
          <w:szCs w:val="24"/>
        </w:rPr>
      </w:pPr>
      <w:r w:rsidRPr="008B1A85">
        <w:rPr>
          <w:rFonts w:ascii="Times New Roman" w:hAnsi="Times New Roman" w:cs="Times New Roman"/>
          <w:color w:val="000000"/>
          <w:sz w:val="24"/>
          <w:szCs w:val="24"/>
        </w:rPr>
        <w:lastRenderedPageBreak/>
        <w:t>Apliecinājums nav jāiesniedz, ja Pretendents vai personu apvienība jau ir reģistrēta Latvijas Republikas Komercreģistrā</w:t>
      </w:r>
      <w:r w:rsidRPr="008B1A85">
        <w:rPr>
          <w:rFonts w:ascii="Times New Roman" w:eastAsia="Calibri" w:hAnsi="Times New Roman" w:cs="Times New Roman"/>
          <w:sz w:val="24"/>
          <w:szCs w:val="24"/>
        </w:rPr>
        <w:t xml:space="preserve"> vai ārvalstīs attiecīgās valsts normatīvajos aktos paredzētajā kārtībā.</w:t>
      </w:r>
    </w:p>
    <w:p w14:paraId="72452BFF" w14:textId="77777777" w:rsidR="00BD18B3" w:rsidRDefault="00C23E9E" w:rsidP="00BD18B3">
      <w:pPr>
        <w:pStyle w:val="ListParagraph"/>
        <w:numPr>
          <w:ilvl w:val="1"/>
          <w:numId w:val="42"/>
        </w:numPr>
        <w:tabs>
          <w:tab w:val="left" w:pos="851"/>
        </w:tabs>
        <w:spacing w:after="0" w:line="240" w:lineRule="auto"/>
        <w:ind w:hanging="578"/>
        <w:jc w:val="both"/>
        <w:rPr>
          <w:rFonts w:ascii="Times New Roman" w:eastAsia="Times New Roman" w:hAnsi="Times New Roman" w:cs="Times New Roman"/>
          <w:iCs/>
          <w:sz w:val="24"/>
          <w:szCs w:val="24"/>
          <w:lang w:eastAsia="lv-LV"/>
        </w:rPr>
      </w:pPr>
      <w:r w:rsidRPr="00BD18B3">
        <w:rPr>
          <w:rFonts w:ascii="Times New Roman" w:hAnsi="Times New Roman" w:cs="Times New Roman"/>
          <w:sz w:val="24"/>
          <w:szCs w:val="24"/>
        </w:rPr>
        <w:t xml:space="preserve">Veikto pakalpojumu darbu saraksts saskaņā ar šī nolikuma </w:t>
      </w:r>
      <w:r w:rsidRPr="00BD18B3">
        <w:rPr>
          <w:rFonts w:ascii="Times New Roman" w:hAnsi="Times New Roman" w:cs="Times New Roman"/>
          <w:b/>
          <w:sz w:val="24"/>
          <w:szCs w:val="24"/>
        </w:rPr>
        <w:t>3.pielikumu</w:t>
      </w:r>
      <w:r w:rsidRPr="00BD18B3">
        <w:rPr>
          <w:rFonts w:ascii="Times New Roman" w:hAnsi="Times New Roman" w:cs="Times New Roman"/>
          <w:sz w:val="24"/>
          <w:szCs w:val="24"/>
        </w:rPr>
        <w:t xml:space="preserve">, norādot </w:t>
      </w:r>
      <w:r w:rsidRPr="00BD18B3">
        <w:rPr>
          <w:rFonts w:ascii="Times New Roman" w:eastAsia="Times New Roman" w:hAnsi="Times New Roman" w:cs="Times New Roman"/>
          <w:sz w:val="24"/>
          <w:szCs w:val="24"/>
          <w:lang w:eastAsia="lv-LV"/>
        </w:rPr>
        <w:t>Iepriekšējo 3 (trīs) gadu laikā (2017. - 202</w:t>
      </w:r>
      <w:r w:rsidR="004C7805">
        <w:rPr>
          <w:rFonts w:ascii="Times New Roman" w:eastAsia="Times New Roman" w:hAnsi="Times New Roman" w:cs="Times New Roman"/>
          <w:sz w:val="24"/>
          <w:szCs w:val="24"/>
          <w:lang w:eastAsia="lv-LV"/>
        </w:rPr>
        <w:t>0</w:t>
      </w:r>
      <w:r w:rsidRPr="00BD18B3">
        <w:rPr>
          <w:rFonts w:ascii="Times New Roman" w:eastAsia="Times New Roman" w:hAnsi="Times New Roman" w:cs="Times New Roman"/>
          <w:sz w:val="24"/>
          <w:szCs w:val="24"/>
          <w:lang w:eastAsia="lv-LV"/>
        </w:rPr>
        <w:t xml:space="preserve">.gads līdz piedāvājuma iesniegšanas </w:t>
      </w:r>
      <w:r w:rsidRPr="00DE10E2">
        <w:rPr>
          <w:rFonts w:ascii="Times New Roman" w:eastAsia="Times New Roman" w:hAnsi="Times New Roman" w:cs="Times New Roman"/>
          <w:sz w:val="24"/>
          <w:szCs w:val="24"/>
          <w:lang w:eastAsia="lv-LV"/>
        </w:rPr>
        <w:t xml:space="preserve">termiņa beigām) </w:t>
      </w:r>
      <w:r w:rsidRPr="00DE10E2">
        <w:rPr>
          <w:rFonts w:ascii="Times New Roman" w:eastAsia="Calibri" w:hAnsi="Times New Roman" w:cs="Times New Roman"/>
          <w:sz w:val="24"/>
          <w:szCs w:val="24"/>
        </w:rPr>
        <w:t>ve</w:t>
      </w:r>
      <w:r w:rsidR="00F61B48" w:rsidRPr="00DE10E2">
        <w:rPr>
          <w:rFonts w:ascii="Times New Roman" w:eastAsia="Calibri" w:hAnsi="Times New Roman" w:cs="Times New Roman"/>
          <w:sz w:val="24"/>
          <w:szCs w:val="24"/>
        </w:rPr>
        <w:t>iktos</w:t>
      </w:r>
      <w:r w:rsidRPr="00DE10E2">
        <w:rPr>
          <w:rFonts w:ascii="Times New Roman" w:eastAsia="Calibri" w:hAnsi="Times New Roman" w:cs="Times New Roman"/>
          <w:sz w:val="24"/>
          <w:szCs w:val="24"/>
        </w:rPr>
        <w:t xml:space="preserve"> </w:t>
      </w:r>
      <w:r w:rsidR="00941F43" w:rsidRPr="00DE10E2">
        <w:rPr>
          <w:rFonts w:ascii="Times New Roman" w:eastAsia="Calibri" w:hAnsi="Times New Roman" w:cs="Times New Roman"/>
          <w:sz w:val="24"/>
          <w:szCs w:val="24"/>
        </w:rPr>
        <w:t>sniega tīrīšanas</w:t>
      </w:r>
      <w:r w:rsidR="00F5533A" w:rsidRPr="00DE10E2">
        <w:rPr>
          <w:rFonts w:ascii="Times New Roman" w:eastAsia="Calibri" w:hAnsi="Times New Roman" w:cs="Times New Roman"/>
          <w:sz w:val="24"/>
          <w:szCs w:val="24"/>
        </w:rPr>
        <w:t xml:space="preserve"> </w:t>
      </w:r>
      <w:r w:rsidRPr="00DE10E2">
        <w:rPr>
          <w:rFonts w:ascii="Times New Roman" w:eastAsia="Calibri" w:hAnsi="Times New Roman" w:cs="Times New Roman"/>
          <w:sz w:val="24"/>
          <w:szCs w:val="24"/>
        </w:rPr>
        <w:t>darb</w:t>
      </w:r>
      <w:r w:rsidR="00F61B48" w:rsidRPr="00DE10E2">
        <w:rPr>
          <w:rFonts w:ascii="Times New Roman" w:eastAsia="Calibri" w:hAnsi="Times New Roman" w:cs="Times New Roman"/>
          <w:sz w:val="24"/>
          <w:szCs w:val="24"/>
        </w:rPr>
        <w:t>us</w:t>
      </w:r>
      <w:r w:rsidR="00F5533A" w:rsidRPr="00DE10E2">
        <w:rPr>
          <w:rFonts w:ascii="Times New Roman" w:eastAsia="Calibri" w:hAnsi="Times New Roman" w:cs="Times New Roman"/>
          <w:sz w:val="24"/>
          <w:szCs w:val="24"/>
        </w:rPr>
        <w:t xml:space="preserve"> augstumā</w:t>
      </w:r>
      <w:r w:rsidR="003A5AD1" w:rsidRPr="00DE10E2">
        <w:rPr>
          <w:rFonts w:ascii="Times New Roman" w:eastAsia="Calibri" w:hAnsi="Times New Roman" w:cs="Times New Roman"/>
          <w:sz w:val="24"/>
          <w:szCs w:val="24"/>
        </w:rPr>
        <w:t xml:space="preserve"> </w:t>
      </w:r>
      <w:r w:rsidR="003A5AD1" w:rsidRPr="00DE10E2">
        <w:rPr>
          <w:rFonts w:ascii="Times New Roman" w:eastAsia="Times New Roman" w:hAnsi="Times New Roman" w:cs="Times New Roman"/>
          <w:sz w:val="24"/>
          <w:szCs w:val="24"/>
          <w:lang w:eastAsia="lv-LV"/>
        </w:rPr>
        <w:t>(vismaz 1,5 metru augstumā no zemes vai citas drošas virsmas)</w:t>
      </w:r>
      <w:r w:rsidRPr="00DE10E2">
        <w:rPr>
          <w:rFonts w:ascii="Times New Roman" w:eastAsia="Times New Roman" w:hAnsi="Times New Roman" w:cs="Times New Roman"/>
          <w:iCs/>
          <w:sz w:val="24"/>
          <w:szCs w:val="24"/>
          <w:lang w:eastAsia="lv-LV"/>
        </w:rPr>
        <w:t>. Sarakstam</w:t>
      </w:r>
      <w:r w:rsidRPr="00BD18B3">
        <w:rPr>
          <w:rFonts w:ascii="Times New Roman" w:eastAsia="Times New Roman" w:hAnsi="Times New Roman" w:cs="Times New Roman"/>
          <w:iCs/>
          <w:sz w:val="24"/>
          <w:szCs w:val="24"/>
          <w:lang w:eastAsia="lv-LV"/>
        </w:rPr>
        <w:t xml:space="preserve"> klāt jāpievieno atsauksme</w:t>
      </w:r>
      <w:r w:rsidR="00F61B48" w:rsidRPr="00BD18B3">
        <w:rPr>
          <w:rFonts w:ascii="Times New Roman" w:eastAsia="Times New Roman" w:hAnsi="Times New Roman" w:cs="Times New Roman"/>
          <w:iCs/>
          <w:sz w:val="24"/>
          <w:szCs w:val="24"/>
          <w:lang w:eastAsia="lv-LV"/>
        </w:rPr>
        <w:t>/s</w:t>
      </w:r>
      <w:r w:rsidRPr="00BD18B3">
        <w:rPr>
          <w:rFonts w:ascii="Times New Roman" w:eastAsia="Times New Roman" w:hAnsi="Times New Roman" w:cs="Times New Roman"/>
          <w:iCs/>
          <w:sz w:val="24"/>
          <w:szCs w:val="24"/>
          <w:lang w:eastAsia="lv-LV"/>
        </w:rPr>
        <w:t xml:space="preserve"> no nolikuma 3.pielikumā norādītā pasūtītāja, ar ko Pretendentam bijis noslēgts</w:t>
      </w:r>
      <w:r w:rsidR="00F6539B">
        <w:rPr>
          <w:rFonts w:ascii="Times New Roman" w:eastAsia="Times New Roman" w:hAnsi="Times New Roman" w:cs="Times New Roman"/>
          <w:iCs/>
          <w:sz w:val="24"/>
          <w:szCs w:val="24"/>
          <w:lang w:eastAsia="lv-LV"/>
        </w:rPr>
        <w:t xml:space="preserve"> un izpildīts</w:t>
      </w:r>
      <w:r w:rsidRPr="00BD18B3">
        <w:rPr>
          <w:rFonts w:ascii="Times New Roman" w:eastAsia="Times New Roman" w:hAnsi="Times New Roman" w:cs="Times New Roman"/>
          <w:iCs/>
          <w:sz w:val="24"/>
          <w:szCs w:val="24"/>
          <w:lang w:eastAsia="lv-LV"/>
        </w:rPr>
        <w:t xml:space="preserve"> līgums par </w:t>
      </w:r>
      <w:r w:rsidR="00941F43">
        <w:rPr>
          <w:rFonts w:ascii="Times New Roman" w:eastAsia="Times New Roman" w:hAnsi="Times New Roman" w:cs="Times New Roman"/>
          <w:iCs/>
          <w:sz w:val="24"/>
          <w:szCs w:val="24"/>
          <w:lang w:eastAsia="lv-LV"/>
        </w:rPr>
        <w:t>sniega tīrīšanas darbiem</w:t>
      </w:r>
      <w:r w:rsidR="003A5AD1">
        <w:rPr>
          <w:rFonts w:ascii="Times New Roman" w:eastAsia="Times New Roman" w:hAnsi="Times New Roman" w:cs="Times New Roman"/>
          <w:iCs/>
          <w:sz w:val="24"/>
          <w:szCs w:val="24"/>
          <w:lang w:eastAsia="lv-LV"/>
        </w:rPr>
        <w:t xml:space="preserve"> augstumā</w:t>
      </w:r>
      <w:r w:rsidR="00941F43">
        <w:rPr>
          <w:rFonts w:ascii="Times New Roman" w:eastAsia="Times New Roman" w:hAnsi="Times New Roman" w:cs="Times New Roman"/>
          <w:iCs/>
          <w:sz w:val="24"/>
          <w:szCs w:val="24"/>
          <w:lang w:eastAsia="lv-LV"/>
        </w:rPr>
        <w:t>.</w:t>
      </w:r>
    </w:p>
    <w:p w14:paraId="62B5CB7F" w14:textId="77777777" w:rsidR="00C23E9E" w:rsidRPr="00BD18B3" w:rsidRDefault="00C23E9E" w:rsidP="004251BB">
      <w:pPr>
        <w:pStyle w:val="ListParagraph"/>
        <w:numPr>
          <w:ilvl w:val="1"/>
          <w:numId w:val="42"/>
        </w:numPr>
        <w:tabs>
          <w:tab w:val="left" w:pos="851"/>
        </w:tabs>
        <w:spacing w:after="0" w:line="240" w:lineRule="auto"/>
        <w:jc w:val="both"/>
        <w:rPr>
          <w:rFonts w:ascii="Times New Roman" w:eastAsia="Times New Roman" w:hAnsi="Times New Roman" w:cs="Times New Roman"/>
          <w:iCs/>
          <w:sz w:val="24"/>
          <w:szCs w:val="24"/>
          <w:lang w:eastAsia="lv-LV"/>
        </w:rPr>
      </w:pPr>
      <w:r w:rsidRPr="00BD18B3">
        <w:rPr>
          <w:rFonts w:ascii="Times New Roman" w:hAnsi="Times New Roman" w:cs="Times New Roman"/>
          <w:sz w:val="24"/>
          <w:szCs w:val="24"/>
        </w:rPr>
        <w:t xml:space="preserve">Ja iepirkuma izpildei tiks piesaistīti apakšuzņēmēji, jāpievieno apakšuzņēmēju saraksts (saskaņā ar </w:t>
      </w:r>
      <w:r w:rsidR="005C7A28" w:rsidRPr="00BD18B3">
        <w:rPr>
          <w:rFonts w:ascii="Times New Roman" w:hAnsi="Times New Roman" w:cs="Times New Roman"/>
          <w:sz w:val="24"/>
          <w:szCs w:val="24"/>
        </w:rPr>
        <w:t>4</w:t>
      </w:r>
      <w:r w:rsidRPr="00BD18B3">
        <w:rPr>
          <w:rFonts w:ascii="Times New Roman" w:hAnsi="Times New Roman" w:cs="Times New Roman"/>
          <w:sz w:val="24"/>
          <w:szCs w:val="24"/>
        </w:rPr>
        <w:t>.pielikumu), norādot kādus darbu veidus tie veiks un % (procentuālo) attiecību no kopējā darbu apjoma līgumsummas, kā arī vienošanās protokolus ar visiem apakšuzņēmējiem, kas piedalīsies iepirkuma izpildē, norādot kādus konkrētos darbus veiks minētie apakšuzņēmēji. Sarakstā jānorāda arī apakšuzņēmēju apakšuzņēmēji, ja to veicamo darbu vai sniedzamo pakalpojumu vērtība  ir 10 procenti no kopējās iepirkuma līguma vērtības vai lielāka, norādot arī katram šādam apakšuzņēmējam izpildei nododamo iepirkuma līguma daļu.</w:t>
      </w:r>
    </w:p>
    <w:p w14:paraId="734CBCB2" w14:textId="77777777" w:rsidR="00C23E9E" w:rsidRPr="00C23E9E" w:rsidRDefault="00C23E9E" w:rsidP="00F232C6">
      <w:pPr>
        <w:pStyle w:val="ListParagraph"/>
        <w:numPr>
          <w:ilvl w:val="1"/>
          <w:numId w:val="42"/>
        </w:numPr>
        <w:spacing w:after="0" w:line="240" w:lineRule="auto"/>
        <w:contextualSpacing w:val="0"/>
        <w:jc w:val="both"/>
        <w:rPr>
          <w:rFonts w:ascii="Times New Roman" w:hAnsi="Times New Roman" w:cs="Times New Roman"/>
          <w:sz w:val="24"/>
          <w:szCs w:val="24"/>
        </w:rPr>
      </w:pPr>
      <w:r w:rsidRPr="00C23E9E">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61EFF8A4" w14:textId="77777777" w:rsidR="00C23E9E" w:rsidRDefault="00C23E9E" w:rsidP="00146773">
      <w:pPr>
        <w:pStyle w:val="ListParagraph"/>
        <w:spacing w:after="0"/>
        <w:ind w:left="929"/>
        <w:jc w:val="both"/>
        <w:rPr>
          <w:rFonts w:ascii="Times New Roman" w:hAnsi="Times New Roman" w:cs="Times New Roman"/>
          <w:iCs/>
          <w:sz w:val="24"/>
          <w:szCs w:val="24"/>
        </w:rPr>
      </w:pPr>
      <w:r w:rsidRPr="00C23E9E">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4E228EB5" w14:textId="77777777" w:rsidR="004A0143" w:rsidRPr="004A0143" w:rsidRDefault="004A0143" w:rsidP="00F232C6">
      <w:pPr>
        <w:pStyle w:val="Heading1"/>
        <w:numPr>
          <w:ilvl w:val="0"/>
          <w:numId w:val="42"/>
        </w:numPr>
      </w:pPr>
      <w:bookmarkStart w:id="10" w:name="_Toc60140916"/>
      <w:r w:rsidRPr="004A0143">
        <w:t>TEHNISKAIS UN FINANŠU PIEDĀVĀJUMS</w:t>
      </w:r>
      <w:bookmarkEnd w:id="10"/>
    </w:p>
    <w:p w14:paraId="1EC99B82" w14:textId="77777777" w:rsidR="004A0143" w:rsidRPr="004A0143" w:rsidRDefault="004A0143" w:rsidP="008B1A85">
      <w:pPr>
        <w:numPr>
          <w:ilvl w:val="1"/>
          <w:numId w:val="42"/>
        </w:numPr>
        <w:spacing w:after="0" w:line="240" w:lineRule="auto"/>
        <w:ind w:left="993" w:hanging="639"/>
        <w:jc w:val="both"/>
        <w:rPr>
          <w:rFonts w:ascii="Times New Roman" w:hAnsi="Times New Roman" w:cs="Times New Roman"/>
          <w:b/>
          <w:bCs/>
          <w:sz w:val="24"/>
          <w:szCs w:val="24"/>
        </w:rPr>
      </w:pPr>
      <w:r w:rsidRPr="004A0143">
        <w:rPr>
          <w:rFonts w:ascii="Times New Roman" w:hAnsi="Times New Roman" w:cs="Times New Roman"/>
          <w:bCs/>
          <w:sz w:val="24"/>
          <w:szCs w:val="24"/>
        </w:rPr>
        <w:t>Pretendentam jāiesniedz pieteikums dalībai Iepirkuma procedūrā atbilstoši Pielikumā Nr.2 pievienotajai veidnei.</w:t>
      </w:r>
    </w:p>
    <w:p w14:paraId="375F9754" w14:textId="77777777" w:rsidR="00AB755F" w:rsidRPr="00FD03E5" w:rsidRDefault="00AB755F" w:rsidP="00F232C6">
      <w:pPr>
        <w:pStyle w:val="Heading1"/>
        <w:numPr>
          <w:ilvl w:val="0"/>
          <w:numId w:val="42"/>
        </w:numPr>
      </w:pPr>
      <w:bookmarkStart w:id="11" w:name="_Toc60140917"/>
      <w:r w:rsidRPr="00FD03E5">
        <w:t>PIEDĀVĀJUMA SAGATAVOŠANA UN NOFORMĒŠANA</w:t>
      </w:r>
      <w:bookmarkEnd w:id="11"/>
    </w:p>
    <w:p w14:paraId="693D47D5" w14:textId="77777777" w:rsidR="006D66FC" w:rsidRPr="004251BB" w:rsidRDefault="006D66FC" w:rsidP="00CB56AB">
      <w:pPr>
        <w:pStyle w:val="ListParagraph"/>
        <w:numPr>
          <w:ilvl w:val="1"/>
          <w:numId w:val="42"/>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4251BB">
        <w:rPr>
          <w:rFonts w:ascii="Times New Roman" w:hAnsi="Times New Roman" w:cs="Times New Roman"/>
          <w:sz w:val="24"/>
          <w:szCs w:val="24"/>
          <w:lang w:eastAsia="x-none"/>
        </w:rPr>
        <w:t xml:space="preserve">Jebkurš piegādātājs var iesniegt kā Pretendents piedāvājumu 1 (vienā) variantā par visu Iepirkuma priekšmetu kopumā vai par kādu no Iepirkuma daļām atsevišķi. Pretendents, kas iesniedzis piedāvājumu vairākos variantos, tiks izslēgts no dalības iepirkumu procedūrā. </w:t>
      </w:r>
    </w:p>
    <w:p w14:paraId="6EF999CE" w14:textId="77777777" w:rsidR="004A0143" w:rsidRPr="004A0143" w:rsidRDefault="004A0143" w:rsidP="00CB56AB">
      <w:pPr>
        <w:pStyle w:val="ListParagraph"/>
        <w:numPr>
          <w:ilvl w:val="1"/>
          <w:numId w:val="42"/>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Piegādātājs sagatavo, noformē un iesniedz Piedāvājumu saskaņā ar Iepirkuma dokumentiem.</w:t>
      </w:r>
    </w:p>
    <w:p w14:paraId="788E7575" w14:textId="77777777" w:rsidR="004A0143" w:rsidRPr="004A0143" w:rsidRDefault="004A0143" w:rsidP="00CB56AB">
      <w:pPr>
        <w:numPr>
          <w:ilvl w:val="1"/>
          <w:numId w:val="42"/>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0C3D1300" w14:textId="77777777" w:rsidR="004A0143" w:rsidRPr="004A0143" w:rsidRDefault="004A0143" w:rsidP="00CB56AB">
      <w:pPr>
        <w:numPr>
          <w:ilvl w:val="1"/>
          <w:numId w:val="42"/>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w:t>
      </w:r>
      <w:r w:rsidRPr="004A0143">
        <w:rPr>
          <w:rFonts w:ascii="Times New Roman" w:hAnsi="Times New Roman" w:cs="Times New Roman"/>
          <w:sz w:val="24"/>
          <w:szCs w:val="24"/>
          <w:lang w:eastAsia="x-none"/>
        </w:rPr>
        <w:lastRenderedPageBreak/>
        <w:t>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E0EA677" w14:textId="77777777" w:rsidR="004A0143" w:rsidRPr="004A0143" w:rsidRDefault="004A0143" w:rsidP="00CB56AB">
      <w:pPr>
        <w:numPr>
          <w:ilvl w:val="1"/>
          <w:numId w:val="42"/>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314F74D" w14:textId="77777777" w:rsidR="004A0143" w:rsidRPr="004A0143" w:rsidRDefault="004A0143" w:rsidP="00CB56AB">
      <w:pPr>
        <w:numPr>
          <w:ilvl w:val="1"/>
          <w:numId w:val="42"/>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4660172B" w14:textId="77777777" w:rsidR="004A0143" w:rsidRPr="004A0143" w:rsidRDefault="00CB56AB" w:rsidP="00CB56AB">
      <w:pPr>
        <w:tabs>
          <w:tab w:val="left" w:pos="1004"/>
          <w:tab w:val="left" w:pos="1134"/>
        </w:tabs>
        <w:spacing w:after="0"/>
        <w:ind w:left="1134" w:hanging="130"/>
        <w:jc w:val="both"/>
        <w:rPr>
          <w:rFonts w:ascii="Times New Roman" w:hAnsi="Times New Roman" w:cs="Times New Roman"/>
          <w:sz w:val="24"/>
          <w:szCs w:val="24"/>
          <w:lang w:eastAsia="x-none"/>
        </w:rPr>
      </w:pPr>
      <w:r>
        <w:rPr>
          <w:rFonts w:ascii="Times New Roman" w:hAnsi="Times New Roman" w:cs="Times New Roman"/>
          <w:sz w:val="24"/>
          <w:szCs w:val="24"/>
          <w:lang w:eastAsia="x-none"/>
        </w:rPr>
        <w:tab/>
      </w:r>
      <w:r w:rsidR="004A0143" w:rsidRPr="004A0143">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6F65B06C" w14:textId="77777777" w:rsidR="004A0143" w:rsidRPr="004A0143" w:rsidRDefault="004A0143" w:rsidP="00CB56AB">
      <w:pPr>
        <w:numPr>
          <w:ilvl w:val="1"/>
          <w:numId w:val="42"/>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B2E1D57" w14:textId="77777777" w:rsidR="004A0143" w:rsidRPr="004A0143" w:rsidRDefault="004A0143" w:rsidP="00CB56AB">
      <w:pPr>
        <w:numPr>
          <w:ilvl w:val="1"/>
          <w:numId w:val="42"/>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2328610F" w14:textId="77777777" w:rsidR="004A0143" w:rsidRPr="004A0143" w:rsidRDefault="004A0143" w:rsidP="00CB56AB">
      <w:pPr>
        <w:numPr>
          <w:ilvl w:val="1"/>
          <w:numId w:val="42"/>
        </w:numPr>
        <w:tabs>
          <w:tab w:val="left" w:pos="1134"/>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F2036BE" w14:textId="77777777" w:rsidR="003A679B" w:rsidRPr="004A0143" w:rsidRDefault="004A0143" w:rsidP="00F232C6">
      <w:pPr>
        <w:numPr>
          <w:ilvl w:val="1"/>
          <w:numId w:val="42"/>
        </w:numPr>
        <w:tabs>
          <w:tab w:val="left" w:pos="709"/>
          <w:tab w:val="left" w:pos="851"/>
        </w:tabs>
        <w:spacing w:after="0" w:line="240" w:lineRule="auto"/>
        <w:ind w:left="1134" w:hanging="67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71E0FD00" w14:textId="77777777" w:rsidR="003C7635" w:rsidRPr="00FD03E5" w:rsidRDefault="00B0200B" w:rsidP="00F232C6">
      <w:pPr>
        <w:pStyle w:val="Heading1"/>
        <w:numPr>
          <w:ilvl w:val="0"/>
          <w:numId w:val="42"/>
        </w:numPr>
      </w:pPr>
      <w:bookmarkStart w:id="12" w:name="_Toc60140918"/>
      <w:r w:rsidRPr="00FD03E5">
        <w:t>CITI NOTEIKUMI</w:t>
      </w:r>
      <w:bookmarkEnd w:id="12"/>
    </w:p>
    <w:p w14:paraId="5F56CB01" w14:textId="77777777" w:rsidR="005B633C" w:rsidRPr="00FD03E5" w:rsidRDefault="005B633C" w:rsidP="002C4619">
      <w:pPr>
        <w:pStyle w:val="naisf"/>
        <w:numPr>
          <w:ilvl w:val="1"/>
          <w:numId w:val="42"/>
        </w:numPr>
        <w:spacing w:before="0" w:beforeAutospacing="0" w:after="0" w:afterAutospacing="0"/>
        <w:ind w:left="1134" w:hanging="780"/>
        <w:rPr>
          <w:lang w:val="lv-LV"/>
        </w:rPr>
      </w:pPr>
      <w:r w:rsidRPr="00FD03E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1FB6D5AF" w14:textId="77777777" w:rsidR="005B633C" w:rsidRPr="00FD03E5" w:rsidRDefault="005B633C" w:rsidP="002C4619">
      <w:pPr>
        <w:pStyle w:val="naisf"/>
        <w:numPr>
          <w:ilvl w:val="1"/>
          <w:numId w:val="42"/>
        </w:numPr>
        <w:spacing w:before="0" w:beforeAutospacing="0" w:after="0" w:afterAutospacing="0"/>
        <w:ind w:left="1134" w:hanging="780"/>
        <w:rPr>
          <w:lang w:val="lv-LV"/>
        </w:rPr>
      </w:pPr>
      <w:r w:rsidRPr="00FD03E5">
        <w:rPr>
          <w:lang w:val="lv-LV"/>
        </w:rPr>
        <w:lastRenderedPageBreak/>
        <w:t>Komisija lēmumus pieņem slēgtā sēdē, pamatojoties tikai uz oriģinālo dokumentu un oriģinālo dokumentu kopiju informāciju, un citu informāciju, kas pieprasīta un iesniegta līdz piedāvājuma izvērtēšanas beigām.</w:t>
      </w:r>
    </w:p>
    <w:p w14:paraId="443058C4" w14:textId="77777777" w:rsidR="005B633C" w:rsidRPr="00FD03E5" w:rsidRDefault="005B633C" w:rsidP="002C4619">
      <w:pPr>
        <w:pStyle w:val="naisf"/>
        <w:numPr>
          <w:ilvl w:val="1"/>
          <w:numId w:val="42"/>
        </w:numPr>
        <w:spacing w:before="0" w:beforeAutospacing="0" w:after="0" w:afterAutospacing="0"/>
        <w:ind w:left="1134" w:hanging="780"/>
        <w:rPr>
          <w:lang w:val="lv-LV"/>
        </w:rPr>
      </w:pPr>
      <w:r w:rsidRPr="00FD03E5">
        <w:rPr>
          <w:lang w:val="lv-LV"/>
        </w:rPr>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14:paraId="0DCA27E7" w14:textId="77777777" w:rsidR="005B633C" w:rsidRPr="00FD03E5" w:rsidRDefault="005B633C" w:rsidP="002C4619">
      <w:pPr>
        <w:pStyle w:val="BlockText"/>
        <w:ind w:left="1134" w:right="-57"/>
        <w:jc w:val="both"/>
        <w:rPr>
          <w:sz w:val="22"/>
          <w:szCs w:val="22"/>
        </w:rPr>
      </w:pPr>
      <w:r w:rsidRPr="00FD03E5">
        <w:rPr>
          <w:sz w:val="22"/>
          <w:szCs w:val="22"/>
        </w:rPr>
        <w:t>Ja Komisijai radīsies šaubas, vai Pretendenta piedāvājums ir nepamatoti lēts, Pretendentam tiks pieprasīts skaidrojums par piedāvāto cenu vai izmaksām.</w:t>
      </w:r>
    </w:p>
    <w:p w14:paraId="1F699473" w14:textId="77777777" w:rsidR="005B633C" w:rsidRPr="00FD03E5" w:rsidRDefault="005B633C" w:rsidP="002C4619">
      <w:pPr>
        <w:pStyle w:val="naisf"/>
        <w:numPr>
          <w:ilvl w:val="1"/>
          <w:numId w:val="42"/>
        </w:numPr>
        <w:spacing w:before="0" w:beforeAutospacing="0" w:after="0" w:afterAutospacing="0"/>
        <w:ind w:left="1134" w:hanging="780"/>
        <w:rPr>
          <w:lang w:val="lv-LV"/>
        </w:rPr>
      </w:pPr>
      <w:r w:rsidRPr="00FD03E5">
        <w:rPr>
          <w:lang w:val="lv-LV"/>
        </w:rPr>
        <w:t>Komisijai ir tiesības pieprasīt, lai Pretendents precizē informāciju par piedāvājumu, ja tas nepieciešams Pretendenta atlasei vai piedāvājuma atbilstības pārbaudei un izvēlei.</w:t>
      </w:r>
    </w:p>
    <w:p w14:paraId="3070B6DA" w14:textId="77777777" w:rsidR="005B633C" w:rsidRPr="00FD03E5" w:rsidRDefault="005B633C" w:rsidP="00773463">
      <w:pPr>
        <w:pStyle w:val="naisf"/>
        <w:numPr>
          <w:ilvl w:val="1"/>
          <w:numId w:val="42"/>
        </w:numPr>
        <w:spacing w:before="0" w:beforeAutospacing="0" w:after="0" w:afterAutospacing="0"/>
        <w:ind w:left="1134" w:hanging="780"/>
        <w:rPr>
          <w:lang w:val="lv-LV"/>
        </w:rPr>
      </w:pPr>
      <w:r w:rsidRPr="00FD03E5">
        <w:rPr>
          <w:lang w:val="lv-LV"/>
        </w:rPr>
        <w:t>Komisija atbilstoši noteiktajam piedāvājumu izvēles kritērijam izvēlas piedāvājumu no tiem piedāvājumiem, kas atbilst visām nolikumā paredzētajām prasībām.</w:t>
      </w:r>
    </w:p>
    <w:p w14:paraId="6F239013" w14:textId="77777777" w:rsidR="00773463" w:rsidRDefault="005B633C" w:rsidP="00773463">
      <w:pPr>
        <w:pStyle w:val="naisf"/>
        <w:numPr>
          <w:ilvl w:val="1"/>
          <w:numId w:val="42"/>
        </w:numPr>
        <w:spacing w:before="0" w:beforeAutospacing="0" w:after="0" w:afterAutospacing="0"/>
        <w:ind w:left="1134" w:hanging="780"/>
        <w:rPr>
          <w:lang w:val="lv-LV"/>
        </w:rPr>
      </w:pPr>
      <w:r w:rsidRPr="00FD03E5">
        <w:rPr>
          <w:lang w:val="lv-LV"/>
        </w:rPr>
        <w:t>Komisija pirms piedāvājuma izvēles veiks finanšu piedāvājuma dokumentu pārbaudi, aritmētisko kļūdu labojumus. Aritmētisko kļūdu gadījumā tiks labota līgumcena.</w:t>
      </w:r>
    </w:p>
    <w:p w14:paraId="425B22A9" w14:textId="77777777" w:rsidR="00773463" w:rsidRDefault="00773463" w:rsidP="00F5533A">
      <w:pPr>
        <w:pStyle w:val="naisf"/>
        <w:numPr>
          <w:ilvl w:val="1"/>
          <w:numId w:val="42"/>
        </w:numPr>
        <w:spacing w:before="60" w:beforeAutospacing="0" w:after="60" w:afterAutospacing="0"/>
        <w:ind w:left="1134" w:hanging="782"/>
        <w:rPr>
          <w:lang w:val="lv-LV"/>
        </w:rPr>
      </w:pPr>
      <w:r w:rsidRPr="00231243">
        <w:rPr>
          <w:b/>
          <w:lang w:val="lv-LV" w:eastAsia="x-none"/>
        </w:rPr>
        <w:t xml:space="preserve">PIEDĀVĀJUMA IZVĒRTĒŠANAS KRITĒRIJS – </w:t>
      </w:r>
      <w:r w:rsidRPr="00231243">
        <w:rPr>
          <w:lang w:val="lv-LV" w:eastAsia="x-none"/>
        </w:rPr>
        <w:t>cena, tā kā Darba uzdevums ir sagatavots detalizēti un citiem kritērijiem nav būtiskas nozīmes piedāvājuma izvēlē.</w:t>
      </w:r>
    </w:p>
    <w:p w14:paraId="3D4D8DAE" w14:textId="77777777" w:rsidR="00773463" w:rsidRPr="00773463" w:rsidRDefault="00773463" w:rsidP="00F5533A">
      <w:pPr>
        <w:pStyle w:val="naisf"/>
        <w:numPr>
          <w:ilvl w:val="1"/>
          <w:numId w:val="42"/>
        </w:numPr>
        <w:spacing w:before="60" w:beforeAutospacing="0" w:after="60" w:afterAutospacing="0"/>
        <w:ind w:left="1134" w:hanging="782"/>
        <w:rPr>
          <w:lang w:val="lv-LV"/>
        </w:rPr>
      </w:pPr>
      <w:r w:rsidRPr="00773463">
        <w:rPr>
          <w:b/>
          <w:lang w:val="lv-LV" w:eastAsia="x-none"/>
        </w:rPr>
        <w:t xml:space="preserve">PIEDĀVĀJUMA IZVĒLES KRITĒRIJS – </w:t>
      </w:r>
      <w:r w:rsidRPr="00773463">
        <w:rPr>
          <w:lang w:val="lv-LV" w:eastAsia="x-none"/>
        </w:rPr>
        <w:t>saimnieciski visizdevīgākais piedāvājums – ar viszemāko līgumcenu.</w:t>
      </w:r>
    </w:p>
    <w:p w14:paraId="63410F58" w14:textId="77777777" w:rsidR="005B633C" w:rsidRPr="00FD03E5" w:rsidRDefault="005B633C" w:rsidP="00773463">
      <w:pPr>
        <w:pStyle w:val="naisf"/>
        <w:numPr>
          <w:ilvl w:val="1"/>
          <w:numId w:val="42"/>
        </w:numPr>
        <w:spacing w:before="0" w:beforeAutospacing="0" w:after="0" w:afterAutospacing="0"/>
        <w:ind w:left="1134" w:hanging="780"/>
        <w:rPr>
          <w:lang w:val="lv-LV"/>
        </w:rPr>
      </w:pPr>
      <w:r w:rsidRPr="00FD03E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51F69994" w14:textId="77777777" w:rsidR="005B633C" w:rsidRPr="00FD03E5" w:rsidRDefault="005B633C" w:rsidP="00773463">
      <w:pPr>
        <w:pStyle w:val="naisf"/>
        <w:numPr>
          <w:ilvl w:val="1"/>
          <w:numId w:val="42"/>
        </w:numPr>
        <w:spacing w:before="0" w:beforeAutospacing="0" w:after="0" w:afterAutospacing="0"/>
        <w:ind w:left="1134" w:hanging="780"/>
        <w:rPr>
          <w:lang w:val="lv-LV"/>
        </w:rPr>
      </w:pPr>
      <w:r w:rsidRPr="00FD03E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7C6EB135" w14:textId="77777777" w:rsidR="005B633C" w:rsidRPr="00FD03E5" w:rsidRDefault="005B633C" w:rsidP="00773463">
      <w:pPr>
        <w:pStyle w:val="BlockText"/>
        <w:ind w:left="1134" w:right="-57"/>
        <w:jc w:val="both"/>
        <w:rPr>
          <w:szCs w:val="24"/>
        </w:rPr>
      </w:pPr>
      <w:r w:rsidRPr="00FD03E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D91346B" w14:textId="77777777" w:rsidR="005B633C" w:rsidRPr="00FD03E5" w:rsidRDefault="005B633C" w:rsidP="00773463">
      <w:pPr>
        <w:pStyle w:val="naisf"/>
        <w:numPr>
          <w:ilvl w:val="1"/>
          <w:numId w:val="42"/>
        </w:numPr>
        <w:spacing w:before="0" w:beforeAutospacing="0" w:after="0" w:afterAutospacing="0"/>
        <w:ind w:left="1134" w:hanging="850"/>
        <w:rPr>
          <w:lang w:val="lv-LV"/>
        </w:rPr>
      </w:pPr>
      <w:r w:rsidRPr="00FD03E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w:t>
      </w:r>
      <w:r w:rsidRPr="00FD03E5">
        <w:rPr>
          <w:lang w:val="lv-LV"/>
        </w:rPr>
        <w:lastRenderedPageBreak/>
        <w:t>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0694B196" w14:textId="77777777" w:rsidR="005B633C" w:rsidRPr="00FD03E5" w:rsidRDefault="005B633C" w:rsidP="00773463">
      <w:pPr>
        <w:pStyle w:val="naisf"/>
        <w:numPr>
          <w:ilvl w:val="1"/>
          <w:numId w:val="42"/>
        </w:numPr>
        <w:spacing w:before="0" w:beforeAutospacing="0" w:after="0" w:afterAutospacing="0"/>
        <w:ind w:left="1134" w:hanging="850"/>
        <w:rPr>
          <w:lang w:val="lv-LV"/>
        </w:rPr>
      </w:pPr>
      <w:r w:rsidRPr="00FD03E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16D6A43" w14:textId="77777777" w:rsidR="00773463" w:rsidRPr="00773463" w:rsidRDefault="005B633C" w:rsidP="00773463">
      <w:pPr>
        <w:pStyle w:val="naisf"/>
        <w:numPr>
          <w:ilvl w:val="1"/>
          <w:numId w:val="42"/>
        </w:numPr>
        <w:spacing w:before="0" w:beforeAutospacing="0" w:after="0" w:afterAutospacing="0"/>
        <w:ind w:left="1134" w:hanging="850"/>
        <w:rPr>
          <w:lang w:val="lv-LV"/>
        </w:rPr>
      </w:pPr>
      <w:r w:rsidRPr="00FD03E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D924A9B" w14:textId="77777777" w:rsidR="005B633C" w:rsidRPr="00FD03E5" w:rsidRDefault="005B633C" w:rsidP="00773463">
      <w:pPr>
        <w:pStyle w:val="naisf"/>
        <w:numPr>
          <w:ilvl w:val="1"/>
          <w:numId w:val="42"/>
        </w:numPr>
        <w:spacing w:before="0" w:beforeAutospacing="0" w:after="0" w:afterAutospacing="0"/>
        <w:ind w:left="1134" w:hanging="850"/>
        <w:rPr>
          <w:lang w:val="lv-LV"/>
        </w:rPr>
      </w:pPr>
      <w:r w:rsidRPr="00FD03E5">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044F3F9" w14:textId="77777777" w:rsidR="005B633C" w:rsidRPr="00761E2B" w:rsidRDefault="005B633C" w:rsidP="004A0143">
      <w:pPr>
        <w:pStyle w:val="BlockText"/>
        <w:ind w:left="1080" w:right="-57"/>
        <w:jc w:val="both"/>
        <w:rPr>
          <w:szCs w:val="24"/>
          <w:lang w:eastAsia="lv-LV"/>
        </w:rPr>
      </w:pPr>
      <w:r w:rsidRPr="00761E2B">
        <w:rPr>
          <w:szCs w:val="24"/>
          <w:lang w:eastAsia="lv-LV"/>
        </w:rPr>
        <w:t>Pasūtītājs izslēgšanas nosacījumu esamību pārbaudīs Ārlietu ministrijas mājaslapā http://sankcijas.kd.gov.lv/ norādītajās vietnēs.</w:t>
      </w:r>
    </w:p>
    <w:p w14:paraId="5050853A" w14:textId="77777777" w:rsidR="005B633C" w:rsidRPr="00761E2B" w:rsidRDefault="005B633C" w:rsidP="004A0143">
      <w:pPr>
        <w:pStyle w:val="BlockText"/>
        <w:ind w:left="1080" w:right="-57"/>
        <w:jc w:val="both"/>
        <w:rPr>
          <w:szCs w:val="24"/>
          <w:lang w:eastAsia="lv-LV"/>
        </w:rPr>
      </w:pPr>
      <w:r w:rsidRPr="00761E2B">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C13DFE2" w14:textId="77777777" w:rsidR="005B633C" w:rsidRPr="001D0CD1" w:rsidRDefault="001D0CD1" w:rsidP="00773463">
      <w:pPr>
        <w:pStyle w:val="naisf"/>
        <w:numPr>
          <w:ilvl w:val="1"/>
          <w:numId w:val="42"/>
        </w:numPr>
        <w:spacing w:before="0" w:beforeAutospacing="0" w:after="0" w:afterAutospacing="0"/>
        <w:ind w:left="993" w:hanging="709"/>
        <w:rPr>
          <w:lang w:val="lv-LV"/>
        </w:rPr>
      </w:pPr>
      <w:r w:rsidRPr="001D0CD1">
        <w:rPr>
          <w:lang w:val="lv-LV"/>
        </w:rPr>
        <w:t>Pasūtītājs ir tiesīgs līdz iepirkuma līguma noslēgšanai pārtraukt iepirkuma procedūru, ja tam ir objektīvs pamatojums.</w:t>
      </w:r>
    </w:p>
    <w:p w14:paraId="6180A476" w14:textId="77777777" w:rsidR="005B633C" w:rsidRPr="00FD03E5" w:rsidRDefault="005B633C" w:rsidP="00F232C6">
      <w:pPr>
        <w:pStyle w:val="Heading1"/>
        <w:numPr>
          <w:ilvl w:val="0"/>
          <w:numId w:val="42"/>
        </w:numPr>
      </w:pPr>
      <w:bookmarkStart w:id="13" w:name="_Toc60140919"/>
      <w:r w:rsidRPr="00FD03E5">
        <w:t>IEPIRKUMA LĪGUMA SLĒGŠANA</w:t>
      </w:r>
      <w:bookmarkEnd w:id="13"/>
    </w:p>
    <w:p w14:paraId="1F322806" w14:textId="77777777" w:rsidR="005B633C" w:rsidRPr="00FD03E5" w:rsidRDefault="005B633C" w:rsidP="00773463">
      <w:pPr>
        <w:numPr>
          <w:ilvl w:val="1"/>
          <w:numId w:val="42"/>
        </w:numPr>
        <w:spacing w:after="120" w:line="240" w:lineRule="auto"/>
        <w:ind w:left="993" w:hanging="709"/>
        <w:jc w:val="both"/>
        <w:rPr>
          <w:rFonts w:ascii="Times New Roman" w:hAnsi="Times New Roman" w:cs="Times New Roman"/>
          <w:sz w:val="24"/>
          <w:szCs w:val="24"/>
        </w:rPr>
      </w:pPr>
      <w:r w:rsidRPr="00FD03E5">
        <w:rPr>
          <w:rFonts w:ascii="Times New Roman" w:hAnsi="Times New Roman" w:cs="Times New Roman"/>
          <w:sz w:val="24"/>
          <w:szCs w:val="24"/>
        </w:rPr>
        <w:t>Līgums jānoslēdz 5 (piecu) darba dienu laikā no Pasūtītāja rakstiska pieprasījuma saņemšanas.</w:t>
      </w:r>
    </w:p>
    <w:p w14:paraId="623629E5" w14:textId="77777777" w:rsidR="00026B82" w:rsidRPr="00761E2B"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761E2B"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8D04E" w16cex:dateUtc="2020-12-07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E5DB26" w16cid:durableId="2378D022"/>
  <w16cid:commentId w16cid:paraId="3B14F99A" w16cid:durableId="2378D023"/>
  <w16cid:commentId w16cid:paraId="2EB856A6" w16cid:durableId="2378D024"/>
  <w16cid:commentId w16cid:paraId="70E0DFA4" w16cid:durableId="2378D025"/>
  <w16cid:commentId w16cid:paraId="7DF07F66" w16cid:durableId="2378D026"/>
  <w16cid:commentId w16cid:paraId="0E5470C2" w16cid:durableId="2378D027"/>
  <w16cid:commentId w16cid:paraId="587669F6" w16cid:durableId="2378D028"/>
  <w16cid:commentId w16cid:paraId="18F61EF3" w16cid:durableId="2378D029"/>
  <w16cid:commentId w16cid:paraId="350E08ED" w16cid:durableId="2378D02A"/>
  <w16cid:commentId w16cid:paraId="655A4266" w16cid:durableId="2378D04E"/>
  <w16cid:commentId w16cid:paraId="219486DE" w16cid:durableId="2378D02B"/>
  <w16cid:commentId w16cid:paraId="5A06B482" w16cid:durableId="2378D02C"/>
  <w16cid:commentId w16cid:paraId="4E47D277" w16cid:durableId="2378D02D"/>
  <w16cid:commentId w16cid:paraId="34620702" w16cid:durableId="2378D0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FB9F1" w14:textId="77777777" w:rsidR="008340E2" w:rsidRDefault="008340E2">
      <w:pPr>
        <w:spacing w:after="0" w:line="240" w:lineRule="auto"/>
      </w:pPr>
      <w:r>
        <w:separator/>
      </w:r>
    </w:p>
  </w:endnote>
  <w:endnote w:type="continuationSeparator" w:id="0">
    <w:p w14:paraId="33399503" w14:textId="77777777" w:rsidR="008340E2" w:rsidRDefault="00834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015BB" w14:textId="77777777" w:rsidR="008340E2" w:rsidRDefault="008340E2">
      <w:pPr>
        <w:spacing w:after="0" w:line="240" w:lineRule="auto"/>
      </w:pPr>
      <w:r>
        <w:separator/>
      </w:r>
    </w:p>
  </w:footnote>
  <w:footnote w:type="continuationSeparator" w:id="0">
    <w:p w14:paraId="47381FBE" w14:textId="77777777" w:rsidR="008340E2" w:rsidRDefault="008340E2">
      <w:pPr>
        <w:spacing w:after="0" w:line="240" w:lineRule="auto"/>
      </w:pPr>
      <w:r>
        <w:continuationSeparator/>
      </w:r>
    </w:p>
  </w:footnote>
  <w:footnote w:id="1">
    <w:p w14:paraId="4C99D652"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45F40FD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2"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6"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2"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3"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2"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38"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3"/>
  </w:num>
  <w:num w:numId="2">
    <w:abstractNumId w:val="23"/>
  </w:num>
  <w:num w:numId="3">
    <w:abstractNumId w:val="9"/>
  </w:num>
  <w:num w:numId="4">
    <w:abstractNumId w:val="34"/>
  </w:num>
  <w:num w:numId="5">
    <w:abstractNumId w:val="36"/>
  </w:num>
  <w:num w:numId="6">
    <w:abstractNumId w:val="8"/>
  </w:num>
  <w:num w:numId="7">
    <w:abstractNumId w:val="3"/>
  </w:num>
  <w:num w:numId="8">
    <w:abstractNumId w:val="25"/>
  </w:num>
  <w:num w:numId="9">
    <w:abstractNumId w:val="31"/>
  </w:num>
  <w:num w:numId="10">
    <w:abstractNumId w:val="24"/>
  </w:num>
  <w:num w:numId="11">
    <w:abstractNumId w:val="12"/>
  </w:num>
  <w:num w:numId="12">
    <w:abstractNumId w:val="28"/>
  </w:num>
  <w:num w:numId="13">
    <w:abstractNumId w:val="5"/>
  </w:num>
  <w:num w:numId="14">
    <w:abstractNumId w:val="29"/>
  </w:num>
  <w:num w:numId="15">
    <w:abstractNumId w:val="33"/>
  </w:num>
  <w:num w:numId="16">
    <w:abstractNumId w:val="19"/>
  </w:num>
  <w:num w:numId="17">
    <w:abstractNumId w:val="10"/>
  </w:num>
  <w:num w:numId="18">
    <w:abstractNumId w:val="22"/>
  </w:num>
  <w:num w:numId="19">
    <w:abstractNumId w:val="4"/>
  </w:num>
  <w:num w:numId="20">
    <w:abstractNumId w:val="30"/>
  </w:num>
  <w:num w:numId="21">
    <w:abstractNumId w:val="6"/>
  </w:num>
  <w:num w:numId="22">
    <w:abstractNumId w:val="14"/>
  </w:num>
  <w:num w:numId="23">
    <w:abstractNumId w:val="32"/>
  </w:num>
  <w:num w:numId="24">
    <w:abstractNumId w:val="0"/>
  </w:num>
  <w:num w:numId="25">
    <w:abstractNumId w:val="20"/>
  </w:num>
  <w:num w:numId="26">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8"/>
  </w:num>
  <w:num w:numId="29">
    <w:abstractNumId w:val="2"/>
  </w:num>
  <w:num w:numId="30">
    <w:abstractNumId w:val="11"/>
  </w:num>
  <w:num w:numId="31">
    <w:abstractNumId w:val="15"/>
  </w:num>
  <w:num w:numId="32">
    <w:abstractNumId w:val="35"/>
  </w:num>
  <w:num w:numId="33">
    <w:abstractNumId w:val="27"/>
  </w:num>
  <w:num w:numId="34">
    <w:abstractNumId w:val="1"/>
  </w:num>
  <w:num w:numId="35">
    <w:abstractNumId w:val="39"/>
  </w:num>
  <w:num w:numId="36">
    <w:abstractNumId w:val="7"/>
  </w:num>
  <w:num w:numId="37">
    <w:abstractNumId w:val="17"/>
  </w:num>
  <w:num w:numId="38">
    <w:abstractNumId w:val="26"/>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37"/>
  </w:num>
  <w:num w:numId="42">
    <w:abstractNumId w:val="16"/>
  </w:num>
  <w:num w:numId="43">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27541"/>
    <w:rsid w:val="0003104F"/>
    <w:rsid w:val="00036FBE"/>
    <w:rsid w:val="00043696"/>
    <w:rsid w:val="000456EE"/>
    <w:rsid w:val="000470C0"/>
    <w:rsid w:val="000612E3"/>
    <w:rsid w:val="0006438B"/>
    <w:rsid w:val="00075E62"/>
    <w:rsid w:val="00080F2B"/>
    <w:rsid w:val="0009125E"/>
    <w:rsid w:val="0009170E"/>
    <w:rsid w:val="00096287"/>
    <w:rsid w:val="000A0737"/>
    <w:rsid w:val="000A2D34"/>
    <w:rsid w:val="000B0447"/>
    <w:rsid w:val="000B44E3"/>
    <w:rsid w:val="000C54C7"/>
    <w:rsid w:val="000D0503"/>
    <w:rsid w:val="000D248C"/>
    <w:rsid w:val="000D5B31"/>
    <w:rsid w:val="000D7976"/>
    <w:rsid w:val="000F0C11"/>
    <w:rsid w:val="000F0D0F"/>
    <w:rsid w:val="000F0DFB"/>
    <w:rsid w:val="000F30DF"/>
    <w:rsid w:val="000F537D"/>
    <w:rsid w:val="000F57CB"/>
    <w:rsid w:val="0010494B"/>
    <w:rsid w:val="00106955"/>
    <w:rsid w:val="001128C2"/>
    <w:rsid w:val="00114A1D"/>
    <w:rsid w:val="00115BD4"/>
    <w:rsid w:val="00115D56"/>
    <w:rsid w:val="001357CC"/>
    <w:rsid w:val="00136132"/>
    <w:rsid w:val="00140FF4"/>
    <w:rsid w:val="00146773"/>
    <w:rsid w:val="00152687"/>
    <w:rsid w:val="00156315"/>
    <w:rsid w:val="001639D0"/>
    <w:rsid w:val="00165266"/>
    <w:rsid w:val="00182047"/>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200D01"/>
    <w:rsid w:val="00201467"/>
    <w:rsid w:val="00202AD0"/>
    <w:rsid w:val="002054BF"/>
    <w:rsid w:val="00210051"/>
    <w:rsid w:val="00211BA9"/>
    <w:rsid w:val="00212EA9"/>
    <w:rsid w:val="00221C9A"/>
    <w:rsid w:val="00231243"/>
    <w:rsid w:val="00231CE1"/>
    <w:rsid w:val="00232355"/>
    <w:rsid w:val="0024750F"/>
    <w:rsid w:val="002502A9"/>
    <w:rsid w:val="002504A1"/>
    <w:rsid w:val="00255511"/>
    <w:rsid w:val="00285180"/>
    <w:rsid w:val="0028534A"/>
    <w:rsid w:val="00290173"/>
    <w:rsid w:val="00292DAC"/>
    <w:rsid w:val="00294BAB"/>
    <w:rsid w:val="002B208F"/>
    <w:rsid w:val="002C4336"/>
    <w:rsid w:val="002C4619"/>
    <w:rsid w:val="002E2C73"/>
    <w:rsid w:val="002E3F5C"/>
    <w:rsid w:val="002E749B"/>
    <w:rsid w:val="002E7F4C"/>
    <w:rsid w:val="002F195D"/>
    <w:rsid w:val="002F573D"/>
    <w:rsid w:val="00300303"/>
    <w:rsid w:val="003022D0"/>
    <w:rsid w:val="00306AA2"/>
    <w:rsid w:val="003341E8"/>
    <w:rsid w:val="00351356"/>
    <w:rsid w:val="00353F53"/>
    <w:rsid w:val="003548BE"/>
    <w:rsid w:val="0035589E"/>
    <w:rsid w:val="00360E94"/>
    <w:rsid w:val="00384627"/>
    <w:rsid w:val="00393DD7"/>
    <w:rsid w:val="003A1053"/>
    <w:rsid w:val="003A202B"/>
    <w:rsid w:val="003A23F0"/>
    <w:rsid w:val="003A35B6"/>
    <w:rsid w:val="003A5AD1"/>
    <w:rsid w:val="003A679B"/>
    <w:rsid w:val="003A7F53"/>
    <w:rsid w:val="003B3A0A"/>
    <w:rsid w:val="003B6E29"/>
    <w:rsid w:val="003C4C93"/>
    <w:rsid w:val="003C4FAA"/>
    <w:rsid w:val="003C721B"/>
    <w:rsid w:val="003C7635"/>
    <w:rsid w:val="003D0A85"/>
    <w:rsid w:val="003E0625"/>
    <w:rsid w:val="003E1F1A"/>
    <w:rsid w:val="003E35D8"/>
    <w:rsid w:val="0041165D"/>
    <w:rsid w:val="00415502"/>
    <w:rsid w:val="00415909"/>
    <w:rsid w:val="00421E94"/>
    <w:rsid w:val="0042304B"/>
    <w:rsid w:val="004251BB"/>
    <w:rsid w:val="00433672"/>
    <w:rsid w:val="00441915"/>
    <w:rsid w:val="00457E44"/>
    <w:rsid w:val="004677CD"/>
    <w:rsid w:val="00473CA8"/>
    <w:rsid w:val="00480B7D"/>
    <w:rsid w:val="00483CC7"/>
    <w:rsid w:val="00487660"/>
    <w:rsid w:val="00492B43"/>
    <w:rsid w:val="0049639C"/>
    <w:rsid w:val="004A0143"/>
    <w:rsid w:val="004A692F"/>
    <w:rsid w:val="004B4BEF"/>
    <w:rsid w:val="004B5F5E"/>
    <w:rsid w:val="004B61D5"/>
    <w:rsid w:val="004C0892"/>
    <w:rsid w:val="004C304F"/>
    <w:rsid w:val="004C7805"/>
    <w:rsid w:val="004D06B5"/>
    <w:rsid w:val="004E230F"/>
    <w:rsid w:val="004E2623"/>
    <w:rsid w:val="004E406F"/>
    <w:rsid w:val="004E59DA"/>
    <w:rsid w:val="004E6213"/>
    <w:rsid w:val="004F21EA"/>
    <w:rsid w:val="00501A09"/>
    <w:rsid w:val="00503EDF"/>
    <w:rsid w:val="00511469"/>
    <w:rsid w:val="00512219"/>
    <w:rsid w:val="00521D9A"/>
    <w:rsid w:val="0052208F"/>
    <w:rsid w:val="00527E8F"/>
    <w:rsid w:val="005308A5"/>
    <w:rsid w:val="0053521C"/>
    <w:rsid w:val="00544750"/>
    <w:rsid w:val="0054797F"/>
    <w:rsid w:val="005537EC"/>
    <w:rsid w:val="00562BA8"/>
    <w:rsid w:val="005656CA"/>
    <w:rsid w:val="00574B11"/>
    <w:rsid w:val="00575EA2"/>
    <w:rsid w:val="00577017"/>
    <w:rsid w:val="00580AEA"/>
    <w:rsid w:val="00581B49"/>
    <w:rsid w:val="00587BC9"/>
    <w:rsid w:val="005936CC"/>
    <w:rsid w:val="005A4140"/>
    <w:rsid w:val="005A6E68"/>
    <w:rsid w:val="005A7A92"/>
    <w:rsid w:val="005B3CFA"/>
    <w:rsid w:val="005B4BE8"/>
    <w:rsid w:val="005B633C"/>
    <w:rsid w:val="005B63CF"/>
    <w:rsid w:val="005C2429"/>
    <w:rsid w:val="005C5220"/>
    <w:rsid w:val="005C7A28"/>
    <w:rsid w:val="005D6B12"/>
    <w:rsid w:val="005D7E5C"/>
    <w:rsid w:val="00602A04"/>
    <w:rsid w:val="00606A2C"/>
    <w:rsid w:val="00612AC2"/>
    <w:rsid w:val="00612C15"/>
    <w:rsid w:val="00625A5C"/>
    <w:rsid w:val="00627F69"/>
    <w:rsid w:val="00634C8B"/>
    <w:rsid w:val="006468D4"/>
    <w:rsid w:val="00655A17"/>
    <w:rsid w:val="00660D47"/>
    <w:rsid w:val="00667006"/>
    <w:rsid w:val="00667F2F"/>
    <w:rsid w:val="006709AE"/>
    <w:rsid w:val="00671F2E"/>
    <w:rsid w:val="00677D33"/>
    <w:rsid w:val="00681D54"/>
    <w:rsid w:val="00681E73"/>
    <w:rsid w:val="0069030D"/>
    <w:rsid w:val="006A2404"/>
    <w:rsid w:val="006B021B"/>
    <w:rsid w:val="006B6E71"/>
    <w:rsid w:val="006B7663"/>
    <w:rsid w:val="006C1BF1"/>
    <w:rsid w:val="006C340E"/>
    <w:rsid w:val="006C3E39"/>
    <w:rsid w:val="006D0DE2"/>
    <w:rsid w:val="006D4B1E"/>
    <w:rsid w:val="006D66FC"/>
    <w:rsid w:val="006E01A6"/>
    <w:rsid w:val="006F21B3"/>
    <w:rsid w:val="006F2894"/>
    <w:rsid w:val="006F423E"/>
    <w:rsid w:val="006F5672"/>
    <w:rsid w:val="00700D63"/>
    <w:rsid w:val="0070175E"/>
    <w:rsid w:val="007147BA"/>
    <w:rsid w:val="00716F5D"/>
    <w:rsid w:val="00722314"/>
    <w:rsid w:val="00722598"/>
    <w:rsid w:val="0072449F"/>
    <w:rsid w:val="00731B95"/>
    <w:rsid w:val="007379BF"/>
    <w:rsid w:val="00742D80"/>
    <w:rsid w:val="00743931"/>
    <w:rsid w:val="00744B72"/>
    <w:rsid w:val="00752CA0"/>
    <w:rsid w:val="00761B56"/>
    <w:rsid w:val="00761E2B"/>
    <w:rsid w:val="00773463"/>
    <w:rsid w:val="00774428"/>
    <w:rsid w:val="00781782"/>
    <w:rsid w:val="00784044"/>
    <w:rsid w:val="00785017"/>
    <w:rsid w:val="00787C64"/>
    <w:rsid w:val="00792076"/>
    <w:rsid w:val="007956FC"/>
    <w:rsid w:val="007A6C5F"/>
    <w:rsid w:val="007B09DF"/>
    <w:rsid w:val="007B0C49"/>
    <w:rsid w:val="007B111C"/>
    <w:rsid w:val="007B15DD"/>
    <w:rsid w:val="007C3E88"/>
    <w:rsid w:val="007C582F"/>
    <w:rsid w:val="007D0B5D"/>
    <w:rsid w:val="007D4F8D"/>
    <w:rsid w:val="007D65F4"/>
    <w:rsid w:val="007D6B4A"/>
    <w:rsid w:val="007E3526"/>
    <w:rsid w:val="007E65DE"/>
    <w:rsid w:val="007F2A6B"/>
    <w:rsid w:val="0081169F"/>
    <w:rsid w:val="008340E2"/>
    <w:rsid w:val="008416D5"/>
    <w:rsid w:val="008509C0"/>
    <w:rsid w:val="00850B30"/>
    <w:rsid w:val="008551F9"/>
    <w:rsid w:val="008568B5"/>
    <w:rsid w:val="00866B8D"/>
    <w:rsid w:val="008715AE"/>
    <w:rsid w:val="00880B0E"/>
    <w:rsid w:val="00881E09"/>
    <w:rsid w:val="008833BC"/>
    <w:rsid w:val="00895204"/>
    <w:rsid w:val="008955D5"/>
    <w:rsid w:val="008A4233"/>
    <w:rsid w:val="008A5635"/>
    <w:rsid w:val="008A5996"/>
    <w:rsid w:val="008A5DB6"/>
    <w:rsid w:val="008B0F20"/>
    <w:rsid w:val="008B1A85"/>
    <w:rsid w:val="008B2850"/>
    <w:rsid w:val="008B2D4A"/>
    <w:rsid w:val="008B612C"/>
    <w:rsid w:val="008B7840"/>
    <w:rsid w:val="008C2B11"/>
    <w:rsid w:val="008C2D16"/>
    <w:rsid w:val="008C66E6"/>
    <w:rsid w:val="008D2CD1"/>
    <w:rsid w:val="008E3FCC"/>
    <w:rsid w:val="008E6A28"/>
    <w:rsid w:val="008F1989"/>
    <w:rsid w:val="008F5B3F"/>
    <w:rsid w:val="008F6F61"/>
    <w:rsid w:val="00906F18"/>
    <w:rsid w:val="009149E5"/>
    <w:rsid w:val="00916BE7"/>
    <w:rsid w:val="009205A3"/>
    <w:rsid w:val="009205AE"/>
    <w:rsid w:val="00921BDD"/>
    <w:rsid w:val="00933CE9"/>
    <w:rsid w:val="009376B3"/>
    <w:rsid w:val="00941A60"/>
    <w:rsid w:val="00941F43"/>
    <w:rsid w:val="00943A82"/>
    <w:rsid w:val="009454C4"/>
    <w:rsid w:val="00951D4A"/>
    <w:rsid w:val="00952EE8"/>
    <w:rsid w:val="009546E1"/>
    <w:rsid w:val="0096179F"/>
    <w:rsid w:val="00961E30"/>
    <w:rsid w:val="00963ABD"/>
    <w:rsid w:val="00963EF7"/>
    <w:rsid w:val="00963F56"/>
    <w:rsid w:val="00970409"/>
    <w:rsid w:val="0099398B"/>
    <w:rsid w:val="00993C64"/>
    <w:rsid w:val="00997CF2"/>
    <w:rsid w:val="009A2DA4"/>
    <w:rsid w:val="009B3AE5"/>
    <w:rsid w:val="009C0337"/>
    <w:rsid w:val="009C0FE6"/>
    <w:rsid w:val="009D337C"/>
    <w:rsid w:val="009F281E"/>
    <w:rsid w:val="00A06FF2"/>
    <w:rsid w:val="00A139DC"/>
    <w:rsid w:val="00A1783F"/>
    <w:rsid w:val="00A20892"/>
    <w:rsid w:val="00A2146A"/>
    <w:rsid w:val="00A21E15"/>
    <w:rsid w:val="00A25F0C"/>
    <w:rsid w:val="00A26BDC"/>
    <w:rsid w:val="00A33655"/>
    <w:rsid w:val="00A3375E"/>
    <w:rsid w:val="00A451BB"/>
    <w:rsid w:val="00A47C5E"/>
    <w:rsid w:val="00A711B2"/>
    <w:rsid w:val="00A76FBF"/>
    <w:rsid w:val="00A8319C"/>
    <w:rsid w:val="00A92399"/>
    <w:rsid w:val="00A924AD"/>
    <w:rsid w:val="00A93EB6"/>
    <w:rsid w:val="00AA230C"/>
    <w:rsid w:val="00AA67C3"/>
    <w:rsid w:val="00AB157C"/>
    <w:rsid w:val="00AB755F"/>
    <w:rsid w:val="00AC06C3"/>
    <w:rsid w:val="00AC4B7B"/>
    <w:rsid w:val="00AC68F4"/>
    <w:rsid w:val="00AD35AD"/>
    <w:rsid w:val="00AE255E"/>
    <w:rsid w:val="00AF07FE"/>
    <w:rsid w:val="00AF399B"/>
    <w:rsid w:val="00AF3B51"/>
    <w:rsid w:val="00B00596"/>
    <w:rsid w:val="00B0200B"/>
    <w:rsid w:val="00B03848"/>
    <w:rsid w:val="00B064A6"/>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B3577"/>
    <w:rsid w:val="00BB4DBF"/>
    <w:rsid w:val="00BC1161"/>
    <w:rsid w:val="00BD18B3"/>
    <w:rsid w:val="00BD3B3F"/>
    <w:rsid w:val="00BE1274"/>
    <w:rsid w:val="00BE5E11"/>
    <w:rsid w:val="00BF2F78"/>
    <w:rsid w:val="00BF4201"/>
    <w:rsid w:val="00C04711"/>
    <w:rsid w:val="00C164CC"/>
    <w:rsid w:val="00C174A2"/>
    <w:rsid w:val="00C2308C"/>
    <w:rsid w:val="00C23E9E"/>
    <w:rsid w:val="00C64D92"/>
    <w:rsid w:val="00C7264E"/>
    <w:rsid w:val="00C86CB6"/>
    <w:rsid w:val="00C873F7"/>
    <w:rsid w:val="00C9294A"/>
    <w:rsid w:val="00C92AB0"/>
    <w:rsid w:val="00C93D14"/>
    <w:rsid w:val="00CA0D67"/>
    <w:rsid w:val="00CB2A26"/>
    <w:rsid w:val="00CB56AB"/>
    <w:rsid w:val="00CC0825"/>
    <w:rsid w:val="00CC5108"/>
    <w:rsid w:val="00CC7AFE"/>
    <w:rsid w:val="00CD299F"/>
    <w:rsid w:val="00CE00CC"/>
    <w:rsid w:val="00CF49B2"/>
    <w:rsid w:val="00CF55AE"/>
    <w:rsid w:val="00D02177"/>
    <w:rsid w:val="00D044DE"/>
    <w:rsid w:val="00D1664B"/>
    <w:rsid w:val="00D31414"/>
    <w:rsid w:val="00D33886"/>
    <w:rsid w:val="00D348E8"/>
    <w:rsid w:val="00D4280B"/>
    <w:rsid w:val="00D4471B"/>
    <w:rsid w:val="00D45F69"/>
    <w:rsid w:val="00D46A9D"/>
    <w:rsid w:val="00D51B43"/>
    <w:rsid w:val="00D54D0E"/>
    <w:rsid w:val="00D620D7"/>
    <w:rsid w:val="00D737AE"/>
    <w:rsid w:val="00D750AF"/>
    <w:rsid w:val="00D8516D"/>
    <w:rsid w:val="00D87031"/>
    <w:rsid w:val="00D93202"/>
    <w:rsid w:val="00DA79FC"/>
    <w:rsid w:val="00DB0A8C"/>
    <w:rsid w:val="00DB2257"/>
    <w:rsid w:val="00DB3B32"/>
    <w:rsid w:val="00DB61C4"/>
    <w:rsid w:val="00DC1977"/>
    <w:rsid w:val="00DC5988"/>
    <w:rsid w:val="00DD0E91"/>
    <w:rsid w:val="00DE10E2"/>
    <w:rsid w:val="00DE2A4F"/>
    <w:rsid w:val="00DE406C"/>
    <w:rsid w:val="00DF03FA"/>
    <w:rsid w:val="00E016D0"/>
    <w:rsid w:val="00E030D1"/>
    <w:rsid w:val="00E05F3D"/>
    <w:rsid w:val="00E0756C"/>
    <w:rsid w:val="00E137B5"/>
    <w:rsid w:val="00E2056F"/>
    <w:rsid w:val="00E247FE"/>
    <w:rsid w:val="00E47A50"/>
    <w:rsid w:val="00E5138B"/>
    <w:rsid w:val="00E558E8"/>
    <w:rsid w:val="00E575B6"/>
    <w:rsid w:val="00E6280C"/>
    <w:rsid w:val="00E71210"/>
    <w:rsid w:val="00E723FE"/>
    <w:rsid w:val="00E83667"/>
    <w:rsid w:val="00E846A1"/>
    <w:rsid w:val="00EA1E3A"/>
    <w:rsid w:val="00EA5F35"/>
    <w:rsid w:val="00EA6209"/>
    <w:rsid w:val="00EA7A40"/>
    <w:rsid w:val="00EB31D1"/>
    <w:rsid w:val="00EB33C1"/>
    <w:rsid w:val="00EB6BF0"/>
    <w:rsid w:val="00EE1B35"/>
    <w:rsid w:val="00EE78FD"/>
    <w:rsid w:val="00EE7EF0"/>
    <w:rsid w:val="00F013C1"/>
    <w:rsid w:val="00F11A46"/>
    <w:rsid w:val="00F232C6"/>
    <w:rsid w:val="00F2712B"/>
    <w:rsid w:val="00F41286"/>
    <w:rsid w:val="00F47237"/>
    <w:rsid w:val="00F54EAA"/>
    <w:rsid w:val="00F5533A"/>
    <w:rsid w:val="00F577AE"/>
    <w:rsid w:val="00F61B48"/>
    <w:rsid w:val="00F62064"/>
    <w:rsid w:val="00F6232F"/>
    <w:rsid w:val="00F6539B"/>
    <w:rsid w:val="00F84C79"/>
    <w:rsid w:val="00F85BFA"/>
    <w:rsid w:val="00F86224"/>
    <w:rsid w:val="00F90A63"/>
    <w:rsid w:val="00F91584"/>
    <w:rsid w:val="00F91985"/>
    <w:rsid w:val="00F96284"/>
    <w:rsid w:val="00FA2D23"/>
    <w:rsid w:val="00FA7B55"/>
    <w:rsid w:val="00FB0588"/>
    <w:rsid w:val="00FB1A3D"/>
    <w:rsid w:val="00FB21CC"/>
    <w:rsid w:val="00FB567D"/>
    <w:rsid w:val="00FC0342"/>
    <w:rsid w:val="00FC23EB"/>
    <w:rsid w:val="00FC300A"/>
    <w:rsid w:val="00FC4949"/>
    <w:rsid w:val="00FC74F5"/>
    <w:rsid w:val="00FD03E5"/>
    <w:rsid w:val="00FD07E0"/>
    <w:rsid w:val="00FD3CD0"/>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47C44B"/>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BCE27-98B1-4123-9FEE-9CBD7422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4459</Words>
  <Characters>25417</Characters>
  <Application>Microsoft Office Word</Application>
  <DocSecurity>0</DocSecurity>
  <Lines>211</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3</cp:revision>
  <cp:lastPrinted>2020-01-22T13:56:00Z</cp:lastPrinted>
  <dcterms:created xsi:type="dcterms:W3CDTF">2020-12-28T06:30:00Z</dcterms:created>
  <dcterms:modified xsi:type="dcterms:W3CDTF">2020-12-29T11:28:00Z</dcterms:modified>
</cp:coreProperties>
</file>