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C9576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</w:pPr>
      <w:r w:rsidRPr="0047604E"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1.pielikums</w:t>
      </w:r>
    </w:p>
    <w:p w14:paraId="07EEA909" w14:textId="38ADC145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E97E07"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>Daudzstaru eholota sistēmas piegāde</w:t>
      </w:r>
      <w:r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” nolikumam. </w:t>
      </w:r>
    </w:p>
    <w:p w14:paraId="69D77796" w14:textId="745A017C" w:rsidR="007D469C" w:rsidRPr="0047604E" w:rsidRDefault="001D3FD2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</w:t>
      </w:r>
      <w:r w:rsidR="00E97E07"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Pr="0047604E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4E24E6">
        <w:rPr>
          <w:rFonts w:ascii="Times New Roman" w:eastAsia="Calibri" w:hAnsi="Times New Roman" w:cs="Times New Roman"/>
          <w:i/>
          <w:sz w:val="20"/>
          <w:szCs w:val="20"/>
          <w:lang w:val="lv-LV"/>
        </w:rPr>
        <w:t>21</w:t>
      </w:r>
      <w:bookmarkStart w:id="0" w:name="_GoBack"/>
      <w:bookmarkEnd w:id="0"/>
    </w:p>
    <w:p w14:paraId="0A13B3FA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0EC2250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6DED1C25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C5DA36A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6F52E99B" w14:textId="77777777" w:rsidR="007D469C" w:rsidRPr="0047604E" w:rsidRDefault="007D469C" w:rsidP="007D46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47604E">
        <w:rPr>
          <w:rFonts w:ascii="Times New Roman" w:eastAsia="Calibri" w:hAnsi="Times New Roman" w:cs="Times New Roman"/>
          <w:b/>
          <w:sz w:val="24"/>
          <w:szCs w:val="24"/>
          <w:lang w:val="lv-LV"/>
        </w:rPr>
        <w:t>DARBA UZDEVUMS</w:t>
      </w:r>
    </w:p>
    <w:p w14:paraId="5AD8BFD1" w14:textId="77777777" w:rsidR="00D33C4F" w:rsidRPr="0047604E" w:rsidRDefault="00D33C4F">
      <w:pPr>
        <w:rPr>
          <w:lang w:val="lv-LV"/>
        </w:rPr>
      </w:pPr>
    </w:p>
    <w:p w14:paraId="23CB9748" w14:textId="77777777" w:rsidR="00E97E07" w:rsidRPr="0047604E" w:rsidRDefault="00E97E07" w:rsidP="00E97E07">
      <w:pPr>
        <w:pStyle w:val="Subtitle"/>
        <w:numPr>
          <w:ilvl w:val="0"/>
          <w:numId w:val="1"/>
        </w:numPr>
        <w:jc w:val="left"/>
        <w:rPr>
          <w:b/>
        </w:rPr>
      </w:pPr>
      <w:r w:rsidRPr="0047604E">
        <w:rPr>
          <w:b/>
        </w:rPr>
        <w:t xml:space="preserve"> Darba mērķis.</w:t>
      </w:r>
    </w:p>
    <w:p w14:paraId="5477600D" w14:textId="77777777" w:rsidR="00E97E07" w:rsidRPr="0047604E" w:rsidRDefault="00E97E07" w:rsidP="00E97E07">
      <w:pPr>
        <w:pStyle w:val="Subtitle"/>
        <w:jc w:val="left"/>
        <w:rPr>
          <w:b/>
        </w:rPr>
      </w:pPr>
    </w:p>
    <w:p w14:paraId="02ACA3B9" w14:textId="4939337E" w:rsidR="00E97E07" w:rsidRPr="0047604E" w:rsidRDefault="00E97E07" w:rsidP="00E97E07">
      <w:pPr>
        <w:pStyle w:val="Subtitle"/>
        <w:spacing w:line="360" w:lineRule="auto"/>
        <w:ind w:left="360" w:firstLine="360"/>
        <w:jc w:val="both"/>
      </w:pPr>
      <w:r w:rsidRPr="0047604E">
        <w:t xml:space="preserve">Ventspils brīvostas vajadzībām atbilstoša daudzstaru eholota </w:t>
      </w:r>
      <w:r w:rsidR="004A6510">
        <w:t>p</w:t>
      </w:r>
      <w:r w:rsidRPr="0047604E">
        <w:t>iegāde.</w:t>
      </w:r>
    </w:p>
    <w:p w14:paraId="3411B13F" w14:textId="77777777" w:rsidR="00E97E07" w:rsidRPr="0047604E" w:rsidRDefault="00E97E07" w:rsidP="00E97E07">
      <w:pPr>
        <w:pStyle w:val="Subtitle"/>
        <w:ind w:left="420"/>
        <w:jc w:val="left"/>
      </w:pPr>
    </w:p>
    <w:p w14:paraId="25C98AD8" w14:textId="77777777" w:rsidR="00E97E07" w:rsidRPr="0047604E" w:rsidRDefault="00E97E07" w:rsidP="00E97E07">
      <w:pPr>
        <w:pStyle w:val="Subtitle"/>
        <w:tabs>
          <w:tab w:val="left" w:pos="360"/>
          <w:tab w:val="left" w:pos="450"/>
        </w:tabs>
        <w:jc w:val="left"/>
        <w:rPr>
          <w:b/>
        </w:rPr>
      </w:pPr>
      <w:r w:rsidRPr="0047604E">
        <w:rPr>
          <w:b/>
        </w:rPr>
        <w:t>2.</w:t>
      </w:r>
      <w:r w:rsidRPr="0047604E">
        <w:rPr>
          <w:b/>
        </w:rPr>
        <w:tab/>
        <w:t>Daudzstaru eholota raksturlielumi.</w:t>
      </w:r>
    </w:p>
    <w:p w14:paraId="3FE0397D" w14:textId="77777777" w:rsidR="00E97E07" w:rsidRPr="0047604E" w:rsidRDefault="00E97E07" w:rsidP="00E97E07">
      <w:pPr>
        <w:pStyle w:val="Subtitle"/>
        <w:jc w:val="left"/>
        <w:rPr>
          <w:b/>
        </w:rPr>
      </w:pPr>
    </w:p>
    <w:p w14:paraId="5F1F9BCA" w14:textId="5BA95040" w:rsidR="00E97E07" w:rsidRPr="0047604E" w:rsidRDefault="00E97E07" w:rsidP="00002BB3">
      <w:pPr>
        <w:pStyle w:val="Subtitle"/>
        <w:numPr>
          <w:ilvl w:val="1"/>
          <w:numId w:val="2"/>
        </w:numPr>
        <w:tabs>
          <w:tab w:val="left" w:pos="360"/>
        </w:tabs>
        <w:spacing w:line="360" w:lineRule="auto"/>
        <w:jc w:val="left"/>
        <w:rPr>
          <w:bCs/>
        </w:rPr>
      </w:pPr>
      <w:r w:rsidRPr="0047604E">
        <w:rPr>
          <w:bCs/>
        </w:rPr>
        <w:t>Seklūdens mērīšanas ierīce.</w:t>
      </w:r>
    </w:p>
    <w:p w14:paraId="5AA87E55" w14:textId="5326451F" w:rsidR="00E97E07" w:rsidRPr="0047604E" w:rsidRDefault="00002BB3" w:rsidP="00E97E07">
      <w:pPr>
        <w:pStyle w:val="Subtitle"/>
        <w:numPr>
          <w:ilvl w:val="1"/>
          <w:numId w:val="2"/>
        </w:numPr>
        <w:tabs>
          <w:tab w:val="left" w:pos="360"/>
          <w:tab w:val="left" w:pos="810"/>
        </w:tabs>
        <w:spacing w:line="360" w:lineRule="auto"/>
        <w:jc w:val="left"/>
        <w:rPr>
          <w:bCs/>
        </w:rPr>
      </w:pPr>
      <w:r w:rsidRPr="0047604E">
        <w:rPr>
          <w:bCs/>
        </w:rPr>
        <w:t>Frekvences izvēles diapazons vismaz no 210 līdz vismaz 450 kHz.</w:t>
      </w:r>
    </w:p>
    <w:p w14:paraId="7BA6464E" w14:textId="0E4EF373" w:rsidR="00E97E07" w:rsidRPr="0047604E" w:rsidRDefault="00E97E07" w:rsidP="00E97E07">
      <w:pPr>
        <w:pStyle w:val="Subtitle"/>
        <w:numPr>
          <w:ilvl w:val="1"/>
          <w:numId w:val="2"/>
        </w:numPr>
        <w:tabs>
          <w:tab w:val="left" w:pos="360"/>
          <w:tab w:val="left" w:pos="810"/>
        </w:tabs>
        <w:spacing w:line="360" w:lineRule="auto"/>
        <w:jc w:val="left"/>
        <w:rPr>
          <w:bCs/>
        </w:rPr>
      </w:pPr>
      <w:r w:rsidRPr="0047604E">
        <w:rPr>
          <w:bCs/>
        </w:rPr>
        <w:t xml:space="preserve">Viena stara platums ne lielāks par </w:t>
      </w:r>
      <w:r w:rsidR="00002BB3" w:rsidRPr="0047604E">
        <w:rPr>
          <w:bCs/>
        </w:rPr>
        <w:t>2</w:t>
      </w:r>
      <w:r w:rsidRPr="0047604E">
        <w:rPr>
          <w:bCs/>
        </w:rPr>
        <w:t>.</w:t>
      </w:r>
      <w:r w:rsidR="00002BB3" w:rsidRPr="0047604E">
        <w:rPr>
          <w:bCs/>
        </w:rPr>
        <w:t>0</w:t>
      </w:r>
      <w:r w:rsidR="000A1BF3" w:rsidRPr="0047604E">
        <w:rPr>
          <w:bCs/>
        </w:rPr>
        <w:t>°</w:t>
      </w:r>
      <w:r w:rsidRPr="0047604E">
        <w:rPr>
          <w:bCs/>
          <w:vertAlign w:val="superscript"/>
        </w:rPr>
        <w:t xml:space="preserve"> </w:t>
      </w:r>
      <w:r w:rsidRPr="0047604E">
        <w:rPr>
          <w:bCs/>
        </w:rPr>
        <w:t>(grādi).</w:t>
      </w:r>
    </w:p>
    <w:p w14:paraId="210F6F8D" w14:textId="54CA893E" w:rsidR="00002BB3" w:rsidRPr="0047604E" w:rsidRDefault="00002BB3" w:rsidP="00E97E07">
      <w:pPr>
        <w:pStyle w:val="Subtitle"/>
        <w:numPr>
          <w:ilvl w:val="1"/>
          <w:numId w:val="2"/>
        </w:numPr>
        <w:tabs>
          <w:tab w:val="left" w:pos="360"/>
          <w:tab w:val="left" w:pos="810"/>
        </w:tabs>
        <w:spacing w:line="360" w:lineRule="auto"/>
        <w:jc w:val="left"/>
        <w:rPr>
          <w:bCs/>
        </w:rPr>
      </w:pPr>
      <w:r w:rsidRPr="0047604E">
        <w:rPr>
          <w:bCs/>
        </w:rPr>
        <w:t>Staru kopējais platums vismaz 120</w:t>
      </w:r>
      <w:r w:rsidR="000A1BF3" w:rsidRPr="0047604E">
        <w:rPr>
          <w:bCs/>
        </w:rPr>
        <w:t>°</w:t>
      </w:r>
      <w:r w:rsidRPr="0047604E">
        <w:rPr>
          <w:bCs/>
          <w:vertAlign w:val="superscript"/>
        </w:rPr>
        <w:t xml:space="preserve"> </w:t>
      </w:r>
      <w:r w:rsidRPr="0047604E">
        <w:rPr>
          <w:bCs/>
        </w:rPr>
        <w:t>(grādi).</w:t>
      </w:r>
    </w:p>
    <w:p w14:paraId="34E41A91" w14:textId="77777777" w:rsidR="00E97E07" w:rsidRPr="0047604E" w:rsidRDefault="00E97E07" w:rsidP="00E97E07">
      <w:pPr>
        <w:pStyle w:val="Subtitle"/>
        <w:tabs>
          <w:tab w:val="left" w:pos="360"/>
          <w:tab w:val="left" w:pos="810"/>
        </w:tabs>
        <w:ind w:left="360"/>
        <w:jc w:val="left"/>
        <w:rPr>
          <w:bCs/>
        </w:rPr>
      </w:pPr>
    </w:p>
    <w:p w14:paraId="2DDC0CCF" w14:textId="77777777" w:rsidR="00E97E07" w:rsidRPr="0047604E" w:rsidRDefault="00E97E07" w:rsidP="00E97E07">
      <w:pPr>
        <w:pStyle w:val="Subtitle"/>
        <w:numPr>
          <w:ilvl w:val="0"/>
          <w:numId w:val="2"/>
        </w:numPr>
        <w:tabs>
          <w:tab w:val="left" w:pos="360"/>
          <w:tab w:val="left" w:pos="810"/>
        </w:tabs>
        <w:jc w:val="left"/>
        <w:rPr>
          <w:b/>
        </w:rPr>
      </w:pPr>
      <w:r w:rsidRPr="0047604E">
        <w:rPr>
          <w:b/>
        </w:rPr>
        <w:t>Papildus aprīkojums.</w:t>
      </w:r>
    </w:p>
    <w:p w14:paraId="6DE43CC2" w14:textId="77777777" w:rsidR="00E97E07" w:rsidRPr="0047604E" w:rsidRDefault="00E97E07" w:rsidP="00E97E07">
      <w:pPr>
        <w:pStyle w:val="Subtitle"/>
        <w:tabs>
          <w:tab w:val="left" w:pos="360"/>
          <w:tab w:val="left" w:pos="810"/>
        </w:tabs>
        <w:ind w:left="450"/>
        <w:jc w:val="left"/>
        <w:rPr>
          <w:b/>
        </w:rPr>
      </w:pPr>
    </w:p>
    <w:p w14:paraId="67FBDD54" w14:textId="735E2FC1" w:rsidR="00E97E07" w:rsidRPr="0047604E" w:rsidRDefault="000A1BF3" w:rsidP="00E97E07">
      <w:pPr>
        <w:pStyle w:val="Subtitle"/>
        <w:numPr>
          <w:ilvl w:val="1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Profesionāla pozīcijas, virziena noteikšanas sistēma hidrogrāfisko mērījumu veikšanai ar žiro, viļņošanās un sānsveres sensoru,</w:t>
      </w:r>
      <w:r w:rsidR="00E97E07" w:rsidRPr="0047604E">
        <w:rPr>
          <w:bCs/>
        </w:rPr>
        <w:t xml:space="preserve"> </w:t>
      </w:r>
      <w:r w:rsidRPr="0047604E">
        <w:rPr>
          <w:bCs/>
        </w:rPr>
        <w:t>kuru iespējams</w:t>
      </w:r>
      <w:r w:rsidR="00E97E07" w:rsidRPr="0047604E">
        <w:rPr>
          <w:bCs/>
        </w:rPr>
        <w:t xml:space="preserve"> pieslēgt daudzstaru eholota</w:t>
      </w:r>
      <w:r w:rsidR="004C230C" w:rsidRPr="0047604E">
        <w:rPr>
          <w:bCs/>
        </w:rPr>
        <w:t xml:space="preserve"> sistēmai</w:t>
      </w:r>
      <w:r w:rsidR="00002BB3" w:rsidRPr="0047604E">
        <w:rPr>
          <w:bCs/>
        </w:rPr>
        <w:t xml:space="preserve"> (vai iebūvēt</w:t>
      </w:r>
      <w:r w:rsidRPr="0047604E">
        <w:rPr>
          <w:bCs/>
        </w:rPr>
        <w:t>a</w:t>
      </w:r>
      <w:r w:rsidR="00002BB3" w:rsidRPr="0047604E">
        <w:rPr>
          <w:bCs/>
        </w:rPr>
        <w:t>)</w:t>
      </w:r>
      <w:r w:rsidR="00D81FAF" w:rsidRPr="0047604E">
        <w:rPr>
          <w:bCs/>
        </w:rPr>
        <w:t>:</w:t>
      </w:r>
    </w:p>
    <w:p w14:paraId="1E338736" w14:textId="79AFF35F" w:rsidR="000A1BF3" w:rsidRPr="0047604E" w:rsidRDefault="000A1BF3" w:rsidP="000A1BF3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Pozīcijas noteikšanas precizitāte 0,5-2.0m DGPS.</w:t>
      </w:r>
    </w:p>
    <w:p w14:paraId="77489066" w14:textId="05D0DBD6" w:rsidR="00E721E1" w:rsidRPr="0047604E" w:rsidRDefault="00E721E1" w:rsidP="000A1BF3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Virzienam vismaz 0.03° ar 2 m bāzi.</w:t>
      </w:r>
    </w:p>
    <w:p w14:paraId="1BDC642F" w14:textId="5EB2EE47" w:rsidR="000A1BF3" w:rsidRPr="0047604E" w:rsidRDefault="000A1BF3" w:rsidP="000A1BF3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Šūpošanās (</w:t>
      </w:r>
      <w:proofErr w:type="spellStart"/>
      <w:r w:rsidRPr="0047604E">
        <w:rPr>
          <w:bCs/>
        </w:rPr>
        <w:t>Roll</w:t>
      </w:r>
      <w:proofErr w:type="spellEnd"/>
      <w:r w:rsidRPr="0047604E">
        <w:rPr>
          <w:bCs/>
        </w:rPr>
        <w:t xml:space="preserve"> &amp;</w:t>
      </w:r>
      <w:proofErr w:type="spellStart"/>
      <w:r w:rsidRPr="0047604E">
        <w:rPr>
          <w:bCs/>
        </w:rPr>
        <w:t>Pitch</w:t>
      </w:r>
      <w:proofErr w:type="spellEnd"/>
      <w:r w:rsidRPr="0047604E">
        <w:rPr>
          <w:bCs/>
        </w:rPr>
        <w:t>) precizitāte – vismaz 0.03°.</w:t>
      </w:r>
    </w:p>
    <w:p w14:paraId="388E59D7" w14:textId="2978AFF2" w:rsidR="00E721E1" w:rsidRPr="0047604E" w:rsidRDefault="00E721E1" w:rsidP="000A1BF3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lastRenderedPageBreak/>
        <w:t>Šūpošanās (</w:t>
      </w:r>
      <w:proofErr w:type="spellStart"/>
      <w:r w:rsidRPr="0047604E">
        <w:rPr>
          <w:bCs/>
        </w:rPr>
        <w:t>Heave</w:t>
      </w:r>
      <w:proofErr w:type="spellEnd"/>
      <w:r w:rsidRPr="0047604E">
        <w:rPr>
          <w:bCs/>
        </w:rPr>
        <w:t>) precizitāte – vismaz 5 cm vai 5%.</w:t>
      </w:r>
    </w:p>
    <w:p w14:paraId="1602945C" w14:textId="4BF53915" w:rsidR="00E721E1" w:rsidRPr="0047604E" w:rsidRDefault="00E721E1" w:rsidP="00E721E1">
      <w:pPr>
        <w:pStyle w:val="Subtitle"/>
        <w:numPr>
          <w:ilvl w:val="1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 xml:space="preserve">Skaņas ātruma </w:t>
      </w:r>
      <w:r w:rsidR="0047604E" w:rsidRPr="0047604E">
        <w:rPr>
          <w:bCs/>
        </w:rPr>
        <w:t>ū</w:t>
      </w:r>
      <w:r w:rsidRPr="0047604E">
        <w:rPr>
          <w:bCs/>
        </w:rPr>
        <w:t>denī noteikš</w:t>
      </w:r>
      <w:r w:rsidR="0047604E" w:rsidRPr="0047604E">
        <w:rPr>
          <w:bCs/>
        </w:rPr>
        <w:t>a</w:t>
      </w:r>
      <w:r w:rsidRPr="0047604E">
        <w:rPr>
          <w:bCs/>
        </w:rPr>
        <w:t>nas sensors</w:t>
      </w:r>
      <w:r w:rsidR="0047604E" w:rsidRPr="0047604E">
        <w:rPr>
          <w:bCs/>
        </w:rPr>
        <w:t>,</w:t>
      </w:r>
      <w:r w:rsidRPr="0047604E">
        <w:rPr>
          <w:bCs/>
        </w:rPr>
        <w:t xml:space="preserve"> kuru iespējams pieslēgt daudzstaru eholota sistēmai (vai iebūvēts):</w:t>
      </w:r>
    </w:p>
    <w:p w14:paraId="4DBAB90C" w14:textId="79B77A82" w:rsidR="00B12E51" w:rsidRPr="0047604E" w:rsidRDefault="00B12E51" w:rsidP="00B12E51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B12E51">
        <w:rPr>
          <w:bCs/>
        </w:rPr>
        <w:t>Diapazons – vismaz 1400-1600 m/s, izšķirtspēja – vismaz 0,01 m/s, precizitāte – vismaz +/-0,05 m/s (0-50m).</w:t>
      </w:r>
    </w:p>
    <w:p w14:paraId="36DE4755" w14:textId="77777777" w:rsidR="00E97E07" w:rsidRPr="0047604E" w:rsidRDefault="00E97E07" w:rsidP="00E97E07">
      <w:pPr>
        <w:pStyle w:val="Subtitle"/>
        <w:numPr>
          <w:ilvl w:val="1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Programmnodrošinājums:</w:t>
      </w:r>
    </w:p>
    <w:p w14:paraId="08634B3E" w14:textId="2C75DF76" w:rsidR="00E97E07" w:rsidRPr="0047604E" w:rsidRDefault="00E97E07" w:rsidP="00E97E07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 xml:space="preserve">Mērījumu </w:t>
      </w:r>
      <w:r w:rsidR="00A60A5F" w:rsidRPr="0047604E">
        <w:rPr>
          <w:bCs/>
        </w:rPr>
        <w:t xml:space="preserve">iegūšana, </w:t>
      </w:r>
      <w:r w:rsidRPr="0047604E">
        <w:rPr>
          <w:bCs/>
        </w:rPr>
        <w:t>uzkrāšana un apstrādāšana.</w:t>
      </w:r>
    </w:p>
    <w:p w14:paraId="410A7993" w14:textId="145FDDF2" w:rsidR="00AF3DE6" w:rsidRPr="0047604E" w:rsidRDefault="00AF3DE6" w:rsidP="00E97E07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Karšu izveidošana, grunts apjomu rēķināšana.</w:t>
      </w:r>
    </w:p>
    <w:p w14:paraId="644A4850" w14:textId="3CD25213" w:rsidR="00E97E07" w:rsidRPr="0047604E" w:rsidRDefault="00E97E07" w:rsidP="00E97E07">
      <w:pPr>
        <w:pStyle w:val="Subtitle"/>
        <w:numPr>
          <w:ilvl w:val="2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Daudzstaru eholota kalibrēšana.</w:t>
      </w:r>
    </w:p>
    <w:p w14:paraId="0F21C4A9" w14:textId="25B53BBD" w:rsidR="00E97E07" w:rsidRPr="0047604E" w:rsidRDefault="00E97E07" w:rsidP="00E97E07">
      <w:pPr>
        <w:pStyle w:val="Subtitle"/>
        <w:numPr>
          <w:ilvl w:val="1"/>
          <w:numId w:val="2"/>
        </w:numPr>
        <w:tabs>
          <w:tab w:val="left" w:pos="360"/>
          <w:tab w:val="left" w:pos="810"/>
        </w:tabs>
        <w:spacing w:line="360" w:lineRule="auto"/>
        <w:jc w:val="left"/>
        <w:rPr>
          <w:bCs/>
        </w:rPr>
      </w:pPr>
      <w:r w:rsidRPr="0047604E">
        <w:rPr>
          <w:bCs/>
        </w:rPr>
        <w:t>Atbilstoša datortehnika</w:t>
      </w:r>
      <w:r w:rsidR="00AF3DE6" w:rsidRPr="0047604E">
        <w:rPr>
          <w:bCs/>
        </w:rPr>
        <w:t xml:space="preserve"> pilnvērtīgam darbam ar sistēmu.</w:t>
      </w:r>
    </w:p>
    <w:p w14:paraId="71AFE75C" w14:textId="77777777" w:rsidR="00E97E07" w:rsidRPr="0047604E" w:rsidRDefault="00E97E07" w:rsidP="00E97E07">
      <w:pPr>
        <w:pStyle w:val="Subtitle"/>
        <w:tabs>
          <w:tab w:val="left" w:pos="360"/>
          <w:tab w:val="left" w:pos="900"/>
        </w:tabs>
        <w:ind w:left="720"/>
        <w:jc w:val="left"/>
        <w:rPr>
          <w:bCs/>
        </w:rPr>
      </w:pPr>
    </w:p>
    <w:p w14:paraId="044BBB39" w14:textId="77777777" w:rsidR="00E97E07" w:rsidRPr="0047604E" w:rsidRDefault="00E97E07" w:rsidP="00E97E07">
      <w:pPr>
        <w:pStyle w:val="Subtitle"/>
        <w:numPr>
          <w:ilvl w:val="0"/>
          <w:numId w:val="2"/>
        </w:numPr>
        <w:tabs>
          <w:tab w:val="left" w:pos="360"/>
          <w:tab w:val="left" w:pos="900"/>
        </w:tabs>
        <w:jc w:val="left"/>
        <w:rPr>
          <w:b/>
        </w:rPr>
      </w:pPr>
      <w:r w:rsidRPr="0047604E">
        <w:rPr>
          <w:b/>
        </w:rPr>
        <w:t>Nosacījumi.</w:t>
      </w:r>
    </w:p>
    <w:p w14:paraId="685A247D" w14:textId="77777777" w:rsidR="00E97E07" w:rsidRPr="0047604E" w:rsidRDefault="00E97E07" w:rsidP="00E97E07">
      <w:pPr>
        <w:pStyle w:val="Subtitle"/>
        <w:tabs>
          <w:tab w:val="left" w:pos="360"/>
          <w:tab w:val="left" w:pos="900"/>
        </w:tabs>
        <w:jc w:val="left"/>
        <w:rPr>
          <w:b/>
        </w:rPr>
      </w:pPr>
    </w:p>
    <w:p w14:paraId="6536C4BF" w14:textId="041120A9" w:rsidR="00E97E07" w:rsidRPr="0047604E" w:rsidRDefault="00E97E07" w:rsidP="00E97E07">
      <w:pPr>
        <w:pStyle w:val="Subtitle"/>
        <w:numPr>
          <w:ilvl w:val="1"/>
          <w:numId w:val="2"/>
        </w:numPr>
        <w:tabs>
          <w:tab w:val="left" w:pos="360"/>
          <w:tab w:val="left" w:pos="900"/>
        </w:tabs>
        <w:spacing w:line="360" w:lineRule="auto"/>
        <w:jc w:val="left"/>
        <w:rPr>
          <w:bCs/>
        </w:rPr>
      </w:pPr>
      <w:r w:rsidRPr="0047604E">
        <w:rPr>
          <w:bCs/>
        </w:rPr>
        <w:t>Atbilstība IHO (Starptautiskā hidrog</w:t>
      </w:r>
      <w:r w:rsidR="0047604E">
        <w:rPr>
          <w:bCs/>
        </w:rPr>
        <w:t>r</w:t>
      </w:r>
      <w:r w:rsidRPr="0047604E">
        <w:rPr>
          <w:bCs/>
        </w:rPr>
        <w:t>āfijas organizācija) standartiem gan precizitātē, gan pārklājumā.</w:t>
      </w:r>
    </w:p>
    <w:p w14:paraId="50BCC0D0" w14:textId="620E3588" w:rsidR="00E97E07" w:rsidRPr="0047604E" w:rsidRDefault="00E97E07" w:rsidP="00E97E07">
      <w:pPr>
        <w:pStyle w:val="Subtitle"/>
        <w:numPr>
          <w:ilvl w:val="1"/>
          <w:numId w:val="2"/>
        </w:numPr>
        <w:tabs>
          <w:tab w:val="left" w:pos="360"/>
          <w:tab w:val="left" w:pos="810"/>
        </w:tabs>
        <w:spacing w:line="360" w:lineRule="auto"/>
        <w:jc w:val="left"/>
        <w:rPr>
          <w:bCs/>
        </w:rPr>
      </w:pPr>
      <w:r w:rsidRPr="0047604E">
        <w:rPr>
          <w:bCs/>
        </w:rPr>
        <w:t>Viegli uzstādāma un demontējama – pārnēsājama sistēma.</w:t>
      </w:r>
    </w:p>
    <w:p w14:paraId="2302A2C8" w14:textId="77777777" w:rsidR="00E97E07" w:rsidRPr="0047604E" w:rsidRDefault="00E97E07" w:rsidP="00E97E07">
      <w:pPr>
        <w:pStyle w:val="Subtitle"/>
        <w:tabs>
          <w:tab w:val="left" w:pos="360"/>
          <w:tab w:val="left" w:pos="900"/>
        </w:tabs>
        <w:spacing w:line="360" w:lineRule="auto"/>
        <w:ind w:left="360"/>
        <w:jc w:val="left"/>
        <w:rPr>
          <w:bCs/>
        </w:rPr>
      </w:pPr>
    </w:p>
    <w:sectPr w:rsidR="00E97E07" w:rsidRPr="004760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2389"/>
    <w:multiLevelType w:val="multilevel"/>
    <w:tmpl w:val="DE0AB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2951C8D"/>
    <w:multiLevelType w:val="multilevel"/>
    <w:tmpl w:val="2760D4D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9C"/>
    <w:rsid w:val="000018C4"/>
    <w:rsid w:val="00001B75"/>
    <w:rsid w:val="00002BB3"/>
    <w:rsid w:val="000A1BF3"/>
    <w:rsid w:val="001404D5"/>
    <w:rsid w:val="001D3FD2"/>
    <w:rsid w:val="0047604E"/>
    <w:rsid w:val="004834A3"/>
    <w:rsid w:val="004A6510"/>
    <w:rsid w:val="004C230C"/>
    <w:rsid w:val="004E24E6"/>
    <w:rsid w:val="00760541"/>
    <w:rsid w:val="007D469C"/>
    <w:rsid w:val="008F5C0B"/>
    <w:rsid w:val="00952A74"/>
    <w:rsid w:val="00956080"/>
    <w:rsid w:val="00980A3C"/>
    <w:rsid w:val="00990462"/>
    <w:rsid w:val="009A1658"/>
    <w:rsid w:val="00A60A5F"/>
    <w:rsid w:val="00A95A7A"/>
    <w:rsid w:val="00AF3DE6"/>
    <w:rsid w:val="00B12E51"/>
    <w:rsid w:val="00BE113B"/>
    <w:rsid w:val="00CE5CE6"/>
    <w:rsid w:val="00D33C4F"/>
    <w:rsid w:val="00D81FAF"/>
    <w:rsid w:val="00DF2800"/>
    <w:rsid w:val="00E007A1"/>
    <w:rsid w:val="00E721E1"/>
    <w:rsid w:val="00E97E07"/>
    <w:rsid w:val="00F2489D"/>
    <w:rsid w:val="00F6165F"/>
    <w:rsid w:val="00F7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5C97"/>
  <w15:chartTrackingRefBased/>
  <w15:docId w15:val="{F4DF2143-2596-4166-9248-0E045254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1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3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E97E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SubtitleChar">
    <w:name w:val="Subtitle Char"/>
    <w:basedOn w:val="DefaultParagraphFont"/>
    <w:link w:val="Subtitle"/>
    <w:rsid w:val="00E97E07"/>
    <w:rPr>
      <w:rFonts w:ascii="Times New Roman" w:eastAsia="Times New Roman" w:hAnsi="Times New Roman" w:cs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</cp:revision>
  <dcterms:created xsi:type="dcterms:W3CDTF">2021-03-01T12:41:00Z</dcterms:created>
  <dcterms:modified xsi:type="dcterms:W3CDTF">2021-03-01T12:41:00Z</dcterms:modified>
</cp:coreProperties>
</file>