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02095992"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D93755" w:rsidRPr="00150241">
        <w:rPr>
          <w:rFonts w:ascii="Times New Roman" w:eastAsia="Times New Roman" w:hAnsi="Times New Roman" w:cs="Times New Roman"/>
          <w:color w:val="000000"/>
          <w:sz w:val="24"/>
          <w:szCs w:val="24"/>
        </w:rPr>
        <w:t xml:space="preserve"> </w:t>
      </w:r>
      <w:r w:rsidR="00603084">
        <w:rPr>
          <w:rFonts w:ascii="Times New Roman" w:eastAsia="Times New Roman" w:hAnsi="Times New Roman" w:cs="Times New Roman"/>
          <w:color w:val="000000"/>
          <w:sz w:val="24"/>
          <w:szCs w:val="24"/>
        </w:rPr>
        <w:t>4</w:t>
      </w:r>
      <w:r w:rsidR="0015237F" w:rsidRPr="00150241">
        <w:rPr>
          <w:rFonts w:ascii="Times New Roman" w:eastAsia="Times New Roman" w:hAnsi="Times New Roman" w:cs="Times New Roman"/>
          <w:color w:val="000000"/>
          <w:sz w:val="24"/>
          <w:szCs w:val="24"/>
        </w:rPr>
        <w:t>.marta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1EF17998" w:rsidR="00E75D9B" w:rsidRPr="00150241" w:rsidRDefault="00E75D9B" w:rsidP="00E75D9B">
      <w:pPr>
        <w:pStyle w:val="BlockText"/>
        <w:ind w:left="142"/>
        <w:jc w:val="center"/>
        <w:rPr>
          <w:b/>
          <w:bCs/>
          <w:sz w:val="48"/>
          <w:szCs w:val="48"/>
        </w:rPr>
      </w:pPr>
      <w:r w:rsidRPr="00150241">
        <w:rPr>
          <w:b/>
          <w:sz w:val="48"/>
          <w:szCs w:val="48"/>
        </w:rPr>
        <w:t>“</w:t>
      </w:r>
      <w:r w:rsidR="00200224" w:rsidRPr="00150241">
        <w:rPr>
          <w:b/>
          <w:sz w:val="48"/>
          <w:szCs w:val="48"/>
        </w:rPr>
        <w:t xml:space="preserve">Jūras </w:t>
      </w:r>
      <w:proofErr w:type="spellStart"/>
      <w:r w:rsidR="00200224" w:rsidRPr="00150241">
        <w:rPr>
          <w:b/>
          <w:sz w:val="48"/>
          <w:szCs w:val="48"/>
        </w:rPr>
        <w:t>stoderu</w:t>
      </w:r>
      <w:proofErr w:type="spellEnd"/>
      <w:r w:rsidR="00200224" w:rsidRPr="00150241">
        <w:rPr>
          <w:b/>
          <w:sz w:val="48"/>
          <w:szCs w:val="48"/>
        </w:rPr>
        <w:t xml:space="preserve">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4D3C0CC0"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200224" w:rsidRPr="00150241">
        <w:rPr>
          <w:rFonts w:ascii="Times New Roman" w:hAnsi="Times New Roman" w:cs="Times New Roman"/>
          <w:b/>
          <w:sz w:val="36"/>
          <w:szCs w:val="48"/>
        </w:rPr>
        <w:t>19</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7EEA6922" w14:textId="77777777" w:rsidR="00150241"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65765279" w:history="1">
        <w:r w:rsidR="00150241" w:rsidRPr="00F155AE">
          <w:rPr>
            <w:rStyle w:val="Hyperlink"/>
            <w:noProof/>
          </w:rPr>
          <w:t>1.</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VISPĀRĪGA INFORMĀCIJA</w:t>
        </w:r>
        <w:r w:rsidR="00150241">
          <w:rPr>
            <w:noProof/>
            <w:webHidden/>
          </w:rPr>
          <w:tab/>
        </w:r>
        <w:r w:rsidR="00150241">
          <w:rPr>
            <w:noProof/>
            <w:webHidden/>
          </w:rPr>
          <w:fldChar w:fldCharType="begin"/>
        </w:r>
        <w:r w:rsidR="00150241">
          <w:rPr>
            <w:noProof/>
            <w:webHidden/>
          </w:rPr>
          <w:instrText xml:space="preserve"> PAGEREF _Toc65765279 \h </w:instrText>
        </w:r>
        <w:r w:rsidR="00150241">
          <w:rPr>
            <w:noProof/>
            <w:webHidden/>
          </w:rPr>
        </w:r>
        <w:r w:rsidR="00150241">
          <w:rPr>
            <w:noProof/>
            <w:webHidden/>
          </w:rPr>
          <w:fldChar w:fldCharType="separate"/>
        </w:r>
        <w:r w:rsidR="00150241">
          <w:rPr>
            <w:noProof/>
            <w:webHidden/>
          </w:rPr>
          <w:t>3</w:t>
        </w:r>
        <w:r w:rsidR="00150241">
          <w:rPr>
            <w:noProof/>
            <w:webHidden/>
          </w:rPr>
          <w:fldChar w:fldCharType="end"/>
        </w:r>
      </w:hyperlink>
    </w:p>
    <w:p w14:paraId="01D0438D"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0" w:history="1">
        <w:r w:rsidR="00150241" w:rsidRPr="00F155AE">
          <w:rPr>
            <w:rStyle w:val="Hyperlink"/>
            <w:bCs/>
            <w:noProof/>
          </w:rPr>
          <w:t>2.</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INFORMĀCIJA PAR IEPIRKUMA PRIEKŠMETU</w:t>
        </w:r>
        <w:r w:rsidR="00150241">
          <w:rPr>
            <w:noProof/>
            <w:webHidden/>
          </w:rPr>
          <w:tab/>
        </w:r>
        <w:r w:rsidR="00150241">
          <w:rPr>
            <w:noProof/>
            <w:webHidden/>
          </w:rPr>
          <w:fldChar w:fldCharType="begin"/>
        </w:r>
        <w:r w:rsidR="00150241">
          <w:rPr>
            <w:noProof/>
            <w:webHidden/>
          </w:rPr>
          <w:instrText xml:space="preserve"> PAGEREF _Toc65765280 \h </w:instrText>
        </w:r>
        <w:r w:rsidR="00150241">
          <w:rPr>
            <w:noProof/>
            <w:webHidden/>
          </w:rPr>
        </w:r>
        <w:r w:rsidR="00150241">
          <w:rPr>
            <w:noProof/>
            <w:webHidden/>
          </w:rPr>
          <w:fldChar w:fldCharType="separate"/>
        </w:r>
        <w:r w:rsidR="00150241">
          <w:rPr>
            <w:noProof/>
            <w:webHidden/>
          </w:rPr>
          <w:t>3</w:t>
        </w:r>
        <w:r w:rsidR="00150241">
          <w:rPr>
            <w:noProof/>
            <w:webHidden/>
          </w:rPr>
          <w:fldChar w:fldCharType="end"/>
        </w:r>
      </w:hyperlink>
    </w:p>
    <w:p w14:paraId="2DBC37FD"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1" w:history="1">
        <w:r w:rsidR="00150241" w:rsidRPr="00F155AE">
          <w:rPr>
            <w:rStyle w:val="Hyperlink"/>
            <w:noProof/>
          </w:rPr>
          <w:t>3.</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IEPIRKUMA PROCEDŪRAS DOKUMENTI</w:t>
        </w:r>
        <w:r w:rsidR="00150241">
          <w:rPr>
            <w:noProof/>
            <w:webHidden/>
          </w:rPr>
          <w:tab/>
        </w:r>
        <w:r w:rsidR="00150241">
          <w:rPr>
            <w:noProof/>
            <w:webHidden/>
          </w:rPr>
          <w:fldChar w:fldCharType="begin"/>
        </w:r>
        <w:r w:rsidR="00150241">
          <w:rPr>
            <w:noProof/>
            <w:webHidden/>
          </w:rPr>
          <w:instrText xml:space="preserve"> PAGEREF _Toc65765281 \h </w:instrText>
        </w:r>
        <w:r w:rsidR="00150241">
          <w:rPr>
            <w:noProof/>
            <w:webHidden/>
          </w:rPr>
        </w:r>
        <w:r w:rsidR="00150241">
          <w:rPr>
            <w:noProof/>
            <w:webHidden/>
          </w:rPr>
          <w:fldChar w:fldCharType="separate"/>
        </w:r>
        <w:r w:rsidR="00150241">
          <w:rPr>
            <w:noProof/>
            <w:webHidden/>
          </w:rPr>
          <w:t>4</w:t>
        </w:r>
        <w:r w:rsidR="00150241">
          <w:rPr>
            <w:noProof/>
            <w:webHidden/>
          </w:rPr>
          <w:fldChar w:fldCharType="end"/>
        </w:r>
      </w:hyperlink>
    </w:p>
    <w:p w14:paraId="28BCAE7E"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2" w:history="1">
        <w:r w:rsidR="00150241" w:rsidRPr="00F155AE">
          <w:rPr>
            <w:rStyle w:val="Hyperlink"/>
            <w:noProof/>
          </w:rPr>
          <w:t>4.</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DALĪBAS NOSACĪJUMI IEPIRKUMA PROCEDŪRĀ</w:t>
        </w:r>
        <w:r w:rsidR="00150241">
          <w:rPr>
            <w:noProof/>
            <w:webHidden/>
          </w:rPr>
          <w:tab/>
        </w:r>
        <w:r w:rsidR="00150241">
          <w:rPr>
            <w:noProof/>
            <w:webHidden/>
          </w:rPr>
          <w:fldChar w:fldCharType="begin"/>
        </w:r>
        <w:r w:rsidR="00150241">
          <w:rPr>
            <w:noProof/>
            <w:webHidden/>
          </w:rPr>
          <w:instrText xml:space="preserve"> PAGEREF _Toc65765282 \h </w:instrText>
        </w:r>
        <w:r w:rsidR="00150241">
          <w:rPr>
            <w:noProof/>
            <w:webHidden/>
          </w:rPr>
        </w:r>
        <w:r w:rsidR="00150241">
          <w:rPr>
            <w:noProof/>
            <w:webHidden/>
          </w:rPr>
          <w:fldChar w:fldCharType="separate"/>
        </w:r>
        <w:r w:rsidR="00150241">
          <w:rPr>
            <w:noProof/>
            <w:webHidden/>
          </w:rPr>
          <w:t>4</w:t>
        </w:r>
        <w:r w:rsidR="00150241">
          <w:rPr>
            <w:noProof/>
            <w:webHidden/>
          </w:rPr>
          <w:fldChar w:fldCharType="end"/>
        </w:r>
      </w:hyperlink>
    </w:p>
    <w:p w14:paraId="697EF07D"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3" w:history="1">
        <w:r w:rsidR="00150241" w:rsidRPr="00F155AE">
          <w:rPr>
            <w:rStyle w:val="Hyperlink"/>
            <w:noProof/>
          </w:rPr>
          <w:t>5.</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IESNIEDZAMIE DOKUMENTI:</w:t>
        </w:r>
        <w:r w:rsidR="00150241">
          <w:rPr>
            <w:noProof/>
            <w:webHidden/>
          </w:rPr>
          <w:tab/>
        </w:r>
        <w:r w:rsidR="00150241">
          <w:rPr>
            <w:noProof/>
            <w:webHidden/>
          </w:rPr>
          <w:fldChar w:fldCharType="begin"/>
        </w:r>
        <w:r w:rsidR="00150241">
          <w:rPr>
            <w:noProof/>
            <w:webHidden/>
          </w:rPr>
          <w:instrText xml:space="preserve"> PAGEREF _Toc65765283 \h </w:instrText>
        </w:r>
        <w:r w:rsidR="00150241">
          <w:rPr>
            <w:noProof/>
            <w:webHidden/>
          </w:rPr>
        </w:r>
        <w:r w:rsidR="00150241">
          <w:rPr>
            <w:noProof/>
            <w:webHidden/>
          </w:rPr>
          <w:fldChar w:fldCharType="separate"/>
        </w:r>
        <w:r w:rsidR="00150241">
          <w:rPr>
            <w:noProof/>
            <w:webHidden/>
          </w:rPr>
          <w:t>5</w:t>
        </w:r>
        <w:r w:rsidR="00150241">
          <w:rPr>
            <w:noProof/>
            <w:webHidden/>
          </w:rPr>
          <w:fldChar w:fldCharType="end"/>
        </w:r>
      </w:hyperlink>
    </w:p>
    <w:p w14:paraId="45DCC7A6"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4" w:history="1">
        <w:r w:rsidR="00150241" w:rsidRPr="00F155AE">
          <w:rPr>
            <w:rStyle w:val="Hyperlink"/>
            <w:noProof/>
          </w:rPr>
          <w:t>6.</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PRETENDENTU KVALIFIKĀCIJAS PRASĪBAS / DALĪBAS NOSACĪJUMI UN ATLASES DOKUMENTI</w:t>
        </w:r>
        <w:r w:rsidR="00150241">
          <w:rPr>
            <w:noProof/>
            <w:webHidden/>
          </w:rPr>
          <w:tab/>
        </w:r>
        <w:r w:rsidR="00150241">
          <w:rPr>
            <w:noProof/>
            <w:webHidden/>
          </w:rPr>
          <w:fldChar w:fldCharType="begin"/>
        </w:r>
        <w:r w:rsidR="00150241">
          <w:rPr>
            <w:noProof/>
            <w:webHidden/>
          </w:rPr>
          <w:instrText xml:space="preserve"> PAGEREF _Toc65765284 \h </w:instrText>
        </w:r>
        <w:r w:rsidR="00150241">
          <w:rPr>
            <w:noProof/>
            <w:webHidden/>
          </w:rPr>
        </w:r>
        <w:r w:rsidR="00150241">
          <w:rPr>
            <w:noProof/>
            <w:webHidden/>
          </w:rPr>
          <w:fldChar w:fldCharType="separate"/>
        </w:r>
        <w:r w:rsidR="00150241">
          <w:rPr>
            <w:noProof/>
            <w:webHidden/>
          </w:rPr>
          <w:t>5</w:t>
        </w:r>
        <w:r w:rsidR="00150241">
          <w:rPr>
            <w:noProof/>
            <w:webHidden/>
          </w:rPr>
          <w:fldChar w:fldCharType="end"/>
        </w:r>
      </w:hyperlink>
    </w:p>
    <w:p w14:paraId="41E3F5C9"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5" w:history="1">
        <w:r w:rsidR="00150241" w:rsidRPr="00F155AE">
          <w:rPr>
            <w:rStyle w:val="Hyperlink"/>
            <w:noProof/>
          </w:rPr>
          <w:t>7.</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TEHNISKAIS PIEDĀVĀJUMS UN FINANŠU PIEDĀVĀJUMS</w:t>
        </w:r>
        <w:r w:rsidR="00150241">
          <w:rPr>
            <w:noProof/>
            <w:webHidden/>
          </w:rPr>
          <w:tab/>
        </w:r>
        <w:r w:rsidR="00150241">
          <w:rPr>
            <w:noProof/>
            <w:webHidden/>
          </w:rPr>
          <w:fldChar w:fldCharType="begin"/>
        </w:r>
        <w:r w:rsidR="00150241">
          <w:rPr>
            <w:noProof/>
            <w:webHidden/>
          </w:rPr>
          <w:instrText xml:space="preserve"> PAGEREF _Toc65765285 \h </w:instrText>
        </w:r>
        <w:r w:rsidR="00150241">
          <w:rPr>
            <w:noProof/>
            <w:webHidden/>
          </w:rPr>
        </w:r>
        <w:r w:rsidR="00150241">
          <w:rPr>
            <w:noProof/>
            <w:webHidden/>
          </w:rPr>
          <w:fldChar w:fldCharType="separate"/>
        </w:r>
        <w:r w:rsidR="00150241">
          <w:rPr>
            <w:noProof/>
            <w:webHidden/>
          </w:rPr>
          <w:t>8</w:t>
        </w:r>
        <w:r w:rsidR="00150241">
          <w:rPr>
            <w:noProof/>
            <w:webHidden/>
          </w:rPr>
          <w:fldChar w:fldCharType="end"/>
        </w:r>
      </w:hyperlink>
    </w:p>
    <w:p w14:paraId="6158E8A0"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6" w:history="1">
        <w:r w:rsidR="00150241" w:rsidRPr="00F155AE">
          <w:rPr>
            <w:rStyle w:val="Hyperlink"/>
            <w:noProof/>
          </w:rPr>
          <w:t>8.</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PIEDĀVĀJUMA SAGATAVOŠANA UN NOFORMĒŠANA</w:t>
        </w:r>
        <w:r w:rsidR="00150241">
          <w:rPr>
            <w:noProof/>
            <w:webHidden/>
          </w:rPr>
          <w:tab/>
        </w:r>
        <w:r w:rsidR="00150241">
          <w:rPr>
            <w:noProof/>
            <w:webHidden/>
          </w:rPr>
          <w:fldChar w:fldCharType="begin"/>
        </w:r>
        <w:r w:rsidR="00150241">
          <w:rPr>
            <w:noProof/>
            <w:webHidden/>
          </w:rPr>
          <w:instrText xml:space="preserve"> PAGEREF _Toc65765286 \h </w:instrText>
        </w:r>
        <w:r w:rsidR="00150241">
          <w:rPr>
            <w:noProof/>
            <w:webHidden/>
          </w:rPr>
        </w:r>
        <w:r w:rsidR="00150241">
          <w:rPr>
            <w:noProof/>
            <w:webHidden/>
          </w:rPr>
          <w:fldChar w:fldCharType="separate"/>
        </w:r>
        <w:r w:rsidR="00150241">
          <w:rPr>
            <w:noProof/>
            <w:webHidden/>
          </w:rPr>
          <w:t>8</w:t>
        </w:r>
        <w:r w:rsidR="00150241">
          <w:rPr>
            <w:noProof/>
            <w:webHidden/>
          </w:rPr>
          <w:fldChar w:fldCharType="end"/>
        </w:r>
      </w:hyperlink>
    </w:p>
    <w:p w14:paraId="2AE11C57"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7" w:history="1">
        <w:r w:rsidR="00150241" w:rsidRPr="00F155AE">
          <w:rPr>
            <w:rStyle w:val="Hyperlink"/>
            <w:noProof/>
          </w:rPr>
          <w:t>9.</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PIEDĀVĀJUMA IESNIEGŠANA UN ATVĒRŠANA</w:t>
        </w:r>
        <w:r w:rsidR="00150241">
          <w:rPr>
            <w:noProof/>
            <w:webHidden/>
          </w:rPr>
          <w:tab/>
        </w:r>
        <w:r w:rsidR="00150241">
          <w:rPr>
            <w:noProof/>
            <w:webHidden/>
          </w:rPr>
          <w:fldChar w:fldCharType="begin"/>
        </w:r>
        <w:r w:rsidR="00150241">
          <w:rPr>
            <w:noProof/>
            <w:webHidden/>
          </w:rPr>
          <w:instrText xml:space="preserve"> PAGEREF _Toc65765287 \h </w:instrText>
        </w:r>
        <w:r w:rsidR="00150241">
          <w:rPr>
            <w:noProof/>
            <w:webHidden/>
          </w:rPr>
        </w:r>
        <w:r w:rsidR="00150241">
          <w:rPr>
            <w:noProof/>
            <w:webHidden/>
          </w:rPr>
          <w:fldChar w:fldCharType="separate"/>
        </w:r>
        <w:r w:rsidR="00150241">
          <w:rPr>
            <w:noProof/>
            <w:webHidden/>
          </w:rPr>
          <w:t>9</w:t>
        </w:r>
        <w:r w:rsidR="00150241">
          <w:rPr>
            <w:noProof/>
            <w:webHidden/>
          </w:rPr>
          <w:fldChar w:fldCharType="end"/>
        </w:r>
      </w:hyperlink>
    </w:p>
    <w:p w14:paraId="190903C2"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8" w:history="1">
        <w:r w:rsidR="00150241" w:rsidRPr="00F155AE">
          <w:rPr>
            <w:rStyle w:val="Hyperlink"/>
            <w:noProof/>
          </w:rPr>
          <w:t>10.</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CITI NOTEIKUMI</w:t>
        </w:r>
        <w:r w:rsidR="00150241">
          <w:rPr>
            <w:noProof/>
            <w:webHidden/>
          </w:rPr>
          <w:tab/>
        </w:r>
        <w:r w:rsidR="00150241">
          <w:rPr>
            <w:noProof/>
            <w:webHidden/>
          </w:rPr>
          <w:fldChar w:fldCharType="begin"/>
        </w:r>
        <w:r w:rsidR="00150241">
          <w:rPr>
            <w:noProof/>
            <w:webHidden/>
          </w:rPr>
          <w:instrText xml:space="preserve"> PAGEREF _Toc65765288 \h </w:instrText>
        </w:r>
        <w:r w:rsidR="00150241">
          <w:rPr>
            <w:noProof/>
            <w:webHidden/>
          </w:rPr>
        </w:r>
        <w:r w:rsidR="00150241">
          <w:rPr>
            <w:noProof/>
            <w:webHidden/>
          </w:rPr>
          <w:fldChar w:fldCharType="separate"/>
        </w:r>
        <w:r w:rsidR="00150241">
          <w:rPr>
            <w:noProof/>
            <w:webHidden/>
          </w:rPr>
          <w:t>10</w:t>
        </w:r>
        <w:r w:rsidR="00150241">
          <w:rPr>
            <w:noProof/>
            <w:webHidden/>
          </w:rPr>
          <w:fldChar w:fldCharType="end"/>
        </w:r>
      </w:hyperlink>
    </w:p>
    <w:p w14:paraId="09E1EE44" w14:textId="77777777" w:rsidR="00150241" w:rsidRDefault="003A6A02">
      <w:pPr>
        <w:pStyle w:val="TOC1"/>
        <w:rPr>
          <w:rFonts w:asciiTheme="minorHAnsi" w:eastAsiaTheme="minorEastAsia" w:hAnsiTheme="minorHAnsi" w:cstheme="minorBidi"/>
          <w:noProof/>
          <w:sz w:val="22"/>
          <w:szCs w:val="22"/>
          <w:lang w:val="en-US" w:eastAsia="en-US"/>
        </w:rPr>
      </w:pPr>
      <w:hyperlink w:anchor="_Toc65765289" w:history="1">
        <w:r w:rsidR="00150241" w:rsidRPr="00F155AE">
          <w:rPr>
            <w:rStyle w:val="Hyperlink"/>
            <w:noProof/>
          </w:rPr>
          <w:t>11.</w:t>
        </w:r>
        <w:r w:rsidR="00150241">
          <w:rPr>
            <w:rFonts w:asciiTheme="minorHAnsi" w:eastAsiaTheme="minorEastAsia" w:hAnsiTheme="minorHAnsi" w:cstheme="minorBidi"/>
            <w:noProof/>
            <w:sz w:val="22"/>
            <w:szCs w:val="22"/>
            <w:lang w:val="en-US" w:eastAsia="en-US"/>
          </w:rPr>
          <w:tab/>
        </w:r>
        <w:r w:rsidR="00150241" w:rsidRPr="00F155AE">
          <w:rPr>
            <w:rStyle w:val="Hyperlink"/>
            <w:noProof/>
          </w:rPr>
          <w:t>IEPIRKUMA LĪGUMA SLĒGŠANA</w:t>
        </w:r>
        <w:r w:rsidR="00150241">
          <w:rPr>
            <w:noProof/>
            <w:webHidden/>
          </w:rPr>
          <w:tab/>
        </w:r>
        <w:r w:rsidR="00150241">
          <w:rPr>
            <w:noProof/>
            <w:webHidden/>
          </w:rPr>
          <w:fldChar w:fldCharType="begin"/>
        </w:r>
        <w:r w:rsidR="00150241">
          <w:rPr>
            <w:noProof/>
            <w:webHidden/>
          </w:rPr>
          <w:instrText xml:space="preserve"> PAGEREF _Toc65765289 \h </w:instrText>
        </w:r>
        <w:r w:rsidR="00150241">
          <w:rPr>
            <w:noProof/>
            <w:webHidden/>
          </w:rPr>
        </w:r>
        <w:r w:rsidR="00150241">
          <w:rPr>
            <w:noProof/>
            <w:webHidden/>
          </w:rPr>
          <w:fldChar w:fldCharType="separate"/>
        </w:r>
        <w:r w:rsidR="00150241">
          <w:rPr>
            <w:noProof/>
            <w:webHidden/>
          </w:rPr>
          <w:t>12</w:t>
        </w:r>
        <w:r w:rsidR="00150241">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000B87">
      <w:pPr>
        <w:pStyle w:val="Heading1"/>
        <w:numPr>
          <w:ilvl w:val="0"/>
          <w:numId w:val="1"/>
        </w:numPr>
        <w:jc w:val="center"/>
      </w:pPr>
      <w:bookmarkStart w:id="0" w:name="_Toc65765279"/>
      <w:r w:rsidRPr="00150241">
        <w:t>VISPĀRĪGA INFORMĀCIJA</w:t>
      </w:r>
      <w:bookmarkEnd w:id="0"/>
    </w:p>
    <w:p w14:paraId="24684654" w14:textId="137ED42F"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200224" w:rsidRPr="00150241">
        <w:rPr>
          <w:rFonts w:ascii="Times New Roman" w:hAnsi="Times New Roman" w:cs="Times New Roman"/>
          <w:sz w:val="24"/>
          <w:szCs w:val="24"/>
        </w:rPr>
        <w:t>19</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3A6A02"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F765BB0" w:rsidR="00E75D9B" w:rsidRPr="00150241" w:rsidRDefault="00200224"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Jānis Panasenko, tālr. nr. 28315282, e-pasta adrese: janis.panasenko@vbp.lv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000B87">
      <w:pPr>
        <w:pStyle w:val="Heading1"/>
        <w:numPr>
          <w:ilvl w:val="0"/>
          <w:numId w:val="2"/>
        </w:numPr>
        <w:jc w:val="center"/>
      </w:pPr>
      <w:bookmarkStart w:id="1" w:name="_Toc65765280"/>
      <w:r w:rsidRPr="00150241">
        <w:t>INFORMĀCIJA PAR IEPIRKUMA PRIEKŠMETU</w:t>
      </w:r>
      <w:bookmarkEnd w:id="1"/>
    </w:p>
    <w:p w14:paraId="4811B2BA" w14:textId="2D3AE52C" w:rsidR="00200224" w:rsidRPr="00A43F70" w:rsidRDefault="00200224" w:rsidP="00000B87">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150241">
        <w:rPr>
          <w:rFonts w:ascii="Times New Roman" w:eastAsia="Calibri" w:hAnsi="Times New Roman" w:cs="Times New Roman"/>
          <w:b/>
          <w:sz w:val="24"/>
          <w:szCs w:val="24"/>
        </w:rPr>
        <w:t>Iepirkuma priekšmets:</w:t>
      </w:r>
      <w:r w:rsidRPr="00150241">
        <w:rPr>
          <w:rFonts w:ascii="Times New Roman" w:eastAsia="Calibri" w:hAnsi="Times New Roman" w:cs="Times New Roman"/>
          <w:sz w:val="24"/>
          <w:szCs w:val="24"/>
        </w:rPr>
        <w:t xml:space="preserve"> Jūras </w:t>
      </w:r>
      <w:proofErr w:type="spellStart"/>
      <w:r w:rsidRPr="00150241">
        <w:rPr>
          <w:rFonts w:ascii="Times New Roman" w:eastAsia="Calibri" w:hAnsi="Times New Roman" w:cs="Times New Roman"/>
          <w:sz w:val="24"/>
          <w:szCs w:val="24"/>
        </w:rPr>
        <w:t>stoderu</w:t>
      </w:r>
      <w:proofErr w:type="spellEnd"/>
      <w:r w:rsidRPr="00150241">
        <w:rPr>
          <w:rFonts w:ascii="Times New Roman" w:eastAsia="Calibri" w:hAnsi="Times New Roman" w:cs="Times New Roman"/>
          <w:sz w:val="24"/>
          <w:szCs w:val="24"/>
        </w:rPr>
        <w:t xml:space="preserve"> piegāde saskaņā ar </w:t>
      </w:r>
      <w:r w:rsidR="00280143" w:rsidRPr="00150241">
        <w:rPr>
          <w:rFonts w:ascii="Times New Roman" w:eastAsia="Calibri" w:hAnsi="Times New Roman" w:cs="Times New Roman"/>
          <w:sz w:val="24"/>
          <w:szCs w:val="24"/>
        </w:rPr>
        <w:t>Tehniskajā specifikācijā</w:t>
      </w:r>
      <w:r w:rsidRPr="00150241">
        <w:rPr>
          <w:rFonts w:ascii="Times New Roman" w:eastAsia="Calibri" w:hAnsi="Times New Roman" w:cs="Times New Roman"/>
          <w:sz w:val="24"/>
          <w:szCs w:val="24"/>
        </w:rPr>
        <w:t xml:space="preserve"> noteikto (1.pielikums).</w:t>
      </w:r>
    </w:p>
    <w:p w14:paraId="00AA3AF6" w14:textId="132157EB" w:rsidR="00A43F70" w:rsidRPr="00150241" w:rsidRDefault="00A43F70" w:rsidP="00A43F70">
      <w:pPr>
        <w:pStyle w:val="ListParagraph"/>
        <w:numPr>
          <w:ilvl w:val="1"/>
          <w:numId w:val="2"/>
        </w:numPr>
        <w:spacing w:after="0"/>
        <w:ind w:left="993" w:hanging="426"/>
        <w:jc w:val="both"/>
        <w:rPr>
          <w:rFonts w:ascii="Times New Roman" w:eastAsia="Calibri" w:hAnsi="Times New Roman" w:cs="Times New Roman"/>
          <w:sz w:val="24"/>
          <w:szCs w:val="24"/>
          <w:u w:val="single"/>
        </w:rPr>
      </w:pPr>
      <w:r>
        <w:rPr>
          <w:rFonts w:ascii="Times New Roman" w:eastAsia="Calibri" w:hAnsi="Times New Roman" w:cs="Times New Roman"/>
          <w:b/>
          <w:sz w:val="24"/>
          <w:szCs w:val="24"/>
        </w:rPr>
        <w:t>CPV kods:</w:t>
      </w:r>
      <w:r w:rsidRPr="00A43F70">
        <w:rPr>
          <w:rFonts w:ascii="Times New Roman" w:eastAsia="Calibri" w:hAnsi="Times New Roman" w:cs="Times New Roman"/>
          <w:sz w:val="24"/>
          <w:szCs w:val="24"/>
        </w:rPr>
        <w:t xml:space="preserve"> 34994000-1</w:t>
      </w:r>
      <w:r>
        <w:rPr>
          <w:rFonts w:ascii="Times New Roman" w:eastAsia="Calibri" w:hAnsi="Times New Roman" w:cs="Times New Roman"/>
          <w:sz w:val="24"/>
          <w:szCs w:val="24"/>
        </w:rPr>
        <w:t xml:space="preserve"> (</w:t>
      </w:r>
      <w:r w:rsidRPr="00A43F70">
        <w:rPr>
          <w:rFonts w:ascii="Times New Roman" w:eastAsia="Calibri" w:hAnsi="Times New Roman" w:cs="Times New Roman"/>
          <w:sz w:val="24"/>
          <w:szCs w:val="24"/>
        </w:rPr>
        <w:t>Kuģu satiksmes navigācij</w:t>
      </w:r>
      <w:r w:rsidR="006C266D">
        <w:rPr>
          <w:rFonts w:ascii="Times New Roman" w:eastAsia="Calibri" w:hAnsi="Times New Roman" w:cs="Times New Roman"/>
          <w:sz w:val="24"/>
          <w:szCs w:val="24"/>
        </w:rPr>
        <w:t>as signālugunis un apgaismojums).</w:t>
      </w:r>
    </w:p>
    <w:p w14:paraId="6A025446" w14:textId="0E88FDF0" w:rsidR="00200224" w:rsidRPr="00150241" w:rsidRDefault="00200224" w:rsidP="00000B87">
      <w:pPr>
        <w:pStyle w:val="ListParagraph"/>
        <w:numPr>
          <w:ilvl w:val="1"/>
          <w:numId w:val="2"/>
        </w:numPr>
        <w:ind w:left="993" w:hanging="426"/>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b/>
          <w:sz w:val="24"/>
          <w:szCs w:val="24"/>
          <w:lang w:eastAsia="lv-LV"/>
        </w:rPr>
        <w:t>Iepirkuma līguma (turpmāk – Līgums) izpildes termiņš:</w:t>
      </w:r>
      <w:r w:rsidRPr="00150241">
        <w:rPr>
          <w:rFonts w:ascii="Times New Roman" w:eastAsia="Times New Roman" w:hAnsi="Times New Roman" w:cs="Times New Roman"/>
          <w:sz w:val="24"/>
          <w:szCs w:val="24"/>
          <w:lang w:eastAsia="lv-LV"/>
        </w:rPr>
        <w:t xml:space="preserve"> </w:t>
      </w:r>
      <w:r w:rsidR="00E6560E" w:rsidRPr="00150241">
        <w:rPr>
          <w:rFonts w:ascii="Times New Roman" w:eastAsia="Times New Roman" w:hAnsi="Times New Roman" w:cs="Times New Roman"/>
          <w:sz w:val="24"/>
          <w:szCs w:val="24"/>
          <w:lang w:eastAsia="lv-LV"/>
        </w:rPr>
        <w:t>6</w:t>
      </w:r>
      <w:r w:rsidRPr="00150241">
        <w:rPr>
          <w:rFonts w:ascii="Times New Roman" w:eastAsia="Times New Roman" w:hAnsi="Times New Roman" w:cs="Times New Roman"/>
          <w:sz w:val="24"/>
          <w:szCs w:val="24"/>
          <w:lang w:eastAsia="lv-LV"/>
        </w:rPr>
        <w:t xml:space="preserve"> (</w:t>
      </w:r>
      <w:r w:rsidR="00E6560E" w:rsidRPr="00150241">
        <w:rPr>
          <w:rFonts w:ascii="Times New Roman" w:eastAsia="Times New Roman" w:hAnsi="Times New Roman" w:cs="Times New Roman"/>
          <w:sz w:val="24"/>
          <w:szCs w:val="24"/>
          <w:lang w:eastAsia="lv-LV"/>
        </w:rPr>
        <w:t>sešas</w:t>
      </w:r>
      <w:r w:rsidRPr="00150241">
        <w:rPr>
          <w:rFonts w:ascii="Times New Roman" w:eastAsia="Times New Roman" w:hAnsi="Times New Roman" w:cs="Times New Roman"/>
          <w:sz w:val="24"/>
          <w:szCs w:val="24"/>
          <w:lang w:eastAsia="lv-LV"/>
        </w:rPr>
        <w:t>) kalendārās nedēļas no līguma noslēgšanas.</w:t>
      </w:r>
    </w:p>
    <w:p w14:paraId="7667DEF0" w14:textId="16239212" w:rsidR="00200224" w:rsidRPr="00150241"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eastAsia="Times New Roman" w:hAnsi="Times New Roman" w:cs="Times New Roman"/>
          <w:b/>
          <w:sz w:val="24"/>
          <w:szCs w:val="24"/>
          <w:lang w:eastAsia="lv-LV"/>
        </w:rPr>
        <w:t xml:space="preserve">Piegādes vieta: </w:t>
      </w:r>
      <w:r w:rsidRPr="00150241">
        <w:rPr>
          <w:rFonts w:ascii="Times New Roman" w:eastAsia="Times New Roman" w:hAnsi="Times New Roman" w:cs="Times New Roman"/>
          <w:sz w:val="24"/>
          <w:szCs w:val="24"/>
          <w:lang w:eastAsia="lv-LV"/>
        </w:rPr>
        <w:t>Dienvidu mols 4</w:t>
      </w:r>
      <w:r w:rsidR="00B06C7D">
        <w:rPr>
          <w:rFonts w:ascii="Times New Roman" w:eastAsia="Times New Roman" w:hAnsi="Times New Roman" w:cs="Times New Roman"/>
          <w:sz w:val="24"/>
          <w:szCs w:val="24"/>
          <w:lang w:eastAsia="lv-LV"/>
        </w:rPr>
        <w:t xml:space="preserve">, </w:t>
      </w:r>
      <w:r w:rsidR="00B06C7D" w:rsidRPr="00150241">
        <w:rPr>
          <w:rFonts w:ascii="Times New Roman" w:eastAsia="Times New Roman" w:hAnsi="Times New Roman" w:cs="Times New Roman"/>
          <w:sz w:val="24"/>
          <w:szCs w:val="24"/>
          <w:lang w:eastAsia="lv-LV"/>
        </w:rPr>
        <w:t>Ventspils</w:t>
      </w:r>
      <w:r w:rsidRPr="00150241">
        <w:rPr>
          <w:rFonts w:ascii="Times New Roman" w:eastAsia="Times New Roman" w:hAnsi="Times New Roman" w:cs="Times New Roman"/>
          <w:sz w:val="24"/>
          <w:szCs w:val="24"/>
          <w:lang w:eastAsia="lv-LV"/>
        </w:rPr>
        <w:t>.</w:t>
      </w:r>
    </w:p>
    <w:p w14:paraId="09E09168" w14:textId="77777777" w:rsidR="00200224" w:rsidRPr="00150241"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lastRenderedPageBreak/>
        <w:t>Iepirkuma priekšmets nav sadalīts daļās. Pretendentam piedāvājums jāsagatavo par visu iepirkuma priekšmetu kopumu vienā variantā.</w:t>
      </w:r>
    </w:p>
    <w:p w14:paraId="6B4CAC80" w14:textId="45F2BE0A" w:rsidR="00E75D9B" w:rsidRPr="00150241" w:rsidRDefault="00E75D9B" w:rsidP="00000B87">
      <w:pPr>
        <w:pStyle w:val="Heading1"/>
        <w:numPr>
          <w:ilvl w:val="0"/>
          <w:numId w:val="4"/>
        </w:numPr>
        <w:ind w:hanging="502"/>
        <w:jc w:val="center"/>
      </w:pPr>
      <w:bookmarkStart w:id="2" w:name="_Toc65765281"/>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33DCC297"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 tehniskais piedāvājums</w:t>
      </w:r>
      <w:r w:rsidR="00E75D9B" w:rsidRPr="00150241">
        <w:rPr>
          <w:rFonts w:ascii="Times New Roman" w:eastAsia="Times New Roman" w:hAnsi="Times New Roman" w:cs="Times New Roman"/>
          <w:sz w:val="24"/>
          <w:szCs w:val="24"/>
        </w:rPr>
        <w:t xml:space="preserve"> (1.pielikums);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7B14646C" w14:textId="0E5B96EA"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p>
    <w:p w14:paraId="03337EC7" w14:textId="4D6E145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1126BD" w:rsidRPr="00150241">
        <w:rPr>
          <w:rFonts w:ascii="Times New Roman" w:eastAsia="Times New Roman" w:hAnsi="Times New Roman" w:cs="Times New Roman"/>
          <w:b/>
          <w:bCs/>
          <w:color w:val="000000"/>
          <w:sz w:val="24"/>
          <w:szCs w:val="24"/>
        </w:rPr>
        <w:t>12</w:t>
      </w:r>
      <w:r w:rsidR="001355F9" w:rsidRPr="00150241">
        <w:rPr>
          <w:rFonts w:ascii="Times New Roman" w:eastAsia="Times New Roman" w:hAnsi="Times New Roman" w:cs="Times New Roman"/>
          <w:b/>
          <w:bCs/>
          <w:color w:val="000000"/>
          <w:sz w:val="24"/>
          <w:szCs w:val="24"/>
        </w:rPr>
        <w:t>.martam</w:t>
      </w:r>
      <w:r w:rsidRPr="00150241">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Pr="00150241">
        <w:rPr>
          <w:rFonts w:ascii="Times New Roman" w:eastAsia="Times New Roman" w:hAnsi="Times New Roman" w:cs="Times New Roman"/>
          <w:b/>
          <w:sz w:val="24"/>
          <w:szCs w:val="24"/>
        </w:rPr>
        <w:t>6 (sešus) kalendāros mēnešus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000B87">
      <w:pPr>
        <w:pStyle w:val="Heading1"/>
        <w:numPr>
          <w:ilvl w:val="0"/>
          <w:numId w:val="5"/>
        </w:numPr>
        <w:jc w:val="center"/>
      </w:pPr>
      <w:bookmarkStart w:id="3" w:name="_Toc65765282"/>
      <w:bookmarkStart w:id="4" w:name="_Toc380415501"/>
      <w:r w:rsidRPr="00150241">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150241">
        <w:rPr>
          <w:rFonts w:ascii="Times New Roman" w:hAnsi="Times New Roman" w:cs="Times New Roman"/>
          <w:sz w:val="24"/>
          <w:szCs w:val="24"/>
        </w:rPr>
        <w:lastRenderedPageBreak/>
        <w:t>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000B87">
      <w:pPr>
        <w:pStyle w:val="Heading1"/>
        <w:numPr>
          <w:ilvl w:val="0"/>
          <w:numId w:val="8"/>
        </w:numPr>
        <w:jc w:val="center"/>
      </w:pPr>
      <w:bookmarkStart w:id="5" w:name="_Toc65765283"/>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000B87">
      <w:pPr>
        <w:pStyle w:val="Heading1"/>
        <w:numPr>
          <w:ilvl w:val="0"/>
          <w:numId w:val="8"/>
        </w:numPr>
        <w:jc w:val="center"/>
      </w:pPr>
      <w:bookmarkStart w:id="6" w:name="_Toc65765284"/>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000B87" w:rsidP="002758B7">
            <w:pPr>
              <w:pStyle w:val="BlockText"/>
              <w:spacing w:after="120"/>
              <w:ind w:left="-58" w:right="-57"/>
              <w:jc w:val="both"/>
              <w:rPr>
                <w:rFonts w:eastAsia="Calibri"/>
                <w:bCs/>
                <w:szCs w:val="24"/>
              </w:rPr>
            </w:pPr>
            <w:r>
              <w:rPr>
                <w:szCs w:val="24"/>
              </w:rPr>
              <w:pict w14:anchorId="743FC330">
                <v:rect id="_x0000_i1029"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bookmarkStart w:id="7" w:name="_GoBack"/>
        <w:bookmarkEnd w:id="7"/>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3410A3" w:rsidRDefault="00000B87" w:rsidP="00000B87">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000B87"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30"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77777777" w:rsidR="00000B87" w:rsidRPr="00953A15"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w:t>
            </w:r>
            <w:r w:rsidRPr="00C127CB">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000B87">
      <w:pPr>
        <w:pStyle w:val="Heading1"/>
        <w:numPr>
          <w:ilvl w:val="0"/>
          <w:numId w:val="8"/>
        </w:numPr>
        <w:jc w:val="center"/>
      </w:pPr>
      <w:bookmarkStart w:id="8" w:name="_Toc65765285"/>
      <w:r w:rsidRPr="00150241">
        <w:t>TEHNISKAIS PIEDĀVĀJUMS UN FINANŠU PIEDĀVĀJUMS</w:t>
      </w:r>
      <w:bookmarkEnd w:id="8"/>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16D69C00" w14:textId="7E684D19" w:rsidR="00D27A5B" w:rsidRPr="00150241" w:rsidRDefault="00D27A5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tehniskais piedāvājums</w:t>
      </w:r>
      <w:r w:rsidRPr="00150241">
        <w:rPr>
          <w:rFonts w:ascii="Times New Roman" w:hAnsi="Times New Roman" w:cs="Times New Roman"/>
          <w:bCs/>
          <w:sz w:val="24"/>
          <w:szCs w:val="24"/>
        </w:rPr>
        <w:t xml:space="preserve"> atbilstoši </w:t>
      </w:r>
      <w:r w:rsidR="008D7823">
        <w:rPr>
          <w:rFonts w:ascii="Times New Roman" w:hAnsi="Times New Roman" w:cs="Times New Roman"/>
          <w:bCs/>
          <w:sz w:val="24"/>
          <w:szCs w:val="24"/>
        </w:rPr>
        <w:t>1.pielikumā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000B87">
      <w:pPr>
        <w:pStyle w:val="Heading1"/>
        <w:numPr>
          <w:ilvl w:val="0"/>
          <w:numId w:val="8"/>
        </w:numPr>
        <w:jc w:val="center"/>
      </w:pPr>
      <w:bookmarkStart w:id="9" w:name="_Toc65765286"/>
      <w:r w:rsidRPr="00150241">
        <w:t>PIEDĀVĀJUMA SAGATAVOŠANA UN NOFORMĒŠANA</w:t>
      </w:r>
      <w:bookmarkEnd w:id="9"/>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000B87">
      <w:pPr>
        <w:pStyle w:val="Heading1"/>
        <w:numPr>
          <w:ilvl w:val="0"/>
          <w:numId w:val="8"/>
        </w:numPr>
        <w:jc w:val="center"/>
      </w:pPr>
      <w:bookmarkStart w:id="10" w:name="_Toc65765287"/>
      <w:r w:rsidRPr="00150241">
        <w:lastRenderedPageBreak/>
        <w:t>PIEDĀVĀJUMA IESNIEGŠANA UN ATVĒRŠANA</w:t>
      </w:r>
      <w:bookmarkEnd w:id="10"/>
    </w:p>
    <w:p w14:paraId="5096CA24" w14:textId="201C56BB"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Pr="00150241">
        <w:rPr>
          <w:rFonts w:ascii="Times New Roman" w:hAnsi="Times New Roman" w:cs="Times New Roman"/>
          <w:b/>
          <w:bCs/>
          <w:sz w:val="24"/>
          <w:szCs w:val="24"/>
        </w:rPr>
        <w:t xml:space="preserve">līdz 2021.gada </w:t>
      </w:r>
      <w:r w:rsidR="001126BD" w:rsidRPr="00150241">
        <w:rPr>
          <w:rFonts w:ascii="Times New Roman" w:hAnsi="Times New Roman" w:cs="Times New Roman"/>
          <w:b/>
          <w:bCs/>
          <w:sz w:val="24"/>
          <w:szCs w:val="24"/>
        </w:rPr>
        <w:t>12</w:t>
      </w:r>
      <w:r w:rsidR="001355F9" w:rsidRPr="00150241">
        <w:rPr>
          <w:rFonts w:ascii="Times New Roman" w:hAnsi="Times New Roman" w:cs="Times New Roman"/>
          <w:b/>
          <w:bCs/>
          <w:sz w:val="24"/>
          <w:szCs w:val="24"/>
        </w:rPr>
        <w:t>.martam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4FE78B25"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1126BD" w:rsidRPr="00150241">
        <w:rPr>
          <w:rFonts w:ascii="Times New Roman" w:hAnsi="Times New Roman" w:cs="Times New Roman"/>
          <w:b/>
          <w:sz w:val="24"/>
          <w:szCs w:val="24"/>
        </w:rPr>
        <w:t>12</w:t>
      </w:r>
      <w:r w:rsidR="001355F9" w:rsidRPr="00150241">
        <w:rPr>
          <w:rFonts w:ascii="Times New Roman" w:hAnsi="Times New Roman" w:cs="Times New Roman"/>
          <w:b/>
          <w:sz w:val="24"/>
          <w:szCs w:val="24"/>
        </w:rPr>
        <w:t>.martā</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000B87">
      <w:pPr>
        <w:pStyle w:val="Heading1"/>
        <w:numPr>
          <w:ilvl w:val="0"/>
          <w:numId w:val="8"/>
        </w:numPr>
        <w:jc w:val="center"/>
      </w:pPr>
      <w:bookmarkStart w:id="11" w:name="_Toc65765288"/>
      <w:r w:rsidRPr="00150241">
        <w:lastRenderedPageBreak/>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785C1A9E"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w:t>
      </w:r>
      <w:r w:rsidR="00226FBC" w:rsidRPr="00150241">
        <w:rPr>
          <w:lang w:val="lv-LV"/>
        </w:rPr>
        <w:t xml:space="preserve">Tehniskā un </w:t>
      </w:r>
      <w:r w:rsidR="006E7931">
        <w:rPr>
          <w:lang w:val="lv-LV"/>
        </w:rPr>
        <w:t>f</w:t>
      </w:r>
      <w:r w:rsidRPr="00150241">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4E5DAC2" w14:textId="77777777" w:rsidR="00E75D9B" w:rsidRPr="00150241" w:rsidRDefault="00E75D9B" w:rsidP="00E75D9B">
      <w:pPr>
        <w:pStyle w:val="BlockText"/>
        <w:ind w:left="1134" w:right="-57"/>
        <w:jc w:val="both"/>
        <w:rPr>
          <w:szCs w:val="24"/>
        </w:rPr>
      </w:pPr>
      <w:r w:rsidRPr="00150241">
        <w:rPr>
          <w:szCs w:val="24"/>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cena, tā kā Darba uzdevums ir sagatavots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150241">
        <w:rPr>
          <w:lang w:val="lv-LV"/>
        </w:rPr>
        <w:lastRenderedPageBreak/>
        <w:t>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150241">
        <w:rPr>
          <w:lang w:val="lv-LV"/>
        </w:rPr>
        <w:t>euro</w:t>
      </w:r>
      <w:proofErr w:type="spellEnd"/>
      <w:r w:rsidRPr="00150241">
        <w:rPr>
          <w:lang w:val="lv-LV"/>
        </w:rPr>
        <w:t xml:space="preserve">. Ja nodokļu parādi pārsniedz 150 </w:t>
      </w:r>
      <w:proofErr w:type="spellStart"/>
      <w:r w:rsidRPr="00150241">
        <w:rPr>
          <w:lang w:val="lv-LV"/>
        </w:rPr>
        <w:t>euro</w:t>
      </w:r>
      <w:proofErr w:type="spellEnd"/>
      <w:r w:rsidRPr="00150241">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150241">
        <w:rPr>
          <w:lang w:val="lv-LV"/>
        </w:rPr>
        <w:t>euro</w:t>
      </w:r>
      <w:proofErr w:type="spellEnd"/>
      <w:r w:rsidRPr="00150241">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150241">
        <w:rPr>
          <w:lang w:val="lv-LV"/>
        </w:rPr>
        <w:t>pārstāvēttiesīgo</w:t>
      </w:r>
      <w:proofErr w:type="spellEnd"/>
      <w:r w:rsidRPr="0015024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150241">
        <w:rPr>
          <w:lang w:val="lv-LV"/>
        </w:rPr>
        <w:t>pārstāvēttiesīgo</w:t>
      </w:r>
      <w:proofErr w:type="spellEnd"/>
      <w:r w:rsidRPr="0015024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lastRenderedPageBreak/>
        <w:t>Pasūtītājs ir tiesīgs līdz iepirkuma līguma noslēgšanai pārtraukt iepirkuma procedūru, ja tam ir objektīvs pamatojums.</w:t>
      </w:r>
    </w:p>
    <w:p w14:paraId="3180C662" w14:textId="77777777" w:rsidR="00E75D9B" w:rsidRPr="00150241" w:rsidRDefault="00E75D9B" w:rsidP="00E75D9B">
      <w:pPr>
        <w:pStyle w:val="naisf"/>
        <w:spacing w:before="0" w:beforeAutospacing="0" w:after="0" w:afterAutospacing="0"/>
        <w:ind w:left="993"/>
        <w:rPr>
          <w:lang w:val="lv-LV"/>
        </w:rPr>
      </w:pPr>
    </w:p>
    <w:p w14:paraId="34477292" w14:textId="77777777" w:rsidR="00E75D9B" w:rsidRPr="00150241" w:rsidRDefault="00E75D9B" w:rsidP="00000B87">
      <w:pPr>
        <w:pStyle w:val="Heading1"/>
        <w:numPr>
          <w:ilvl w:val="0"/>
          <w:numId w:val="8"/>
        </w:numPr>
        <w:jc w:val="center"/>
      </w:pPr>
      <w:bookmarkStart w:id="12" w:name="_Toc65765289"/>
      <w:r w:rsidRPr="00150241">
        <w:t>IEPIRKUMA LĪGUMA SLĒGŠANA</w:t>
      </w:r>
      <w:bookmarkEnd w:id="12"/>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A1E6735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4"/>
  </w:num>
  <w:num w:numId="5">
    <w:abstractNumId w:val="0"/>
  </w:num>
  <w:num w:numId="6">
    <w:abstractNumId w:val="3"/>
  </w:num>
  <w:num w:numId="7">
    <w:abstractNumId w:val="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5180"/>
    <w:rsid w:val="0028534A"/>
    <w:rsid w:val="00290173"/>
    <w:rsid w:val="0029497C"/>
    <w:rsid w:val="00294BAB"/>
    <w:rsid w:val="002971AC"/>
    <w:rsid w:val="002B04F2"/>
    <w:rsid w:val="002B208F"/>
    <w:rsid w:val="002C4336"/>
    <w:rsid w:val="002D6FCA"/>
    <w:rsid w:val="002E2C73"/>
    <w:rsid w:val="002E3F5C"/>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266D"/>
    <w:rsid w:val="006C340E"/>
    <w:rsid w:val="006C3E39"/>
    <w:rsid w:val="006D0DE2"/>
    <w:rsid w:val="006D4B1E"/>
    <w:rsid w:val="006E01A6"/>
    <w:rsid w:val="006E7931"/>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3FCC"/>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4185C"/>
    <w:rsid w:val="00C53397"/>
    <w:rsid w:val="00C56E8B"/>
    <w:rsid w:val="00C64D92"/>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7031"/>
    <w:rsid w:val="00D93202"/>
    <w:rsid w:val="00D93755"/>
    <w:rsid w:val="00D97067"/>
    <w:rsid w:val="00DA79FC"/>
    <w:rsid w:val="00DB0A8C"/>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05A9-7F1F-42C5-932E-41568303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4607</Words>
  <Characters>26265</Characters>
  <Application>Microsoft Office Word</Application>
  <DocSecurity>0</DocSecurity>
  <Lines>218</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19</cp:revision>
  <cp:lastPrinted>2020-01-22T13:56:00Z</cp:lastPrinted>
  <dcterms:created xsi:type="dcterms:W3CDTF">2021-03-02T11:43:00Z</dcterms:created>
  <dcterms:modified xsi:type="dcterms:W3CDTF">2021-03-05T12:12:00Z</dcterms:modified>
</cp:coreProperties>
</file>