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5437053B"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F839B7">
        <w:rPr>
          <w:rFonts w:ascii="Times New Roman" w:eastAsia="Times New Roman" w:hAnsi="Times New Roman" w:cs="Times New Roman"/>
          <w:color w:val="000000"/>
          <w:sz w:val="24"/>
          <w:szCs w:val="24"/>
        </w:rPr>
        <w:t>13</w:t>
      </w:r>
      <w:r w:rsidR="0086033A">
        <w:rPr>
          <w:rFonts w:ascii="Times New Roman" w:eastAsia="Times New Roman" w:hAnsi="Times New Roman" w:cs="Times New Roman"/>
          <w:color w:val="000000"/>
          <w:sz w:val="24"/>
          <w:szCs w:val="24"/>
        </w:rPr>
        <w:t>.aprīļa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77777777" w:rsidR="00E75D9B" w:rsidRPr="002674F0" w:rsidRDefault="00E75D9B" w:rsidP="00E75D9B">
      <w:pPr>
        <w:pStyle w:val="BlockText"/>
        <w:ind w:left="142"/>
        <w:jc w:val="center"/>
        <w:rPr>
          <w:b/>
          <w:sz w:val="48"/>
          <w:szCs w:val="48"/>
        </w:rPr>
      </w:pPr>
      <w:r w:rsidRPr="00A67D0E">
        <w:rPr>
          <w:b/>
          <w:sz w:val="48"/>
          <w:szCs w:val="48"/>
        </w:rPr>
        <w:t>“</w:t>
      </w:r>
      <w:r w:rsidR="0086033A" w:rsidRPr="0086033A">
        <w:rPr>
          <w:b/>
          <w:sz w:val="48"/>
          <w:szCs w:val="48"/>
        </w:rPr>
        <w:t xml:space="preserve">Stādījumu uzturēšana </w:t>
      </w:r>
      <w:r w:rsidR="00F944C4">
        <w:rPr>
          <w:b/>
          <w:sz w:val="48"/>
          <w:szCs w:val="48"/>
        </w:rPr>
        <w:t>Ventspils b</w:t>
      </w:r>
      <w:r w:rsidR="0086033A" w:rsidRPr="0086033A">
        <w:rPr>
          <w:b/>
          <w:sz w:val="48"/>
          <w:szCs w:val="48"/>
        </w:rPr>
        <w:t>rīvostas</w:t>
      </w:r>
      <w:r w:rsidR="00F944C4">
        <w:rPr>
          <w:b/>
          <w:sz w:val="48"/>
          <w:szCs w:val="48"/>
        </w:rPr>
        <w:t xml:space="preserve"> pārvaldes teritorijā</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86033A">
        <w:rPr>
          <w:rFonts w:ascii="Times New Roman" w:hAnsi="Times New Roman" w:cs="Times New Roman"/>
          <w:b/>
          <w:sz w:val="36"/>
          <w:szCs w:val="48"/>
        </w:rPr>
        <w:t>37</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24880A9A" w14:textId="77777777" w:rsidR="00586D4C"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9125769" w:history="1">
        <w:r w:rsidR="00586D4C" w:rsidRPr="00E04119">
          <w:rPr>
            <w:rStyle w:val="Hyperlink"/>
            <w:noProof/>
          </w:rPr>
          <w:t>1.</w:t>
        </w:r>
        <w:r w:rsidR="00586D4C">
          <w:rPr>
            <w:rFonts w:asciiTheme="minorHAnsi" w:eastAsiaTheme="minorEastAsia" w:hAnsiTheme="minorHAnsi" w:cstheme="minorBidi"/>
            <w:noProof/>
            <w:sz w:val="22"/>
            <w:szCs w:val="22"/>
            <w:lang w:val="en-US" w:eastAsia="en-US"/>
          </w:rPr>
          <w:tab/>
        </w:r>
        <w:r w:rsidR="00586D4C" w:rsidRPr="00E04119">
          <w:rPr>
            <w:rStyle w:val="Hyperlink"/>
            <w:noProof/>
          </w:rPr>
          <w:t>VISPĀRĪGA INFORMĀCIJA</w:t>
        </w:r>
        <w:r w:rsidR="00586D4C">
          <w:rPr>
            <w:noProof/>
            <w:webHidden/>
          </w:rPr>
          <w:tab/>
        </w:r>
        <w:r w:rsidR="00586D4C">
          <w:rPr>
            <w:noProof/>
            <w:webHidden/>
          </w:rPr>
          <w:fldChar w:fldCharType="begin"/>
        </w:r>
        <w:r w:rsidR="00586D4C">
          <w:rPr>
            <w:noProof/>
            <w:webHidden/>
          </w:rPr>
          <w:instrText xml:space="preserve"> PAGEREF _Toc69125769 \h </w:instrText>
        </w:r>
        <w:r w:rsidR="00586D4C">
          <w:rPr>
            <w:noProof/>
            <w:webHidden/>
          </w:rPr>
        </w:r>
        <w:r w:rsidR="00586D4C">
          <w:rPr>
            <w:noProof/>
            <w:webHidden/>
          </w:rPr>
          <w:fldChar w:fldCharType="separate"/>
        </w:r>
        <w:r w:rsidR="00586D4C">
          <w:rPr>
            <w:noProof/>
            <w:webHidden/>
          </w:rPr>
          <w:t>3</w:t>
        </w:r>
        <w:r w:rsidR="00586D4C">
          <w:rPr>
            <w:noProof/>
            <w:webHidden/>
          </w:rPr>
          <w:fldChar w:fldCharType="end"/>
        </w:r>
      </w:hyperlink>
    </w:p>
    <w:p w14:paraId="120B8380" w14:textId="77777777" w:rsidR="00586D4C" w:rsidRDefault="00F839B7">
      <w:pPr>
        <w:pStyle w:val="TOC1"/>
        <w:rPr>
          <w:rFonts w:asciiTheme="minorHAnsi" w:eastAsiaTheme="minorEastAsia" w:hAnsiTheme="minorHAnsi" w:cstheme="minorBidi"/>
          <w:noProof/>
          <w:sz w:val="22"/>
          <w:szCs w:val="22"/>
          <w:lang w:val="en-US" w:eastAsia="en-US"/>
        </w:rPr>
      </w:pPr>
      <w:hyperlink w:anchor="_Toc69125770" w:history="1">
        <w:r w:rsidR="00586D4C" w:rsidRPr="00E04119">
          <w:rPr>
            <w:rStyle w:val="Hyperlink"/>
            <w:bCs/>
            <w:noProof/>
          </w:rPr>
          <w:t>2.</w:t>
        </w:r>
        <w:r w:rsidR="00586D4C">
          <w:rPr>
            <w:rFonts w:asciiTheme="minorHAnsi" w:eastAsiaTheme="minorEastAsia" w:hAnsiTheme="minorHAnsi" w:cstheme="minorBidi"/>
            <w:noProof/>
            <w:sz w:val="22"/>
            <w:szCs w:val="22"/>
            <w:lang w:val="en-US" w:eastAsia="en-US"/>
          </w:rPr>
          <w:tab/>
        </w:r>
        <w:r w:rsidR="00586D4C" w:rsidRPr="00E04119">
          <w:rPr>
            <w:rStyle w:val="Hyperlink"/>
            <w:noProof/>
          </w:rPr>
          <w:t>INFORMĀCIJA PAR IEPIRKUMA PRIEKŠMETU</w:t>
        </w:r>
        <w:r w:rsidR="00586D4C">
          <w:rPr>
            <w:noProof/>
            <w:webHidden/>
          </w:rPr>
          <w:tab/>
        </w:r>
        <w:r w:rsidR="00586D4C">
          <w:rPr>
            <w:noProof/>
            <w:webHidden/>
          </w:rPr>
          <w:fldChar w:fldCharType="begin"/>
        </w:r>
        <w:r w:rsidR="00586D4C">
          <w:rPr>
            <w:noProof/>
            <w:webHidden/>
          </w:rPr>
          <w:instrText xml:space="preserve"> PAGEREF _Toc69125770 \h </w:instrText>
        </w:r>
        <w:r w:rsidR="00586D4C">
          <w:rPr>
            <w:noProof/>
            <w:webHidden/>
          </w:rPr>
        </w:r>
        <w:r w:rsidR="00586D4C">
          <w:rPr>
            <w:noProof/>
            <w:webHidden/>
          </w:rPr>
          <w:fldChar w:fldCharType="separate"/>
        </w:r>
        <w:r w:rsidR="00586D4C">
          <w:rPr>
            <w:noProof/>
            <w:webHidden/>
          </w:rPr>
          <w:t>3</w:t>
        </w:r>
        <w:r w:rsidR="00586D4C">
          <w:rPr>
            <w:noProof/>
            <w:webHidden/>
          </w:rPr>
          <w:fldChar w:fldCharType="end"/>
        </w:r>
      </w:hyperlink>
    </w:p>
    <w:p w14:paraId="5EC078E6" w14:textId="77777777" w:rsidR="00586D4C" w:rsidRDefault="00F839B7">
      <w:pPr>
        <w:pStyle w:val="TOC1"/>
        <w:rPr>
          <w:rFonts w:asciiTheme="minorHAnsi" w:eastAsiaTheme="minorEastAsia" w:hAnsiTheme="minorHAnsi" w:cstheme="minorBidi"/>
          <w:noProof/>
          <w:sz w:val="22"/>
          <w:szCs w:val="22"/>
          <w:lang w:val="en-US" w:eastAsia="en-US"/>
        </w:rPr>
      </w:pPr>
      <w:hyperlink w:anchor="_Toc69125771" w:history="1">
        <w:r w:rsidR="00586D4C" w:rsidRPr="00E04119">
          <w:rPr>
            <w:rStyle w:val="Hyperlink"/>
            <w:noProof/>
          </w:rPr>
          <w:t>3.</w:t>
        </w:r>
        <w:r w:rsidR="00586D4C">
          <w:rPr>
            <w:rFonts w:asciiTheme="minorHAnsi" w:eastAsiaTheme="minorEastAsia" w:hAnsiTheme="minorHAnsi" w:cstheme="minorBidi"/>
            <w:noProof/>
            <w:sz w:val="22"/>
            <w:szCs w:val="22"/>
            <w:lang w:val="en-US" w:eastAsia="en-US"/>
          </w:rPr>
          <w:tab/>
        </w:r>
        <w:r w:rsidR="00586D4C" w:rsidRPr="00E04119">
          <w:rPr>
            <w:rStyle w:val="Hyperlink"/>
            <w:noProof/>
          </w:rPr>
          <w:t>IEPIRKUMA PROCEDŪRAS DOKUMENTI</w:t>
        </w:r>
        <w:r w:rsidR="00586D4C">
          <w:rPr>
            <w:noProof/>
            <w:webHidden/>
          </w:rPr>
          <w:tab/>
        </w:r>
        <w:r w:rsidR="00586D4C">
          <w:rPr>
            <w:noProof/>
            <w:webHidden/>
          </w:rPr>
          <w:fldChar w:fldCharType="begin"/>
        </w:r>
        <w:r w:rsidR="00586D4C">
          <w:rPr>
            <w:noProof/>
            <w:webHidden/>
          </w:rPr>
          <w:instrText xml:space="preserve"> PAGEREF _Toc69125771 \h </w:instrText>
        </w:r>
        <w:r w:rsidR="00586D4C">
          <w:rPr>
            <w:noProof/>
            <w:webHidden/>
          </w:rPr>
        </w:r>
        <w:r w:rsidR="00586D4C">
          <w:rPr>
            <w:noProof/>
            <w:webHidden/>
          </w:rPr>
          <w:fldChar w:fldCharType="separate"/>
        </w:r>
        <w:r w:rsidR="00586D4C">
          <w:rPr>
            <w:noProof/>
            <w:webHidden/>
          </w:rPr>
          <w:t>4</w:t>
        </w:r>
        <w:r w:rsidR="00586D4C">
          <w:rPr>
            <w:noProof/>
            <w:webHidden/>
          </w:rPr>
          <w:fldChar w:fldCharType="end"/>
        </w:r>
      </w:hyperlink>
    </w:p>
    <w:p w14:paraId="18EB00A0" w14:textId="77777777" w:rsidR="00586D4C" w:rsidRDefault="00F839B7">
      <w:pPr>
        <w:pStyle w:val="TOC1"/>
        <w:rPr>
          <w:rFonts w:asciiTheme="minorHAnsi" w:eastAsiaTheme="minorEastAsia" w:hAnsiTheme="minorHAnsi" w:cstheme="minorBidi"/>
          <w:noProof/>
          <w:sz w:val="22"/>
          <w:szCs w:val="22"/>
          <w:lang w:val="en-US" w:eastAsia="en-US"/>
        </w:rPr>
      </w:pPr>
      <w:hyperlink w:anchor="_Toc69125772" w:history="1">
        <w:r w:rsidR="00586D4C" w:rsidRPr="00E04119">
          <w:rPr>
            <w:rStyle w:val="Hyperlink"/>
            <w:noProof/>
          </w:rPr>
          <w:t>4.</w:t>
        </w:r>
        <w:r w:rsidR="00586D4C">
          <w:rPr>
            <w:rFonts w:asciiTheme="minorHAnsi" w:eastAsiaTheme="minorEastAsia" w:hAnsiTheme="minorHAnsi" w:cstheme="minorBidi"/>
            <w:noProof/>
            <w:sz w:val="22"/>
            <w:szCs w:val="22"/>
            <w:lang w:val="en-US" w:eastAsia="en-US"/>
          </w:rPr>
          <w:tab/>
        </w:r>
        <w:r w:rsidR="00586D4C" w:rsidRPr="00E04119">
          <w:rPr>
            <w:rStyle w:val="Hyperlink"/>
            <w:noProof/>
          </w:rPr>
          <w:t>DALĪBAS NOSACĪJUMI IEPIRKUMA PROCEDŪRĀ</w:t>
        </w:r>
        <w:r w:rsidR="00586D4C">
          <w:rPr>
            <w:noProof/>
            <w:webHidden/>
          </w:rPr>
          <w:tab/>
        </w:r>
        <w:r w:rsidR="00586D4C">
          <w:rPr>
            <w:noProof/>
            <w:webHidden/>
          </w:rPr>
          <w:fldChar w:fldCharType="begin"/>
        </w:r>
        <w:r w:rsidR="00586D4C">
          <w:rPr>
            <w:noProof/>
            <w:webHidden/>
          </w:rPr>
          <w:instrText xml:space="preserve"> PAGEREF _Toc69125772 \h </w:instrText>
        </w:r>
        <w:r w:rsidR="00586D4C">
          <w:rPr>
            <w:noProof/>
            <w:webHidden/>
          </w:rPr>
        </w:r>
        <w:r w:rsidR="00586D4C">
          <w:rPr>
            <w:noProof/>
            <w:webHidden/>
          </w:rPr>
          <w:fldChar w:fldCharType="separate"/>
        </w:r>
        <w:r w:rsidR="00586D4C">
          <w:rPr>
            <w:noProof/>
            <w:webHidden/>
          </w:rPr>
          <w:t>5</w:t>
        </w:r>
        <w:r w:rsidR="00586D4C">
          <w:rPr>
            <w:noProof/>
            <w:webHidden/>
          </w:rPr>
          <w:fldChar w:fldCharType="end"/>
        </w:r>
      </w:hyperlink>
    </w:p>
    <w:p w14:paraId="0A83B147" w14:textId="77777777" w:rsidR="00586D4C" w:rsidRDefault="00F839B7">
      <w:pPr>
        <w:pStyle w:val="TOC1"/>
        <w:rPr>
          <w:rFonts w:asciiTheme="minorHAnsi" w:eastAsiaTheme="minorEastAsia" w:hAnsiTheme="minorHAnsi" w:cstheme="minorBidi"/>
          <w:noProof/>
          <w:sz w:val="22"/>
          <w:szCs w:val="22"/>
          <w:lang w:val="en-US" w:eastAsia="en-US"/>
        </w:rPr>
      </w:pPr>
      <w:hyperlink w:anchor="_Toc69125773" w:history="1">
        <w:r w:rsidR="00586D4C" w:rsidRPr="00E04119">
          <w:rPr>
            <w:rStyle w:val="Hyperlink"/>
            <w:noProof/>
          </w:rPr>
          <w:t>5.</w:t>
        </w:r>
        <w:r w:rsidR="00586D4C">
          <w:rPr>
            <w:rFonts w:asciiTheme="minorHAnsi" w:eastAsiaTheme="minorEastAsia" w:hAnsiTheme="minorHAnsi" w:cstheme="minorBidi"/>
            <w:noProof/>
            <w:sz w:val="22"/>
            <w:szCs w:val="22"/>
            <w:lang w:val="en-US" w:eastAsia="en-US"/>
          </w:rPr>
          <w:tab/>
        </w:r>
        <w:r w:rsidR="00586D4C" w:rsidRPr="00E04119">
          <w:rPr>
            <w:rStyle w:val="Hyperlink"/>
            <w:noProof/>
          </w:rPr>
          <w:t>IESNIEDZAMIE DOKUMENTI:</w:t>
        </w:r>
        <w:r w:rsidR="00586D4C">
          <w:rPr>
            <w:noProof/>
            <w:webHidden/>
          </w:rPr>
          <w:tab/>
        </w:r>
        <w:r w:rsidR="00586D4C">
          <w:rPr>
            <w:noProof/>
            <w:webHidden/>
          </w:rPr>
          <w:fldChar w:fldCharType="begin"/>
        </w:r>
        <w:r w:rsidR="00586D4C">
          <w:rPr>
            <w:noProof/>
            <w:webHidden/>
          </w:rPr>
          <w:instrText xml:space="preserve"> PAGEREF _Toc69125773 \h </w:instrText>
        </w:r>
        <w:r w:rsidR="00586D4C">
          <w:rPr>
            <w:noProof/>
            <w:webHidden/>
          </w:rPr>
        </w:r>
        <w:r w:rsidR="00586D4C">
          <w:rPr>
            <w:noProof/>
            <w:webHidden/>
          </w:rPr>
          <w:fldChar w:fldCharType="separate"/>
        </w:r>
        <w:r w:rsidR="00586D4C">
          <w:rPr>
            <w:noProof/>
            <w:webHidden/>
          </w:rPr>
          <w:t>5</w:t>
        </w:r>
        <w:r w:rsidR="00586D4C">
          <w:rPr>
            <w:noProof/>
            <w:webHidden/>
          </w:rPr>
          <w:fldChar w:fldCharType="end"/>
        </w:r>
      </w:hyperlink>
    </w:p>
    <w:p w14:paraId="79349847" w14:textId="77777777" w:rsidR="00586D4C" w:rsidRDefault="00F839B7">
      <w:pPr>
        <w:pStyle w:val="TOC1"/>
        <w:rPr>
          <w:rFonts w:asciiTheme="minorHAnsi" w:eastAsiaTheme="minorEastAsia" w:hAnsiTheme="minorHAnsi" w:cstheme="minorBidi"/>
          <w:noProof/>
          <w:sz w:val="22"/>
          <w:szCs w:val="22"/>
          <w:lang w:val="en-US" w:eastAsia="en-US"/>
        </w:rPr>
      </w:pPr>
      <w:hyperlink w:anchor="_Toc69125774" w:history="1">
        <w:r w:rsidR="00586D4C" w:rsidRPr="00E04119">
          <w:rPr>
            <w:rStyle w:val="Hyperlink"/>
            <w:noProof/>
          </w:rPr>
          <w:t>6.</w:t>
        </w:r>
        <w:r w:rsidR="00586D4C">
          <w:rPr>
            <w:rFonts w:asciiTheme="minorHAnsi" w:eastAsiaTheme="minorEastAsia" w:hAnsiTheme="minorHAnsi" w:cstheme="minorBidi"/>
            <w:noProof/>
            <w:sz w:val="22"/>
            <w:szCs w:val="22"/>
            <w:lang w:val="en-US" w:eastAsia="en-US"/>
          </w:rPr>
          <w:tab/>
        </w:r>
        <w:r w:rsidR="00586D4C" w:rsidRPr="00E04119">
          <w:rPr>
            <w:rStyle w:val="Hyperlink"/>
            <w:noProof/>
          </w:rPr>
          <w:t>PRETENDENTU KVALIFIKĀCIJAS PRASĪBAS / DALĪBAS NOSACĪJUMI UN ATLASES DOKUMENTI</w:t>
        </w:r>
        <w:r w:rsidR="00586D4C">
          <w:rPr>
            <w:noProof/>
            <w:webHidden/>
          </w:rPr>
          <w:tab/>
        </w:r>
        <w:r w:rsidR="00586D4C">
          <w:rPr>
            <w:noProof/>
            <w:webHidden/>
          </w:rPr>
          <w:fldChar w:fldCharType="begin"/>
        </w:r>
        <w:r w:rsidR="00586D4C">
          <w:rPr>
            <w:noProof/>
            <w:webHidden/>
          </w:rPr>
          <w:instrText xml:space="preserve"> PAGEREF _Toc69125774 \h </w:instrText>
        </w:r>
        <w:r w:rsidR="00586D4C">
          <w:rPr>
            <w:noProof/>
            <w:webHidden/>
          </w:rPr>
        </w:r>
        <w:r w:rsidR="00586D4C">
          <w:rPr>
            <w:noProof/>
            <w:webHidden/>
          </w:rPr>
          <w:fldChar w:fldCharType="separate"/>
        </w:r>
        <w:r w:rsidR="00586D4C">
          <w:rPr>
            <w:noProof/>
            <w:webHidden/>
          </w:rPr>
          <w:t>5</w:t>
        </w:r>
        <w:r w:rsidR="00586D4C">
          <w:rPr>
            <w:noProof/>
            <w:webHidden/>
          </w:rPr>
          <w:fldChar w:fldCharType="end"/>
        </w:r>
      </w:hyperlink>
    </w:p>
    <w:p w14:paraId="71C2D16D" w14:textId="77777777" w:rsidR="00586D4C" w:rsidRDefault="00F839B7">
      <w:pPr>
        <w:pStyle w:val="TOC1"/>
        <w:rPr>
          <w:rFonts w:asciiTheme="minorHAnsi" w:eastAsiaTheme="minorEastAsia" w:hAnsiTheme="minorHAnsi" w:cstheme="minorBidi"/>
          <w:noProof/>
          <w:sz w:val="22"/>
          <w:szCs w:val="22"/>
          <w:lang w:val="en-US" w:eastAsia="en-US"/>
        </w:rPr>
      </w:pPr>
      <w:hyperlink w:anchor="_Toc69125775" w:history="1">
        <w:r w:rsidR="00586D4C" w:rsidRPr="00E04119">
          <w:rPr>
            <w:rStyle w:val="Hyperlink"/>
            <w:noProof/>
          </w:rPr>
          <w:t>7.</w:t>
        </w:r>
        <w:r w:rsidR="00586D4C">
          <w:rPr>
            <w:rFonts w:asciiTheme="minorHAnsi" w:eastAsiaTheme="minorEastAsia" w:hAnsiTheme="minorHAnsi" w:cstheme="minorBidi"/>
            <w:noProof/>
            <w:sz w:val="22"/>
            <w:szCs w:val="22"/>
            <w:lang w:val="en-US" w:eastAsia="en-US"/>
          </w:rPr>
          <w:tab/>
        </w:r>
        <w:r w:rsidR="00586D4C" w:rsidRPr="00E04119">
          <w:rPr>
            <w:rStyle w:val="Hyperlink"/>
            <w:noProof/>
          </w:rPr>
          <w:t>TEHNISKAIS PIEDĀVĀJUMS UN FINANŠU PIEDĀVĀJUMS</w:t>
        </w:r>
        <w:r w:rsidR="00586D4C">
          <w:rPr>
            <w:noProof/>
            <w:webHidden/>
          </w:rPr>
          <w:tab/>
        </w:r>
        <w:r w:rsidR="00586D4C">
          <w:rPr>
            <w:noProof/>
            <w:webHidden/>
          </w:rPr>
          <w:fldChar w:fldCharType="begin"/>
        </w:r>
        <w:r w:rsidR="00586D4C">
          <w:rPr>
            <w:noProof/>
            <w:webHidden/>
          </w:rPr>
          <w:instrText xml:space="preserve"> PAGEREF _Toc69125775 \h </w:instrText>
        </w:r>
        <w:r w:rsidR="00586D4C">
          <w:rPr>
            <w:noProof/>
            <w:webHidden/>
          </w:rPr>
        </w:r>
        <w:r w:rsidR="00586D4C">
          <w:rPr>
            <w:noProof/>
            <w:webHidden/>
          </w:rPr>
          <w:fldChar w:fldCharType="separate"/>
        </w:r>
        <w:r w:rsidR="00586D4C">
          <w:rPr>
            <w:noProof/>
            <w:webHidden/>
          </w:rPr>
          <w:t>9</w:t>
        </w:r>
        <w:r w:rsidR="00586D4C">
          <w:rPr>
            <w:noProof/>
            <w:webHidden/>
          </w:rPr>
          <w:fldChar w:fldCharType="end"/>
        </w:r>
      </w:hyperlink>
    </w:p>
    <w:p w14:paraId="59E949B1" w14:textId="77777777" w:rsidR="00586D4C" w:rsidRDefault="00F839B7">
      <w:pPr>
        <w:pStyle w:val="TOC1"/>
        <w:rPr>
          <w:rFonts w:asciiTheme="minorHAnsi" w:eastAsiaTheme="minorEastAsia" w:hAnsiTheme="minorHAnsi" w:cstheme="minorBidi"/>
          <w:noProof/>
          <w:sz w:val="22"/>
          <w:szCs w:val="22"/>
          <w:lang w:val="en-US" w:eastAsia="en-US"/>
        </w:rPr>
      </w:pPr>
      <w:hyperlink w:anchor="_Toc69125776" w:history="1">
        <w:r w:rsidR="00586D4C" w:rsidRPr="00E04119">
          <w:rPr>
            <w:rStyle w:val="Hyperlink"/>
            <w:noProof/>
          </w:rPr>
          <w:t>8.</w:t>
        </w:r>
        <w:r w:rsidR="00586D4C">
          <w:rPr>
            <w:rFonts w:asciiTheme="minorHAnsi" w:eastAsiaTheme="minorEastAsia" w:hAnsiTheme="minorHAnsi" w:cstheme="minorBidi"/>
            <w:noProof/>
            <w:sz w:val="22"/>
            <w:szCs w:val="22"/>
            <w:lang w:val="en-US" w:eastAsia="en-US"/>
          </w:rPr>
          <w:tab/>
        </w:r>
        <w:r w:rsidR="00586D4C" w:rsidRPr="00E04119">
          <w:rPr>
            <w:rStyle w:val="Hyperlink"/>
            <w:noProof/>
          </w:rPr>
          <w:t>PIEDĀVĀJUMA SAGATAVOŠANA UN NOFORMĒŠANA</w:t>
        </w:r>
        <w:r w:rsidR="00586D4C">
          <w:rPr>
            <w:noProof/>
            <w:webHidden/>
          </w:rPr>
          <w:tab/>
        </w:r>
        <w:r w:rsidR="00586D4C">
          <w:rPr>
            <w:noProof/>
            <w:webHidden/>
          </w:rPr>
          <w:fldChar w:fldCharType="begin"/>
        </w:r>
        <w:r w:rsidR="00586D4C">
          <w:rPr>
            <w:noProof/>
            <w:webHidden/>
          </w:rPr>
          <w:instrText xml:space="preserve"> PAGEREF _Toc69125776 \h </w:instrText>
        </w:r>
        <w:r w:rsidR="00586D4C">
          <w:rPr>
            <w:noProof/>
            <w:webHidden/>
          </w:rPr>
        </w:r>
        <w:r w:rsidR="00586D4C">
          <w:rPr>
            <w:noProof/>
            <w:webHidden/>
          </w:rPr>
          <w:fldChar w:fldCharType="separate"/>
        </w:r>
        <w:r w:rsidR="00586D4C">
          <w:rPr>
            <w:noProof/>
            <w:webHidden/>
          </w:rPr>
          <w:t>9</w:t>
        </w:r>
        <w:r w:rsidR="00586D4C">
          <w:rPr>
            <w:noProof/>
            <w:webHidden/>
          </w:rPr>
          <w:fldChar w:fldCharType="end"/>
        </w:r>
      </w:hyperlink>
    </w:p>
    <w:p w14:paraId="65BCF852" w14:textId="77777777" w:rsidR="00586D4C" w:rsidRDefault="00F839B7">
      <w:pPr>
        <w:pStyle w:val="TOC1"/>
        <w:rPr>
          <w:rFonts w:asciiTheme="minorHAnsi" w:eastAsiaTheme="minorEastAsia" w:hAnsiTheme="minorHAnsi" w:cstheme="minorBidi"/>
          <w:noProof/>
          <w:sz w:val="22"/>
          <w:szCs w:val="22"/>
          <w:lang w:val="en-US" w:eastAsia="en-US"/>
        </w:rPr>
      </w:pPr>
      <w:hyperlink w:anchor="_Toc69125777" w:history="1">
        <w:r w:rsidR="00586D4C" w:rsidRPr="00E04119">
          <w:rPr>
            <w:rStyle w:val="Hyperlink"/>
            <w:noProof/>
          </w:rPr>
          <w:t>9.</w:t>
        </w:r>
        <w:r w:rsidR="00586D4C">
          <w:rPr>
            <w:rFonts w:asciiTheme="minorHAnsi" w:eastAsiaTheme="minorEastAsia" w:hAnsiTheme="minorHAnsi" w:cstheme="minorBidi"/>
            <w:noProof/>
            <w:sz w:val="22"/>
            <w:szCs w:val="22"/>
            <w:lang w:val="en-US" w:eastAsia="en-US"/>
          </w:rPr>
          <w:tab/>
        </w:r>
        <w:r w:rsidR="00586D4C" w:rsidRPr="00E04119">
          <w:rPr>
            <w:rStyle w:val="Hyperlink"/>
            <w:noProof/>
          </w:rPr>
          <w:t>PIEDĀVĀJUMA IESNIEGŠANA UN ATVĒRŠANA</w:t>
        </w:r>
        <w:r w:rsidR="00586D4C">
          <w:rPr>
            <w:noProof/>
            <w:webHidden/>
          </w:rPr>
          <w:tab/>
        </w:r>
        <w:r w:rsidR="00586D4C">
          <w:rPr>
            <w:noProof/>
            <w:webHidden/>
          </w:rPr>
          <w:fldChar w:fldCharType="begin"/>
        </w:r>
        <w:r w:rsidR="00586D4C">
          <w:rPr>
            <w:noProof/>
            <w:webHidden/>
          </w:rPr>
          <w:instrText xml:space="preserve"> PAGEREF _Toc69125777 \h </w:instrText>
        </w:r>
        <w:r w:rsidR="00586D4C">
          <w:rPr>
            <w:noProof/>
            <w:webHidden/>
          </w:rPr>
        </w:r>
        <w:r w:rsidR="00586D4C">
          <w:rPr>
            <w:noProof/>
            <w:webHidden/>
          </w:rPr>
          <w:fldChar w:fldCharType="separate"/>
        </w:r>
        <w:r w:rsidR="00586D4C">
          <w:rPr>
            <w:noProof/>
            <w:webHidden/>
          </w:rPr>
          <w:t>10</w:t>
        </w:r>
        <w:r w:rsidR="00586D4C">
          <w:rPr>
            <w:noProof/>
            <w:webHidden/>
          </w:rPr>
          <w:fldChar w:fldCharType="end"/>
        </w:r>
      </w:hyperlink>
    </w:p>
    <w:p w14:paraId="1D8F46A5" w14:textId="77777777" w:rsidR="00586D4C" w:rsidRDefault="00F839B7">
      <w:pPr>
        <w:pStyle w:val="TOC1"/>
        <w:rPr>
          <w:rFonts w:asciiTheme="minorHAnsi" w:eastAsiaTheme="minorEastAsia" w:hAnsiTheme="minorHAnsi" w:cstheme="minorBidi"/>
          <w:noProof/>
          <w:sz w:val="22"/>
          <w:szCs w:val="22"/>
          <w:lang w:val="en-US" w:eastAsia="en-US"/>
        </w:rPr>
      </w:pPr>
      <w:hyperlink w:anchor="_Toc69125778" w:history="1">
        <w:r w:rsidR="00586D4C" w:rsidRPr="00E04119">
          <w:rPr>
            <w:rStyle w:val="Hyperlink"/>
            <w:noProof/>
          </w:rPr>
          <w:t>10.</w:t>
        </w:r>
        <w:r w:rsidR="00586D4C">
          <w:rPr>
            <w:rFonts w:asciiTheme="minorHAnsi" w:eastAsiaTheme="minorEastAsia" w:hAnsiTheme="minorHAnsi" w:cstheme="minorBidi"/>
            <w:noProof/>
            <w:sz w:val="22"/>
            <w:szCs w:val="22"/>
            <w:lang w:val="en-US" w:eastAsia="en-US"/>
          </w:rPr>
          <w:tab/>
        </w:r>
        <w:r w:rsidR="00586D4C" w:rsidRPr="00E04119">
          <w:rPr>
            <w:rStyle w:val="Hyperlink"/>
            <w:noProof/>
          </w:rPr>
          <w:t>CITI NOTEIKUMI</w:t>
        </w:r>
        <w:r w:rsidR="00586D4C">
          <w:rPr>
            <w:noProof/>
            <w:webHidden/>
          </w:rPr>
          <w:tab/>
        </w:r>
        <w:r w:rsidR="00586D4C">
          <w:rPr>
            <w:noProof/>
            <w:webHidden/>
          </w:rPr>
          <w:fldChar w:fldCharType="begin"/>
        </w:r>
        <w:r w:rsidR="00586D4C">
          <w:rPr>
            <w:noProof/>
            <w:webHidden/>
          </w:rPr>
          <w:instrText xml:space="preserve"> PAGEREF _Toc69125778 \h </w:instrText>
        </w:r>
        <w:r w:rsidR="00586D4C">
          <w:rPr>
            <w:noProof/>
            <w:webHidden/>
          </w:rPr>
        </w:r>
        <w:r w:rsidR="00586D4C">
          <w:rPr>
            <w:noProof/>
            <w:webHidden/>
          </w:rPr>
          <w:fldChar w:fldCharType="separate"/>
        </w:r>
        <w:r w:rsidR="00586D4C">
          <w:rPr>
            <w:noProof/>
            <w:webHidden/>
          </w:rPr>
          <w:t>11</w:t>
        </w:r>
        <w:r w:rsidR="00586D4C">
          <w:rPr>
            <w:noProof/>
            <w:webHidden/>
          </w:rPr>
          <w:fldChar w:fldCharType="end"/>
        </w:r>
      </w:hyperlink>
    </w:p>
    <w:p w14:paraId="1C95EE27" w14:textId="77777777" w:rsidR="00586D4C" w:rsidRDefault="00F839B7">
      <w:pPr>
        <w:pStyle w:val="TOC1"/>
        <w:rPr>
          <w:rFonts w:asciiTheme="minorHAnsi" w:eastAsiaTheme="minorEastAsia" w:hAnsiTheme="minorHAnsi" w:cstheme="minorBidi"/>
          <w:noProof/>
          <w:sz w:val="22"/>
          <w:szCs w:val="22"/>
          <w:lang w:val="en-US" w:eastAsia="en-US"/>
        </w:rPr>
      </w:pPr>
      <w:hyperlink w:anchor="_Toc69125779" w:history="1">
        <w:r w:rsidR="00586D4C" w:rsidRPr="00E04119">
          <w:rPr>
            <w:rStyle w:val="Hyperlink"/>
            <w:noProof/>
          </w:rPr>
          <w:t>11.</w:t>
        </w:r>
        <w:r w:rsidR="00586D4C">
          <w:rPr>
            <w:rFonts w:asciiTheme="minorHAnsi" w:eastAsiaTheme="minorEastAsia" w:hAnsiTheme="minorHAnsi" w:cstheme="minorBidi"/>
            <w:noProof/>
            <w:sz w:val="22"/>
            <w:szCs w:val="22"/>
            <w:lang w:val="en-US" w:eastAsia="en-US"/>
          </w:rPr>
          <w:tab/>
        </w:r>
        <w:r w:rsidR="00586D4C" w:rsidRPr="00E04119">
          <w:rPr>
            <w:rStyle w:val="Hyperlink"/>
            <w:noProof/>
          </w:rPr>
          <w:t>IEPIRKUMA LĪGUMA SLĒGŠANA</w:t>
        </w:r>
        <w:r w:rsidR="00586D4C">
          <w:rPr>
            <w:noProof/>
            <w:webHidden/>
          </w:rPr>
          <w:tab/>
        </w:r>
        <w:r w:rsidR="00586D4C">
          <w:rPr>
            <w:noProof/>
            <w:webHidden/>
          </w:rPr>
          <w:fldChar w:fldCharType="begin"/>
        </w:r>
        <w:r w:rsidR="00586D4C">
          <w:rPr>
            <w:noProof/>
            <w:webHidden/>
          </w:rPr>
          <w:instrText xml:space="preserve"> PAGEREF _Toc69125779 \h </w:instrText>
        </w:r>
        <w:r w:rsidR="00586D4C">
          <w:rPr>
            <w:noProof/>
            <w:webHidden/>
          </w:rPr>
        </w:r>
        <w:r w:rsidR="00586D4C">
          <w:rPr>
            <w:noProof/>
            <w:webHidden/>
          </w:rPr>
          <w:fldChar w:fldCharType="separate"/>
        </w:r>
        <w:r w:rsidR="00586D4C">
          <w:rPr>
            <w:noProof/>
            <w:webHidden/>
          </w:rPr>
          <w:t>13</w:t>
        </w:r>
        <w:r w:rsidR="00586D4C">
          <w:rPr>
            <w:noProof/>
            <w:webHidden/>
          </w:rPr>
          <w:fldChar w:fldCharType="end"/>
        </w:r>
      </w:hyperlink>
    </w:p>
    <w:p w14:paraId="733C7A8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E75D9B">
      <w:pPr>
        <w:pStyle w:val="Heading1"/>
        <w:numPr>
          <w:ilvl w:val="0"/>
          <w:numId w:val="5"/>
        </w:numPr>
        <w:jc w:val="center"/>
      </w:pPr>
      <w:bookmarkStart w:id="0" w:name="_Toc69125769"/>
      <w:r w:rsidRPr="00953A15">
        <w:t>VISPĀRĪGA INFORMĀCIJA</w:t>
      </w:r>
      <w:bookmarkEnd w:id="0"/>
    </w:p>
    <w:p w14:paraId="6A90D6E4" w14:textId="77777777" w:rsidR="00E75D9B" w:rsidRPr="00953A15" w:rsidRDefault="00E75D9B" w:rsidP="00E75D9B">
      <w:pPr>
        <w:pStyle w:val="ListParagraph"/>
        <w:numPr>
          <w:ilvl w:val="1"/>
          <w:numId w:val="5"/>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86033A">
        <w:rPr>
          <w:rFonts w:ascii="Times New Roman" w:hAnsi="Times New Roman" w:cs="Times New Roman"/>
          <w:sz w:val="24"/>
          <w:szCs w:val="24"/>
        </w:rPr>
        <w:t>37</w:t>
      </w:r>
      <w:r w:rsidRPr="00953A15">
        <w:rPr>
          <w:rFonts w:ascii="Times New Roman" w:hAnsi="Times New Roman" w:cs="Times New Roman"/>
          <w:sz w:val="24"/>
          <w:szCs w:val="24"/>
        </w:rPr>
        <w:t>.</w:t>
      </w:r>
    </w:p>
    <w:p w14:paraId="5190C67D" w14:textId="77777777" w:rsidR="00E75D9B" w:rsidRPr="00953A15" w:rsidRDefault="00E75D9B" w:rsidP="00E75D9B">
      <w:pPr>
        <w:pStyle w:val="ListParagraph"/>
        <w:numPr>
          <w:ilvl w:val="1"/>
          <w:numId w:val="5"/>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53B9B48" w14:textId="77777777" w:rsidTr="00822881">
        <w:tc>
          <w:tcPr>
            <w:tcW w:w="3260"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822881">
        <w:tc>
          <w:tcPr>
            <w:tcW w:w="3260"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822881">
        <w:tc>
          <w:tcPr>
            <w:tcW w:w="3260"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822881">
        <w:tc>
          <w:tcPr>
            <w:tcW w:w="3260"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21BD8AD4" w14:textId="77777777" w:rsidTr="00822881">
        <w:tc>
          <w:tcPr>
            <w:tcW w:w="3260" w:type="dxa"/>
            <w:vAlign w:val="center"/>
          </w:tcPr>
          <w:p w14:paraId="706A183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3130371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494E11E6" w14:textId="77777777" w:rsidTr="00822881">
        <w:tc>
          <w:tcPr>
            <w:tcW w:w="3260"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779C7C00" w14:textId="77777777" w:rsidR="00E75D9B" w:rsidRPr="00953A15" w:rsidRDefault="00F839B7"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822881">
        <w:tc>
          <w:tcPr>
            <w:tcW w:w="3260"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5ED4D543" w14:textId="77777777" w:rsidR="00E75D9B" w:rsidRPr="00953A15" w:rsidRDefault="0086033A" w:rsidP="00810C26">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Andis Jansons</w:t>
            </w:r>
            <w:r w:rsidRPr="00FD03E5">
              <w:rPr>
                <w:rFonts w:ascii="Times New Roman" w:hAnsi="Times New Roman" w:cs="Times New Roman"/>
                <w:sz w:val="24"/>
                <w:szCs w:val="24"/>
              </w:rPr>
              <w:t>, tālr. nr.</w:t>
            </w:r>
            <w:r>
              <w:rPr>
                <w:rFonts w:ascii="Times New Roman" w:hAnsi="Times New Roman" w:cs="Times New Roman"/>
                <w:sz w:val="24"/>
                <w:szCs w:val="24"/>
              </w:rPr>
              <w:t>26159886</w:t>
            </w:r>
            <w:r w:rsidRPr="00FD03E5">
              <w:rPr>
                <w:rFonts w:ascii="Times New Roman" w:hAnsi="Times New Roman" w:cs="Times New Roman"/>
                <w:sz w:val="24"/>
                <w:szCs w:val="24"/>
              </w:rPr>
              <w:t>, e-pasta adrese</w:t>
            </w:r>
            <w:r>
              <w:rPr>
                <w:rFonts w:ascii="Times New Roman" w:hAnsi="Times New Roman" w:cs="Times New Roman"/>
                <w:sz w:val="24"/>
                <w:szCs w:val="24"/>
              </w:rPr>
              <w:t xml:space="preserve">: </w:t>
            </w:r>
            <w:hyperlink r:id="rId9" w:history="1">
              <w:r w:rsidRPr="00B03190">
                <w:rPr>
                  <w:rStyle w:val="Hyperlink"/>
                  <w:rFonts w:ascii="Times New Roman" w:hAnsi="Times New Roman" w:cs="Times New Roman"/>
                  <w:sz w:val="24"/>
                  <w:szCs w:val="24"/>
                </w:rPr>
                <w:t>andis.jansons@vbp.lv</w:t>
              </w:r>
            </w:hyperlink>
            <w:r>
              <w:rPr>
                <w:rFonts w:ascii="Times New Roman" w:hAnsi="Times New Roman" w:cs="Times New Roman"/>
                <w:sz w:val="24"/>
                <w:szCs w:val="24"/>
              </w:rPr>
              <w:t xml:space="preserve"> vai </w:t>
            </w:r>
            <w:hyperlink r:id="rId10" w:history="1">
              <w:r w:rsidRPr="00FD03E5">
                <w:rPr>
                  <w:rStyle w:val="Hyperlink"/>
                  <w:rFonts w:ascii="Times New Roman" w:hAnsi="Times New Roman" w:cs="Times New Roman"/>
                  <w:sz w:val="24"/>
                  <w:szCs w:val="24"/>
                </w:rPr>
                <w:t>iepirkumi@vbp.lv</w:t>
              </w:r>
            </w:hyperlink>
          </w:p>
        </w:tc>
      </w:tr>
      <w:tr w:rsidR="00E75D9B" w:rsidRPr="00953A15" w14:paraId="57EFC7F8" w14:textId="77777777" w:rsidTr="00822881">
        <w:tc>
          <w:tcPr>
            <w:tcW w:w="3260"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E75D9B" w:rsidRPr="00953A15" w14:paraId="4F52C3FF" w14:textId="77777777" w:rsidTr="00822881">
        <w:tc>
          <w:tcPr>
            <w:tcW w:w="3260"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3535E12F"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6F0C8FDA"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E75D9B">
      <w:pPr>
        <w:pStyle w:val="Heading1"/>
        <w:numPr>
          <w:ilvl w:val="0"/>
          <w:numId w:val="15"/>
        </w:numPr>
        <w:jc w:val="center"/>
      </w:pPr>
      <w:bookmarkStart w:id="1" w:name="_Toc69125770"/>
      <w:r w:rsidRPr="00953A15">
        <w:t>INFORMĀCIJA PAR IEPIRKUMA PRIEKŠMETU</w:t>
      </w:r>
      <w:bookmarkEnd w:id="1"/>
    </w:p>
    <w:p w14:paraId="6995240A" w14:textId="39E9E3F2" w:rsidR="00E75D9B" w:rsidRPr="00BF00FA" w:rsidRDefault="00E75D9B" w:rsidP="0086033A">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86033A" w:rsidRPr="0086033A">
        <w:rPr>
          <w:rFonts w:ascii="Times New Roman" w:eastAsia="Calibri" w:hAnsi="Times New Roman" w:cs="Times New Roman"/>
          <w:sz w:val="24"/>
          <w:szCs w:val="24"/>
        </w:rPr>
        <w:t xml:space="preserve">Stādījumu uzturēšana </w:t>
      </w:r>
      <w:r w:rsidR="00F4095A">
        <w:rPr>
          <w:rFonts w:ascii="Times New Roman" w:eastAsia="Calibri" w:hAnsi="Times New Roman" w:cs="Times New Roman"/>
          <w:sz w:val="24"/>
          <w:szCs w:val="24"/>
        </w:rPr>
        <w:t xml:space="preserve">Ventspils brīvostas pārvaldes teritorijā </w:t>
      </w:r>
      <w:r w:rsidR="0086033A">
        <w:rPr>
          <w:rFonts w:ascii="Times New Roman" w:eastAsia="Calibri" w:hAnsi="Times New Roman" w:cs="Times New Roman"/>
          <w:sz w:val="24"/>
          <w:szCs w:val="24"/>
        </w:rPr>
        <w:t>saskaņa ar Tehnisko specifikāciju</w:t>
      </w:r>
      <w:r w:rsidR="00810C26">
        <w:rPr>
          <w:rFonts w:ascii="Times New Roman" w:hAnsi="Times New Roman" w:cs="Times New Roman"/>
          <w:sz w:val="24"/>
          <w:szCs w:val="24"/>
        </w:rPr>
        <w:t xml:space="preserve"> </w:t>
      </w:r>
      <w:r w:rsidRPr="00BF00FA">
        <w:rPr>
          <w:rFonts w:ascii="Times New Roman" w:hAnsi="Times New Roman" w:cs="Times New Roman"/>
          <w:sz w:val="24"/>
          <w:szCs w:val="24"/>
        </w:rPr>
        <w:t>(1.pielikums).</w:t>
      </w:r>
    </w:p>
    <w:p w14:paraId="19947378" w14:textId="77777777" w:rsidR="00E75D9B" w:rsidRPr="00953A15" w:rsidRDefault="00E75D9B" w:rsidP="00810C26">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86033A">
        <w:rPr>
          <w:rFonts w:ascii="Times New Roman" w:hAnsi="Times New Roman" w:cs="Times New Roman"/>
          <w:sz w:val="24"/>
          <w:szCs w:val="24"/>
        </w:rPr>
        <w:t>77300000-3</w:t>
      </w:r>
      <w:r w:rsidR="00810C26" w:rsidRPr="00810C26">
        <w:rPr>
          <w:rFonts w:ascii="Times New Roman" w:hAnsi="Times New Roman" w:cs="Times New Roman"/>
          <w:sz w:val="24"/>
          <w:szCs w:val="24"/>
        </w:rPr>
        <w:t xml:space="preserve"> </w:t>
      </w:r>
      <w:r w:rsidRPr="00BF00FA">
        <w:rPr>
          <w:rFonts w:ascii="Times New Roman" w:hAnsi="Times New Roman" w:cs="Times New Roman"/>
          <w:sz w:val="24"/>
          <w:szCs w:val="24"/>
        </w:rPr>
        <w:t>(</w:t>
      </w:r>
      <w:r w:rsidR="0086033A">
        <w:rPr>
          <w:rFonts w:ascii="Times New Roman" w:hAnsi="Times New Roman" w:cs="Times New Roman"/>
          <w:sz w:val="24"/>
          <w:szCs w:val="24"/>
        </w:rPr>
        <w:t>Dārzkopības pakalpojumi</w:t>
      </w:r>
      <w:r w:rsidRPr="00BF00FA">
        <w:rPr>
          <w:rFonts w:ascii="Times New Roman" w:hAnsi="Times New Roman" w:cs="Times New Roman"/>
          <w:sz w:val="24"/>
          <w:szCs w:val="24"/>
        </w:rPr>
        <w:t>)</w:t>
      </w:r>
      <w:r w:rsidRPr="00953A15">
        <w:rPr>
          <w:rFonts w:ascii="Times New Roman" w:hAnsi="Times New Roman" w:cs="Times New Roman"/>
          <w:sz w:val="24"/>
          <w:szCs w:val="24"/>
        </w:rPr>
        <w:t>.</w:t>
      </w:r>
    </w:p>
    <w:p w14:paraId="6F1E8248" w14:textId="77777777" w:rsidR="0086033A" w:rsidRPr="0086033A" w:rsidRDefault="00E75D9B" w:rsidP="0086033A">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0078ED23" w14:textId="77777777" w:rsidR="00E75D9B" w:rsidRPr="003B4C3E" w:rsidRDefault="00E75D9B" w:rsidP="00AF76FA">
      <w:pPr>
        <w:pStyle w:val="ListParagraph"/>
        <w:numPr>
          <w:ilvl w:val="1"/>
          <w:numId w:val="15"/>
        </w:numPr>
        <w:spacing w:after="0"/>
        <w:ind w:left="993" w:hanging="633"/>
        <w:jc w:val="both"/>
        <w:rPr>
          <w:rFonts w:ascii="Times New Roman" w:hAnsi="Times New Roman" w:cs="Times New Roman"/>
          <w:sz w:val="24"/>
          <w:szCs w:val="24"/>
        </w:rPr>
      </w:pPr>
      <w:r w:rsidRPr="003B4C3E">
        <w:rPr>
          <w:rFonts w:ascii="Times New Roman" w:eastAsia="Times New Roman" w:hAnsi="Times New Roman" w:cs="Times New Roman"/>
          <w:b/>
          <w:sz w:val="24"/>
          <w:szCs w:val="24"/>
          <w:lang w:eastAsia="lv-LV"/>
        </w:rPr>
        <w:t>Iepirkuma līguma (turpmāk – Līgums) izpildes termiņš:</w:t>
      </w:r>
      <w:r w:rsidRPr="003B4C3E">
        <w:rPr>
          <w:rFonts w:ascii="Times New Roman" w:eastAsia="Times New Roman" w:hAnsi="Times New Roman" w:cs="Times New Roman"/>
          <w:sz w:val="24"/>
          <w:szCs w:val="24"/>
          <w:lang w:eastAsia="lv-LV"/>
        </w:rPr>
        <w:t xml:space="preserve"> </w:t>
      </w:r>
      <w:r w:rsidR="00F944C4" w:rsidRPr="003B4C3E">
        <w:rPr>
          <w:rFonts w:ascii="Times New Roman" w:eastAsia="Times New Roman" w:hAnsi="Times New Roman" w:cs="Times New Roman"/>
          <w:sz w:val="24"/>
          <w:szCs w:val="24"/>
          <w:lang w:eastAsia="lv-LV"/>
        </w:rPr>
        <w:t>12</w:t>
      </w:r>
      <w:r w:rsidR="0086033A" w:rsidRPr="003B4C3E">
        <w:rPr>
          <w:rFonts w:ascii="Times New Roman" w:eastAsia="Times New Roman" w:hAnsi="Times New Roman" w:cs="Times New Roman"/>
          <w:sz w:val="24"/>
          <w:szCs w:val="24"/>
          <w:lang w:eastAsia="lv-LV"/>
        </w:rPr>
        <w:t xml:space="preserve"> (</w:t>
      </w:r>
      <w:r w:rsidR="00F944C4" w:rsidRPr="003B4C3E">
        <w:rPr>
          <w:rFonts w:ascii="Times New Roman" w:eastAsia="Times New Roman" w:hAnsi="Times New Roman" w:cs="Times New Roman"/>
          <w:sz w:val="24"/>
          <w:szCs w:val="24"/>
          <w:lang w:eastAsia="lv-LV"/>
        </w:rPr>
        <w:t>divpadsmit</w:t>
      </w:r>
      <w:r w:rsidR="0086033A" w:rsidRPr="003B4C3E">
        <w:rPr>
          <w:rFonts w:ascii="Times New Roman" w:eastAsia="Times New Roman" w:hAnsi="Times New Roman" w:cs="Times New Roman"/>
          <w:sz w:val="24"/>
          <w:szCs w:val="24"/>
          <w:lang w:eastAsia="lv-LV"/>
        </w:rPr>
        <w:t xml:space="preserve">) kalendārie mēneši no Līguma noslēgšanas brīža. </w:t>
      </w:r>
    </w:p>
    <w:p w14:paraId="3A2DF743" w14:textId="77777777" w:rsidR="0086033A" w:rsidRPr="004D4272" w:rsidRDefault="0086033A" w:rsidP="00AF76FA">
      <w:pPr>
        <w:pStyle w:val="ListParagraph"/>
        <w:numPr>
          <w:ilvl w:val="1"/>
          <w:numId w:val="15"/>
        </w:numPr>
        <w:spacing w:after="0"/>
        <w:ind w:left="993" w:hanging="633"/>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lastRenderedPageBreak/>
        <w:t>Līguma izpildes vieta:</w:t>
      </w:r>
      <w:r>
        <w:rPr>
          <w:rFonts w:ascii="Times New Roman" w:hAnsi="Times New Roman" w:cs="Times New Roman"/>
          <w:sz w:val="24"/>
          <w:szCs w:val="24"/>
        </w:rPr>
        <w:t xml:space="preserve"> Ventspils brīvostas teritorija.</w:t>
      </w:r>
    </w:p>
    <w:p w14:paraId="10738AE1" w14:textId="77777777" w:rsidR="00E75D9B" w:rsidRPr="00953A15" w:rsidRDefault="00E75D9B" w:rsidP="00E75D9B">
      <w:pPr>
        <w:pStyle w:val="Heading1"/>
        <w:numPr>
          <w:ilvl w:val="0"/>
          <w:numId w:val="33"/>
        </w:numPr>
        <w:jc w:val="center"/>
      </w:pPr>
      <w:bookmarkStart w:id="2" w:name="_Toc69125771"/>
      <w:r w:rsidRPr="00953A15">
        <w:t>IEPIRKUMA PROCEDŪRAS DOKUMENTI</w:t>
      </w:r>
      <w:bookmarkEnd w:id="2"/>
    </w:p>
    <w:p w14:paraId="3BA387E5"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E75D9B">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54DCB747" w14:textId="77777777" w:rsidR="00E75D9B" w:rsidRPr="00953A15" w:rsidRDefault="00E75D9B" w:rsidP="00E75D9B">
      <w:pPr>
        <w:numPr>
          <w:ilvl w:val="2"/>
          <w:numId w:val="34"/>
        </w:numPr>
        <w:spacing w:before="120" w:after="120" w:line="240" w:lineRule="auto"/>
        <w:jc w:val="both"/>
        <w:rPr>
          <w:rFonts w:ascii="Times New Roman" w:eastAsia="Times New Roman" w:hAnsi="Times New Roman" w:cs="Times New Roman"/>
          <w:b/>
          <w:bCs/>
          <w:sz w:val="24"/>
          <w:szCs w:val="24"/>
        </w:rPr>
      </w:pPr>
      <w:r w:rsidRPr="0082300F">
        <w:rPr>
          <w:rFonts w:ascii="Times New Roman" w:eastAsia="Times New Roman" w:hAnsi="Times New Roman" w:cs="Times New Roman"/>
          <w:sz w:val="24"/>
          <w:szCs w:val="24"/>
        </w:rPr>
        <w:t>Darb</w:t>
      </w:r>
      <w:r>
        <w:rPr>
          <w:rFonts w:ascii="Times New Roman" w:eastAsia="Times New Roman" w:hAnsi="Times New Roman" w:cs="Times New Roman"/>
          <w:sz w:val="24"/>
          <w:szCs w:val="24"/>
        </w:rPr>
        <w:t>a</w:t>
      </w:r>
      <w:r w:rsidRPr="008230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uzdevums</w:t>
      </w:r>
      <w:r w:rsidRPr="0082300F">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(1.pielikums);</w:t>
      </w:r>
    </w:p>
    <w:p w14:paraId="326FFE67" w14:textId="77777777" w:rsidR="00E75D9B" w:rsidRPr="001F44AA" w:rsidRDefault="00E75D9B"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0D7F8692" w14:textId="77777777" w:rsidR="00C91682" w:rsidRPr="0041112A" w:rsidRDefault="00D34C9F"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w:t>
      </w:r>
      <w:r w:rsidR="001453F4">
        <w:rPr>
          <w:rFonts w:ascii="Times New Roman" w:eastAsia="Times New Roman" w:hAnsi="Times New Roman" w:cs="Times New Roman"/>
          <w:sz w:val="24"/>
          <w:szCs w:val="24"/>
        </w:rPr>
        <w:t xml:space="preserve"> </w:t>
      </w:r>
      <w:r w:rsidR="00C91682">
        <w:rPr>
          <w:rFonts w:ascii="Times New Roman" w:eastAsia="Times New Roman" w:hAnsi="Times New Roman" w:cs="Times New Roman"/>
          <w:sz w:val="24"/>
          <w:szCs w:val="24"/>
        </w:rPr>
        <w:t>(</w:t>
      </w:r>
      <w:r w:rsidR="003463E3">
        <w:rPr>
          <w:rFonts w:ascii="Times New Roman" w:eastAsia="Times New Roman" w:hAnsi="Times New Roman" w:cs="Times New Roman"/>
          <w:sz w:val="24"/>
          <w:szCs w:val="24"/>
        </w:rPr>
        <w:t>3</w:t>
      </w:r>
      <w:r w:rsidR="00C91682">
        <w:rPr>
          <w:rFonts w:ascii="Times New Roman" w:eastAsia="Times New Roman" w:hAnsi="Times New Roman" w:cs="Times New Roman"/>
          <w:sz w:val="24"/>
          <w:szCs w:val="24"/>
        </w:rPr>
        <w:t>.pielikums);</w:t>
      </w:r>
    </w:p>
    <w:p w14:paraId="705A37A6" w14:textId="77777777" w:rsidR="00D46EB9" w:rsidRPr="00D46EB9" w:rsidRDefault="00E75D9B" w:rsidP="00C9168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D34C9F">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sidR="00D46EB9">
        <w:rPr>
          <w:rFonts w:ascii="Times New Roman" w:eastAsia="Times New Roman" w:hAnsi="Times New Roman" w:cs="Times New Roman"/>
          <w:sz w:val="24"/>
          <w:szCs w:val="24"/>
        </w:rPr>
        <w:t>;</w:t>
      </w:r>
    </w:p>
    <w:p w14:paraId="5015C660" w14:textId="77777777" w:rsidR="00E75D9B" w:rsidRPr="00C91682" w:rsidRDefault="00D46EB9" w:rsidP="00C91682">
      <w:pPr>
        <w:numPr>
          <w:ilvl w:val="2"/>
          <w:numId w:val="34"/>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Finanšu piedāvājums (5.pielikums)</w:t>
      </w:r>
      <w:r w:rsidR="00E75D9B" w:rsidRPr="00C91682">
        <w:rPr>
          <w:rFonts w:ascii="Times New Roman" w:eastAsia="Times New Roman" w:hAnsi="Times New Roman" w:cs="Times New Roman"/>
          <w:sz w:val="24"/>
          <w:szCs w:val="24"/>
        </w:rPr>
        <w:t>.</w:t>
      </w:r>
    </w:p>
    <w:p w14:paraId="6E684071" w14:textId="2430BCF2"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F839B7">
        <w:rPr>
          <w:rFonts w:ascii="Times New Roman" w:eastAsia="Times New Roman" w:hAnsi="Times New Roman" w:cs="Times New Roman"/>
          <w:b/>
          <w:bCs/>
          <w:color w:val="000000"/>
          <w:sz w:val="24"/>
          <w:szCs w:val="24"/>
        </w:rPr>
        <w:t>23</w:t>
      </w:r>
      <w:r w:rsidR="001355F9">
        <w:rPr>
          <w:rFonts w:ascii="Times New Roman" w:eastAsia="Times New Roman" w:hAnsi="Times New Roman" w:cs="Times New Roman"/>
          <w:b/>
          <w:bCs/>
          <w:color w:val="000000"/>
          <w:sz w:val="24"/>
          <w:szCs w:val="24"/>
        </w:rPr>
        <w:t>.</w:t>
      </w:r>
      <w:r w:rsidR="00AF76FA">
        <w:rPr>
          <w:rFonts w:ascii="Times New Roman" w:eastAsia="Times New Roman" w:hAnsi="Times New Roman" w:cs="Times New Roman"/>
          <w:b/>
          <w:bCs/>
          <w:color w:val="000000"/>
          <w:sz w:val="24"/>
          <w:szCs w:val="24"/>
        </w:rPr>
        <w:t>aprīlim</w:t>
      </w:r>
      <w:r w:rsidRPr="005434BF">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B539FE">
        <w:rPr>
          <w:rFonts w:ascii="Times New Roman" w:eastAsia="Times New Roman" w:hAnsi="Times New Roman" w:cs="Times New Roman"/>
          <w:b/>
          <w:color w:val="000000"/>
          <w:sz w:val="24"/>
          <w:szCs w:val="24"/>
        </w:rPr>
        <w:t>0</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Pr="00953A15">
        <w:rPr>
          <w:rFonts w:ascii="Times New Roman" w:eastAsia="Times New Roman" w:hAnsi="Times New Roman" w:cs="Times New Roman"/>
          <w:b/>
          <w:sz w:val="24"/>
          <w:szCs w:val="24"/>
        </w:rPr>
        <w:t>6 (sešus)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E75D9B">
      <w:pPr>
        <w:pStyle w:val="Heading1"/>
        <w:numPr>
          <w:ilvl w:val="0"/>
          <w:numId w:val="34"/>
        </w:numPr>
        <w:jc w:val="center"/>
      </w:pPr>
      <w:bookmarkStart w:id="3" w:name="_Toc69125772"/>
      <w:bookmarkStart w:id="4" w:name="_Toc380415501"/>
      <w:r w:rsidRPr="00953A15">
        <w:lastRenderedPageBreak/>
        <w:t>DALĪBAS NOSACĪJUMI IEPIRKUMA PROCEDŪRĀ</w:t>
      </w:r>
      <w:bookmarkEnd w:id="3"/>
    </w:p>
    <w:p w14:paraId="1BBB58AE" w14:textId="77777777" w:rsidR="00E75D9B" w:rsidRPr="00953A15" w:rsidRDefault="00E75D9B" w:rsidP="00E75D9B">
      <w:pPr>
        <w:pStyle w:val="ListParagraph"/>
        <w:numPr>
          <w:ilvl w:val="1"/>
          <w:numId w:val="34"/>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784F507E"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15CFF520"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65FB9022"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E75D9B">
      <w:pPr>
        <w:pStyle w:val="Heading1"/>
        <w:numPr>
          <w:ilvl w:val="0"/>
          <w:numId w:val="48"/>
        </w:numPr>
        <w:jc w:val="center"/>
      </w:pPr>
      <w:bookmarkStart w:id="5" w:name="_Toc69125773"/>
      <w:r w:rsidRPr="00953A15">
        <w:t>IESNIEDZAMIE DOKUMENTI:</w:t>
      </w:r>
      <w:bookmarkEnd w:id="5"/>
    </w:p>
    <w:p w14:paraId="5F641793" w14:textId="77777777" w:rsidR="00E75D9B" w:rsidRPr="006773BF" w:rsidRDefault="00E75D9B" w:rsidP="00E75D9B">
      <w:pPr>
        <w:pStyle w:val="ListParagraph"/>
        <w:keepLines/>
        <w:numPr>
          <w:ilvl w:val="1"/>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DE942C3"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18B2FCF2"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E75D9B">
      <w:pPr>
        <w:pStyle w:val="Heading1"/>
        <w:numPr>
          <w:ilvl w:val="0"/>
          <w:numId w:val="48"/>
        </w:numPr>
        <w:jc w:val="center"/>
      </w:pPr>
      <w:bookmarkStart w:id="6" w:name="_Toc69125774"/>
      <w:r w:rsidRPr="00953A15">
        <w:t>PRETENDENTU KVALIFIKĀCIJAS PRASĪBAS</w:t>
      </w:r>
      <w:r w:rsidR="00C17468">
        <w:t xml:space="preserve"> / DALĪBAS NOSACĪJUMI</w:t>
      </w:r>
      <w:r w:rsidRPr="00953A15">
        <w:t xml:space="preserve"> 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8B3EC1">
            <w:pPr>
              <w:pStyle w:val="ListParagraph"/>
              <w:numPr>
                <w:ilvl w:val="1"/>
                <w:numId w:val="42"/>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8B3EC1">
            <w:pPr>
              <w:pStyle w:val="ListParagraph"/>
              <w:numPr>
                <w:ilvl w:val="1"/>
                <w:numId w:val="42"/>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3410A3" w:rsidRDefault="008B3EC1" w:rsidP="008B3EC1">
            <w:pPr>
              <w:pStyle w:val="ListParagraph"/>
              <w:numPr>
                <w:ilvl w:val="2"/>
                <w:numId w:val="50"/>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w:t>
            </w:r>
            <w:r w:rsidRPr="003410A3">
              <w:rPr>
                <w:rFonts w:ascii="Times New Roman" w:hAnsi="Times New Roman" w:cs="Times New Roman"/>
                <w:sz w:val="24"/>
                <w:szCs w:val="24"/>
                <w:lang w:eastAsia="lv-LV"/>
              </w:rPr>
              <w:lastRenderedPageBreak/>
              <w:t>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43AE0FD4" w14:textId="77777777" w:rsidR="008B3EC1" w:rsidRPr="003410A3" w:rsidRDefault="008B3EC1" w:rsidP="008B3EC1">
            <w:pPr>
              <w:pStyle w:val="BlockText"/>
              <w:numPr>
                <w:ilvl w:val="2"/>
                <w:numId w:val="42"/>
              </w:numPr>
              <w:ind w:left="0" w:right="-57" w:firstLine="0"/>
              <w:jc w:val="center"/>
              <w:rPr>
                <w:rFonts w:eastAsia="Calibri"/>
                <w:b/>
                <w:bCs/>
                <w:i/>
                <w:iCs/>
                <w:szCs w:val="24"/>
              </w:rPr>
            </w:pPr>
          </w:p>
          <w:p w14:paraId="07A20C50" w14:textId="77777777" w:rsidR="008B3EC1" w:rsidRPr="00C64479" w:rsidRDefault="00F839B7" w:rsidP="00726D03">
            <w:pPr>
              <w:pStyle w:val="BlockText"/>
              <w:spacing w:after="120"/>
              <w:ind w:left="-58" w:right="-57"/>
              <w:jc w:val="both"/>
              <w:rPr>
                <w:rFonts w:eastAsia="Calibri"/>
                <w:bCs/>
                <w:szCs w:val="24"/>
              </w:rPr>
            </w:pPr>
            <w:r>
              <w:rPr>
                <w:szCs w:val="24"/>
              </w:rPr>
              <w:pict w14:anchorId="2CB10CC5">
                <v:rect id="_x0000_i1025" style="width:0;height:1.5pt" o:hralign="center" o:hrstd="t" o:hr="t" fillcolor="#a0a0a0" stroked="f"/>
              </w:pict>
            </w:r>
          </w:p>
          <w:p w14:paraId="6EBF19CC" w14:textId="77777777" w:rsidR="008B3EC1" w:rsidRPr="003410A3" w:rsidRDefault="008B3EC1" w:rsidP="008B3EC1">
            <w:pPr>
              <w:pStyle w:val="BlockText"/>
              <w:numPr>
                <w:ilvl w:val="3"/>
                <w:numId w:val="42"/>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w:t>
            </w:r>
            <w:r w:rsidRPr="003410A3">
              <w:rPr>
                <w:rFonts w:eastAsia="Calibri"/>
                <w:bCs/>
                <w:szCs w:val="24"/>
              </w:rPr>
              <w:lastRenderedPageBreak/>
              <w:t xml:space="preserve">norādītajām dalības nosacījumu prasībām </w:t>
            </w:r>
            <w:r w:rsidRPr="003410A3">
              <w:rPr>
                <w:rFonts w:eastAsia="Calibri"/>
                <w:bCs/>
                <w:i/>
                <w:iCs/>
                <w:szCs w:val="24"/>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8B3EC1">
            <w:pPr>
              <w:pStyle w:val="ListParagraph"/>
              <w:numPr>
                <w:ilvl w:val="2"/>
                <w:numId w:val="50"/>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77777777" w:rsidR="008B3EC1" w:rsidRPr="003410A3" w:rsidRDefault="008B3EC1" w:rsidP="008B3EC1">
            <w:pPr>
              <w:pStyle w:val="BlockText"/>
              <w:numPr>
                <w:ilvl w:val="3"/>
                <w:numId w:val="42"/>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8B3EC1">
            <w:pPr>
              <w:pStyle w:val="ListParagraph"/>
              <w:numPr>
                <w:ilvl w:val="2"/>
                <w:numId w:val="50"/>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3410A3" w:rsidRDefault="008B3EC1" w:rsidP="008B3EC1">
            <w:pPr>
              <w:pStyle w:val="BlockText"/>
              <w:numPr>
                <w:ilvl w:val="3"/>
                <w:numId w:val="42"/>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6A589B25" w14:textId="77777777" w:rsidTr="00726D03">
        <w:trPr>
          <w:trHeight w:val="2064"/>
        </w:trPr>
        <w:tc>
          <w:tcPr>
            <w:tcW w:w="4340" w:type="dxa"/>
            <w:vMerge w:val="restart"/>
          </w:tcPr>
          <w:p w14:paraId="2C0FB996"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3410A3" w:rsidRDefault="008B3EC1" w:rsidP="008B3EC1">
            <w:pPr>
              <w:pStyle w:val="ListParagraph"/>
              <w:numPr>
                <w:ilvl w:val="2"/>
                <w:numId w:val="42"/>
              </w:numPr>
              <w:ind w:left="0" w:firstLine="0"/>
              <w:jc w:val="center"/>
              <w:rPr>
                <w:rFonts w:ascii="Times New Roman" w:hAnsi="Times New Roman" w:cs="Times New Roman"/>
                <w:sz w:val="24"/>
                <w:szCs w:val="24"/>
              </w:rPr>
            </w:pPr>
          </w:p>
          <w:p w14:paraId="6CB6BD31" w14:textId="77777777" w:rsidR="008B3EC1" w:rsidRPr="00C64479" w:rsidRDefault="00F839B7"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26" style="width:0;height:1.5pt" o:hralign="center" o:hrstd="t" o:hr="t" fillcolor="#a0a0a0" stroked="f"/>
              </w:pict>
            </w:r>
          </w:p>
          <w:p w14:paraId="3984F0D2" w14:textId="77777777" w:rsidR="008B3EC1" w:rsidRPr="00F67A4E" w:rsidRDefault="008B3EC1" w:rsidP="008B3EC1">
            <w:pPr>
              <w:pStyle w:val="ListParagraph"/>
              <w:numPr>
                <w:ilvl w:val="3"/>
                <w:numId w:val="42"/>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089006A6" w14:textId="77777777" w:rsidTr="00726D03">
        <w:trPr>
          <w:trHeight w:val="5172"/>
        </w:trPr>
        <w:tc>
          <w:tcPr>
            <w:tcW w:w="4340" w:type="dxa"/>
            <w:vMerge/>
          </w:tcPr>
          <w:p w14:paraId="6444C6B6"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F67A4E" w:rsidRDefault="008B3EC1" w:rsidP="008B3EC1">
            <w:pPr>
              <w:pStyle w:val="ListParagraph"/>
              <w:numPr>
                <w:ilvl w:val="3"/>
                <w:numId w:val="42"/>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Default="008B3EC1" w:rsidP="00726D03">
            <w:pPr>
              <w:ind w:firstLine="367"/>
              <w:jc w:val="both"/>
              <w:rPr>
                <w:rFonts w:ascii="Times New Roman" w:hAnsi="Times New Roman" w:cs="Times New Roman"/>
                <w:b/>
                <w:color w:val="000000"/>
                <w:sz w:val="24"/>
                <w:szCs w:val="24"/>
              </w:rPr>
            </w:pPr>
          </w:p>
          <w:p w14:paraId="1B0A12E4"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6C836A40" w14:textId="77777777" w:rsidR="008B3EC1" w:rsidRPr="003410A3" w:rsidRDefault="008B3EC1" w:rsidP="00726D03">
            <w:pPr>
              <w:jc w:val="both"/>
              <w:rPr>
                <w:rFonts w:ascii="Times New Roman" w:hAnsi="Times New Roman" w:cs="Times New Roman"/>
                <w:sz w:val="24"/>
                <w:szCs w:val="24"/>
              </w:rPr>
            </w:pPr>
          </w:p>
        </w:tc>
      </w:tr>
      <w:tr w:rsidR="008B3EC1" w:rsidRPr="00F67A4E" w14:paraId="461226FD" w14:textId="77777777" w:rsidTr="00726D03">
        <w:trPr>
          <w:trHeight w:val="12203"/>
        </w:trPr>
        <w:tc>
          <w:tcPr>
            <w:tcW w:w="4340" w:type="dxa"/>
            <w:vMerge/>
          </w:tcPr>
          <w:p w14:paraId="185BC947"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1F3AE8" w:rsidRDefault="008B3EC1" w:rsidP="008B3EC1">
            <w:pPr>
              <w:pStyle w:val="ListParagraph"/>
              <w:numPr>
                <w:ilvl w:val="3"/>
                <w:numId w:val="42"/>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610398C8" w14:textId="77777777" w:rsidR="008B3EC1"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3410A3"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Default="008B3EC1" w:rsidP="00726D03">
            <w:pPr>
              <w:ind w:left="1062"/>
              <w:jc w:val="both"/>
              <w:rPr>
                <w:rFonts w:ascii="Times New Roman" w:eastAsia="Calibri" w:hAnsi="Times New Roman" w:cs="Times New Roman"/>
                <w:sz w:val="24"/>
                <w:szCs w:val="24"/>
              </w:rPr>
            </w:pPr>
          </w:p>
          <w:p w14:paraId="6863571F"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8B3EC1" w:rsidRPr="00953A15" w14:paraId="51ECC764" w14:textId="77777777" w:rsidTr="00726D03">
        <w:tc>
          <w:tcPr>
            <w:tcW w:w="4340" w:type="dxa"/>
          </w:tcPr>
          <w:p w14:paraId="416E92E0" w14:textId="77777777" w:rsidR="00D7644D" w:rsidRPr="009D31EB" w:rsidRDefault="008B3EC1" w:rsidP="009D31EB">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sidRPr="00D7644D">
              <w:rPr>
                <w:rFonts w:ascii="Times New Roman" w:eastAsia="Times New Roman" w:hAnsi="Times New Roman" w:cs="Times New Roman"/>
                <w:sz w:val="24"/>
                <w:szCs w:val="24"/>
                <w:lang w:eastAsia="lv-LV"/>
              </w:rPr>
              <w:t xml:space="preserve">Pretendentam jābūt atbilstošai pieredzei šajā iepirkumā paredzēto darbu izpildē. Pēdējo </w:t>
            </w:r>
            <w:r w:rsidR="00AF76FA">
              <w:rPr>
                <w:rFonts w:ascii="Times New Roman" w:eastAsia="Times New Roman" w:hAnsi="Times New Roman" w:cs="Times New Roman"/>
                <w:sz w:val="24"/>
                <w:szCs w:val="24"/>
                <w:lang w:eastAsia="lv-LV"/>
              </w:rPr>
              <w:t>3</w:t>
            </w:r>
            <w:r w:rsidRPr="00D7644D">
              <w:rPr>
                <w:rFonts w:ascii="Times New Roman" w:eastAsia="Times New Roman" w:hAnsi="Times New Roman" w:cs="Times New Roman"/>
                <w:sz w:val="24"/>
                <w:szCs w:val="24"/>
                <w:lang w:eastAsia="lv-LV"/>
              </w:rPr>
              <w:t xml:space="preserve"> (</w:t>
            </w:r>
            <w:r w:rsidR="00AF76FA">
              <w:rPr>
                <w:rFonts w:ascii="Times New Roman" w:eastAsia="Times New Roman" w:hAnsi="Times New Roman" w:cs="Times New Roman"/>
                <w:sz w:val="24"/>
                <w:szCs w:val="24"/>
                <w:lang w:eastAsia="lv-LV"/>
              </w:rPr>
              <w:t>trīs</w:t>
            </w:r>
            <w:r w:rsidRPr="00D7644D">
              <w:rPr>
                <w:rFonts w:ascii="Times New Roman" w:eastAsia="Times New Roman" w:hAnsi="Times New Roman" w:cs="Times New Roman"/>
                <w:sz w:val="24"/>
                <w:szCs w:val="24"/>
                <w:lang w:eastAsia="lv-LV"/>
              </w:rPr>
              <w:t>) gadu laikā (201</w:t>
            </w:r>
            <w:r w:rsidR="00AF76FA">
              <w:rPr>
                <w:rFonts w:ascii="Times New Roman" w:eastAsia="Times New Roman" w:hAnsi="Times New Roman" w:cs="Times New Roman"/>
                <w:sz w:val="24"/>
                <w:szCs w:val="24"/>
                <w:lang w:eastAsia="lv-LV"/>
              </w:rPr>
              <w:t>8</w:t>
            </w:r>
            <w:r w:rsidRPr="00D7644D">
              <w:rPr>
                <w:rFonts w:ascii="Times New Roman" w:eastAsia="Times New Roman" w:hAnsi="Times New Roman" w:cs="Times New Roman"/>
                <w:sz w:val="24"/>
                <w:szCs w:val="24"/>
                <w:lang w:eastAsia="lv-LV"/>
              </w:rPr>
              <w:t xml:space="preserve">. - 2021.gads līdz piedāvājuma iesniegšanas termiņa pēdējai dienai) jābūt </w:t>
            </w:r>
            <w:r w:rsidR="002265D2">
              <w:rPr>
                <w:rFonts w:ascii="Times New Roman" w:eastAsia="Times New Roman" w:hAnsi="Times New Roman" w:cs="Times New Roman"/>
                <w:sz w:val="24"/>
                <w:szCs w:val="24"/>
                <w:lang w:eastAsia="lv-LV"/>
              </w:rPr>
              <w:t>veiktiem</w:t>
            </w:r>
            <w:r w:rsidR="00BA3991">
              <w:rPr>
                <w:rFonts w:ascii="Times New Roman" w:eastAsia="Times New Roman" w:hAnsi="Times New Roman" w:cs="Times New Roman"/>
                <w:sz w:val="24"/>
                <w:szCs w:val="24"/>
                <w:lang w:eastAsia="lv-LV"/>
              </w:rPr>
              <w:t xml:space="preserve"> vismaz 2 (diviem)</w:t>
            </w:r>
            <w:r w:rsidRPr="00D7644D">
              <w:rPr>
                <w:rFonts w:ascii="Times New Roman" w:eastAsia="Times New Roman" w:hAnsi="Times New Roman" w:cs="Times New Roman"/>
                <w:sz w:val="24"/>
                <w:szCs w:val="24"/>
                <w:lang w:eastAsia="lv-LV"/>
              </w:rPr>
              <w:t xml:space="preserve"> iepirkumam</w:t>
            </w:r>
            <w:r w:rsidR="00217065" w:rsidRPr="00D7644D">
              <w:rPr>
                <w:rFonts w:ascii="Times New Roman" w:eastAsia="Times New Roman" w:hAnsi="Times New Roman" w:cs="Times New Roman"/>
                <w:sz w:val="24"/>
                <w:szCs w:val="24"/>
                <w:lang w:eastAsia="lv-LV"/>
              </w:rPr>
              <w:t xml:space="preserve"> līdzīga rakstura </w:t>
            </w:r>
            <w:r w:rsidR="002265D2">
              <w:rPr>
                <w:rFonts w:ascii="Times New Roman" w:eastAsia="Times New Roman" w:hAnsi="Times New Roman" w:cs="Times New Roman"/>
                <w:sz w:val="24"/>
                <w:szCs w:val="24"/>
                <w:lang w:eastAsia="lv-LV"/>
              </w:rPr>
              <w:t>darbiem</w:t>
            </w:r>
            <w:r w:rsidR="00AF76FA">
              <w:rPr>
                <w:rFonts w:ascii="Times New Roman" w:eastAsia="Times New Roman" w:hAnsi="Times New Roman" w:cs="Times New Roman"/>
                <w:sz w:val="24"/>
                <w:szCs w:val="24"/>
                <w:lang w:eastAsia="lv-LV"/>
              </w:rPr>
              <w:t xml:space="preserve"> – </w:t>
            </w:r>
            <w:r w:rsidR="00850D6A">
              <w:rPr>
                <w:rFonts w:ascii="Times New Roman" w:eastAsia="Times New Roman" w:hAnsi="Times New Roman" w:cs="Times New Roman"/>
                <w:i/>
                <w:sz w:val="24"/>
                <w:szCs w:val="24"/>
                <w:lang w:eastAsia="lv-LV"/>
              </w:rPr>
              <w:t>stādījumu kopšana, ierīkošana, stādīšana</w:t>
            </w:r>
            <w:r w:rsidR="00AF76FA">
              <w:rPr>
                <w:rFonts w:ascii="Times New Roman" w:eastAsia="Times New Roman" w:hAnsi="Times New Roman" w:cs="Times New Roman"/>
                <w:sz w:val="24"/>
                <w:szCs w:val="24"/>
                <w:lang w:eastAsia="lv-LV"/>
              </w:rPr>
              <w:t>.</w:t>
            </w:r>
            <w:r w:rsidR="00F04774">
              <w:rPr>
                <w:rFonts w:ascii="Times New Roman" w:eastAsia="Times New Roman" w:hAnsi="Times New Roman" w:cs="Times New Roman"/>
                <w:sz w:val="24"/>
                <w:szCs w:val="24"/>
                <w:lang w:eastAsia="lv-LV"/>
              </w:rPr>
              <w:t xml:space="preserve"> </w:t>
            </w:r>
          </w:p>
        </w:tc>
        <w:tc>
          <w:tcPr>
            <w:tcW w:w="4341" w:type="dxa"/>
          </w:tcPr>
          <w:p w14:paraId="4A05627B" w14:textId="77777777" w:rsidR="008B3EC1" w:rsidRPr="00D7644D" w:rsidRDefault="008B3EC1" w:rsidP="008B3EC1">
            <w:pPr>
              <w:pStyle w:val="ListParagraph"/>
              <w:numPr>
                <w:ilvl w:val="2"/>
                <w:numId w:val="48"/>
              </w:numPr>
              <w:ind w:left="0" w:firstLine="0"/>
              <w:jc w:val="both"/>
              <w:rPr>
                <w:rFonts w:ascii="Times New Roman" w:eastAsia="Calibri" w:hAnsi="Times New Roman" w:cs="Times New Roman"/>
                <w:bCs/>
                <w:sz w:val="24"/>
                <w:szCs w:val="24"/>
              </w:rPr>
            </w:pPr>
            <w:r w:rsidRPr="00D7644D">
              <w:rPr>
                <w:rFonts w:ascii="Times New Roman" w:eastAsia="Calibri" w:hAnsi="Times New Roman" w:cs="Times New Roman"/>
                <w:b/>
                <w:bCs/>
                <w:sz w:val="24"/>
                <w:szCs w:val="24"/>
              </w:rPr>
              <w:t>Izpildīto darbu saraksts</w:t>
            </w:r>
            <w:r w:rsidRPr="00D7644D">
              <w:rPr>
                <w:rFonts w:ascii="Times New Roman" w:eastAsia="Calibri" w:hAnsi="Times New Roman" w:cs="Times New Roman"/>
                <w:bCs/>
                <w:sz w:val="24"/>
                <w:szCs w:val="24"/>
              </w:rPr>
              <w:t xml:space="preserve"> saskaņā ar šī nolikuma </w:t>
            </w:r>
            <w:r w:rsidRPr="00D7644D">
              <w:rPr>
                <w:rFonts w:ascii="Times New Roman" w:eastAsia="Calibri" w:hAnsi="Times New Roman" w:cs="Times New Roman"/>
                <w:b/>
                <w:bCs/>
                <w:sz w:val="24"/>
                <w:szCs w:val="24"/>
              </w:rPr>
              <w:t>3.pielikumu</w:t>
            </w:r>
            <w:r w:rsidRPr="00D7644D">
              <w:rPr>
                <w:rFonts w:ascii="Times New Roman" w:eastAsia="Calibri" w:hAnsi="Times New Roman" w:cs="Times New Roman"/>
                <w:bCs/>
                <w:sz w:val="24"/>
                <w:szCs w:val="24"/>
              </w:rPr>
              <w:t xml:space="preserve">, norādot Iepriekšējo </w:t>
            </w:r>
            <w:r w:rsidR="00AF76FA">
              <w:rPr>
                <w:rFonts w:ascii="Times New Roman" w:eastAsia="Calibri" w:hAnsi="Times New Roman" w:cs="Times New Roman"/>
                <w:bCs/>
                <w:sz w:val="24"/>
                <w:szCs w:val="24"/>
              </w:rPr>
              <w:t>3</w:t>
            </w:r>
            <w:r w:rsidRPr="00D7644D">
              <w:rPr>
                <w:rFonts w:ascii="Times New Roman" w:eastAsia="Calibri" w:hAnsi="Times New Roman" w:cs="Times New Roman"/>
                <w:bCs/>
                <w:sz w:val="24"/>
                <w:szCs w:val="24"/>
              </w:rPr>
              <w:t xml:space="preserve"> (</w:t>
            </w:r>
            <w:r w:rsidR="00AF76FA">
              <w:rPr>
                <w:rFonts w:ascii="Times New Roman" w:eastAsia="Calibri" w:hAnsi="Times New Roman" w:cs="Times New Roman"/>
                <w:bCs/>
                <w:sz w:val="24"/>
                <w:szCs w:val="24"/>
              </w:rPr>
              <w:t>trīs</w:t>
            </w:r>
            <w:r w:rsidRPr="00D7644D">
              <w:rPr>
                <w:rFonts w:ascii="Times New Roman" w:eastAsia="Calibri" w:hAnsi="Times New Roman" w:cs="Times New Roman"/>
                <w:bCs/>
                <w:sz w:val="24"/>
                <w:szCs w:val="24"/>
              </w:rPr>
              <w:t>) gadu laikā (201</w:t>
            </w:r>
            <w:r w:rsidR="00AF76FA">
              <w:rPr>
                <w:rFonts w:ascii="Times New Roman" w:eastAsia="Calibri" w:hAnsi="Times New Roman" w:cs="Times New Roman"/>
                <w:bCs/>
                <w:sz w:val="24"/>
                <w:szCs w:val="24"/>
              </w:rPr>
              <w:t>8</w:t>
            </w:r>
            <w:r w:rsidRPr="00D7644D">
              <w:rPr>
                <w:rFonts w:ascii="Times New Roman" w:eastAsia="Calibri" w:hAnsi="Times New Roman" w:cs="Times New Roman"/>
                <w:bCs/>
                <w:sz w:val="24"/>
                <w:szCs w:val="24"/>
              </w:rPr>
              <w:t xml:space="preserve">. - 2021.gads līdz piedāvājuma iesniegšanas termiņa beigām) </w:t>
            </w:r>
            <w:r w:rsidR="003C1794">
              <w:rPr>
                <w:rFonts w:ascii="Times New Roman" w:eastAsia="Calibri" w:hAnsi="Times New Roman" w:cs="Times New Roman"/>
                <w:bCs/>
                <w:sz w:val="24"/>
                <w:szCs w:val="24"/>
              </w:rPr>
              <w:t xml:space="preserve">veiktos </w:t>
            </w:r>
            <w:r w:rsidR="00850D6A">
              <w:rPr>
                <w:rFonts w:ascii="Times New Roman" w:eastAsia="Calibri" w:hAnsi="Times New Roman" w:cs="Times New Roman"/>
                <w:bCs/>
                <w:i/>
                <w:sz w:val="24"/>
                <w:szCs w:val="24"/>
              </w:rPr>
              <w:t>stādījumu kopšanas, ierīkošanas, stādīšanas darbus</w:t>
            </w:r>
            <w:r w:rsidR="003C1794">
              <w:rPr>
                <w:rFonts w:ascii="Times New Roman" w:eastAsia="Calibri" w:hAnsi="Times New Roman" w:cs="Times New Roman"/>
                <w:bCs/>
                <w:sz w:val="24"/>
                <w:szCs w:val="24"/>
              </w:rPr>
              <w:t>.</w:t>
            </w:r>
          </w:p>
          <w:p w14:paraId="4B9FF0FC" w14:textId="77777777" w:rsidR="008B3EC1" w:rsidRPr="009D31EB" w:rsidRDefault="008B3EC1" w:rsidP="00FB6933">
            <w:pPr>
              <w:pStyle w:val="ListParagraph"/>
              <w:ind w:left="0"/>
              <w:jc w:val="both"/>
              <w:rPr>
                <w:rFonts w:ascii="Times New Roman" w:eastAsia="Calibri" w:hAnsi="Times New Roman" w:cs="Times New Roman"/>
                <w:bCs/>
                <w:sz w:val="24"/>
                <w:szCs w:val="24"/>
              </w:rPr>
            </w:pPr>
            <w:r w:rsidRPr="00D7644D">
              <w:rPr>
                <w:rFonts w:ascii="Times New Roman" w:eastAsia="Calibri" w:hAnsi="Times New Roman" w:cs="Times New Roman"/>
                <w:bCs/>
                <w:sz w:val="24"/>
                <w:szCs w:val="24"/>
              </w:rPr>
              <w:t xml:space="preserve">         Sarakstam klāt jāpievieno </w:t>
            </w:r>
            <w:r w:rsidRPr="00165D7C">
              <w:rPr>
                <w:rFonts w:ascii="Times New Roman" w:eastAsia="Calibri" w:hAnsi="Times New Roman" w:cs="Times New Roman"/>
                <w:b/>
                <w:bCs/>
                <w:sz w:val="24"/>
                <w:szCs w:val="24"/>
              </w:rPr>
              <w:t>atsauksme/s</w:t>
            </w:r>
            <w:r w:rsidRPr="00D7644D">
              <w:rPr>
                <w:rFonts w:ascii="Times New Roman" w:eastAsia="Calibri" w:hAnsi="Times New Roman" w:cs="Times New Roman"/>
                <w:bCs/>
                <w:sz w:val="24"/>
                <w:szCs w:val="24"/>
              </w:rPr>
              <w:t xml:space="preserve"> no nolikuma 3.pielikumā </w:t>
            </w:r>
            <w:r w:rsidRPr="00D7644D">
              <w:rPr>
                <w:rFonts w:ascii="Times New Roman" w:eastAsia="Calibri" w:hAnsi="Times New Roman" w:cs="Times New Roman"/>
                <w:bCs/>
                <w:sz w:val="24"/>
                <w:szCs w:val="24"/>
              </w:rPr>
              <w:lastRenderedPageBreak/>
              <w:t>norādītā pasūtītāja par veik</w:t>
            </w:r>
            <w:r w:rsidR="003C1794">
              <w:rPr>
                <w:rFonts w:ascii="Times New Roman" w:eastAsia="Calibri" w:hAnsi="Times New Roman" w:cs="Times New Roman"/>
                <w:bCs/>
                <w:sz w:val="24"/>
                <w:szCs w:val="24"/>
              </w:rPr>
              <w:t xml:space="preserve">tajiem </w:t>
            </w:r>
            <w:r w:rsidR="00850D6A">
              <w:rPr>
                <w:rFonts w:ascii="Times New Roman" w:eastAsia="Calibri" w:hAnsi="Times New Roman" w:cs="Times New Roman"/>
                <w:bCs/>
                <w:i/>
                <w:sz w:val="24"/>
                <w:szCs w:val="24"/>
              </w:rPr>
              <w:t>stādījumu kopšanas, ierīkošanas, stādīšanas darb</w:t>
            </w:r>
            <w:r w:rsidR="00FB6933">
              <w:rPr>
                <w:rFonts w:ascii="Times New Roman" w:eastAsia="Calibri" w:hAnsi="Times New Roman" w:cs="Times New Roman"/>
                <w:bCs/>
                <w:i/>
                <w:sz w:val="24"/>
                <w:szCs w:val="24"/>
              </w:rPr>
              <w:t>iem</w:t>
            </w:r>
            <w:r w:rsidR="003C1794">
              <w:rPr>
                <w:rFonts w:ascii="Times New Roman" w:eastAsia="Calibri" w:hAnsi="Times New Roman" w:cs="Times New Roman"/>
                <w:bCs/>
                <w:sz w:val="24"/>
                <w:szCs w:val="24"/>
              </w:rPr>
              <w:t>.</w:t>
            </w:r>
            <w:r w:rsidR="00F04774">
              <w:rPr>
                <w:rFonts w:ascii="Times New Roman" w:eastAsia="Calibri" w:hAnsi="Times New Roman" w:cs="Times New Roman"/>
                <w:bCs/>
                <w:sz w:val="24"/>
                <w:szCs w:val="24"/>
              </w:rPr>
              <w:t xml:space="preserve"> </w:t>
            </w:r>
          </w:p>
        </w:tc>
      </w:tr>
      <w:tr w:rsidR="009A4B08" w:rsidRPr="00953A15" w14:paraId="55028650" w14:textId="77777777" w:rsidTr="00726D03">
        <w:tc>
          <w:tcPr>
            <w:tcW w:w="4340" w:type="dxa"/>
          </w:tcPr>
          <w:p w14:paraId="03AA2AFD" w14:textId="77777777" w:rsidR="00BE6AAB" w:rsidRPr="00953A15" w:rsidRDefault="009A4B08" w:rsidP="009D31EB">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Pretendenta rīcībā jābūt </w:t>
            </w:r>
            <w:r w:rsidR="009D31EB">
              <w:rPr>
                <w:rFonts w:ascii="Times New Roman" w:eastAsia="Times New Roman" w:hAnsi="Times New Roman" w:cs="Times New Roman"/>
                <w:sz w:val="24"/>
                <w:szCs w:val="24"/>
                <w:lang w:eastAsia="lv-LV"/>
              </w:rPr>
              <w:t>speciālistam dārzkopības jomā ar iegūtu lauksaimnieka, agronoma vai dārznieka izglītību.</w:t>
            </w:r>
          </w:p>
        </w:tc>
        <w:tc>
          <w:tcPr>
            <w:tcW w:w="4341" w:type="dxa"/>
          </w:tcPr>
          <w:p w14:paraId="323FCF5A" w14:textId="11ED3327" w:rsidR="00BE6AAB" w:rsidRPr="009D31EB" w:rsidRDefault="00BE6AAB" w:rsidP="00787D69">
            <w:pPr>
              <w:pStyle w:val="ListParagraph"/>
              <w:numPr>
                <w:ilvl w:val="2"/>
                <w:numId w:val="48"/>
              </w:numPr>
              <w:ind w:left="83" w:firstLine="0"/>
              <w:jc w:val="both"/>
              <w:rPr>
                <w:rFonts w:ascii="Times New Roman" w:eastAsia="Calibri" w:hAnsi="Times New Roman" w:cs="Times New Roman"/>
                <w:bCs/>
                <w:sz w:val="24"/>
                <w:szCs w:val="24"/>
              </w:rPr>
            </w:pPr>
            <w:r w:rsidRPr="009D31EB">
              <w:rPr>
                <w:rFonts w:ascii="Times New Roman" w:eastAsia="Calibri" w:hAnsi="Times New Roman" w:cs="Times New Roman"/>
                <w:bCs/>
                <w:sz w:val="24"/>
                <w:szCs w:val="24"/>
              </w:rPr>
              <w:t xml:space="preserve">Pretendentam jāiesniedz </w:t>
            </w:r>
            <w:r w:rsidR="009D31EB" w:rsidRPr="009D31EB">
              <w:rPr>
                <w:rFonts w:ascii="Times New Roman" w:eastAsia="Calibri" w:hAnsi="Times New Roman" w:cs="Times New Roman"/>
                <w:bCs/>
                <w:sz w:val="24"/>
                <w:szCs w:val="24"/>
              </w:rPr>
              <w:t>speciālista</w:t>
            </w:r>
            <w:r w:rsidR="000D56A6">
              <w:rPr>
                <w:rFonts w:ascii="Times New Roman" w:eastAsia="Calibri" w:hAnsi="Times New Roman" w:cs="Times New Roman"/>
                <w:b/>
                <w:bCs/>
                <w:sz w:val="24"/>
                <w:szCs w:val="24"/>
              </w:rPr>
              <w:t xml:space="preserve"> </w:t>
            </w:r>
            <w:r w:rsidR="009D31EB" w:rsidRPr="000D56A6">
              <w:rPr>
                <w:rFonts w:ascii="Times New Roman" w:eastAsia="Calibri" w:hAnsi="Times New Roman" w:cs="Times New Roman"/>
                <w:b/>
                <w:bCs/>
                <w:sz w:val="24"/>
                <w:szCs w:val="24"/>
              </w:rPr>
              <w:t>izglītīb</w:t>
            </w:r>
            <w:r w:rsidR="000D56A6" w:rsidRPr="000D56A6">
              <w:rPr>
                <w:rFonts w:ascii="Times New Roman" w:eastAsia="Calibri" w:hAnsi="Times New Roman" w:cs="Times New Roman"/>
                <w:b/>
                <w:bCs/>
                <w:sz w:val="24"/>
                <w:szCs w:val="24"/>
              </w:rPr>
              <w:t>u</w:t>
            </w:r>
            <w:r w:rsidR="009D31EB" w:rsidRPr="000D56A6">
              <w:rPr>
                <w:rFonts w:ascii="Times New Roman" w:eastAsia="Calibri" w:hAnsi="Times New Roman" w:cs="Times New Roman"/>
                <w:b/>
                <w:bCs/>
                <w:sz w:val="24"/>
                <w:szCs w:val="24"/>
              </w:rPr>
              <w:t xml:space="preserve"> apliecinoš</w:t>
            </w:r>
            <w:r w:rsidR="000D56A6" w:rsidRPr="000D56A6">
              <w:rPr>
                <w:rFonts w:ascii="Times New Roman" w:eastAsia="Calibri" w:hAnsi="Times New Roman" w:cs="Times New Roman"/>
                <w:b/>
                <w:bCs/>
                <w:sz w:val="24"/>
                <w:szCs w:val="24"/>
              </w:rPr>
              <w:t>u</w:t>
            </w:r>
            <w:r w:rsidR="009D31EB" w:rsidRPr="000D56A6">
              <w:rPr>
                <w:rFonts w:ascii="Times New Roman" w:eastAsia="Calibri" w:hAnsi="Times New Roman" w:cs="Times New Roman"/>
                <w:b/>
                <w:bCs/>
                <w:sz w:val="24"/>
                <w:szCs w:val="24"/>
              </w:rPr>
              <w:t xml:space="preserve"> dokumentu</w:t>
            </w:r>
            <w:r w:rsidR="00E514FA">
              <w:rPr>
                <w:rFonts w:ascii="Times New Roman" w:eastAsia="Calibri" w:hAnsi="Times New Roman" w:cs="Times New Roman"/>
                <w:bCs/>
                <w:sz w:val="24"/>
                <w:szCs w:val="24"/>
              </w:rPr>
              <w:t xml:space="preserve"> kopijas un </w:t>
            </w:r>
            <w:r w:rsidR="00E514FA" w:rsidRPr="00E514FA">
              <w:rPr>
                <w:rFonts w:ascii="Times New Roman" w:eastAsia="Calibri" w:hAnsi="Times New Roman" w:cs="Times New Roman"/>
                <w:b/>
                <w:bCs/>
                <w:sz w:val="24"/>
                <w:szCs w:val="24"/>
              </w:rPr>
              <w:t>apliecinājums</w:t>
            </w:r>
            <w:r w:rsidR="00E514FA">
              <w:rPr>
                <w:rFonts w:ascii="Times New Roman" w:eastAsia="Calibri" w:hAnsi="Times New Roman" w:cs="Times New Roman"/>
                <w:bCs/>
                <w:sz w:val="24"/>
                <w:szCs w:val="24"/>
              </w:rPr>
              <w:t xml:space="preserve"> par darba izpildē iesaistītā speciālista dārzkopības jomā pieredzi</w:t>
            </w:r>
            <w:r w:rsidR="008E0733">
              <w:rPr>
                <w:rFonts w:ascii="Times New Roman" w:eastAsia="Calibri" w:hAnsi="Times New Roman" w:cs="Times New Roman"/>
                <w:bCs/>
                <w:sz w:val="24"/>
                <w:szCs w:val="24"/>
              </w:rPr>
              <w:t xml:space="preserve"> </w:t>
            </w:r>
            <w:r w:rsidR="00586D4C">
              <w:rPr>
                <w:rFonts w:ascii="Times New Roman" w:eastAsia="Calibri" w:hAnsi="Times New Roman" w:cs="Times New Roman"/>
                <w:bCs/>
                <w:sz w:val="24"/>
                <w:szCs w:val="24"/>
              </w:rPr>
              <w:t xml:space="preserve">līdzīgu </w:t>
            </w:r>
            <w:r w:rsidR="008E0733">
              <w:rPr>
                <w:rFonts w:ascii="Times New Roman" w:eastAsia="Calibri" w:hAnsi="Times New Roman" w:cs="Times New Roman"/>
                <w:bCs/>
                <w:sz w:val="24"/>
                <w:szCs w:val="24"/>
              </w:rPr>
              <w:t>darbu organizēšanā/veikšanā, atbilstoši</w:t>
            </w:r>
            <w:r w:rsidR="00787D69">
              <w:rPr>
                <w:rFonts w:ascii="Times New Roman" w:eastAsia="Calibri" w:hAnsi="Times New Roman" w:cs="Times New Roman"/>
                <w:bCs/>
                <w:sz w:val="24"/>
                <w:szCs w:val="24"/>
              </w:rPr>
              <w:t xml:space="preserve"> šī Nolikuma</w:t>
            </w:r>
            <w:r w:rsidR="008E0733">
              <w:rPr>
                <w:rFonts w:ascii="Times New Roman" w:eastAsia="Calibri" w:hAnsi="Times New Roman" w:cs="Times New Roman"/>
                <w:bCs/>
                <w:sz w:val="24"/>
                <w:szCs w:val="24"/>
              </w:rPr>
              <w:t xml:space="preserve"> 6.1.3. punkt</w:t>
            </w:r>
            <w:r w:rsidR="00586D4C">
              <w:rPr>
                <w:rFonts w:ascii="Times New Roman" w:eastAsia="Calibri" w:hAnsi="Times New Roman" w:cs="Times New Roman"/>
                <w:bCs/>
                <w:sz w:val="24"/>
                <w:szCs w:val="24"/>
              </w:rPr>
              <w:t>am</w:t>
            </w:r>
            <w:r w:rsidR="008E0733">
              <w:rPr>
                <w:rFonts w:ascii="Times New Roman" w:eastAsia="Calibri" w:hAnsi="Times New Roman" w:cs="Times New Roman"/>
                <w:bCs/>
                <w:sz w:val="24"/>
                <w:szCs w:val="24"/>
              </w:rPr>
              <w:t>.</w:t>
            </w:r>
          </w:p>
        </w:tc>
      </w:tr>
      <w:tr w:rsidR="00BA3991" w:rsidRPr="00953A15" w14:paraId="34C67A8F" w14:textId="77777777" w:rsidTr="00726D03">
        <w:tc>
          <w:tcPr>
            <w:tcW w:w="4340" w:type="dxa"/>
          </w:tcPr>
          <w:p w14:paraId="5CE78400" w14:textId="77777777" w:rsidR="00BA3991" w:rsidRPr="00953A15" w:rsidRDefault="00BA399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Pretendenta rīcībā jābūt augu aizsardzības speciālistam.</w:t>
            </w:r>
          </w:p>
        </w:tc>
        <w:tc>
          <w:tcPr>
            <w:tcW w:w="4341" w:type="dxa"/>
          </w:tcPr>
          <w:p w14:paraId="38BFE524" w14:textId="77777777" w:rsidR="00BA3991" w:rsidRPr="00C127CB" w:rsidRDefault="00BA3991" w:rsidP="0035494C">
            <w:pPr>
              <w:pStyle w:val="ListParagraph"/>
              <w:numPr>
                <w:ilvl w:val="2"/>
                <w:numId w:val="42"/>
              </w:numPr>
              <w:ind w:left="83" w:firstLine="0"/>
              <w:contextualSpacing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Pretendentam jāiesniedz augu aizsardzības speciālista </w:t>
            </w:r>
            <w:r w:rsidRPr="00BA3991">
              <w:rPr>
                <w:rFonts w:ascii="Times New Roman" w:eastAsia="Calibri" w:hAnsi="Times New Roman" w:cs="Times New Roman"/>
                <w:b/>
                <w:bCs/>
                <w:sz w:val="24"/>
                <w:szCs w:val="24"/>
              </w:rPr>
              <w:t>apliecības kopija</w:t>
            </w:r>
            <w:r>
              <w:rPr>
                <w:rFonts w:ascii="Times New Roman" w:eastAsia="Calibri" w:hAnsi="Times New Roman" w:cs="Times New Roman"/>
                <w:bCs/>
                <w:sz w:val="24"/>
                <w:szCs w:val="24"/>
              </w:rPr>
              <w:t>.</w:t>
            </w:r>
          </w:p>
        </w:tc>
      </w:tr>
      <w:tr w:rsidR="008B3EC1" w:rsidRPr="00953A15" w14:paraId="7C827FFB" w14:textId="77777777" w:rsidTr="00726D03">
        <w:tc>
          <w:tcPr>
            <w:tcW w:w="4340" w:type="dxa"/>
          </w:tcPr>
          <w:p w14:paraId="3D5889AE"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08A6A7DD" w14:textId="77777777" w:rsidR="008B3EC1" w:rsidRPr="00953A15" w:rsidRDefault="008B3EC1" w:rsidP="00113DFD">
            <w:pPr>
              <w:pStyle w:val="ListParagraph"/>
              <w:numPr>
                <w:ilvl w:val="2"/>
                <w:numId w:val="42"/>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113DFD">
              <w:rPr>
                <w:rFonts w:ascii="Times New Roman" w:eastAsia="Calibri" w:hAnsi="Times New Roman" w:cs="Times New Roman"/>
                <w:b/>
                <w:bCs/>
                <w:sz w:val="24"/>
                <w:szCs w:val="24"/>
              </w:rPr>
              <w:t>4</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Default="008B3EC1" w:rsidP="008B3EC1">
            <w:pPr>
              <w:pStyle w:val="ListParagraph"/>
              <w:numPr>
                <w:ilvl w:val="2"/>
                <w:numId w:val="50"/>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953A15" w:rsidRDefault="008B3EC1" w:rsidP="008B3EC1">
            <w:pPr>
              <w:pStyle w:val="ListParagraph"/>
              <w:numPr>
                <w:ilvl w:val="2"/>
                <w:numId w:val="42"/>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425BC54D"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9D7C0F">
      <w:pPr>
        <w:pStyle w:val="Heading1"/>
        <w:numPr>
          <w:ilvl w:val="0"/>
          <w:numId w:val="48"/>
        </w:numPr>
        <w:jc w:val="center"/>
      </w:pPr>
      <w:bookmarkStart w:id="7" w:name="_Toc69125775"/>
      <w:r w:rsidRPr="00953A15">
        <w:lastRenderedPageBreak/>
        <w:t xml:space="preserve">TEHNISKAIS </w:t>
      </w:r>
      <w:r>
        <w:t>PIEDĀVĀJUMS</w:t>
      </w:r>
      <w:r w:rsidRPr="00953A15">
        <w:t xml:space="preserve"> </w:t>
      </w:r>
      <w:r>
        <w:t xml:space="preserve">UN </w:t>
      </w:r>
      <w:r w:rsidRPr="00953A15">
        <w:t>FINANŠU PIEDĀVĀJUMS</w:t>
      </w:r>
      <w:bookmarkEnd w:id="7"/>
    </w:p>
    <w:p w14:paraId="0CCB7727" w14:textId="77777777" w:rsidR="00E75D9B" w:rsidRPr="004B7CEF" w:rsidRDefault="00E75D9B" w:rsidP="009D7C0F">
      <w:pPr>
        <w:numPr>
          <w:ilvl w:val="1"/>
          <w:numId w:val="48"/>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5C0F45" w:rsidRPr="004B7CEF">
        <w:rPr>
          <w:rFonts w:ascii="Times New Roman" w:hAnsi="Times New Roman" w:cs="Times New Roman"/>
          <w:b/>
          <w:bCs/>
          <w:sz w:val="24"/>
          <w:szCs w:val="24"/>
        </w:rPr>
        <w:t>2.pielikumā</w:t>
      </w:r>
      <w:r w:rsidRPr="0082300F">
        <w:rPr>
          <w:rFonts w:ascii="Times New Roman" w:hAnsi="Times New Roman" w:cs="Times New Roman"/>
          <w:bCs/>
          <w:sz w:val="24"/>
          <w:szCs w:val="24"/>
        </w:rPr>
        <w:t xml:space="preserve"> pievienotajai veidnei.</w:t>
      </w:r>
    </w:p>
    <w:p w14:paraId="74A6B914" w14:textId="77777777" w:rsidR="000D56A6" w:rsidRDefault="004B7CEF" w:rsidP="000D56A6">
      <w:pPr>
        <w:numPr>
          <w:ilvl w:val="1"/>
          <w:numId w:val="48"/>
        </w:numPr>
        <w:spacing w:after="0" w:line="240" w:lineRule="auto"/>
        <w:ind w:left="993" w:hanging="567"/>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w:t>
      </w:r>
      <w:r w:rsidR="00124676">
        <w:rPr>
          <w:rFonts w:ascii="Times New Roman" w:hAnsi="Times New Roman" w:cs="Times New Roman"/>
          <w:b/>
          <w:bCs/>
          <w:sz w:val="24"/>
          <w:szCs w:val="24"/>
        </w:rPr>
        <w:t>finanšu piedāvājums</w:t>
      </w:r>
      <w:r>
        <w:rPr>
          <w:rFonts w:ascii="Times New Roman" w:hAnsi="Times New Roman" w:cs="Times New Roman"/>
          <w:bCs/>
          <w:sz w:val="24"/>
          <w:szCs w:val="24"/>
        </w:rPr>
        <w:t xml:space="preserve"> </w:t>
      </w:r>
      <w:r w:rsidR="00124676">
        <w:rPr>
          <w:rFonts w:ascii="Times New Roman" w:hAnsi="Times New Roman" w:cs="Times New Roman"/>
          <w:bCs/>
          <w:sz w:val="24"/>
          <w:szCs w:val="24"/>
        </w:rPr>
        <w:t>saskaņā ar</w:t>
      </w:r>
      <w:r>
        <w:rPr>
          <w:rFonts w:ascii="Times New Roman" w:hAnsi="Times New Roman" w:cs="Times New Roman"/>
          <w:bCs/>
          <w:sz w:val="24"/>
          <w:szCs w:val="24"/>
        </w:rPr>
        <w:t xml:space="preserve"> </w:t>
      </w:r>
      <w:r w:rsidR="00113DFD">
        <w:rPr>
          <w:rFonts w:ascii="Times New Roman" w:hAnsi="Times New Roman" w:cs="Times New Roman"/>
          <w:b/>
          <w:bCs/>
          <w:sz w:val="24"/>
          <w:szCs w:val="24"/>
        </w:rPr>
        <w:t>5</w:t>
      </w:r>
      <w:r w:rsidRPr="004B7CEF">
        <w:rPr>
          <w:rFonts w:ascii="Times New Roman" w:hAnsi="Times New Roman" w:cs="Times New Roman"/>
          <w:b/>
          <w:bCs/>
          <w:sz w:val="24"/>
          <w:szCs w:val="24"/>
        </w:rPr>
        <w:t>.pielikum</w:t>
      </w:r>
      <w:r w:rsidR="00124676">
        <w:rPr>
          <w:rFonts w:ascii="Times New Roman" w:hAnsi="Times New Roman" w:cs="Times New Roman"/>
          <w:b/>
          <w:bCs/>
          <w:sz w:val="24"/>
          <w:szCs w:val="24"/>
        </w:rPr>
        <w:t>u</w:t>
      </w:r>
      <w:r>
        <w:rPr>
          <w:rFonts w:ascii="Times New Roman" w:hAnsi="Times New Roman" w:cs="Times New Roman"/>
          <w:bCs/>
          <w:sz w:val="24"/>
          <w:szCs w:val="24"/>
        </w:rPr>
        <w:t>.</w:t>
      </w:r>
    </w:p>
    <w:p w14:paraId="3B173106" w14:textId="77777777" w:rsidR="000D56A6" w:rsidRPr="000D56A6" w:rsidRDefault="000D56A6" w:rsidP="000D56A6">
      <w:pPr>
        <w:numPr>
          <w:ilvl w:val="1"/>
          <w:numId w:val="48"/>
        </w:numPr>
        <w:spacing w:after="0" w:line="240" w:lineRule="auto"/>
        <w:ind w:left="993" w:hanging="567"/>
        <w:jc w:val="both"/>
        <w:rPr>
          <w:rFonts w:ascii="Times New Roman" w:hAnsi="Times New Roman" w:cs="Times New Roman"/>
          <w:b/>
          <w:bCs/>
          <w:sz w:val="24"/>
          <w:szCs w:val="24"/>
        </w:rPr>
      </w:pPr>
      <w:r w:rsidRPr="000D56A6">
        <w:rPr>
          <w:rFonts w:ascii="Times New Roman" w:hAnsi="Times New Roman" w:cs="Times New Roman"/>
          <w:bCs/>
          <w:sz w:val="24"/>
          <w:szCs w:val="24"/>
        </w:rPr>
        <w:t>Pretendenta</w:t>
      </w:r>
      <w:r w:rsidR="00A53B74">
        <w:rPr>
          <w:rFonts w:ascii="Times New Roman" w:hAnsi="Times New Roman" w:cs="Times New Roman"/>
          <w:bCs/>
          <w:sz w:val="24"/>
          <w:szCs w:val="24"/>
        </w:rPr>
        <w:t>m</w:t>
      </w:r>
      <w:r>
        <w:rPr>
          <w:rFonts w:ascii="Times New Roman" w:hAnsi="Times New Roman" w:cs="Times New Roman"/>
          <w:bCs/>
          <w:sz w:val="24"/>
          <w:szCs w:val="24"/>
        </w:rPr>
        <w:t xml:space="preserve"> jāiesniedz</w:t>
      </w:r>
      <w:r w:rsidRPr="000D56A6">
        <w:rPr>
          <w:rFonts w:ascii="Times New Roman" w:hAnsi="Times New Roman" w:cs="Times New Roman"/>
          <w:bCs/>
          <w:sz w:val="24"/>
          <w:szCs w:val="24"/>
        </w:rPr>
        <w:t xml:space="preserve"> </w:t>
      </w:r>
      <w:r w:rsidRPr="000D56A6">
        <w:rPr>
          <w:rFonts w:ascii="Times New Roman" w:hAnsi="Times New Roman" w:cs="Times New Roman"/>
          <w:b/>
          <w:bCs/>
          <w:sz w:val="24"/>
          <w:szCs w:val="24"/>
        </w:rPr>
        <w:t>pieejamās tehnikas un iekārtu sarakstu</w:t>
      </w:r>
      <w:r w:rsidRPr="000D56A6">
        <w:rPr>
          <w:rFonts w:ascii="Times New Roman" w:hAnsi="Times New Roman" w:cs="Times New Roman"/>
          <w:bCs/>
          <w:sz w:val="24"/>
          <w:szCs w:val="24"/>
        </w:rPr>
        <w:t xml:space="preserve"> (norādot tikai tos tehnikas veidus un vienību skaitu, kas tiks izmantots šā iepirkuma izpildē (atbilstoši Tehniskajā specifikācijā noteiktajam).</w:t>
      </w:r>
    </w:p>
    <w:p w14:paraId="03C0774B" w14:textId="77777777" w:rsidR="00E75D9B" w:rsidRPr="00953A15" w:rsidRDefault="00E75D9B" w:rsidP="009D7C0F">
      <w:pPr>
        <w:pStyle w:val="Heading1"/>
        <w:numPr>
          <w:ilvl w:val="0"/>
          <w:numId w:val="48"/>
        </w:numPr>
        <w:jc w:val="center"/>
      </w:pPr>
      <w:bookmarkStart w:id="8" w:name="_Toc69125776"/>
      <w:r w:rsidRPr="00953A15">
        <w:t>PIEDĀVĀJUMA SAGATAVOŠANA UN NOFORMĒŠANA</w:t>
      </w:r>
      <w:bookmarkEnd w:id="8"/>
    </w:p>
    <w:p w14:paraId="09AD2FFF" w14:textId="77777777" w:rsidR="00E75D9B" w:rsidRPr="00CF49C2" w:rsidRDefault="00E75D9B" w:rsidP="009D7C0F">
      <w:pPr>
        <w:pStyle w:val="ListParagraph"/>
        <w:numPr>
          <w:ilvl w:val="1"/>
          <w:numId w:val="48"/>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11C809E6"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82300F"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49A05B33" w14:textId="77777777" w:rsidR="00E75D9B" w:rsidRDefault="00E75D9B" w:rsidP="009D7C0F">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Default="00E75D9B" w:rsidP="009D7C0F">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w:t>
      </w:r>
      <w:r w:rsidRPr="0082300F">
        <w:rPr>
          <w:rFonts w:ascii="Times New Roman" w:hAnsi="Times New Roman" w:cs="Times New Roman"/>
          <w:sz w:val="24"/>
          <w:szCs w:val="24"/>
          <w:lang w:eastAsia="x-none"/>
        </w:rPr>
        <w:lastRenderedPageBreak/>
        <w:t>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Default="00E75D9B" w:rsidP="009D7C0F">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82300F" w:rsidRDefault="00E75D9B" w:rsidP="009D7C0F">
      <w:pPr>
        <w:pStyle w:val="ListParagraph"/>
        <w:numPr>
          <w:ilvl w:val="1"/>
          <w:numId w:val="48"/>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163F9E63" w14:textId="77777777" w:rsidR="00E75D9B" w:rsidRPr="00953A15" w:rsidRDefault="00E75D9B" w:rsidP="009D7C0F">
      <w:pPr>
        <w:pStyle w:val="Heading1"/>
        <w:numPr>
          <w:ilvl w:val="0"/>
          <w:numId w:val="48"/>
        </w:numPr>
        <w:jc w:val="center"/>
      </w:pPr>
      <w:bookmarkStart w:id="9" w:name="_Toc69125777"/>
      <w:r w:rsidRPr="00953A15">
        <w:t>PIEDĀVĀJUMA IESNIEGŠANA UN ATVĒRŠANA</w:t>
      </w:r>
      <w:bookmarkEnd w:id="9"/>
    </w:p>
    <w:p w14:paraId="21AC08EB" w14:textId="6EBDEA06" w:rsidR="00E75D9B" w:rsidRPr="00953A15" w:rsidRDefault="00E75D9B" w:rsidP="009D7C0F">
      <w:pPr>
        <w:numPr>
          <w:ilvl w:val="1"/>
          <w:numId w:val="48"/>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F839B7">
        <w:rPr>
          <w:rFonts w:ascii="Times New Roman" w:hAnsi="Times New Roman" w:cs="Times New Roman"/>
          <w:b/>
          <w:bCs/>
          <w:sz w:val="24"/>
          <w:szCs w:val="24"/>
        </w:rPr>
        <w:t>23</w:t>
      </w:r>
      <w:r w:rsidR="001355F9">
        <w:rPr>
          <w:rFonts w:ascii="Times New Roman" w:hAnsi="Times New Roman" w:cs="Times New Roman"/>
          <w:b/>
          <w:bCs/>
          <w:sz w:val="24"/>
          <w:szCs w:val="24"/>
        </w:rPr>
        <w:t>.</w:t>
      </w:r>
      <w:r w:rsidR="005B3143">
        <w:rPr>
          <w:rFonts w:ascii="Times New Roman" w:hAnsi="Times New Roman" w:cs="Times New Roman"/>
          <w:b/>
          <w:bCs/>
          <w:sz w:val="24"/>
          <w:szCs w:val="24"/>
        </w:rPr>
        <w:t>aprīlim</w:t>
      </w:r>
      <w:r w:rsidRPr="005434BF">
        <w:rPr>
          <w:rFonts w:ascii="Times New Roman" w:hAnsi="Times New Roman" w:cs="Times New Roman"/>
          <w:b/>
          <w:bCs/>
          <w:sz w:val="24"/>
          <w:szCs w:val="24"/>
        </w:rPr>
        <w:t xml:space="preserve"> plkst. 1</w:t>
      </w:r>
      <w:r w:rsidR="00B539FE">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5FDEE7C0" w14:textId="77777777" w:rsidR="00E75D9B" w:rsidRPr="00953A15" w:rsidRDefault="00E75D9B" w:rsidP="009D7C0F">
      <w:pPr>
        <w:numPr>
          <w:ilvl w:val="2"/>
          <w:numId w:val="4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056D9C6D" w14:textId="77777777" w:rsidR="00E75D9B" w:rsidRPr="00953A15" w:rsidRDefault="00E75D9B" w:rsidP="009D7C0F">
      <w:pPr>
        <w:numPr>
          <w:ilvl w:val="2"/>
          <w:numId w:val="4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953A15" w:rsidRDefault="00E75D9B" w:rsidP="009D7C0F">
      <w:pPr>
        <w:numPr>
          <w:ilvl w:val="1"/>
          <w:numId w:val="48"/>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57474A69" w14:textId="77777777" w:rsidR="00E75D9B" w:rsidRPr="00953A15" w:rsidRDefault="00E75D9B" w:rsidP="009D7C0F">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3E3648D5" w:rsidR="00E75D9B" w:rsidRPr="00953A15" w:rsidRDefault="00E75D9B" w:rsidP="009D7C0F">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F839B7">
        <w:rPr>
          <w:rFonts w:ascii="Times New Roman" w:hAnsi="Times New Roman" w:cs="Times New Roman"/>
          <w:b/>
          <w:sz w:val="24"/>
          <w:szCs w:val="24"/>
        </w:rPr>
        <w:t>23</w:t>
      </w:r>
      <w:bookmarkStart w:id="10" w:name="_GoBack"/>
      <w:bookmarkEnd w:id="10"/>
      <w:r w:rsidR="001355F9">
        <w:rPr>
          <w:rFonts w:ascii="Times New Roman" w:hAnsi="Times New Roman" w:cs="Times New Roman"/>
          <w:b/>
          <w:sz w:val="24"/>
          <w:szCs w:val="24"/>
        </w:rPr>
        <w:t>.</w:t>
      </w:r>
      <w:r w:rsidR="005B3143">
        <w:rPr>
          <w:rFonts w:ascii="Times New Roman" w:hAnsi="Times New Roman" w:cs="Times New Roman"/>
          <w:b/>
          <w:sz w:val="24"/>
          <w:szCs w:val="24"/>
        </w:rPr>
        <w:t>aprīlī</w:t>
      </w:r>
      <w:r w:rsidRPr="005434BF">
        <w:rPr>
          <w:rFonts w:ascii="Times New Roman" w:hAnsi="Times New Roman" w:cs="Times New Roman"/>
          <w:b/>
          <w:sz w:val="24"/>
          <w:szCs w:val="24"/>
        </w:rPr>
        <w:t xml:space="preserve"> plkst. 1</w:t>
      </w:r>
      <w:r w:rsidR="00B539FE">
        <w:rPr>
          <w:rFonts w:ascii="Times New Roman" w:hAnsi="Times New Roman" w:cs="Times New Roman"/>
          <w:b/>
          <w:sz w:val="24"/>
          <w:szCs w:val="24"/>
        </w:rPr>
        <w:t>0</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116D6ECD" w14:textId="77777777" w:rsidR="00E75D9B" w:rsidRPr="00953A15" w:rsidRDefault="00E75D9B" w:rsidP="009D7C0F">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2E405A88" w14:textId="77777777" w:rsidR="00E75D9B" w:rsidRPr="00953A15" w:rsidRDefault="00E75D9B" w:rsidP="009D7C0F">
      <w:pPr>
        <w:numPr>
          <w:ilvl w:val="2"/>
          <w:numId w:val="48"/>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953A15" w:rsidRDefault="00E75D9B" w:rsidP="009D7C0F">
      <w:pPr>
        <w:numPr>
          <w:ilvl w:val="2"/>
          <w:numId w:val="48"/>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w:t>
      </w:r>
      <w:r w:rsidRPr="00953A15">
        <w:rPr>
          <w:rFonts w:ascii="Times New Roman" w:hAnsi="Times New Roman" w:cs="Times New Roman"/>
          <w:sz w:val="24"/>
          <w:szCs w:val="24"/>
        </w:rPr>
        <w:lastRenderedPageBreak/>
        <w:t>pilnvarota persona, jāpievieno personas ar pārstāvības tiesībām izdota pilnvara (skenēts dokumenta oriģināls PDF formātā).</w:t>
      </w:r>
    </w:p>
    <w:p w14:paraId="5CC3E87D" w14:textId="77777777" w:rsidR="00E75D9B" w:rsidRPr="00953A15" w:rsidRDefault="00E75D9B" w:rsidP="009D7C0F">
      <w:pPr>
        <w:numPr>
          <w:ilvl w:val="1"/>
          <w:numId w:val="48"/>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953A15" w:rsidRDefault="00E75D9B" w:rsidP="009D7C0F">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953A15" w:rsidRDefault="00E75D9B" w:rsidP="009D7C0F">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953A15" w:rsidRDefault="00E75D9B" w:rsidP="009D7C0F">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9D7C0F">
      <w:pPr>
        <w:pStyle w:val="Heading1"/>
        <w:numPr>
          <w:ilvl w:val="0"/>
          <w:numId w:val="48"/>
        </w:numPr>
        <w:jc w:val="center"/>
      </w:pPr>
      <w:bookmarkStart w:id="11" w:name="_Toc69125778"/>
      <w:r w:rsidRPr="00953A15">
        <w:t>CITI NOTEIKUMI</w:t>
      </w:r>
      <w:bookmarkEnd w:id="11"/>
    </w:p>
    <w:p w14:paraId="6E2402B0"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2ADA5895"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158507A0"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2B824125"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7B1DD752" w14:textId="10A1410E" w:rsidR="00E75D9B" w:rsidRPr="00953A15" w:rsidRDefault="00E75D9B" w:rsidP="009D7C0F">
      <w:pPr>
        <w:pStyle w:val="naisf"/>
        <w:numPr>
          <w:ilvl w:val="1"/>
          <w:numId w:val="48"/>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 xml:space="preserve">cena, tā kā </w:t>
      </w:r>
      <w:r w:rsidR="008E0733">
        <w:rPr>
          <w:lang w:val="lv-LV" w:eastAsia="x-none"/>
        </w:rPr>
        <w:t>Tehniskā specifikācija</w:t>
      </w:r>
      <w:r w:rsidRPr="00953A15">
        <w:rPr>
          <w:lang w:val="lv-LV" w:eastAsia="x-none"/>
        </w:rPr>
        <w:t xml:space="preserve"> ir sagatavot</w:t>
      </w:r>
      <w:r w:rsidR="008E0733">
        <w:rPr>
          <w:lang w:val="lv-LV" w:eastAsia="x-none"/>
        </w:rPr>
        <w:t>a</w:t>
      </w:r>
      <w:r w:rsidRPr="00953A15">
        <w:rPr>
          <w:lang w:val="lv-LV" w:eastAsia="x-none"/>
        </w:rPr>
        <w:t xml:space="preserve"> detalizēti un citiem kritērijiem nav būtiskas nozīmes piedāvājuma izvēlē.</w:t>
      </w:r>
    </w:p>
    <w:p w14:paraId="42DA5DB9" w14:textId="77777777" w:rsidR="00E75D9B" w:rsidRPr="00953A15" w:rsidRDefault="00E75D9B" w:rsidP="009D7C0F">
      <w:pPr>
        <w:pStyle w:val="naisf"/>
        <w:numPr>
          <w:ilvl w:val="1"/>
          <w:numId w:val="48"/>
        </w:numPr>
        <w:spacing w:before="60" w:beforeAutospacing="0" w:after="60" w:afterAutospacing="0"/>
        <w:ind w:left="1134" w:hanging="782"/>
        <w:rPr>
          <w:lang w:val="lv-LV"/>
        </w:rPr>
      </w:pPr>
      <w:r w:rsidRPr="00953A15">
        <w:rPr>
          <w:b/>
          <w:lang w:val="lv-LV" w:eastAsia="x-none"/>
        </w:rPr>
        <w:lastRenderedPageBreak/>
        <w:t xml:space="preserve">PIEDĀVĀJUMA IZVĒLES KRITĒRIJS – </w:t>
      </w:r>
      <w:r w:rsidRPr="00953A15">
        <w:rPr>
          <w:lang w:val="lv-LV" w:eastAsia="x-none"/>
        </w:rPr>
        <w:t>saimnieciski visizdevīgākais piedāvājums – ar viszemāko līgumcenu.</w:t>
      </w:r>
    </w:p>
    <w:p w14:paraId="4E4A62A4"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953A15">
        <w:rPr>
          <w:lang w:val="lv-LV"/>
        </w:rPr>
        <w:t>euro</w:t>
      </w:r>
      <w:proofErr w:type="spellEnd"/>
      <w:r w:rsidRPr="00953A15">
        <w:rPr>
          <w:lang w:val="lv-LV"/>
        </w:rPr>
        <w:t xml:space="preserve">. Ja nodokļu parādi pārsniedz 150 </w:t>
      </w:r>
      <w:proofErr w:type="spellStart"/>
      <w:r w:rsidRPr="00953A15">
        <w:rPr>
          <w:lang w:val="lv-LV"/>
        </w:rPr>
        <w:t>euro</w:t>
      </w:r>
      <w:proofErr w:type="spellEnd"/>
      <w:r w:rsidRPr="00953A1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953A15">
        <w:rPr>
          <w:lang w:val="lv-LV"/>
        </w:rPr>
        <w:t>euro</w:t>
      </w:r>
      <w:proofErr w:type="spellEnd"/>
      <w:r w:rsidRPr="00953A15">
        <w:rPr>
          <w:lang w:val="lv-LV"/>
        </w:rPr>
        <w:t xml:space="preserve">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lastRenderedPageBreak/>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953A15">
        <w:rPr>
          <w:lang w:val="lv-LV"/>
        </w:rPr>
        <w:t>pārstāvēttiesīgo</w:t>
      </w:r>
      <w:proofErr w:type="spellEnd"/>
      <w:r w:rsidRPr="00953A1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953A15">
        <w:rPr>
          <w:lang w:val="lv-LV"/>
        </w:rPr>
        <w:t>pārstāvēttiesīgo</w:t>
      </w:r>
      <w:proofErr w:type="spellEnd"/>
      <w:r w:rsidRPr="00953A15">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3C96A620"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953A15" w:rsidRDefault="00E75D9B" w:rsidP="009D7C0F">
      <w:pPr>
        <w:pStyle w:val="naisf"/>
        <w:numPr>
          <w:ilvl w:val="1"/>
          <w:numId w:val="48"/>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9D7C0F">
      <w:pPr>
        <w:pStyle w:val="Heading1"/>
        <w:numPr>
          <w:ilvl w:val="0"/>
          <w:numId w:val="48"/>
        </w:numPr>
        <w:jc w:val="center"/>
      </w:pPr>
      <w:bookmarkStart w:id="12" w:name="_Toc69125779"/>
      <w:r w:rsidRPr="00953A15">
        <w:t>IEPIRKUMA LĪGUMA SLĒGŠANA</w:t>
      </w:r>
      <w:bookmarkEnd w:id="12"/>
    </w:p>
    <w:p w14:paraId="187B272D" w14:textId="77777777" w:rsidR="00E75D9B" w:rsidRPr="00953A15" w:rsidRDefault="00E75D9B" w:rsidP="009D7C0F">
      <w:pPr>
        <w:numPr>
          <w:ilvl w:val="1"/>
          <w:numId w:val="48"/>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5"/>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A1842" w16cex:dateUtc="2021-03-03T12:14:00Z"/>
  <w16cex:commentExtensible w16cex:durableId="23EA17C5" w16cex:dateUtc="2021-03-03T12:12:00Z"/>
  <w16cex:commentExtensible w16cex:durableId="23EA179C" w16cex:dateUtc="2021-03-03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C802F3" w16cid:durableId="23EA1842"/>
  <w16cid:commentId w16cid:paraId="4AF85A10" w16cid:durableId="23EA17C5"/>
  <w16cid:commentId w16cid:paraId="118CBEFE" w16cid:durableId="23EA17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5D76" w14:textId="77777777" w:rsidR="00C861E4" w:rsidRDefault="00C861E4">
      <w:pPr>
        <w:spacing w:after="0" w:line="240" w:lineRule="auto"/>
      </w:pPr>
      <w:r>
        <w:separator/>
      </w:r>
    </w:p>
  </w:endnote>
  <w:endnote w:type="continuationSeparator" w:id="0">
    <w:p w14:paraId="27FF4CD7" w14:textId="77777777" w:rsidR="00C861E4" w:rsidRDefault="00C8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F839B7">
          <w:rPr>
            <w:noProof/>
          </w:rPr>
          <w:t>12</w:t>
        </w:r>
        <w:r>
          <w:rPr>
            <w:noProof/>
          </w:rPr>
          <w:fldChar w:fldCharType="end"/>
        </w:r>
      </w:p>
    </w:sdtContent>
  </w:sdt>
  <w:p w14:paraId="73EA40A6" w14:textId="77777777" w:rsidR="00D46EB9" w:rsidRDefault="00D46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1769" w14:textId="77777777" w:rsidR="00C861E4" w:rsidRDefault="00C861E4">
      <w:pPr>
        <w:spacing w:after="0" w:line="240" w:lineRule="auto"/>
      </w:pPr>
      <w:r>
        <w:separator/>
      </w:r>
    </w:p>
  </w:footnote>
  <w:footnote w:type="continuationSeparator" w:id="0">
    <w:p w14:paraId="21059161" w14:textId="77777777" w:rsidR="00C861E4" w:rsidRDefault="00C861E4">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C96537"/>
    <w:multiLevelType w:val="multilevel"/>
    <w:tmpl w:val="817A9A9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CE2397"/>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5"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2A692A85"/>
    <w:multiLevelType w:val="multilevel"/>
    <w:tmpl w:val="ADE6D1D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0"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5B285959"/>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3"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6"/>
  </w:num>
  <w:num w:numId="2">
    <w:abstractNumId w:val="26"/>
  </w:num>
  <w:num w:numId="3">
    <w:abstractNumId w:val="12"/>
  </w:num>
  <w:num w:numId="4">
    <w:abstractNumId w:val="38"/>
  </w:num>
  <w:num w:numId="5">
    <w:abstractNumId w:val="41"/>
  </w:num>
  <w:num w:numId="6">
    <w:abstractNumId w:val="9"/>
  </w:num>
  <w:num w:numId="7">
    <w:abstractNumId w:val="3"/>
  </w:num>
  <w:num w:numId="8">
    <w:abstractNumId w:val="28"/>
  </w:num>
  <w:num w:numId="9">
    <w:abstractNumId w:val="35"/>
  </w:num>
  <w:num w:numId="10">
    <w:abstractNumId w:val="27"/>
  </w:num>
  <w:num w:numId="11">
    <w:abstractNumId w:val="15"/>
  </w:num>
  <w:num w:numId="12">
    <w:abstractNumId w:val="31"/>
  </w:num>
  <w:num w:numId="13">
    <w:abstractNumId w:val="5"/>
  </w:num>
  <w:num w:numId="14">
    <w:abstractNumId w:val="32"/>
  </w:num>
  <w:num w:numId="15">
    <w:abstractNumId w:val="37"/>
  </w:num>
  <w:num w:numId="16">
    <w:abstractNumId w:val="22"/>
  </w:num>
  <w:num w:numId="17">
    <w:abstractNumId w:val="13"/>
  </w:num>
  <w:num w:numId="18">
    <w:abstractNumId w:val="25"/>
  </w:num>
  <w:num w:numId="19">
    <w:abstractNumId w:val="4"/>
  </w:num>
  <w:num w:numId="20">
    <w:abstractNumId w:val="33"/>
  </w:num>
  <w:num w:numId="21">
    <w:abstractNumId w:val="6"/>
  </w:num>
  <w:num w:numId="22">
    <w:abstractNumId w:val="17"/>
  </w:num>
  <w:num w:numId="23">
    <w:abstractNumId w:val="36"/>
  </w:num>
  <w:num w:numId="24">
    <w:abstractNumId w:val="0"/>
  </w:num>
  <w:num w:numId="25">
    <w:abstractNumId w:val="23"/>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21"/>
  </w:num>
  <w:num w:numId="29">
    <w:abstractNumId w:val="2"/>
  </w:num>
  <w:num w:numId="30">
    <w:abstractNumId w:val="14"/>
  </w:num>
  <w:num w:numId="31">
    <w:abstractNumId w:val="18"/>
  </w:num>
  <w:num w:numId="32">
    <w:abstractNumId w:val="39"/>
  </w:num>
  <w:num w:numId="33">
    <w:abstractNumId w:val="30"/>
  </w:num>
  <w:num w:numId="34">
    <w:abstractNumId w:val="1"/>
  </w:num>
  <w:num w:numId="35">
    <w:abstractNumId w:val="44"/>
  </w:num>
  <w:num w:numId="36">
    <w:abstractNumId w:val="7"/>
  </w:num>
  <w:num w:numId="37">
    <w:abstractNumId w:val="20"/>
  </w:num>
  <w:num w:numId="38">
    <w:abstractNumId w:val="2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2"/>
  </w:num>
  <w:num w:numId="42">
    <w:abstractNumId w:val="19"/>
  </w:num>
  <w:num w:numId="4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4"/>
  </w:num>
  <w:num w:numId="47">
    <w:abstractNumId w:val="11"/>
  </w:num>
  <w:num w:numId="4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4359A"/>
    <w:rsid w:val="00043696"/>
    <w:rsid w:val="00044E26"/>
    <w:rsid w:val="00045442"/>
    <w:rsid w:val="000456EE"/>
    <w:rsid w:val="000612E3"/>
    <w:rsid w:val="0006438B"/>
    <w:rsid w:val="00065676"/>
    <w:rsid w:val="000743E7"/>
    <w:rsid w:val="00075E62"/>
    <w:rsid w:val="00080F2B"/>
    <w:rsid w:val="0009125E"/>
    <w:rsid w:val="0009170E"/>
    <w:rsid w:val="00092939"/>
    <w:rsid w:val="000960D1"/>
    <w:rsid w:val="00096287"/>
    <w:rsid w:val="000A0737"/>
    <w:rsid w:val="000A2D34"/>
    <w:rsid w:val="000B0447"/>
    <w:rsid w:val="000B44E3"/>
    <w:rsid w:val="000C0C3F"/>
    <w:rsid w:val="000C54C7"/>
    <w:rsid w:val="000C7642"/>
    <w:rsid w:val="000D0503"/>
    <w:rsid w:val="000D248C"/>
    <w:rsid w:val="000D56A6"/>
    <w:rsid w:val="000D5B31"/>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44AA"/>
    <w:rsid w:val="00200D01"/>
    <w:rsid w:val="00201467"/>
    <w:rsid w:val="00202AD0"/>
    <w:rsid w:val="002054BF"/>
    <w:rsid w:val="00207573"/>
    <w:rsid w:val="00210051"/>
    <w:rsid w:val="00211BA9"/>
    <w:rsid w:val="00212EA9"/>
    <w:rsid w:val="00217065"/>
    <w:rsid w:val="00221C9A"/>
    <w:rsid w:val="002265D2"/>
    <w:rsid w:val="00231CE1"/>
    <w:rsid w:val="00232355"/>
    <w:rsid w:val="0023559A"/>
    <w:rsid w:val="002457AC"/>
    <w:rsid w:val="0024750F"/>
    <w:rsid w:val="002504A1"/>
    <w:rsid w:val="00255511"/>
    <w:rsid w:val="002674F0"/>
    <w:rsid w:val="00285180"/>
    <w:rsid w:val="0028534A"/>
    <w:rsid w:val="00290173"/>
    <w:rsid w:val="0029497C"/>
    <w:rsid w:val="00294BAB"/>
    <w:rsid w:val="002971AC"/>
    <w:rsid w:val="002B04F2"/>
    <w:rsid w:val="002B208F"/>
    <w:rsid w:val="002C4336"/>
    <w:rsid w:val="002D6FCA"/>
    <w:rsid w:val="002E2C73"/>
    <w:rsid w:val="002E3F5C"/>
    <w:rsid w:val="002E749B"/>
    <w:rsid w:val="002E7F4C"/>
    <w:rsid w:val="002F573D"/>
    <w:rsid w:val="002F6C1C"/>
    <w:rsid w:val="00300303"/>
    <w:rsid w:val="003022D0"/>
    <w:rsid w:val="00306AA2"/>
    <w:rsid w:val="003341E8"/>
    <w:rsid w:val="00335F35"/>
    <w:rsid w:val="00336AA4"/>
    <w:rsid w:val="003463E3"/>
    <w:rsid w:val="00351356"/>
    <w:rsid w:val="00353F53"/>
    <w:rsid w:val="003548BE"/>
    <w:rsid w:val="0035494C"/>
    <w:rsid w:val="00354FD8"/>
    <w:rsid w:val="0035589E"/>
    <w:rsid w:val="00360E94"/>
    <w:rsid w:val="00375255"/>
    <w:rsid w:val="00380254"/>
    <w:rsid w:val="00382195"/>
    <w:rsid w:val="00384627"/>
    <w:rsid w:val="00393DD7"/>
    <w:rsid w:val="003974C4"/>
    <w:rsid w:val="003A1053"/>
    <w:rsid w:val="003A202B"/>
    <w:rsid w:val="003A23F0"/>
    <w:rsid w:val="003A35B6"/>
    <w:rsid w:val="003A679B"/>
    <w:rsid w:val="003A7F53"/>
    <w:rsid w:val="003B3A0A"/>
    <w:rsid w:val="003B4C3E"/>
    <w:rsid w:val="003B6E29"/>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7EA8"/>
    <w:rsid w:val="004B18BB"/>
    <w:rsid w:val="004B4BEF"/>
    <w:rsid w:val="004B61D5"/>
    <w:rsid w:val="004B7CEF"/>
    <w:rsid w:val="004C0892"/>
    <w:rsid w:val="004C304F"/>
    <w:rsid w:val="004D06B5"/>
    <w:rsid w:val="004D4272"/>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44750"/>
    <w:rsid w:val="0054797F"/>
    <w:rsid w:val="005537EC"/>
    <w:rsid w:val="00562BA8"/>
    <w:rsid w:val="005656CA"/>
    <w:rsid w:val="00574B11"/>
    <w:rsid w:val="00575EA2"/>
    <w:rsid w:val="00577017"/>
    <w:rsid w:val="00580AEA"/>
    <w:rsid w:val="00581B49"/>
    <w:rsid w:val="00583185"/>
    <w:rsid w:val="00584509"/>
    <w:rsid w:val="00586D4C"/>
    <w:rsid w:val="00587BC9"/>
    <w:rsid w:val="0059214F"/>
    <w:rsid w:val="005936CC"/>
    <w:rsid w:val="005A4140"/>
    <w:rsid w:val="005A6E68"/>
    <w:rsid w:val="005A7A92"/>
    <w:rsid w:val="005B2675"/>
    <w:rsid w:val="005B3143"/>
    <w:rsid w:val="005B3CFA"/>
    <w:rsid w:val="005B4BE8"/>
    <w:rsid w:val="005B633C"/>
    <w:rsid w:val="005B63CF"/>
    <w:rsid w:val="005C0F45"/>
    <w:rsid w:val="005C2429"/>
    <w:rsid w:val="005C5220"/>
    <w:rsid w:val="005C7A28"/>
    <w:rsid w:val="005D369E"/>
    <w:rsid w:val="005D6B12"/>
    <w:rsid w:val="005D7E5C"/>
    <w:rsid w:val="005F1EB1"/>
    <w:rsid w:val="00601158"/>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4428"/>
    <w:rsid w:val="00775E4E"/>
    <w:rsid w:val="00781716"/>
    <w:rsid w:val="00781782"/>
    <w:rsid w:val="00784044"/>
    <w:rsid w:val="00785017"/>
    <w:rsid w:val="00787C64"/>
    <w:rsid w:val="00787D69"/>
    <w:rsid w:val="00792076"/>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B4A"/>
    <w:rsid w:val="007E3526"/>
    <w:rsid w:val="007E65DE"/>
    <w:rsid w:val="007F2A6B"/>
    <w:rsid w:val="00804DF2"/>
    <w:rsid w:val="00810C26"/>
    <w:rsid w:val="0081169F"/>
    <w:rsid w:val="00815815"/>
    <w:rsid w:val="008416D5"/>
    <w:rsid w:val="00846339"/>
    <w:rsid w:val="00847694"/>
    <w:rsid w:val="008509C0"/>
    <w:rsid w:val="00850B30"/>
    <w:rsid w:val="00850D6A"/>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C0337"/>
    <w:rsid w:val="009C0FE6"/>
    <w:rsid w:val="009C6028"/>
    <w:rsid w:val="009D31EB"/>
    <w:rsid w:val="009D337C"/>
    <w:rsid w:val="009D7C0F"/>
    <w:rsid w:val="009E1D2F"/>
    <w:rsid w:val="009F281E"/>
    <w:rsid w:val="009F4B77"/>
    <w:rsid w:val="00A06FF2"/>
    <w:rsid w:val="00A139DC"/>
    <w:rsid w:val="00A20892"/>
    <w:rsid w:val="00A2146A"/>
    <w:rsid w:val="00A21E15"/>
    <w:rsid w:val="00A25F0C"/>
    <w:rsid w:val="00A26BDC"/>
    <w:rsid w:val="00A33655"/>
    <w:rsid w:val="00A3375E"/>
    <w:rsid w:val="00A451BB"/>
    <w:rsid w:val="00A47C5E"/>
    <w:rsid w:val="00A500B9"/>
    <w:rsid w:val="00A53B74"/>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BBF"/>
    <w:rsid w:val="00B9289C"/>
    <w:rsid w:val="00B971A5"/>
    <w:rsid w:val="00B975BE"/>
    <w:rsid w:val="00BA257E"/>
    <w:rsid w:val="00BA29E0"/>
    <w:rsid w:val="00BA3991"/>
    <w:rsid w:val="00BB3577"/>
    <w:rsid w:val="00BB4DBF"/>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7264E"/>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31414"/>
    <w:rsid w:val="00D33886"/>
    <w:rsid w:val="00D348E8"/>
    <w:rsid w:val="00D34C9F"/>
    <w:rsid w:val="00D4471B"/>
    <w:rsid w:val="00D45F69"/>
    <w:rsid w:val="00D46A9D"/>
    <w:rsid w:val="00D46EB9"/>
    <w:rsid w:val="00D51B43"/>
    <w:rsid w:val="00D54D0E"/>
    <w:rsid w:val="00D620D7"/>
    <w:rsid w:val="00D737AE"/>
    <w:rsid w:val="00D750AF"/>
    <w:rsid w:val="00D7644D"/>
    <w:rsid w:val="00D76C65"/>
    <w:rsid w:val="00D87031"/>
    <w:rsid w:val="00D93202"/>
    <w:rsid w:val="00D93755"/>
    <w:rsid w:val="00DA5B7F"/>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47A50"/>
    <w:rsid w:val="00E514FA"/>
    <w:rsid w:val="00E558E8"/>
    <w:rsid w:val="00E575B6"/>
    <w:rsid w:val="00E6280C"/>
    <w:rsid w:val="00E6568E"/>
    <w:rsid w:val="00E723FE"/>
    <w:rsid w:val="00E75D9B"/>
    <w:rsid w:val="00E83667"/>
    <w:rsid w:val="00E846A1"/>
    <w:rsid w:val="00E907BB"/>
    <w:rsid w:val="00EA1E3A"/>
    <w:rsid w:val="00EA5F35"/>
    <w:rsid w:val="00EA6209"/>
    <w:rsid w:val="00EA7A40"/>
    <w:rsid w:val="00EB31D1"/>
    <w:rsid w:val="00EB33C1"/>
    <w:rsid w:val="00EB6BF0"/>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E8C"/>
    <w:rsid w:val="00F96284"/>
    <w:rsid w:val="00FA2D23"/>
    <w:rsid w:val="00FA65F9"/>
    <w:rsid w:val="00FA7B55"/>
    <w:rsid w:val="00FB0588"/>
    <w:rsid w:val="00FB1A3D"/>
    <w:rsid w:val="00FB567D"/>
    <w:rsid w:val="00FB6933"/>
    <w:rsid w:val="00FC0342"/>
    <w:rsid w:val="00FC23EB"/>
    <w:rsid w:val="00FC300A"/>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86C98-DDF6-4B2A-9743-FBECEF56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4835</Words>
  <Characters>27566</Characters>
  <Application>Microsoft Office Word</Application>
  <DocSecurity>0</DocSecurity>
  <Lines>229</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7</cp:revision>
  <cp:lastPrinted>2021-03-09T09:11:00Z</cp:lastPrinted>
  <dcterms:created xsi:type="dcterms:W3CDTF">2021-04-12T10:09:00Z</dcterms:created>
  <dcterms:modified xsi:type="dcterms:W3CDTF">2021-04-13T12:20:00Z</dcterms:modified>
</cp:coreProperties>
</file>