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12167B69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5E348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</w:t>
      </w:r>
      <w:bookmarkStart w:id="0" w:name="_GoBack"/>
      <w:bookmarkEnd w:id="0"/>
      <w:r w:rsidR="00030AEE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.jūnija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5EBFD6B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030AEE" w:rsidRPr="00030AEE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Motoreļļas piegāde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1CF8F1CF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030AE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51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5CC9FFD0" w14:textId="77777777" w:rsidR="00030AEE" w:rsidRPr="00030AEE" w:rsidRDefault="00030AEE" w:rsidP="00030A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>Mums ir jautājums par motoreļļas norādīto ACEA specifikāciju – E4, E6, E7 vai E9.</w:t>
      </w:r>
    </w:p>
    <w:p w14:paraId="4C67B2D1" w14:textId="77777777" w:rsidR="00030AEE" w:rsidRPr="00030AEE" w:rsidRDefault="00030AEE" w:rsidP="00030A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Tas nozīmē, ka varam piedāvāt produktu, kas atbilst vienai no norādītajām + pārējie norādītie </w:t>
      </w:r>
      <w:proofErr w:type="spellStart"/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>kritāriju</w:t>
      </w:r>
      <w:proofErr w:type="spellEnd"/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jeb ir citādāk?</w:t>
      </w:r>
    </w:p>
    <w:p w14:paraId="40AED032" w14:textId="392B91EA" w:rsidR="002C582C" w:rsidRDefault="00030AEE" w:rsidP="00030A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>Vai der produkts – Motoreļļ</w:t>
      </w:r>
      <w:r w:rsidR="00175C3C">
        <w:rPr>
          <w:rFonts w:ascii="Times New Roman" w:hAnsi="Times New Roman" w:cs="Times New Roman"/>
          <w:color w:val="000000"/>
          <w:sz w:val="24"/>
          <w:szCs w:val="24"/>
          <w:lang w:val="lv-LV"/>
        </w:rPr>
        <w:t>a SAE 15W-40, API CI-4, ACEA E7</w:t>
      </w:r>
      <w:r w:rsidRPr="00030AEE">
        <w:rPr>
          <w:rFonts w:ascii="Times New Roman" w:hAnsi="Times New Roman" w:cs="Times New Roman"/>
          <w:color w:val="000000"/>
          <w:sz w:val="24"/>
          <w:szCs w:val="24"/>
          <w:lang w:val="lv-LV"/>
        </w:rPr>
        <w:t>?</w:t>
      </w:r>
    </w:p>
    <w:p w14:paraId="62A04F8C" w14:textId="77777777" w:rsidR="00030AEE" w:rsidRDefault="00030AEE" w:rsidP="00030A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376B2C14" w14:textId="324DB516" w:rsidR="00030AEE" w:rsidRDefault="00AC79AE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Jā, pretendents var piedāvāt motoreļļu, kas atbilst </w:t>
      </w:r>
      <w:r w:rsidR="00EC3884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vienam 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ACEA standartam (E4, E6, E7 vai E9) un pārējiem tehniskajā specifikācijā norādītajiem kritērijiem.</w:t>
      </w:r>
    </w:p>
    <w:p w14:paraId="62C52200" w14:textId="37741C5F" w:rsidR="00AC79AE" w:rsidRDefault="00AC79AE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Norādītā m</w:t>
      </w:r>
      <w:r w:rsidRPr="00AC79AE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otoreļļa SAE 15W-40, API CI-4, ACEA E7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</w:t>
      </w:r>
      <w:r w:rsidR="00AA16B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atbilst</w:t>
      </w:r>
      <w:r w:rsidR="008929B4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tehniskajā specifikācijā izvirzītajiem</w:t>
      </w:r>
      <w:r w:rsidR="00BB34E3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motoreļļas 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kritērijiem.</w:t>
      </w:r>
    </w:p>
    <w:p w14:paraId="2586D45B" w14:textId="30925B1A" w:rsidR="00030AEE" w:rsidRPr="00030AEE" w:rsidRDefault="00030AEE" w:rsidP="00030AE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030AE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Jautājums:</w:t>
      </w:r>
    </w:p>
    <w:p w14:paraId="383D44BD" w14:textId="77777777" w:rsidR="00030AEE" w:rsidRPr="00D14759" w:rsidRDefault="00030AEE" w:rsidP="00D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4759">
        <w:rPr>
          <w:rFonts w:ascii="Times New Roman" w:hAnsi="Times New Roman" w:cs="Times New Roman"/>
          <w:sz w:val="24"/>
          <w:szCs w:val="24"/>
          <w:lang w:val="lv-LV"/>
        </w:rPr>
        <w:t>Otrs jautājums par piegādes laiku , kas minēts Piegādes līgumā, bet nav nolikumā –</w:t>
      </w:r>
    </w:p>
    <w:p w14:paraId="2182DC9B" w14:textId="77777777" w:rsidR="00030AEE" w:rsidRPr="00D14759" w:rsidRDefault="00030AEE" w:rsidP="00D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4759">
        <w:rPr>
          <w:rFonts w:ascii="Times New Roman" w:hAnsi="Times New Roman" w:cs="Times New Roman"/>
          <w:sz w:val="24"/>
          <w:szCs w:val="24"/>
          <w:lang w:val="lv-LV"/>
        </w:rPr>
        <w:t>Līguma punkts 1.3 Piegādes termiņš – 20h laikā pēc pieprasījuma saņemšanas.</w:t>
      </w:r>
    </w:p>
    <w:p w14:paraId="3455E6E6" w14:textId="77777777" w:rsidR="00030AEE" w:rsidRPr="00D14759" w:rsidRDefault="00030AEE" w:rsidP="00D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4759">
        <w:rPr>
          <w:rFonts w:ascii="Times New Roman" w:hAnsi="Times New Roman" w:cs="Times New Roman"/>
          <w:sz w:val="24"/>
          <w:szCs w:val="24"/>
          <w:lang w:val="lv-LV"/>
        </w:rPr>
        <w:t xml:space="preserve">Kā tas ir domāts un kā to varētu nokontrolēt? </w:t>
      </w:r>
    </w:p>
    <w:p w14:paraId="25D9444F" w14:textId="5E87CF0F" w:rsidR="00030AEE" w:rsidRPr="00D14759" w:rsidRDefault="00030AEE" w:rsidP="00D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4759">
        <w:rPr>
          <w:rFonts w:ascii="Times New Roman" w:hAnsi="Times New Roman" w:cs="Times New Roman"/>
          <w:sz w:val="24"/>
          <w:szCs w:val="24"/>
          <w:lang w:val="lv-LV"/>
        </w:rPr>
        <w:t>Divdesmit stundas pēc mūsu atbildes uz jūsu pieprasījuma e-pastu un/vai tas ir domāts katru dienu – arī brīvdienās un svētku dienās?</w:t>
      </w:r>
    </w:p>
    <w:p w14:paraId="09BD6EB4" w14:textId="77777777" w:rsidR="00030AEE" w:rsidRPr="00D14759" w:rsidRDefault="00030AEE" w:rsidP="00030A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D14759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1C985053" w14:textId="43957841" w:rsidR="00030AEE" w:rsidRPr="00030AEE" w:rsidRDefault="00BD291D" w:rsidP="00BD2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BD291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Lūdzu skatīt publicētos Nolikuma grozījumus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Nr.1</w:t>
      </w:r>
      <w:r w:rsidRPr="00BD291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Ventspils brīvostas pārvaldes interneta mājas lapā http://www.portofventspils.lv/lv/publiskie-iepirkumi šī iepirkuma sadaļā vai EIS pircēja profilā  https://www.eis.gov.lv/EKEIS/Supplier/Organizer/3167 e-konkursu apakšsistēmā šī atklātā iepirkuma sadaļā.</w:t>
      </w:r>
    </w:p>
    <w:sectPr w:rsidR="00030AEE" w:rsidRPr="00030AEE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E5DEE"/>
    <w:multiLevelType w:val="hybridMultilevel"/>
    <w:tmpl w:val="A0E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707E"/>
    <w:multiLevelType w:val="hybridMultilevel"/>
    <w:tmpl w:val="4EDCCBA8"/>
    <w:lvl w:ilvl="0" w:tplc="853AA05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16334"/>
    <w:rsid w:val="0002770F"/>
    <w:rsid w:val="00030AEE"/>
    <w:rsid w:val="00056BF7"/>
    <w:rsid w:val="000B326B"/>
    <w:rsid w:val="000D71B9"/>
    <w:rsid w:val="00170B22"/>
    <w:rsid w:val="00175C3C"/>
    <w:rsid w:val="002478B7"/>
    <w:rsid w:val="0029306A"/>
    <w:rsid w:val="002C582C"/>
    <w:rsid w:val="002D3638"/>
    <w:rsid w:val="002F56D1"/>
    <w:rsid w:val="00363261"/>
    <w:rsid w:val="004A3323"/>
    <w:rsid w:val="005307BD"/>
    <w:rsid w:val="00542441"/>
    <w:rsid w:val="00561A6E"/>
    <w:rsid w:val="005E3483"/>
    <w:rsid w:val="005E5501"/>
    <w:rsid w:val="00623E60"/>
    <w:rsid w:val="00625714"/>
    <w:rsid w:val="00660307"/>
    <w:rsid w:val="00675370"/>
    <w:rsid w:val="006C6392"/>
    <w:rsid w:val="0071381D"/>
    <w:rsid w:val="00822296"/>
    <w:rsid w:val="0082731B"/>
    <w:rsid w:val="00870EBC"/>
    <w:rsid w:val="00891745"/>
    <w:rsid w:val="008929B4"/>
    <w:rsid w:val="008A3EDC"/>
    <w:rsid w:val="008B79BD"/>
    <w:rsid w:val="009A790D"/>
    <w:rsid w:val="009C31A8"/>
    <w:rsid w:val="009F46DA"/>
    <w:rsid w:val="00AA16B5"/>
    <w:rsid w:val="00AC79AE"/>
    <w:rsid w:val="00AF10AA"/>
    <w:rsid w:val="00B07789"/>
    <w:rsid w:val="00B26238"/>
    <w:rsid w:val="00B62232"/>
    <w:rsid w:val="00BA4DFE"/>
    <w:rsid w:val="00BB34E3"/>
    <w:rsid w:val="00BD291D"/>
    <w:rsid w:val="00BD44E7"/>
    <w:rsid w:val="00C428DA"/>
    <w:rsid w:val="00C464A3"/>
    <w:rsid w:val="00CA7BEC"/>
    <w:rsid w:val="00D14759"/>
    <w:rsid w:val="00D3571C"/>
    <w:rsid w:val="00DE2644"/>
    <w:rsid w:val="00E37A6A"/>
    <w:rsid w:val="00E57C78"/>
    <w:rsid w:val="00EC3884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16</cp:revision>
  <cp:lastPrinted>2021-02-25T12:18:00Z</cp:lastPrinted>
  <dcterms:created xsi:type="dcterms:W3CDTF">2021-04-13T05:45:00Z</dcterms:created>
  <dcterms:modified xsi:type="dcterms:W3CDTF">2021-06-03T07:53:00Z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