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D475A" w14:textId="10DB351D" w:rsidR="0067115A" w:rsidRPr="006F7AB5" w:rsidRDefault="0067115A" w:rsidP="0067115A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1</w:t>
      </w:r>
      <w:r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6B373936" w14:textId="3ADE0636" w:rsidR="0067115A" w:rsidRPr="008D6020" w:rsidRDefault="0067115A" w:rsidP="0067115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>Iepirkuma “</w:t>
      </w:r>
      <w:r w:rsidRPr="0067115A">
        <w:rPr>
          <w:rFonts w:ascii="Times New Roman" w:hAnsi="Times New Roman"/>
          <w:i/>
          <w:sz w:val="20"/>
          <w:szCs w:val="20"/>
        </w:rPr>
        <w:t xml:space="preserve">Krāsu </w:t>
      </w:r>
      <w:proofErr w:type="spellStart"/>
      <w:r w:rsidRPr="0067115A">
        <w:rPr>
          <w:rFonts w:ascii="Times New Roman" w:hAnsi="Times New Roman"/>
          <w:i/>
          <w:sz w:val="20"/>
          <w:szCs w:val="20"/>
        </w:rPr>
        <w:t>multifunkcionālā</w:t>
      </w:r>
      <w:proofErr w:type="spellEnd"/>
      <w:r w:rsidRPr="0067115A">
        <w:rPr>
          <w:rFonts w:ascii="Times New Roman" w:hAnsi="Times New Roman"/>
          <w:i/>
          <w:sz w:val="20"/>
          <w:szCs w:val="20"/>
        </w:rPr>
        <w:t xml:space="preserve"> kopētājā </w:t>
      </w:r>
      <w:r w:rsidR="0091429E">
        <w:rPr>
          <w:rFonts w:ascii="Times New Roman" w:hAnsi="Times New Roman"/>
          <w:i/>
          <w:sz w:val="20"/>
          <w:szCs w:val="20"/>
        </w:rPr>
        <w:t>noma</w:t>
      </w:r>
      <w:r w:rsidRPr="008D6020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3E76E21D" w14:textId="6565D55F" w:rsidR="0067115A" w:rsidRDefault="0067115A" w:rsidP="0067115A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r w:rsidRPr="008D6020">
        <w:rPr>
          <w:rFonts w:ascii="Times New Roman" w:hAnsi="Times New Roman"/>
          <w:i/>
          <w:sz w:val="20"/>
          <w:szCs w:val="20"/>
        </w:rPr>
        <w:t xml:space="preserve">Identifikācijas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>
        <w:rPr>
          <w:rFonts w:ascii="Times New Roman" w:hAnsi="Times New Roman"/>
          <w:i/>
          <w:sz w:val="20"/>
          <w:szCs w:val="20"/>
        </w:rPr>
        <w:t>59</w:t>
      </w:r>
    </w:p>
    <w:p w14:paraId="26D6D9B4" w14:textId="77777777" w:rsidR="0067115A" w:rsidRDefault="0067115A" w:rsidP="0067115A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683CF6D8" w14:textId="6D85B154" w:rsidR="00473FBD" w:rsidRDefault="00473FBD" w:rsidP="00473FBD">
      <w:pPr>
        <w:widowControl w:val="0"/>
        <w:spacing w:after="0" w:line="276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</w:rPr>
      </w:pPr>
      <w:r>
        <w:rPr>
          <w:rFonts w:ascii="Times New Roman" w:eastAsia="Courier New" w:hAnsi="Times New Roman" w:cs="Times New Roman"/>
          <w:b/>
          <w:color w:val="000000"/>
        </w:rPr>
        <w:t>TEHNISKĀ SPECIFIKĀCIJA – TEHNISKAIS PIEDĀVĀJUMS</w:t>
      </w:r>
    </w:p>
    <w:p w14:paraId="05D6A140" w14:textId="77777777" w:rsidR="00473FBD" w:rsidRDefault="00473FBD" w:rsidP="00F61D4D">
      <w:pPr>
        <w:widowControl w:val="0"/>
        <w:spacing w:after="0" w:line="276" w:lineRule="auto"/>
        <w:contextualSpacing/>
        <w:rPr>
          <w:rFonts w:ascii="Times New Roman" w:eastAsia="Courier New" w:hAnsi="Times New Roman" w:cs="Times New Roman"/>
          <w:b/>
          <w:color w:val="000000"/>
        </w:rPr>
      </w:pPr>
    </w:p>
    <w:p w14:paraId="11E6C7D9" w14:textId="4A82AC30" w:rsidR="00A27BBA" w:rsidRDefault="00F61D4D" w:rsidP="00F61D4D">
      <w:pPr>
        <w:widowControl w:val="0"/>
        <w:spacing w:after="0" w:line="276" w:lineRule="auto"/>
        <w:contextualSpacing/>
        <w:rPr>
          <w:rFonts w:ascii="Times New Roman" w:eastAsia="Courier New" w:hAnsi="Times New Roman" w:cs="Times New Roman"/>
          <w:b/>
          <w:color w:val="000000"/>
        </w:rPr>
      </w:pPr>
      <w:r>
        <w:rPr>
          <w:rFonts w:ascii="Times New Roman" w:eastAsia="Courier New" w:hAnsi="Times New Roman" w:cs="Times New Roman"/>
          <w:b/>
          <w:color w:val="000000"/>
        </w:rPr>
        <w:t xml:space="preserve">Iepirkuma priekšmets: </w:t>
      </w:r>
      <w:r w:rsidR="00A27BBA" w:rsidRPr="00F61D4D">
        <w:rPr>
          <w:rFonts w:ascii="Times New Roman" w:eastAsia="Courier New" w:hAnsi="Times New Roman" w:cs="Times New Roman"/>
          <w:color w:val="000000"/>
        </w:rPr>
        <w:t xml:space="preserve">Krāsu </w:t>
      </w:r>
      <w:proofErr w:type="spellStart"/>
      <w:r w:rsidR="00A27BBA" w:rsidRPr="00F61D4D">
        <w:rPr>
          <w:rFonts w:ascii="Times New Roman" w:eastAsia="Courier New" w:hAnsi="Times New Roman" w:cs="Times New Roman"/>
          <w:color w:val="000000"/>
        </w:rPr>
        <w:t>multifunkcionālā</w:t>
      </w:r>
      <w:proofErr w:type="spellEnd"/>
      <w:r w:rsidR="00A27BBA" w:rsidRPr="00F61D4D">
        <w:rPr>
          <w:rFonts w:ascii="Times New Roman" w:eastAsia="Courier New" w:hAnsi="Times New Roman" w:cs="Times New Roman"/>
          <w:color w:val="000000"/>
        </w:rPr>
        <w:t xml:space="preserve"> kopētājā </w:t>
      </w:r>
      <w:r w:rsidR="0091429E">
        <w:rPr>
          <w:rFonts w:ascii="Times New Roman" w:eastAsia="Courier New" w:hAnsi="Times New Roman" w:cs="Times New Roman"/>
          <w:color w:val="000000"/>
        </w:rPr>
        <w:t>noma</w:t>
      </w:r>
      <w:r>
        <w:rPr>
          <w:rFonts w:ascii="Times New Roman" w:eastAsia="Courier New" w:hAnsi="Times New Roman" w:cs="Times New Roman"/>
          <w:b/>
          <w:color w:val="000000"/>
        </w:rPr>
        <w:t>.</w:t>
      </w:r>
    </w:p>
    <w:p w14:paraId="1CAD9470" w14:textId="1B6F18A5" w:rsidR="00A27BBA" w:rsidRDefault="0091429E" w:rsidP="00F61D4D">
      <w:pPr>
        <w:widowControl w:val="0"/>
        <w:spacing w:after="0" w:line="276" w:lineRule="auto"/>
        <w:contextualSpacing/>
        <w:rPr>
          <w:rFonts w:ascii="Times New Roman" w:eastAsia="Courier New" w:hAnsi="Times New Roman" w:cs="Times New Roman"/>
          <w:bCs/>
          <w:iCs/>
          <w:color w:val="000000"/>
        </w:rPr>
      </w:pPr>
      <w:r>
        <w:rPr>
          <w:rFonts w:ascii="Times New Roman" w:eastAsia="Courier New" w:hAnsi="Times New Roman" w:cs="Times New Roman"/>
          <w:b/>
          <w:bCs/>
          <w:iCs/>
          <w:color w:val="000000"/>
        </w:rPr>
        <w:t>Nomas</w:t>
      </w:r>
      <w:bookmarkStart w:id="0" w:name="_GoBack"/>
      <w:bookmarkEnd w:id="0"/>
      <w:r w:rsidR="00DD36C2" w:rsidRPr="00F61D4D">
        <w:rPr>
          <w:rFonts w:ascii="Times New Roman" w:eastAsia="Courier New" w:hAnsi="Times New Roman" w:cs="Times New Roman"/>
          <w:b/>
          <w:bCs/>
          <w:iCs/>
          <w:color w:val="000000"/>
        </w:rPr>
        <w:t xml:space="preserve"> termiņš</w:t>
      </w:r>
      <w:r w:rsidR="00F61D4D" w:rsidRPr="00F61D4D">
        <w:rPr>
          <w:rFonts w:ascii="Times New Roman" w:eastAsia="Courier New" w:hAnsi="Times New Roman" w:cs="Times New Roman"/>
          <w:b/>
          <w:bCs/>
          <w:iCs/>
          <w:color w:val="000000"/>
        </w:rPr>
        <w:t>:</w:t>
      </w:r>
      <w:r w:rsidR="00C42912" w:rsidRPr="00F61D4D">
        <w:rPr>
          <w:rFonts w:ascii="Times New Roman" w:eastAsia="Courier New" w:hAnsi="Times New Roman" w:cs="Times New Roman"/>
          <w:bCs/>
          <w:iCs/>
          <w:color w:val="000000"/>
        </w:rPr>
        <w:t xml:space="preserve"> </w:t>
      </w:r>
      <w:r w:rsidR="00F61D4D" w:rsidRPr="00F61D4D">
        <w:rPr>
          <w:rFonts w:ascii="Times New Roman" w:eastAsia="Courier New" w:hAnsi="Times New Roman" w:cs="Times New Roman"/>
          <w:bCs/>
          <w:iCs/>
          <w:color w:val="000000"/>
        </w:rPr>
        <w:t xml:space="preserve">3 (trīs) kalendārie </w:t>
      </w:r>
      <w:r w:rsidR="0057295E">
        <w:rPr>
          <w:rFonts w:ascii="Times New Roman" w:eastAsia="Courier New" w:hAnsi="Times New Roman" w:cs="Times New Roman"/>
          <w:bCs/>
          <w:iCs/>
          <w:color w:val="000000"/>
        </w:rPr>
        <w:t>gadi</w:t>
      </w:r>
      <w:r w:rsidR="00F61D4D" w:rsidRPr="00F61D4D">
        <w:rPr>
          <w:rFonts w:ascii="Times New Roman" w:eastAsia="Courier New" w:hAnsi="Times New Roman" w:cs="Times New Roman"/>
          <w:bCs/>
          <w:iCs/>
          <w:color w:val="000000"/>
        </w:rPr>
        <w:t>.</w:t>
      </w:r>
    </w:p>
    <w:p w14:paraId="14E3CB32" w14:textId="1CAEEED0" w:rsidR="001A118D" w:rsidRPr="00F61D4D" w:rsidRDefault="001A118D" w:rsidP="00F61D4D">
      <w:pPr>
        <w:widowControl w:val="0"/>
        <w:spacing w:after="0" w:line="276" w:lineRule="auto"/>
        <w:contextualSpacing/>
        <w:rPr>
          <w:rFonts w:ascii="Times New Roman" w:eastAsia="Courier New" w:hAnsi="Times New Roman" w:cs="Times New Roman"/>
          <w:bCs/>
          <w:iCs/>
          <w:color w:val="000000"/>
        </w:rPr>
      </w:pPr>
      <w:r w:rsidRPr="001A118D">
        <w:rPr>
          <w:rFonts w:ascii="Times New Roman" w:eastAsia="Courier New" w:hAnsi="Times New Roman" w:cs="Times New Roman"/>
          <w:b/>
          <w:bCs/>
          <w:iCs/>
          <w:color w:val="000000"/>
        </w:rPr>
        <w:t>Aptuvenā noslodze</w:t>
      </w:r>
      <w:r>
        <w:rPr>
          <w:rFonts w:ascii="Times New Roman" w:eastAsia="Courier New" w:hAnsi="Times New Roman" w:cs="Times New Roman"/>
          <w:bCs/>
          <w:iCs/>
          <w:color w:val="000000"/>
        </w:rPr>
        <w:t>:</w:t>
      </w:r>
      <w:r w:rsidRPr="001A118D">
        <w:rPr>
          <w:rFonts w:ascii="Times New Roman" w:eastAsia="Courier New" w:hAnsi="Times New Roman" w:cs="Times New Roman"/>
          <w:bCs/>
          <w:iCs/>
          <w:color w:val="000000"/>
        </w:rPr>
        <w:t xml:space="preserve"> ap 5000 </w:t>
      </w:r>
      <w:proofErr w:type="spellStart"/>
      <w:r w:rsidRPr="001A118D">
        <w:rPr>
          <w:rFonts w:ascii="Times New Roman" w:eastAsia="Courier New" w:hAnsi="Times New Roman" w:cs="Times New Roman"/>
          <w:bCs/>
          <w:iCs/>
          <w:color w:val="000000"/>
        </w:rPr>
        <w:t>lpp</w:t>
      </w:r>
      <w:proofErr w:type="spellEnd"/>
      <w:r w:rsidRPr="001A118D">
        <w:rPr>
          <w:rFonts w:ascii="Times New Roman" w:eastAsia="Courier New" w:hAnsi="Times New Roman" w:cs="Times New Roman"/>
          <w:bCs/>
          <w:iCs/>
          <w:color w:val="000000"/>
        </w:rPr>
        <w:t xml:space="preserve"> mēnesī</w:t>
      </w:r>
      <w:r>
        <w:rPr>
          <w:rFonts w:ascii="Times New Roman" w:eastAsia="Courier New" w:hAnsi="Times New Roman" w:cs="Times New Roman"/>
          <w:bCs/>
          <w:iCs/>
          <w:color w:val="000000"/>
        </w:rPr>
        <w:t>.</w:t>
      </w:r>
    </w:p>
    <w:p w14:paraId="6D9B8776" w14:textId="77777777" w:rsidR="00A27BBA" w:rsidRDefault="00A27BBA" w:rsidP="007A4F4C">
      <w:pPr>
        <w:widowControl w:val="0"/>
        <w:spacing w:after="0" w:line="276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</w:rPr>
      </w:pPr>
    </w:p>
    <w:p w14:paraId="191D4E28" w14:textId="77777777" w:rsidR="00A27BBA" w:rsidRDefault="00A27BBA" w:rsidP="007A4F4C">
      <w:pPr>
        <w:widowControl w:val="0"/>
        <w:spacing w:after="0" w:line="276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</w:rPr>
      </w:pPr>
    </w:p>
    <w:p w14:paraId="52D31DE0" w14:textId="4AE4B86C" w:rsidR="007A4F4C" w:rsidRDefault="007A4F4C" w:rsidP="007A4F4C">
      <w:pPr>
        <w:widowControl w:val="0"/>
        <w:spacing w:after="0" w:line="276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</w:rPr>
      </w:pPr>
      <w:r>
        <w:rPr>
          <w:rFonts w:ascii="Times New Roman" w:eastAsia="Courier New" w:hAnsi="Times New Roman" w:cs="Times New Roman"/>
          <w:b/>
          <w:color w:val="000000"/>
        </w:rPr>
        <w:t>Minimālās obligātās prasības krāsu multifunkcionāla</w:t>
      </w:r>
      <w:r w:rsidR="00A404D3">
        <w:rPr>
          <w:rFonts w:ascii="Times New Roman" w:eastAsia="Courier New" w:hAnsi="Times New Roman" w:cs="Times New Roman"/>
          <w:b/>
          <w:color w:val="000000"/>
        </w:rPr>
        <w:t>jam</w:t>
      </w:r>
      <w:r>
        <w:rPr>
          <w:rFonts w:ascii="Times New Roman" w:eastAsia="Courier New" w:hAnsi="Times New Roman" w:cs="Times New Roman"/>
          <w:b/>
          <w:color w:val="000000"/>
        </w:rPr>
        <w:t xml:space="preserve"> kopētājam A3:</w:t>
      </w:r>
    </w:p>
    <w:tbl>
      <w:tblPr>
        <w:tblW w:w="57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"/>
        <w:gridCol w:w="3430"/>
        <w:gridCol w:w="2291"/>
        <w:gridCol w:w="2886"/>
      </w:tblGrid>
      <w:tr w:rsidR="007A4F4C" w14:paraId="4E30C821" w14:textId="77777777" w:rsidTr="0067115A">
        <w:trPr>
          <w:trHeight w:val="223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DEDA0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Nr.p.k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BF08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Tehniskās specifikācijas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A80AF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Minimālās prasības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4906" w14:textId="77777777" w:rsidR="00763213" w:rsidRDefault="007A4F4C" w:rsidP="007632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Piedāvājums </w:t>
            </w:r>
          </w:p>
          <w:p w14:paraId="20F766D5" w14:textId="406527DF" w:rsidR="007A4F4C" w:rsidRDefault="007A4F4C" w:rsidP="0076321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3213">
              <w:rPr>
                <w:rFonts w:ascii="Times New Roman" w:eastAsia="Calibri" w:hAnsi="Times New Roman" w:cs="Times New Roman"/>
                <w:color w:val="FF0000"/>
              </w:rPr>
              <w:t>(aizpilda pretendents, norādot piedāvātās iekārtas ražotāju, modeli un aprakstot iekārtas tehniskos rādītājus)</w:t>
            </w:r>
          </w:p>
        </w:tc>
      </w:tr>
      <w:tr w:rsidR="007A4F4C" w14:paraId="089DF1B3" w14:textId="77777777" w:rsidTr="0067115A">
        <w:trPr>
          <w:trHeight w:val="20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028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407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EBDAF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Ražotājs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C4CF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A4F4C" w14:paraId="0EB8A00D" w14:textId="77777777" w:rsidTr="0067115A">
        <w:trPr>
          <w:trHeight w:val="20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11DB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D062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0090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Modelis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80A9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64380" w14:paraId="6A6FEB12" w14:textId="77777777" w:rsidTr="0067115A">
        <w:trPr>
          <w:trHeight w:val="31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5290" w14:textId="77777777" w:rsidR="00B64380" w:rsidRDefault="00B64380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F2007" w14:textId="12B6E30D" w:rsidR="00B64380" w:rsidRDefault="00B64380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Iekārtas stāvoklis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C6B7D" w14:textId="1A3E1543" w:rsidR="00B64380" w:rsidRDefault="00B64380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Jauna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3DB4" w14:textId="77777777" w:rsidR="00B64380" w:rsidRDefault="00B64380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52066604" w14:textId="77777777" w:rsidTr="0067115A">
        <w:trPr>
          <w:trHeight w:val="31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BF3B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5103A" w14:textId="5C773DFC" w:rsidR="007A4F4C" w:rsidRDefault="0026179A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Drukas ātrums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1C5A16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mazāk kā 55 lpp./min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CFBD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7F251B5D" w14:textId="77777777" w:rsidTr="0067115A">
        <w:trPr>
          <w:trHeight w:val="43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97EB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504DD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Iesilšanas laiks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low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power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mode)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585AB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vairāk kā 22 sek.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F74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145A35E0" w14:textId="77777777" w:rsidTr="0067115A">
        <w:trPr>
          <w:trHeight w:val="41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92F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424737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Pirmā kopija m/b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2EC55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vairāk kā 3 sek.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389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2F653FBD" w14:textId="77777777" w:rsidTr="0067115A">
        <w:trPr>
          <w:trHeight w:val="426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8374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CD201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Pirmā kopija krāsaini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15A8A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vairāk kā 4.2 sek.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2272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005F5111" w14:textId="77777777" w:rsidTr="0067115A">
        <w:trPr>
          <w:trHeight w:val="41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04B5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85CC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Papīra svars 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A81F" w14:textId="5BCD2DD1" w:rsidR="007A4F4C" w:rsidRDefault="00E139D3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</w:t>
            </w:r>
            <w:r w:rsidR="007A4F4C" w:rsidRPr="00FF75E5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256</w:t>
            </w:r>
            <w:r w:rsidR="007A4F4C" w:rsidRPr="00FF75E5">
              <w:rPr>
                <w:rFonts w:ascii="Times New Roman" w:eastAsia="Calibri" w:hAnsi="Times New Roman" w:cs="Times New Roman"/>
              </w:rPr>
              <w:t xml:space="preserve"> g/m²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6BE7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139D3" w14:paraId="7B789ED9" w14:textId="77777777" w:rsidTr="0067115A">
        <w:trPr>
          <w:trHeight w:val="41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856" w14:textId="77777777" w:rsidR="00E139D3" w:rsidRDefault="00E139D3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6821" w14:textId="3CBAFA04" w:rsidR="00E139D3" w:rsidRDefault="00E139D3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Papīra formāts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65E6" w14:textId="7B1AED1D" w:rsidR="00E139D3" w:rsidRDefault="00E139D3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SRA3-B6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ECF6" w14:textId="77777777" w:rsidR="00E139D3" w:rsidRDefault="00E139D3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29A54CCD" w14:textId="77777777" w:rsidTr="0067115A">
        <w:trPr>
          <w:trHeight w:val="41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ABFA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37581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Papīra ietilpība no kasetēm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BC5D" w14:textId="3DD6C646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Ne mazāk kā </w:t>
            </w:r>
            <w:r w:rsidR="00C42912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</w:rPr>
              <w:t xml:space="preserve"> x 500 lapas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2835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25318E16" w14:textId="77777777" w:rsidTr="0067115A">
        <w:trPr>
          <w:trHeight w:val="433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1C41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8C3E6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Papīra ietilpība no sānu padeves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04A09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mazāk kā 80 lapas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24C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00B8F32B" w14:textId="77777777" w:rsidTr="0067115A">
        <w:trPr>
          <w:trHeight w:val="360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989D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A8D6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Papīra izvades ietilpība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DF80" w14:textId="34EC709B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Ne mazāk kā </w:t>
            </w:r>
            <w:r w:rsidR="00E139D3">
              <w:rPr>
                <w:rFonts w:ascii="Times New Roman" w:eastAsia="Calibri" w:hAnsi="Times New Roman" w:cs="Times New Roman"/>
              </w:rPr>
              <w:t>999</w:t>
            </w:r>
            <w:r>
              <w:rPr>
                <w:rFonts w:ascii="Times New Roman" w:eastAsia="Calibri" w:hAnsi="Times New Roman" w:cs="Times New Roman"/>
              </w:rPr>
              <w:t xml:space="preserve"> lapas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0F76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16076583" w14:textId="77777777" w:rsidTr="0067115A">
        <w:trPr>
          <w:trHeight w:val="20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6F2B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A774" w14:textId="0BE5BE00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Dokumentu ievilcēj</w:t>
            </w:r>
            <w:r w:rsidR="00106C9B">
              <w:rPr>
                <w:rFonts w:ascii="Times New Roman" w:eastAsia="Calibri" w:hAnsi="Times New Roman" w:cs="Times New Roman"/>
              </w:rPr>
              <w:t>s (ADF) abpusējs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2E27C" w14:textId="68E3019B" w:rsidR="007A4F4C" w:rsidRDefault="00106C9B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Jā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849D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0408E4FC" w14:textId="77777777" w:rsidTr="0067115A">
        <w:trPr>
          <w:trHeight w:val="20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6A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24458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Automātisks duplekss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4DAE1" w14:textId="3368BBD1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Jābūt</w:t>
            </w:r>
            <w:r w:rsidR="00106C9B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drukājot, kopējot,</w:t>
            </w:r>
            <w:r w:rsidR="00C9241C">
              <w:rPr>
                <w:rFonts w:ascii="Times New Roman" w:eastAsia="Calibri" w:hAnsi="Times New Roman" w:cs="Times New Roman"/>
              </w:rPr>
              <w:t xml:space="preserve">  skenējot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CDB1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0298B68E" w14:textId="77777777" w:rsidTr="0067115A">
        <w:trPr>
          <w:trHeight w:val="429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3751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7F8DD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Kontrolpanelis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31958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Jābūt skārienjūtīgs LCD, ne mazāk kā 8 collas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FD64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03E37203" w14:textId="77777777" w:rsidTr="0067115A">
        <w:trPr>
          <w:trHeight w:val="433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152B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D337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Cietais disks HDD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B9F20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mazāk kā  320 GB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66AB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1102E850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FEE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DB90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Operatīvā atmiņa RAM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47F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mazāk kā 2 GB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96B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361C37C0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01C1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B27E6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Pieslēgvietas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673C8" w14:textId="6288FC74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Jābūt LAN un USB 2.0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6F3C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0073BE7C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A40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C0B8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Izšķirtspēja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3C44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Ne mazāk kā 1200x1200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dpi</w:t>
            </w:r>
            <w:proofErr w:type="spellEnd"/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C6D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06FAD348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8AD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FDDB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Skenēšanas izšķirtspēja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A1E3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Ne mazāk kā 1200x1200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dpi</w:t>
            </w:r>
            <w:proofErr w:type="spellEnd"/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4773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02DB69F0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3617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EE65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Skenēšanas ātrums  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94A98" w14:textId="1DD79894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Ne mazāk kā </w:t>
            </w:r>
            <w:r w:rsidR="00106C9B">
              <w:rPr>
                <w:rFonts w:ascii="Times New Roman" w:eastAsia="Calibri" w:hAnsi="Times New Roman" w:cs="Times New Roman"/>
              </w:rPr>
              <w:t>120</w:t>
            </w:r>
            <w:r>
              <w:rPr>
                <w:rFonts w:ascii="Times New Roman" w:eastAsia="Calibri" w:hAnsi="Times New Roman" w:cs="Times New Roman"/>
              </w:rPr>
              <w:t xml:space="preserve"> lpp./min </w:t>
            </w:r>
            <w:r w:rsidR="00106C9B">
              <w:rPr>
                <w:rFonts w:ascii="Times New Roman" w:eastAsia="Calibri" w:hAnsi="Times New Roman" w:cs="Times New Roman"/>
              </w:rPr>
              <w:t>.</w:t>
            </w:r>
            <w:r w:rsidR="00E139D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8202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294C7EFC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BC2F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200F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Failu formāti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DA6C8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Jābūt gan JPEG, gan TIFF, gan PDF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1D7F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540CE0FD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481C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B4DB6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Skenēšanas iespējas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11C8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Skenēt uz USB, Skenēt uz e-pastu, Skenēt uz failu (SMB, FTP,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local</w:t>
            </w:r>
            <w:proofErr w:type="spellEnd"/>
            <w:r>
              <w:rPr>
                <w:rFonts w:ascii="Times New Roman" w:eastAsia="Calibri" w:hAnsi="Times New Roman" w:cs="Times New Roman"/>
              </w:rPr>
              <w:t>), Skenēt uz mapi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A78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515B40D0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2A1F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CA36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Mērogmaiņa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68754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Vismaz 25-400%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8F96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2D44B94D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44CE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5321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Sistēmas iespējas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FC69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Iespēja iekārtai nosūtīt ziņojumu par kļūdām, par beigušos toneri u.c. uz e-pastu.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8CF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6FEBF8D9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8E52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C757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Lietotāju drošība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92F7E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LDAP atbalsts, ne mazāk kā 200 lietotāju konti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DB46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A4F4C" w14:paraId="696A4016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96AA" w14:textId="77777777" w:rsidR="007A4F4C" w:rsidRDefault="007A4F4C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DF15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Kopētāja pamatne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114FB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Jābūt, uz ritentiņiem, nodrošinot darbam piemēroto augstumu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8753" w14:textId="77777777" w:rsidR="007A4F4C" w:rsidRDefault="007A4F4C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27BBA" w14:paraId="48B2C192" w14:textId="77777777" w:rsidTr="0067115A">
        <w:trPr>
          <w:trHeight w:val="481"/>
        </w:trPr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642B" w14:textId="77777777" w:rsidR="00A27BBA" w:rsidRDefault="00A27BBA" w:rsidP="007A4F4C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793E" w14:textId="26C68446" w:rsidR="00A27BBA" w:rsidRDefault="00A27BBA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Tipi</w:t>
            </w:r>
            <w:r w:rsidR="00DD36C2">
              <w:rPr>
                <w:rFonts w:ascii="Times New Roman" w:eastAsia="Calibri" w:hAnsi="Times New Roman" w:cs="Times New Roman"/>
              </w:rPr>
              <w:t>sks</w:t>
            </w:r>
            <w:r>
              <w:rPr>
                <w:rFonts w:ascii="Times New Roman" w:eastAsia="Calibri" w:hAnsi="Times New Roman" w:cs="Times New Roman"/>
              </w:rPr>
              <w:t xml:space="preserve"> elektrības patēriņš</w:t>
            </w:r>
            <w:r w:rsidR="00DD36C2">
              <w:rPr>
                <w:rFonts w:ascii="Times New Roman" w:eastAsia="Calibri" w:hAnsi="Times New Roman" w:cs="Times New Roman"/>
              </w:rPr>
              <w:t xml:space="preserve"> (TEC)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57E" w14:textId="1A27AAC5" w:rsidR="00A27BBA" w:rsidRDefault="00DD36C2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 vairāk kā 2,5 kWh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A49" w14:textId="77777777" w:rsidR="00A27BBA" w:rsidRDefault="00A27BBA" w:rsidP="00617FE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89C49F5" w14:textId="77777777" w:rsidR="007A4F4C" w:rsidRDefault="007A4F4C" w:rsidP="007A4F4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38A7D389" w14:textId="77777777" w:rsidR="009D2522" w:rsidRDefault="009D2522" w:rsidP="009D2522">
      <w:pPr>
        <w:spacing w:after="0" w:line="240" w:lineRule="auto"/>
        <w:rPr>
          <w:rFonts w:eastAsia="Times New Roman" w:cs="Times New Roman"/>
        </w:rPr>
      </w:pPr>
    </w:p>
    <w:p w14:paraId="4A3E94EF" w14:textId="77777777" w:rsidR="00763213" w:rsidRDefault="00763213" w:rsidP="007632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Sagatavoja:</w:t>
      </w:r>
    </w:p>
    <w:p w14:paraId="5DE47E3F" w14:textId="77777777" w:rsidR="00763213" w:rsidRDefault="00763213" w:rsidP="00763213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________________________________________________________________________</w:t>
      </w:r>
    </w:p>
    <w:p w14:paraId="21CC2688" w14:textId="77777777" w:rsidR="00763213" w:rsidRDefault="00763213" w:rsidP="00763213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lang w:eastAsia="lv-LV"/>
        </w:rPr>
        <w:t>/ vārds, uzvārds, paraksts, ieņemamais amats/</w:t>
      </w:r>
    </w:p>
    <w:p w14:paraId="32B01693" w14:textId="77777777" w:rsidR="007A4F4C" w:rsidRDefault="007A4F4C" w:rsidP="007A4F4C"/>
    <w:p w14:paraId="795DCE80" w14:textId="77777777" w:rsidR="002A0803" w:rsidRDefault="002A0803"/>
    <w:sectPr w:rsidR="002A08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12AA4"/>
    <w:multiLevelType w:val="hybridMultilevel"/>
    <w:tmpl w:val="EEB423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B3933"/>
    <w:multiLevelType w:val="hybridMultilevel"/>
    <w:tmpl w:val="D9E0EB30"/>
    <w:lvl w:ilvl="0" w:tplc="1ECCB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3885F0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B051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1784F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62C5B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6633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322EA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64AC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FED2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D2"/>
    <w:rsid w:val="00024FE3"/>
    <w:rsid w:val="00106C9B"/>
    <w:rsid w:val="001A118D"/>
    <w:rsid w:val="0026179A"/>
    <w:rsid w:val="002A0803"/>
    <w:rsid w:val="00473FBD"/>
    <w:rsid w:val="0057295E"/>
    <w:rsid w:val="0067115A"/>
    <w:rsid w:val="00763213"/>
    <w:rsid w:val="007A4F4C"/>
    <w:rsid w:val="0091429E"/>
    <w:rsid w:val="009D2522"/>
    <w:rsid w:val="00A27BBA"/>
    <w:rsid w:val="00A404D3"/>
    <w:rsid w:val="00B64380"/>
    <w:rsid w:val="00C42912"/>
    <w:rsid w:val="00C77BD2"/>
    <w:rsid w:val="00C9241C"/>
    <w:rsid w:val="00DD36C2"/>
    <w:rsid w:val="00E139D3"/>
    <w:rsid w:val="00F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FE15"/>
  <w15:chartTrackingRefBased/>
  <w15:docId w15:val="{6CFACF7D-47DC-466E-ABCF-0182A4B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Buka</cp:lastModifiedBy>
  <cp:revision>4</cp:revision>
  <dcterms:created xsi:type="dcterms:W3CDTF">2021-06-17T06:10:00Z</dcterms:created>
  <dcterms:modified xsi:type="dcterms:W3CDTF">2021-06-17T11:34:00Z</dcterms:modified>
</cp:coreProperties>
</file>