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305" w:rsidRPr="007B168E" w:rsidRDefault="001A2305"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bookmarkStart w:id="0" w:name="_Toc496711292"/>
      <w:r w:rsidRPr="007B168E">
        <w:rPr>
          <w:rFonts w:ascii="Times New Roman" w:eastAsia="Times New Roman" w:hAnsi="Times New Roman"/>
          <w:bCs/>
          <w:iCs/>
          <w:sz w:val="20"/>
          <w:szCs w:val="20"/>
          <w:lang w:val="lv-LV" w:eastAsia="x-none"/>
        </w:rPr>
        <w:t>1.pielikums</w:t>
      </w:r>
    </w:p>
    <w:p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21</w:t>
      </w:r>
      <w:r w:rsidRPr="007B168E">
        <w:rPr>
          <w:rFonts w:ascii="Times New Roman" w:eastAsia="Times New Roman" w:hAnsi="Times New Roman"/>
          <w:sz w:val="20"/>
          <w:szCs w:val="20"/>
          <w:lang w:val="lv-LV" w:eastAsia="lv-LV"/>
        </w:rPr>
        <w:t>/</w:t>
      </w:r>
      <w:r w:rsidR="00C052FB">
        <w:rPr>
          <w:rFonts w:ascii="Times New Roman" w:eastAsia="Times New Roman" w:hAnsi="Times New Roman"/>
          <w:sz w:val="20"/>
          <w:szCs w:val="20"/>
          <w:lang w:val="lv-LV" w:eastAsia="lv-LV"/>
        </w:rPr>
        <w:t>64</w:t>
      </w:r>
    </w:p>
    <w:p w:rsidR="001A2305" w:rsidRPr="007B168E" w:rsidRDefault="001A2305" w:rsidP="001A2305">
      <w:pPr>
        <w:spacing w:after="0"/>
        <w:jc w:val="right"/>
        <w:rPr>
          <w:rFonts w:ascii="Times New Roman" w:eastAsia="Times New Roman" w:hAnsi="Times New Roman"/>
          <w:b/>
          <w:sz w:val="32"/>
          <w:szCs w:val="32"/>
          <w:lang w:val="lv-LV" w:eastAsia="lv-LV"/>
        </w:rPr>
      </w:pPr>
    </w:p>
    <w:p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rsidR="001A2305" w:rsidRPr="007B168E" w:rsidRDefault="001A2305" w:rsidP="001A2305">
      <w:pPr>
        <w:spacing w:after="0" w:line="240" w:lineRule="auto"/>
        <w:rPr>
          <w:rFonts w:ascii="Times New Roman" w:eastAsia="Times New Roman" w:hAnsi="Times New Roman"/>
          <w:sz w:val="24"/>
          <w:szCs w:val="24"/>
          <w:lang w:val="lv-LV" w:eastAsia="lv-LV"/>
        </w:rPr>
      </w:pPr>
    </w:p>
    <w:p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Pr>
          <w:rFonts w:ascii="Times New Roman" w:hAnsi="Times New Roman"/>
          <w:sz w:val="24"/>
          <w:szCs w:val="24"/>
          <w:lang w:val="lv-LV"/>
        </w:rPr>
        <w:t>1</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Pr>
          <w:rFonts w:ascii="Times New Roman" w:hAnsi="Times New Roman"/>
          <w:b/>
          <w:bCs/>
          <w:sz w:val="24"/>
          <w:szCs w:val="24"/>
          <w:lang w:val="lv-LV"/>
        </w:rPr>
        <w:t>1</w:t>
      </w:r>
      <w:r w:rsidRPr="00A5691E">
        <w:rPr>
          <w:rFonts w:ascii="Times New Roman" w:hAnsi="Times New Roman"/>
          <w:b/>
          <w:bCs/>
          <w:sz w:val="24"/>
          <w:szCs w:val="24"/>
          <w:lang w:val="lv-LV"/>
        </w:rPr>
        <w:t>/</w:t>
      </w:r>
      <w:r w:rsidR="00C052FB">
        <w:rPr>
          <w:rFonts w:ascii="Times New Roman" w:hAnsi="Times New Roman"/>
          <w:b/>
          <w:bCs/>
          <w:sz w:val="24"/>
          <w:szCs w:val="24"/>
          <w:lang w:val="lv-LV"/>
        </w:rPr>
        <w:t>64</w:t>
      </w:r>
      <w:r w:rsidRPr="00A5691E">
        <w:rPr>
          <w:rFonts w:ascii="Times New Roman" w:hAnsi="Times New Roman"/>
          <w:b/>
          <w:bCs/>
          <w:sz w:val="24"/>
          <w:szCs w:val="24"/>
          <w:lang w:val="lv-LV"/>
        </w:rPr>
        <w:t>.</w:t>
      </w:r>
    </w:p>
    <w:p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rsidR="001A2305" w:rsidRPr="00A5691E" w:rsidRDefault="001A2305" w:rsidP="001A2305">
      <w:pPr>
        <w:spacing w:after="0"/>
        <w:jc w:val="center"/>
        <w:rPr>
          <w:rFonts w:ascii="Times New Roman" w:hAnsi="Times New Roman"/>
          <w:sz w:val="24"/>
          <w:szCs w:val="24"/>
          <w:lang w:val="lv-LV"/>
        </w:rPr>
      </w:pPr>
    </w:p>
    <w:p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proofErr w:type="spellStart"/>
      <w:r w:rsidRPr="004D31AC">
        <w:rPr>
          <w:rFonts w:ascii="Times New Roman" w:hAnsi="Times New Roman"/>
          <w:sz w:val="24"/>
          <w:szCs w:val="24"/>
          <w:lang w:eastAsia="lv-LV"/>
        </w:rPr>
        <w:t>Apliecinām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ka</w:t>
      </w:r>
      <w:proofErr w:type="spellEnd"/>
      <w:r w:rsidRPr="004D31AC">
        <w:rPr>
          <w:rFonts w:ascii="Times New Roman" w:hAnsi="Times New Roman"/>
          <w:sz w:val="24"/>
          <w:szCs w:val="24"/>
          <w:lang w:eastAsia="x-none"/>
        </w:rPr>
        <w:t xml:space="preserve"> </w:t>
      </w:r>
      <w:r w:rsidRPr="004D31AC">
        <w:rPr>
          <w:rFonts w:ascii="Times New Roman" w:hAnsi="Times New Roman"/>
          <w:i/>
          <w:sz w:val="24"/>
          <w:szCs w:val="24"/>
          <w:lang w:eastAsia="x-none"/>
        </w:rPr>
        <w:t>&lt;</w:t>
      </w:r>
      <w:proofErr w:type="spellStart"/>
      <w:r w:rsidRPr="004D31AC">
        <w:rPr>
          <w:rFonts w:ascii="Times New Roman" w:hAnsi="Times New Roman"/>
          <w:i/>
          <w:sz w:val="24"/>
          <w:szCs w:val="24"/>
          <w:lang w:eastAsia="x-none"/>
        </w:rPr>
        <w:t>Pretendenta</w:t>
      </w:r>
      <w:proofErr w:type="spellEnd"/>
      <w:r w:rsidRPr="004D31AC">
        <w:rPr>
          <w:rFonts w:ascii="Times New Roman" w:hAnsi="Times New Roman"/>
          <w:i/>
          <w:sz w:val="24"/>
          <w:szCs w:val="24"/>
          <w:lang w:eastAsia="x-none"/>
        </w:rPr>
        <w:t xml:space="preserve"> </w:t>
      </w:r>
      <w:proofErr w:type="spellStart"/>
      <w:r w:rsidRPr="004D31AC">
        <w:rPr>
          <w:rFonts w:ascii="Times New Roman" w:hAnsi="Times New Roman"/>
          <w:i/>
          <w:sz w:val="24"/>
          <w:szCs w:val="24"/>
          <w:lang w:eastAsia="x-none"/>
        </w:rPr>
        <w:t>nosaukums</w:t>
      </w:r>
      <w:proofErr w:type="spellEnd"/>
      <w:r w:rsidRPr="004D31AC">
        <w:rPr>
          <w:rFonts w:ascii="Times New Roman" w:hAnsi="Times New Roman"/>
          <w:i/>
          <w:sz w:val="24"/>
          <w:szCs w:val="24"/>
          <w:lang w:eastAsia="x-none"/>
        </w:rPr>
        <w:t>&gt;</w:t>
      </w:r>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atbilst</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visām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šī</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nolikuma</w:t>
      </w:r>
      <w:proofErr w:type="spellEnd"/>
      <w:r w:rsidRPr="004D31AC">
        <w:rPr>
          <w:rFonts w:ascii="Times New Roman" w:hAnsi="Times New Roman"/>
          <w:sz w:val="24"/>
          <w:szCs w:val="24"/>
          <w:lang w:eastAsia="x-none"/>
        </w:rPr>
        <w:t xml:space="preserve"> 5.1. </w:t>
      </w:r>
      <w:proofErr w:type="spellStart"/>
      <w:proofErr w:type="gramStart"/>
      <w:r w:rsidRPr="004D31AC">
        <w:rPr>
          <w:rFonts w:ascii="Times New Roman" w:hAnsi="Times New Roman"/>
          <w:sz w:val="24"/>
          <w:szCs w:val="24"/>
          <w:lang w:eastAsia="x-none"/>
        </w:rPr>
        <w:t>punkta</w:t>
      </w:r>
      <w:proofErr w:type="spellEnd"/>
      <w:proofErr w:type="gram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dalības</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nosacījumu</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prasībām</w:t>
      </w:r>
      <w:proofErr w:type="spellEnd"/>
      <w:r w:rsidRPr="004D31AC">
        <w:rPr>
          <w:rFonts w:ascii="Times New Roman" w:hAnsi="Times New Roman"/>
          <w:sz w:val="24"/>
          <w:szCs w:val="24"/>
          <w:lang w:eastAsia="x-none"/>
        </w:rPr>
        <w:t>.</w:t>
      </w:r>
    </w:p>
    <w:p w:rsidR="001A2305" w:rsidRPr="004D31AC" w:rsidRDefault="001A2305" w:rsidP="001A2305">
      <w:pPr>
        <w:pStyle w:val="CommentText"/>
        <w:spacing w:after="0"/>
        <w:ind w:left="426"/>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rsidR="001A2305" w:rsidRPr="00A5691E" w:rsidRDefault="001A2305" w:rsidP="001A2305">
      <w:pPr>
        <w:spacing w:after="0" w:line="240" w:lineRule="auto"/>
        <w:jc w:val="both"/>
        <w:rPr>
          <w:rFonts w:ascii="Times New Roman" w:hAnsi="Times New Roman"/>
          <w:sz w:val="24"/>
          <w:szCs w:val="24"/>
          <w:lang w:val="lv-LV"/>
        </w:rPr>
      </w:pPr>
    </w:p>
    <w:p w:rsidR="001A2305" w:rsidRPr="00352A35" w:rsidRDefault="001A2305" w:rsidP="001A2305">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tbl>
      <w:tblPr>
        <w:tblW w:w="9348" w:type="dxa"/>
        <w:jc w:val="right"/>
        <w:tblLook w:val="01E0" w:firstRow="1" w:lastRow="1" w:firstColumn="1" w:lastColumn="1" w:noHBand="0" w:noVBand="0"/>
      </w:tblPr>
      <w:tblGrid>
        <w:gridCol w:w="9348"/>
      </w:tblGrid>
      <w:tr w:rsidR="001A2305" w:rsidRPr="0023006C" w:rsidTr="00523374">
        <w:trPr>
          <w:jc w:val="right"/>
        </w:trPr>
        <w:tc>
          <w:tcPr>
            <w:tcW w:w="9348" w:type="dxa"/>
            <w:shd w:val="clear" w:color="auto" w:fill="auto"/>
          </w:tcPr>
          <w:p w:rsidR="001A2305" w:rsidRPr="005B2D02" w:rsidRDefault="001A2305" w:rsidP="00523374">
            <w:pPr>
              <w:pStyle w:val="ListParagraph"/>
              <w:spacing w:after="0" w:line="240" w:lineRule="auto"/>
              <w:ind w:left="0"/>
              <w:rPr>
                <w:rFonts w:ascii="Times New Roman" w:hAnsi="Times New Roman"/>
                <w:b/>
                <w:bCs/>
                <w:sz w:val="24"/>
                <w:szCs w:val="24"/>
                <w:lang w:val="lv-LV"/>
              </w:rPr>
            </w:pPr>
          </w:p>
        </w:tc>
      </w:tr>
      <w:tr w:rsidR="001A2305" w:rsidRPr="0023006C" w:rsidTr="00523374">
        <w:trPr>
          <w:jc w:val="right"/>
        </w:trPr>
        <w:tc>
          <w:tcPr>
            <w:tcW w:w="9348" w:type="dxa"/>
          </w:tcPr>
          <w:p w:rsidR="001A2305" w:rsidRPr="005B2D02" w:rsidRDefault="001A2305" w:rsidP="00523374">
            <w:pPr>
              <w:spacing w:after="0" w:line="240" w:lineRule="auto"/>
              <w:rPr>
                <w:rFonts w:ascii="Times New Roman" w:hAnsi="Times New Roman"/>
                <w:b/>
                <w:bCs/>
                <w:sz w:val="24"/>
                <w:szCs w:val="24"/>
                <w:lang w:val="lv-LV"/>
              </w:rPr>
            </w:pPr>
            <w:r w:rsidRPr="005B2D02">
              <w:rPr>
                <w:rFonts w:ascii="Times New Roman" w:hAnsi="Times New Roman"/>
                <w:b/>
                <w:bCs/>
                <w:sz w:val="24"/>
                <w:szCs w:val="24"/>
                <w:lang w:val="lv-LV"/>
              </w:rPr>
              <w:t xml:space="preserve">Līgumcena, EUR/ 1 </w:t>
            </w:r>
            <w:proofErr w:type="spellStart"/>
            <w:r w:rsidRPr="005B2D02">
              <w:rPr>
                <w:rFonts w:ascii="Times New Roman" w:hAnsi="Times New Roman"/>
                <w:b/>
                <w:bCs/>
                <w:sz w:val="24"/>
                <w:szCs w:val="24"/>
                <w:lang w:val="lv-LV"/>
              </w:rPr>
              <w:t>kWh</w:t>
            </w:r>
            <w:proofErr w:type="spellEnd"/>
            <w:r w:rsidRPr="005B2D02">
              <w:rPr>
                <w:rFonts w:ascii="Times New Roman" w:hAnsi="Times New Roman"/>
                <w:b/>
                <w:bCs/>
                <w:sz w:val="24"/>
                <w:szCs w:val="24"/>
                <w:lang w:val="lv-LV"/>
              </w:rPr>
              <w:t xml:space="preserve"> , kas sastāv no Nord </w:t>
            </w:r>
            <w:proofErr w:type="spellStart"/>
            <w:r w:rsidRPr="005B2D02">
              <w:rPr>
                <w:rFonts w:ascii="Times New Roman" w:hAnsi="Times New Roman"/>
                <w:b/>
                <w:bCs/>
                <w:sz w:val="24"/>
                <w:szCs w:val="24"/>
                <w:lang w:val="lv-LV"/>
              </w:rPr>
              <w:t>Pool</w:t>
            </w:r>
            <w:proofErr w:type="spellEnd"/>
            <w:r w:rsidRPr="005B2D02">
              <w:rPr>
                <w:rFonts w:ascii="Times New Roman" w:hAnsi="Times New Roman"/>
                <w:b/>
                <w:bCs/>
                <w:sz w:val="24"/>
                <w:szCs w:val="24"/>
                <w:lang w:val="lv-LV"/>
              </w:rPr>
              <w:t xml:space="preserve"> </w:t>
            </w:r>
            <w:proofErr w:type="spellStart"/>
            <w:r w:rsidRPr="005B2D02">
              <w:rPr>
                <w:rFonts w:ascii="Times New Roman" w:hAnsi="Times New Roman"/>
                <w:b/>
                <w:bCs/>
                <w:sz w:val="24"/>
                <w:szCs w:val="24"/>
                <w:lang w:val="lv-LV"/>
              </w:rPr>
              <w:t>Spot</w:t>
            </w:r>
            <w:proofErr w:type="spellEnd"/>
            <w:r w:rsidRPr="005B2D02">
              <w:rPr>
                <w:rFonts w:ascii="Times New Roman" w:hAnsi="Times New Roman"/>
                <w:b/>
                <w:bCs/>
                <w:sz w:val="24"/>
                <w:szCs w:val="24"/>
                <w:lang w:val="lv-LV"/>
              </w:rPr>
              <w:t xml:space="preserve"> Latvijas zonas biržas </w:t>
            </w:r>
            <w:proofErr w:type="spellStart"/>
            <w:r w:rsidRPr="005B2D02">
              <w:rPr>
                <w:rFonts w:ascii="Times New Roman" w:hAnsi="Times New Roman"/>
                <w:b/>
                <w:bCs/>
                <w:sz w:val="24"/>
                <w:szCs w:val="24"/>
                <w:lang w:val="lv-LV"/>
              </w:rPr>
              <w:t>ikstundas</w:t>
            </w:r>
            <w:proofErr w:type="spellEnd"/>
            <w:r w:rsidRPr="005B2D02">
              <w:rPr>
                <w:rFonts w:ascii="Times New Roman" w:hAnsi="Times New Roman"/>
                <w:b/>
                <w:bCs/>
                <w:sz w:val="24"/>
                <w:szCs w:val="24"/>
                <w:lang w:val="lv-LV"/>
              </w:rPr>
              <w:t xml:space="preserve"> cenas, kurai piesaistīt</w:t>
            </w:r>
            <w:r w:rsidR="00C052FB" w:rsidRPr="005B2D02">
              <w:rPr>
                <w:rFonts w:ascii="Times New Roman" w:hAnsi="Times New Roman"/>
                <w:b/>
                <w:bCs/>
                <w:sz w:val="24"/>
                <w:szCs w:val="24"/>
                <w:lang w:val="lv-LV"/>
              </w:rPr>
              <w:t>s</w:t>
            </w:r>
            <w:r w:rsidRPr="005B2D02">
              <w:rPr>
                <w:rFonts w:ascii="Times New Roman" w:hAnsi="Times New Roman"/>
                <w:b/>
                <w:bCs/>
                <w:sz w:val="24"/>
                <w:szCs w:val="24"/>
                <w:lang w:val="lv-LV"/>
              </w:rPr>
              <w:t xml:space="preserve"> uzcenojums  _____________________EUR/</w:t>
            </w:r>
            <w:proofErr w:type="spellStart"/>
            <w:r w:rsidRPr="005B2D02">
              <w:rPr>
                <w:rFonts w:ascii="Times New Roman" w:hAnsi="Times New Roman"/>
                <w:b/>
                <w:bCs/>
                <w:sz w:val="24"/>
                <w:szCs w:val="24"/>
                <w:lang w:val="lv-LV"/>
              </w:rPr>
              <w:t>kWh</w:t>
            </w:r>
            <w:proofErr w:type="spellEnd"/>
            <w:r w:rsidRPr="005B2D02">
              <w:rPr>
                <w:rFonts w:ascii="Times New Roman" w:hAnsi="Times New Roman"/>
                <w:b/>
                <w:bCs/>
                <w:sz w:val="24"/>
                <w:szCs w:val="24"/>
                <w:lang w:val="lv-LV"/>
              </w:rPr>
              <w:t>, neskaitot PVN.</w:t>
            </w:r>
          </w:p>
          <w:p w:rsidR="001A2305" w:rsidRPr="005B2D02" w:rsidRDefault="001A2305" w:rsidP="00523374">
            <w:pPr>
              <w:spacing w:after="0" w:line="240" w:lineRule="auto"/>
              <w:rPr>
                <w:rFonts w:ascii="Times New Roman" w:hAnsi="Times New Roman"/>
                <w:b/>
                <w:bCs/>
                <w:sz w:val="24"/>
                <w:szCs w:val="24"/>
                <w:lang w:val="lv-LV"/>
              </w:rPr>
            </w:pPr>
            <w:bookmarkStart w:id="1" w:name="_GoBack"/>
            <w:bookmarkEnd w:id="1"/>
          </w:p>
        </w:tc>
      </w:tr>
    </w:tbl>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rsidR="001A2305" w:rsidRPr="00A5691E" w:rsidRDefault="001A2305" w:rsidP="001A2305">
      <w:pPr>
        <w:pStyle w:val="ListParagraph"/>
        <w:spacing w:after="0" w:line="240" w:lineRule="auto"/>
        <w:ind w:left="426"/>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Elektroenerģijas cenas spēkā esamības periods – 1 kalendārais gads.</w:t>
      </w:r>
    </w:p>
    <w:p w:rsidR="001A2305" w:rsidRDefault="001A2305" w:rsidP="001A2305">
      <w:pPr>
        <w:spacing w:after="0" w:line="240" w:lineRule="auto"/>
        <w:ind w:left="425"/>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2" w:name="_Hlk34127729"/>
      <w:r w:rsidRPr="00A5691E">
        <w:rPr>
          <w:rFonts w:ascii="Times New Roman" w:hAnsi="Times New Roman"/>
          <w:sz w:val="24"/>
          <w:szCs w:val="24"/>
          <w:lang w:val="lv-LV"/>
        </w:rPr>
        <w:lastRenderedPageBreak/>
        <w:t xml:space="preserve">Apliecinu, ka  esam reģistrēti Latvijas Republikas Elektroenerģijas tirgotāju reģistrā, atbilstoši Elektroenerģijas tirgus likuma 26.1 panta 1.daļas prasībām. </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Apliecinu, ka mums ir noslēgts sadales sistēmas pakalpojumu līgums vai </w:t>
      </w:r>
      <w:proofErr w:type="spellStart"/>
      <w:r w:rsidRPr="00A5691E">
        <w:rPr>
          <w:rFonts w:ascii="Times New Roman" w:hAnsi="Times New Roman"/>
          <w:sz w:val="24"/>
          <w:szCs w:val="24"/>
          <w:lang w:val="lv-LV"/>
        </w:rPr>
        <w:t>pieslēguma</w:t>
      </w:r>
      <w:proofErr w:type="spellEnd"/>
      <w:r w:rsidRPr="00A5691E">
        <w:rPr>
          <w:rFonts w:ascii="Times New Roman" w:hAnsi="Times New Roman"/>
          <w:sz w:val="24"/>
          <w:szCs w:val="24"/>
          <w:lang w:val="lv-LV"/>
        </w:rPr>
        <w:t xml:space="preserve"> līgums ar elektroenerģijas sadales sistēmas operatoru, atbilstoši Ministru kabineta noteikumu Nr.50 “Elektroenerģijas tirdzniecības un lietošanas noteikumi” 20.punkta prasībām.</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2"/>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Piedāvājuma un piedāvājuma nodrošinājuma derīguma termiņš ir </w:t>
      </w:r>
      <w:r w:rsidRPr="004D31AC">
        <w:rPr>
          <w:rFonts w:ascii="Times New Roman" w:hAnsi="Times New Roman"/>
          <w:b/>
          <w:sz w:val="24"/>
          <w:szCs w:val="24"/>
          <w:lang w:val="lv-LV"/>
        </w:rPr>
        <w:t>6 kalendārie mēneši</w:t>
      </w:r>
      <w:r w:rsidRPr="00A5691E">
        <w:rPr>
          <w:rFonts w:ascii="Times New Roman" w:hAnsi="Times New Roman"/>
          <w:sz w:val="24"/>
          <w:szCs w:val="24"/>
          <w:lang w:val="lv-LV"/>
        </w:rPr>
        <w:t xml:space="preserve"> pēc piedāvājuma iesniegšanas beigu termiņa, bet ne ilgāk kā līdz iepirkuma līguma noslēgšanai.</w:t>
      </w:r>
    </w:p>
    <w:p w:rsidR="001A2305" w:rsidRPr="00A5691E" w:rsidRDefault="001A2305" w:rsidP="001A2305">
      <w:pPr>
        <w:spacing w:after="0" w:line="240" w:lineRule="auto"/>
        <w:jc w:val="both"/>
        <w:rPr>
          <w:rFonts w:ascii="Times New Roman" w:hAnsi="Times New Roman"/>
          <w:sz w:val="24"/>
          <w:szCs w:val="24"/>
          <w:lang w:val="lv-LV"/>
        </w:rPr>
      </w:pPr>
    </w:p>
    <w:p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 xml:space="preserve">uz pretendentu,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rsidR="001A2305" w:rsidRPr="00A5691E" w:rsidRDefault="001A2305" w:rsidP="001A2305">
      <w:pPr>
        <w:spacing w:after="0" w:line="240" w:lineRule="auto"/>
        <w:ind w:left="426"/>
        <w:jc w:val="both"/>
        <w:rPr>
          <w:rFonts w:ascii="Times New Roman" w:hAnsi="Times New Roman"/>
          <w:sz w:val="24"/>
          <w:szCs w:val="24"/>
          <w:lang w:val="lv-LV"/>
        </w:rPr>
      </w:pPr>
    </w:p>
    <w:p w:rsidR="001A2305" w:rsidRDefault="001A2305" w:rsidP="001A2305">
      <w:pPr>
        <w:spacing w:after="0" w:line="240" w:lineRule="auto"/>
        <w:ind w:left="426"/>
        <w:jc w:val="both"/>
        <w:rPr>
          <w:rFonts w:ascii="Times New Roman" w:hAnsi="Times New Roman"/>
          <w:sz w:val="24"/>
          <w:szCs w:val="24"/>
          <w:lang w:val="lv-LV"/>
        </w:rPr>
      </w:pPr>
    </w:p>
    <w:p w:rsidR="001A2305" w:rsidRPr="00A5691E" w:rsidRDefault="001A2305" w:rsidP="001A2305">
      <w:pPr>
        <w:spacing w:after="0" w:line="240" w:lineRule="auto"/>
        <w:ind w:left="426"/>
        <w:jc w:val="both"/>
        <w:rPr>
          <w:rFonts w:ascii="Times New Roman" w:hAnsi="Times New Roman"/>
          <w:sz w:val="24"/>
          <w:szCs w:val="24"/>
          <w:lang w:val="lv-LV"/>
        </w:rPr>
      </w:pPr>
    </w:p>
    <w:p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A5691E" w:rsidTr="00523374">
        <w:trPr>
          <w:jc w:val="right"/>
        </w:trPr>
        <w:tc>
          <w:tcPr>
            <w:tcW w:w="9348" w:type="dxa"/>
            <w:shd w:val="clear" w:color="auto" w:fill="auto"/>
          </w:tcPr>
          <w:p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A5691E">
              <w:rPr>
                <w:rFonts w:ascii="Times New Roman" w:hAnsi="Times New Roman"/>
                <w:sz w:val="24"/>
                <w:szCs w:val="24"/>
              </w:rPr>
              <w:t xml:space="preserve">/personas </w:t>
            </w:r>
            <w:proofErr w:type="spellStart"/>
            <w:r w:rsidRPr="00A5691E">
              <w:rPr>
                <w:rFonts w:ascii="Times New Roman" w:hAnsi="Times New Roman"/>
                <w:sz w:val="24"/>
                <w:szCs w:val="24"/>
              </w:rPr>
              <w:t>ar</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pārstāvības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tiesībām</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uzvārds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paraksts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ieņemamais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amats</w:t>
            </w:r>
            <w:proofErr w:type="spellEnd"/>
            <w:r w:rsidRPr="00A5691E">
              <w:rPr>
                <w:rFonts w:ascii="Times New Roman" w:hAnsi="Times New Roman"/>
                <w:sz w:val="24"/>
                <w:szCs w:val="24"/>
              </w:rPr>
              <w:t>/</w:t>
            </w:r>
          </w:p>
          <w:p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rsidR="001A2305" w:rsidRDefault="001A2305" w:rsidP="001A2305"/>
    <w:p w:rsidR="008D2657" w:rsidRDefault="008D2657"/>
    <w:sectPr w:rsidR="008D2657"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2D02">
      <w:pPr>
        <w:spacing w:after="0" w:line="240" w:lineRule="auto"/>
      </w:pPr>
      <w:r>
        <w:separator/>
      </w:r>
    </w:p>
  </w:endnote>
  <w:endnote w:type="continuationSeparator" w:id="0">
    <w:p w:rsidR="00000000" w:rsidRDefault="005B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D6" w:rsidRDefault="005B2D02">
    <w:pPr>
      <w:pStyle w:val="Footer"/>
      <w:jc w:val="right"/>
    </w:pPr>
  </w:p>
  <w:p w:rsidR="00DC37D6" w:rsidRDefault="005B2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2D02">
      <w:pPr>
        <w:spacing w:after="0" w:line="240" w:lineRule="auto"/>
      </w:pPr>
      <w:r>
        <w:separator/>
      </w:r>
    </w:p>
  </w:footnote>
  <w:footnote w:type="continuationSeparator" w:id="0">
    <w:p w:rsidR="00000000" w:rsidRDefault="005B2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05"/>
    <w:rsid w:val="001A2305"/>
    <w:rsid w:val="005B2D02"/>
    <w:rsid w:val="008D2657"/>
    <w:rsid w:val="00C05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53B38-0645-4E15-A881-988C6D6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3</cp:revision>
  <dcterms:created xsi:type="dcterms:W3CDTF">2021-07-02T04:44:00Z</dcterms:created>
  <dcterms:modified xsi:type="dcterms:W3CDTF">2021-07-02T05:39:00Z</dcterms:modified>
</cp:coreProperties>
</file>