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AA397" w14:textId="24ECF92C"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Apstiprināts</w:t>
      </w:r>
    </w:p>
    <w:p w14:paraId="76B28DF3" w14:textId="77777777"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 xml:space="preserve">Ventspils brīvostas pārvaldes </w:t>
      </w:r>
    </w:p>
    <w:p w14:paraId="3AFCA906" w14:textId="5528AC5E"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color w:val="000000"/>
          <w:sz w:val="24"/>
          <w:szCs w:val="24"/>
        </w:rPr>
        <w:t>202</w:t>
      </w:r>
      <w:r w:rsidR="0052719D" w:rsidRPr="00FD70BA">
        <w:rPr>
          <w:rFonts w:ascii="Times New Roman" w:eastAsia="Times New Roman" w:hAnsi="Times New Roman" w:cs="Times New Roman"/>
          <w:color w:val="000000"/>
          <w:sz w:val="24"/>
          <w:szCs w:val="24"/>
        </w:rPr>
        <w:t xml:space="preserve">1.gada </w:t>
      </w:r>
      <w:r w:rsidR="00001BD6">
        <w:rPr>
          <w:rFonts w:ascii="Times New Roman" w:eastAsia="Times New Roman" w:hAnsi="Times New Roman" w:cs="Times New Roman"/>
          <w:color w:val="000000"/>
          <w:sz w:val="24"/>
          <w:szCs w:val="24"/>
        </w:rPr>
        <w:t>14</w:t>
      </w:r>
      <w:r w:rsidR="00523DA4">
        <w:rPr>
          <w:rFonts w:ascii="Times New Roman" w:eastAsia="Times New Roman" w:hAnsi="Times New Roman" w:cs="Times New Roman"/>
          <w:color w:val="000000"/>
          <w:sz w:val="24"/>
          <w:szCs w:val="24"/>
        </w:rPr>
        <w:t>.jūlija</w:t>
      </w:r>
    </w:p>
    <w:p w14:paraId="09ED2DDD"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Iepirkumu komisijas sēdē</w:t>
      </w:r>
    </w:p>
    <w:p w14:paraId="6B05333A" w14:textId="77777777" w:rsidR="00C23E9E" w:rsidRPr="00FD70BA" w:rsidRDefault="00C23E9E" w:rsidP="00C23E9E">
      <w:pPr>
        <w:ind w:right="-57"/>
        <w:jc w:val="center"/>
        <w:rPr>
          <w:b/>
          <w:sz w:val="48"/>
          <w:szCs w:val="48"/>
        </w:rPr>
      </w:pPr>
    </w:p>
    <w:p w14:paraId="418B1DE6" w14:textId="77777777" w:rsidR="00C23E9E" w:rsidRPr="00FD70BA" w:rsidRDefault="00C23E9E" w:rsidP="00C23E9E">
      <w:pPr>
        <w:ind w:right="-57"/>
        <w:jc w:val="center"/>
        <w:rPr>
          <w:b/>
          <w:sz w:val="48"/>
          <w:szCs w:val="48"/>
        </w:rPr>
      </w:pPr>
    </w:p>
    <w:p w14:paraId="1106D4B4"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IEPIRKUMA</w:t>
      </w:r>
    </w:p>
    <w:p w14:paraId="4E1AB031" w14:textId="77777777" w:rsidR="00C23E9E" w:rsidRPr="00FD70BA" w:rsidRDefault="00C23E9E" w:rsidP="00C23E9E">
      <w:pPr>
        <w:ind w:right="-57"/>
        <w:jc w:val="center"/>
        <w:rPr>
          <w:rFonts w:ascii="Times New Roman" w:hAnsi="Times New Roman" w:cs="Times New Roman"/>
          <w:b/>
          <w:sz w:val="48"/>
          <w:szCs w:val="48"/>
        </w:rPr>
      </w:pPr>
    </w:p>
    <w:p w14:paraId="70E6277B" w14:textId="38140EAD" w:rsidR="00C23E9E" w:rsidRPr="00FD70BA" w:rsidRDefault="0082300F" w:rsidP="00BF00FA">
      <w:pPr>
        <w:pStyle w:val="BlockText"/>
        <w:ind w:left="142"/>
        <w:jc w:val="center"/>
        <w:rPr>
          <w:b/>
          <w:bCs/>
          <w:sz w:val="48"/>
          <w:szCs w:val="48"/>
        </w:rPr>
      </w:pPr>
      <w:r w:rsidRPr="00FD70BA">
        <w:rPr>
          <w:b/>
          <w:sz w:val="48"/>
          <w:szCs w:val="48"/>
        </w:rPr>
        <w:t>“</w:t>
      </w:r>
      <w:r w:rsidR="00052787" w:rsidRPr="00052787">
        <w:rPr>
          <w:b/>
          <w:sz w:val="48"/>
          <w:szCs w:val="48"/>
        </w:rPr>
        <w:t>Logu aplīmēšana ar triecienizturīgo plēvi</w:t>
      </w:r>
      <w:r w:rsidRPr="00FD70BA">
        <w:rPr>
          <w:b/>
          <w:sz w:val="48"/>
          <w:szCs w:val="48"/>
        </w:rPr>
        <w:t>”</w:t>
      </w:r>
    </w:p>
    <w:p w14:paraId="4885982A" w14:textId="77777777" w:rsidR="00C23E9E" w:rsidRPr="00FD70BA" w:rsidRDefault="00C23E9E" w:rsidP="00C23E9E">
      <w:pPr>
        <w:ind w:right="-57"/>
        <w:jc w:val="center"/>
        <w:rPr>
          <w:rFonts w:ascii="Times New Roman" w:hAnsi="Times New Roman" w:cs="Times New Roman"/>
          <w:b/>
          <w:sz w:val="48"/>
          <w:szCs w:val="48"/>
        </w:rPr>
      </w:pPr>
    </w:p>
    <w:p w14:paraId="482B4E1C" w14:textId="77777777" w:rsidR="00C23E9E" w:rsidRPr="00FD70BA" w:rsidRDefault="00C23E9E" w:rsidP="00C23E9E">
      <w:pPr>
        <w:ind w:right="-57"/>
        <w:jc w:val="center"/>
        <w:rPr>
          <w:rFonts w:ascii="Times New Roman" w:hAnsi="Times New Roman" w:cs="Times New Roman"/>
          <w:b/>
          <w:sz w:val="40"/>
          <w:szCs w:val="48"/>
        </w:rPr>
      </w:pPr>
    </w:p>
    <w:p w14:paraId="4060739F" w14:textId="77777777"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 xml:space="preserve">iepirkuma identifikācijas </w:t>
      </w:r>
    </w:p>
    <w:p w14:paraId="4F40605F" w14:textId="7E9CC14D"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Nr. VBOP 202</w:t>
      </w:r>
      <w:r w:rsidR="0052719D" w:rsidRPr="00FD70BA">
        <w:rPr>
          <w:rFonts w:ascii="Times New Roman" w:hAnsi="Times New Roman" w:cs="Times New Roman"/>
          <w:b/>
          <w:sz w:val="36"/>
          <w:szCs w:val="48"/>
        </w:rPr>
        <w:t>1</w:t>
      </w:r>
      <w:r w:rsidRPr="00FD70BA">
        <w:rPr>
          <w:rFonts w:ascii="Times New Roman" w:hAnsi="Times New Roman" w:cs="Times New Roman"/>
          <w:b/>
          <w:sz w:val="36"/>
          <w:szCs w:val="48"/>
        </w:rPr>
        <w:t>/</w:t>
      </w:r>
      <w:r w:rsidR="00523DA4">
        <w:rPr>
          <w:rFonts w:ascii="Times New Roman" w:hAnsi="Times New Roman" w:cs="Times New Roman"/>
          <w:b/>
          <w:sz w:val="36"/>
          <w:szCs w:val="48"/>
        </w:rPr>
        <w:t>6</w:t>
      </w:r>
      <w:r w:rsidR="00052787">
        <w:rPr>
          <w:rFonts w:ascii="Times New Roman" w:hAnsi="Times New Roman" w:cs="Times New Roman"/>
          <w:b/>
          <w:sz w:val="36"/>
          <w:szCs w:val="48"/>
        </w:rPr>
        <w:t>9</w:t>
      </w:r>
    </w:p>
    <w:p w14:paraId="73BDEC88" w14:textId="77777777" w:rsidR="00C23E9E" w:rsidRPr="00FD70BA" w:rsidRDefault="00C23E9E" w:rsidP="00C23E9E">
      <w:pPr>
        <w:ind w:right="-57"/>
        <w:rPr>
          <w:rFonts w:ascii="Times New Roman" w:hAnsi="Times New Roman" w:cs="Times New Roman"/>
          <w:sz w:val="48"/>
          <w:szCs w:val="48"/>
        </w:rPr>
      </w:pPr>
    </w:p>
    <w:p w14:paraId="58281D4F"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NOLIKUMS</w:t>
      </w:r>
    </w:p>
    <w:p w14:paraId="15F93BF0" w14:textId="77777777" w:rsidR="00C23E9E" w:rsidRPr="00FD70BA" w:rsidRDefault="00C23E9E" w:rsidP="00C23E9E">
      <w:pPr>
        <w:ind w:right="-57"/>
        <w:rPr>
          <w:rFonts w:ascii="Times New Roman" w:hAnsi="Times New Roman" w:cs="Times New Roman"/>
          <w:sz w:val="48"/>
          <w:szCs w:val="48"/>
        </w:rPr>
      </w:pPr>
    </w:p>
    <w:p w14:paraId="157D30AB" w14:textId="77777777" w:rsidR="00C23E9E" w:rsidRPr="00FD70BA" w:rsidRDefault="00C23E9E" w:rsidP="00C23E9E">
      <w:pPr>
        <w:ind w:right="-57"/>
        <w:rPr>
          <w:rFonts w:ascii="Times New Roman" w:hAnsi="Times New Roman" w:cs="Times New Roman"/>
          <w:sz w:val="24"/>
        </w:rPr>
      </w:pPr>
    </w:p>
    <w:p w14:paraId="7EC0D8B9" w14:textId="77777777" w:rsidR="005C7A28" w:rsidRPr="00FD70BA" w:rsidRDefault="005C7A28" w:rsidP="00C23E9E">
      <w:pPr>
        <w:ind w:right="-57"/>
        <w:jc w:val="center"/>
        <w:rPr>
          <w:rFonts w:ascii="Times New Roman" w:hAnsi="Times New Roman" w:cs="Times New Roman"/>
          <w:b/>
          <w:sz w:val="32"/>
          <w:szCs w:val="32"/>
        </w:rPr>
      </w:pPr>
    </w:p>
    <w:p w14:paraId="474731C9" w14:textId="77777777" w:rsidR="005C7A28" w:rsidRPr="00FD70BA" w:rsidRDefault="005C7A28" w:rsidP="00C23E9E">
      <w:pPr>
        <w:ind w:right="-57"/>
        <w:jc w:val="center"/>
        <w:rPr>
          <w:rFonts w:ascii="Times New Roman" w:hAnsi="Times New Roman" w:cs="Times New Roman"/>
          <w:b/>
          <w:sz w:val="32"/>
          <w:szCs w:val="32"/>
        </w:rPr>
      </w:pPr>
    </w:p>
    <w:p w14:paraId="114DBA2C" w14:textId="77777777"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Ventspils</w:t>
      </w:r>
    </w:p>
    <w:p w14:paraId="6DEBEEC4" w14:textId="04B41FC5"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 xml:space="preserve"> 202</w:t>
      </w:r>
      <w:r w:rsidR="0052719D" w:rsidRPr="00FD70BA">
        <w:rPr>
          <w:rFonts w:ascii="Times New Roman" w:hAnsi="Times New Roman" w:cs="Times New Roman"/>
          <w:b/>
          <w:sz w:val="32"/>
          <w:szCs w:val="32"/>
        </w:rPr>
        <w:t>1</w:t>
      </w:r>
      <w:r w:rsidRPr="00FD70BA">
        <w:rPr>
          <w:rFonts w:ascii="Times New Roman" w:hAnsi="Times New Roman" w:cs="Times New Roman"/>
          <w:b/>
          <w:sz w:val="32"/>
          <w:szCs w:val="32"/>
        </w:rPr>
        <w:t>.gads</w:t>
      </w:r>
    </w:p>
    <w:p w14:paraId="0F33CBAB" w14:textId="77777777" w:rsidR="00C23E9E" w:rsidRPr="00FD70BA" w:rsidRDefault="00C23E9E" w:rsidP="00C23E9E">
      <w:pPr>
        <w:pageBreakBefore/>
        <w:ind w:right="-57"/>
        <w:jc w:val="center"/>
        <w:rPr>
          <w:rStyle w:val="Hyperlink"/>
          <w:rFonts w:ascii="Times New Roman" w:hAnsi="Times New Roman" w:cs="Times New Roman"/>
          <w:b/>
          <w:sz w:val="28"/>
          <w:szCs w:val="28"/>
        </w:rPr>
      </w:pPr>
      <w:r w:rsidRPr="00FD70BA">
        <w:rPr>
          <w:rFonts w:ascii="Times New Roman" w:hAnsi="Times New Roman" w:cs="Times New Roman"/>
          <w:b/>
          <w:sz w:val="28"/>
          <w:szCs w:val="28"/>
        </w:rPr>
        <w:lastRenderedPageBreak/>
        <w:t>SATURS</w:t>
      </w:r>
    </w:p>
    <w:p w14:paraId="51191957" w14:textId="77777777" w:rsidR="00C23E9E" w:rsidRPr="00FD70BA" w:rsidRDefault="00C23E9E" w:rsidP="00C23E9E">
      <w:pPr>
        <w:tabs>
          <w:tab w:val="left" w:pos="2325"/>
        </w:tabs>
        <w:rPr>
          <w:sz w:val="24"/>
          <w:szCs w:val="24"/>
        </w:rPr>
      </w:pPr>
      <w:r w:rsidRPr="00FD70BA">
        <w:rPr>
          <w:sz w:val="24"/>
          <w:szCs w:val="24"/>
        </w:rPr>
        <w:tab/>
      </w:r>
    </w:p>
    <w:p w14:paraId="6C9ED745" w14:textId="77777777" w:rsidR="004C4095" w:rsidRDefault="00C23E9E">
      <w:pPr>
        <w:pStyle w:val="TOC1"/>
        <w:rPr>
          <w:rFonts w:asciiTheme="minorHAnsi" w:eastAsiaTheme="minorEastAsia" w:hAnsiTheme="minorHAnsi" w:cstheme="minorBidi"/>
          <w:noProof/>
          <w:sz w:val="22"/>
          <w:szCs w:val="22"/>
          <w:lang w:val="en-US" w:eastAsia="en-US"/>
        </w:rPr>
      </w:pPr>
      <w:r w:rsidRPr="00FD70BA">
        <w:rPr>
          <w:b/>
          <w:bCs/>
          <w:noProof/>
        </w:rPr>
        <w:fldChar w:fldCharType="begin"/>
      </w:r>
      <w:r w:rsidRPr="00FD70BA">
        <w:rPr>
          <w:b/>
          <w:bCs/>
          <w:noProof/>
        </w:rPr>
        <w:instrText xml:space="preserve"> TOC \o "1-3" \h \z \u </w:instrText>
      </w:r>
      <w:r w:rsidRPr="00FD70BA">
        <w:rPr>
          <w:b/>
          <w:bCs/>
          <w:noProof/>
        </w:rPr>
        <w:fldChar w:fldCharType="separate"/>
      </w:r>
      <w:hyperlink w:anchor="_Toc72225665" w:history="1">
        <w:r w:rsidR="004C4095" w:rsidRPr="008D44A3">
          <w:rPr>
            <w:rStyle w:val="Hyperlink"/>
            <w:noProof/>
          </w:rPr>
          <w:t>1.</w:t>
        </w:r>
        <w:r w:rsidR="004C4095">
          <w:rPr>
            <w:rFonts w:asciiTheme="minorHAnsi" w:eastAsiaTheme="minorEastAsia" w:hAnsiTheme="minorHAnsi" w:cstheme="minorBidi"/>
            <w:noProof/>
            <w:sz w:val="22"/>
            <w:szCs w:val="22"/>
            <w:lang w:val="en-US" w:eastAsia="en-US"/>
          </w:rPr>
          <w:tab/>
        </w:r>
        <w:r w:rsidR="004C4095" w:rsidRPr="008D44A3">
          <w:rPr>
            <w:rStyle w:val="Hyperlink"/>
            <w:noProof/>
          </w:rPr>
          <w:t>VISPĀRĪGA INFORMĀCIJA</w:t>
        </w:r>
        <w:r w:rsidR="004C4095">
          <w:rPr>
            <w:noProof/>
            <w:webHidden/>
          </w:rPr>
          <w:tab/>
        </w:r>
        <w:r w:rsidR="004C4095">
          <w:rPr>
            <w:noProof/>
            <w:webHidden/>
          </w:rPr>
          <w:fldChar w:fldCharType="begin"/>
        </w:r>
        <w:r w:rsidR="004C4095">
          <w:rPr>
            <w:noProof/>
            <w:webHidden/>
          </w:rPr>
          <w:instrText xml:space="preserve"> PAGEREF _Toc72225665 \h </w:instrText>
        </w:r>
        <w:r w:rsidR="004C4095">
          <w:rPr>
            <w:noProof/>
            <w:webHidden/>
          </w:rPr>
        </w:r>
        <w:r w:rsidR="004C4095">
          <w:rPr>
            <w:noProof/>
            <w:webHidden/>
          </w:rPr>
          <w:fldChar w:fldCharType="separate"/>
        </w:r>
        <w:r w:rsidR="004C4095">
          <w:rPr>
            <w:noProof/>
            <w:webHidden/>
          </w:rPr>
          <w:t>3</w:t>
        </w:r>
        <w:r w:rsidR="004C4095">
          <w:rPr>
            <w:noProof/>
            <w:webHidden/>
          </w:rPr>
          <w:fldChar w:fldCharType="end"/>
        </w:r>
      </w:hyperlink>
    </w:p>
    <w:p w14:paraId="24B561C9" w14:textId="77777777" w:rsidR="004C4095" w:rsidRDefault="00902185">
      <w:pPr>
        <w:pStyle w:val="TOC1"/>
        <w:rPr>
          <w:rFonts w:asciiTheme="minorHAnsi" w:eastAsiaTheme="minorEastAsia" w:hAnsiTheme="minorHAnsi" w:cstheme="minorBidi"/>
          <w:noProof/>
          <w:sz w:val="22"/>
          <w:szCs w:val="22"/>
          <w:lang w:val="en-US" w:eastAsia="en-US"/>
        </w:rPr>
      </w:pPr>
      <w:hyperlink w:anchor="_Toc72225666" w:history="1">
        <w:r w:rsidR="004C4095" w:rsidRPr="008D44A3">
          <w:rPr>
            <w:rStyle w:val="Hyperlink"/>
            <w:bCs/>
            <w:noProof/>
          </w:rPr>
          <w:t>2.</w:t>
        </w:r>
        <w:r w:rsidR="004C4095">
          <w:rPr>
            <w:rFonts w:asciiTheme="minorHAnsi" w:eastAsiaTheme="minorEastAsia" w:hAnsiTheme="minorHAnsi" w:cstheme="minorBidi"/>
            <w:noProof/>
            <w:sz w:val="22"/>
            <w:szCs w:val="22"/>
            <w:lang w:val="en-US" w:eastAsia="en-US"/>
          </w:rPr>
          <w:tab/>
        </w:r>
        <w:r w:rsidR="004C4095" w:rsidRPr="008D44A3">
          <w:rPr>
            <w:rStyle w:val="Hyperlink"/>
            <w:noProof/>
          </w:rPr>
          <w:t>INFORMĀCIJA PAR IEPIRKUMA PRIEKŠMETU</w:t>
        </w:r>
        <w:r w:rsidR="004C4095">
          <w:rPr>
            <w:noProof/>
            <w:webHidden/>
          </w:rPr>
          <w:tab/>
        </w:r>
        <w:r w:rsidR="004C4095">
          <w:rPr>
            <w:noProof/>
            <w:webHidden/>
          </w:rPr>
          <w:fldChar w:fldCharType="begin"/>
        </w:r>
        <w:r w:rsidR="004C4095">
          <w:rPr>
            <w:noProof/>
            <w:webHidden/>
          </w:rPr>
          <w:instrText xml:space="preserve"> PAGEREF _Toc72225666 \h </w:instrText>
        </w:r>
        <w:r w:rsidR="004C4095">
          <w:rPr>
            <w:noProof/>
            <w:webHidden/>
          </w:rPr>
        </w:r>
        <w:r w:rsidR="004C4095">
          <w:rPr>
            <w:noProof/>
            <w:webHidden/>
          </w:rPr>
          <w:fldChar w:fldCharType="separate"/>
        </w:r>
        <w:r w:rsidR="004C4095">
          <w:rPr>
            <w:noProof/>
            <w:webHidden/>
          </w:rPr>
          <w:t>3</w:t>
        </w:r>
        <w:r w:rsidR="004C4095">
          <w:rPr>
            <w:noProof/>
            <w:webHidden/>
          </w:rPr>
          <w:fldChar w:fldCharType="end"/>
        </w:r>
      </w:hyperlink>
    </w:p>
    <w:p w14:paraId="5D752F43" w14:textId="77777777" w:rsidR="004C4095" w:rsidRDefault="00902185">
      <w:pPr>
        <w:pStyle w:val="TOC1"/>
        <w:rPr>
          <w:rFonts w:asciiTheme="minorHAnsi" w:eastAsiaTheme="minorEastAsia" w:hAnsiTheme="minorHAnsi" w:cstheme="minorBidi"/>
          <w:noProof/>
          <w:sz w:val="22"/>
          <w:szCs w:val="22"/>
          <w:lang w:val="en-US" w:eastAsia="en-US"/>
        </w:rPr>
      </w:pPr>
      <w:hyperlink w:anchor="_Toc72225667" w:history="1">
        <w:r w:rsidR="004C4095" w:rsidRPr="008D44A3">
          <w:rPr>
            <w:rStyle w:val="Hyperlink"/>
            <w:noProof/>
          </w:rPr>
          <w:t>3.</w:t>
        </w:r>
        <w:r w:rsidR="004C4095">
          <w:rPr>
            <w:rFonts w:asciiTheme="minorHAnsi" w:eastAsiaTheme="minorEastAsia" w:hAnsiTheme="minorHAnsi" w:cstheme="minorBidi"/>
            <w:noProof/>
            <w:sz w:val="22"/>
            <w:szCs w:val="22"/>
            <w:lang w:val="en-US" w:eastAsia="en-US"/>
          </w:rPr>
          <w:tab/>
        </w:r>
        <w:r w:rsidR="004C4095" w:rsidRPr="008D44A3">
          <w:rPr>
            <w:rStyle w:val="Hyperlink"/>
            <w:noProof/>
          </w:rPr>
          <w:t>IEPIRKUMA PROCEDŪRAS DOKUMENTI</w:t>
        </w:r>
        <w:r w:rsidR="004C4095">
          <w:rPr>
            <w:noProof/>
            <w:webHidden/>
          </w:rPr>
          <w:tab/>
        </w:r>
        <w:r w:rsidR="004C4095">
          <w:rPr>
            <w:noProof/>
            <w:webHidden/>
          </w:rPr>
          <w:fldChar w:fldCharType="begin"/>
        </w:r>
        <w:r w:rsidR="004C4095">
          <w:rPr>
            <w:noProof/>
            <w:webHidden/>
          </w:rPr>
          <w:instrText xml:space="preserve"> PAGEREF _Toc72225667 \h </w:instrText>
        </w:r>
        <w:r w:rsidR="004C4095">
          <w:rPr>
            <w:noProof/>
            <w:webHidden/>
          </w:rPr>
        </w:r>
        <w:r w:rsidR="004C4095">
          <w:rPr>
            <w:noProof/>
            <w:webHidden/>
          </w:rPr>
          <w:fldChar w:fldCharType="separate"/>
        </w:r>
        <w:r w:rsidR="004C4095">
          <w:rPr>
            <w:noProof/>
            <w:webHidden/>
          </w:rPr>
          <w:t>4</w:t>
        </w:r>
        <w:r w:rsidR="004C4095">
          <w:rPr>
            <w:noProof/>
            <w:webHidden/>
          </w:rPr>
          <w:fldChar w:fldCharType="end"/>
        </w:r>
      </w:hyperlink>
    </w:p>
    <w:p w14:paraId="73A315F9" w14:textId="77777777" w:rsidR="004C4095" w:rsidRDefault="00902185">
      <w:pPr>
        <w:pStyle w:val="TOC1"/>
        <w:rPr>
          <w:rFonts w:asciiTheme="minorHAnsi" w:eastAsiaTheme="minorEastAsia" w:hAnsiTheme="minorHAnsi" w:cstheme="minorBidi"/>
          <w:noProof/>
          <w:sz w:val="22"/>
          <w:szCs w:val="22"/>
          <w:lang w:val="en-US" w:eastAsia="en-US"/>
        </w:rPr>
      </w:pPr>
      <w:hyperlink w:anchor="_Toc72225668" w:history="1">
        <w:r w:rsidR="004C4095" w:rsidRPr="008D44A3">
          <w:rPr>
            <w:rStyle w:val="Hyperlink"/>
            <w:noProof/>
          </w:rPr>
          <w:t>4.</w:t>
        </w:r>
        <w:r w:rsidR="004C4095">
          <w:rPr>
            <w:rFonts w:asciiTheme="minorHAnsi" w:eastAsiaTheme="minorEastAsia" w:hAnsiTheme="minorHAnsi" w:cstheme="minorBidi"/>
            <w:noProof/>
            <w:sz w:val="22"/>
            <w:szCs w:val="22"/>
            <w:lang w:val="en-US" w:eastAsia="en-US"/>
          </w:rPr>
          <w:tab/>
        </w:r>
        <w:r w:rsidR="004C4095" w:rsidRPr="008D44A3">
          <w:rPr>
            <w:rStyle w:val="Hyperlink"/>
            <w:noProof/>
          </w:rPr>
          <w:t>DALĪBAS NOSACĪJUMI IEPIRKUMA PROCEDŪRĀ</w:t>
        </w:r>
        <w:r w:rsidR="004C4095">
          <w:rPr>
            <w:noProof/>
            <w:webHidden/>
          </w:rPr>
          <w:tab/>
        </w:r>
        <w:r w:rsidR="004C4095">
          <w:rPr>
            <w:noProof/>
            <w:webHidden/>
          </w:rPr>
          <w:fldChar w:fldCharType="begin"/>
        </w:r>
        <w:r w:rsidR="004C4095">
          <w:rPr>
            <w:noProof/>
            <w:webHidden/>
          </w:rPr>
          <w:instrText xml:space="preserve"> PAGEREF _Toc72225668 \h </w:instrText>
        </w:r>
        <w:r w:rsidR="004C4095">
          <w:rPr>
            <w:noProof/>
            <w:webHidden/>
          </w:rPr>
        </w:r>
        <w:r w:rsidR="004C4095">
          <w:rPr>
            <w:noProof/>
            <w:webHidden/>
          </w:rPr>
          <w:fldChar w:fldCharType="separate"/>
        </w:r>
        <w:r w:rsidR="004C4095">
          <w:rPr>
            <w:noProof/>
            <w:webHidden/>
          </w:rPr>
          <w:t>5</w:t>
        </w:r>
        <w:r w:rsidR="004C4095">
          <w:rPr>
            <w:noProof/>
            <w:webHidden/>
          </w:rPr>
          <w:fldChar w:fldCharType="end"/>
        </w:r>
      </w:hyperlink>
    </w:p>
    <w:p w14:paraId="528EDC3B" w14:textId="77777777" w:rsidR="004C4095" w:rsidRDefault="00902185">
      <w:pPr>
        <w:pStyle w:val="TOC1"/>
        <w:rPr>
          <w:rFonts w:asciiTheme="minorHAnsi" w:eastAsiaTheme="minorEastAsia" w:hAnsiTheme="minorHAnsi" w:cstheme="minorBidi"/>
          <w:noProof/>
          <w:sz w:val="22"/>
          <w:szCs w:val="22"/>
          <w:lang w:val="en-US" w:eastAsia="en-US"/>
        </w:rPr>
      </w:pPr>
      <w:hyperlink w:anchor="_Toc72225669" w:history="1">
        <w:r w:rsidR="004C4095" w:rsidRPr="008D44A3">
          <w:rPr>
            <w:rStyle w:val="Hyperlink"/>
            <w:noProof/>
          </w:rPr>
          <w:t>5.</w:t>
        </w:r>
        <w:r w:rsidR="004C4095">
          <w:rPr>
            <w:rFonts w:asciiTheme="minorHAnsi" w:eastAsiaTheme="minorEastAsia" w:hAnsiTheme="minorHAnsi" w:cstheme="minorBidi"/>
            <w:noProof/>
            <w:sz w:val="22"/>
            <w:szCs w:val="22"/>
            <w:lang w:val="en-US" w:eastAsia="en-US"/>
          </w:rPr>
          <w:tab/>
        </w:r>
        <w:r w:rsidR="004C4095" w:rsidRPr="008D44A3">
          <w:rPr>
            <w:rStyle w:val="Hyperlink"/>
            <w:noProof/>
          </w:rPr>
          <w:t>IESNIEDZAMIE DOKUMENTI:</w:t>
        </w:r>
        <w:r w:rsidR="004C4095">
          <w:rPr>
            <w:noProof/>
            <w:webHidden/>
          </w:rPr>
          <w:tab/>
        </w:r>
        <w:r w:rsidR="004C4095">
          <w:rPr>
            <w:noProof/>
            <w:webHidden/>
          </w:rPr>
          <w:fldChar w:fldCharType="begin"/>
        </w:r>
        <w:r w:rsidR="004C4095">
          <w:rPr>
            <w:noProof/>
            <w:webHidden/>
          </w:rPr>
          <w:instrText xml:space="preserve"> PAGEREF _Toc72225669 \h </w:instrText>
        </w:r>
        <w:r w:rsidR="004C4095">
          <w:rPr>
            <w:noProof/>
            <w:webHidden/>
          </w:rPr>
        </w:r>
        <w:r w:rsidR="004C4095">
          <w:rPr>
            <w:noProof/>
            <w:webHidden/>
          </w:rPr>
          <w:fldChar w:fldCharType="separate"/>
        </w:r>
        <w:r w:rsidR="004C4095">
          <w:rPr>
            <w:noProof/>
            <w:webHidden/>
          </w:rPr>
          <w:t>5</w:t>
        </w:r>
        <w:r w:rsidR="004C4095">
          <w:rPr>
            <w:noProof/>
            <w:webHidden/>
          </w:rPr>
          <w:fldChar w:fldCharType="end"/>
        </w:r>
      </w:hyperlink>
    </w:p>
    <w:p w14:paraId="4DA39721" w14:textId="77777777" w:rsidR="004C4095" w:rsidRDefault="00902185">
      <w:pPr>
        <w:pStyle w:val="TOC1"/>
        <w:rPr>
          <w:rFonts w:asciiTheme="minorHAnsi" w:eastAsiaTheme="minorEastAsia" w:hAnsiTheme="minorHAnsi" w:cstheme="minorBidi"/>
          <w:noProof/>
          <w:sz w:val="22"/>
          <w:szCs w:val="22"/>
          <w:lang w:val="en-US" w:eastAsia="en-US"/>
        </w:rPr>
      </w:pPr>
      <w:hyperlink w:anchor="_Toc72225670" w:history="1">
        <w:r w:rsidR="004C4095" w:rsidRPr="008D44A3">
          <w:rPr>
            <w:rStyle w:val="Hyperlink"/>
            <w:noProof/>
          </w:rPr>
          <w:t>6.</w:t>
        </w:r>
        <w:r w:rsidR="004C4095">
          <w:rPr>
            <w:rFonts w:asciiTheme="minorHAnsi" w:eastAsiaTheme="minorEastAsia" w:hAnsiTheme="minorHAnsi" w:cstheme="minorBidi"/>
            <w:noProof/>
            <w:sz w:val="22"/>
            <w:szCs w:val="22"/>
            <w:lang w:val="en-US" w:eastAsia="en-US"/>
          </w:rPr>
          <w:tab/>
        </w:r>
        <w:r w:rsidR="004C4095" w:rsidRPr="008D44A3">
          <w:rPr>
            <w:rStyle w:val="Hyperlink"/>
            <w:noProof/>
          </w:rPr>
          <w:t>PRETENDENTU KVALIFIKĀCIJAS PRASĪBAS/ DALĪBAS NOSACĪJUMI UN ATLASES DOKUMENTI</w:t>
        </w:r>
        <w:r w:rsidR="004C4095">
          <w:rPr>
            <w:noProof/>
            <w:webHidden/>
          </w:rPr>
          <w:tab/>
        </w:r>
        <w:r w:rsidR="004C4095">
          <w:rPr>
            <w:noProof/>
            <w:webHidden/>
          </w:rPr>
          <w:fldChar w:fldCharType="begin"/>
        </w:r>
        <w:r w:rsidR="004C4095">
          <w:rPr>
            <w:noProof/>
            <w:webHidden/>
          </w:rPr>
          <w:instrText xml:space="preserve"> PAGEREF _Toc72225670 \h </w:instrText>
        </w:r>
        <w:r w:rsidR="004C4095">
          <w:rPr>
            <w:noProof/>
            <w:webHidden/>
          </w:rPr>
        </w:r>
        <w:r w:rsidR="004C4095">
          <w:rPr>
            <w:noProof/>
            <w:webHidden/>
          </w:rPr>
          <w:fldChar w:fldCharType="separate"/>
        </w:r>
        <w:r w:rsidR="004C4095">
          <w:rPr>
            <w:noProof/>
            <w:webHidden/>
          </w:rPr>
          <w:t>6</w:t>
        </w:r>
        <w:r w:rsidR="004C4095">
          <w:rPr>
            <w:noProof/>
            <w:webHidden/>
          </w:rPr>
          <w:fldChar w:fldCharType="end"/>
        </w:r>
      </w:hyperlink>
    </w:p>
    <w:p w14:paraId="17E9A2B6" w14:textId="77777777" w:rsidR="004C4095" w:rsidRDefault="00902185">
      <w:pPr>
        <w:pStyle w:val="TOC1"/>
        <w:rPr>
          <w:rFonts w:asciiTheme="minorHAnsi" w:eastAsiaTheme="minorEastAsia" w:hAnsiTheme="minorHAnsi" w:cstheme="minorBidi"/>
          <w:noProof/>
          <w:sz w:val="22"/>
          <w:szCs w:val="22"/>
          <w:lang w:val="en-US" w:eastAsia="en-US"/>
        </w:rPr>
      </w:pPr>
      <w:hyperlink w:anchor="_Toc72225673" w:history="1">
        <w:r w:rsidR="004C4095" w:rsidRPr="008D44A3">
          <w:rPr>
            <w:rStyle w:val="Hyperlink"/>
            <w:noProof/>
          </w:rPr>
          <w:t>7.</w:t>
        </w:r>
        <w:r w:rsidR="004C4095">
          <w:rPr>
            <w:rFonts w:asciiTheme="minorHAnsi" w:eastAsiaTheme="minorEastAsia" w:hAnsiTheme="minorHAnsi" w:cstheme="minorBidi"/>
            <w:noProof/>
            <w:sz w:val="22"/>
            <w:szCs w:val="22"/>
            <w:lang w:val="en-US" w:eastAsia="en-US"/>
          </w:rPr>
          <w:tab/>
        </w:r>
        <w:r w:rsidR="004C4095" w:rsidRPr="008D44A3">
          <w:rPr>
            <w:rStyle w:val="Hyperlink"/>
            <w:noProof/>
          </w:rPr>
          <w:t>TEHNISKAIS PIEDĀVĀJUMS UN FINANŠU PIEDĀVĀJUMS</w:t>
        </w:r>
        <w:r w:rsidR="004C4095">
          <w:rPr>
            <w:noProof/>
            <w:webHidden/>
          </w:rPr>
          <w:tab/>
        </w:r>
        <w:r w:rsidR="004C4095">
          <w:rPr>
            <w:noProof/>
            <w:webHidden/>
          </w:rPr>
          <w:fldChar w:fldCharType="begin"/>
        </w:r>
        <w:r w:rsidR="004C4095">
          <w:rPr>
            <w:noProof/>
            <w:webHidden/>
          </w:rPr>
          <w:instrText xml:space="preserve"> PAGEREF _Toc72225673 \h </w:instrText>
        </w:r>
        <w:r w:rsidR="004C4095">
          <w:rPr>
            <w:noProof/>
            <w:webHidden/>
          </w:rPr>
        </w:r>
        <w:r w:rsidR="004C4095">
          <w:rPr>
            <w:noProof/>
            <w:webHidden/>
          </w:rPr>
          <w:fldChar w:fldCharType="separate"/>
        </w:r>
        <w:r w:rsidR="004C4095">
          <w:rPr>
            <w:noProof/>
            <w:webHidden/>
          </w:rPr>
          <w:t>9</w:t>
        </w:r>
        <w:r w:rsidR="004C4095">
          <w:rPr>
            <w:noProof/>
            <w:webHidden/>
          </w:rPr>
          <w:fldChar w:fldCharType="end"/>
        </w:r>
      </w:hyperlink>
    </w:p>
    <w:p w14:paraId="7913CBCC" w14:textId="77777777" w:rsidR="004C4095" w:rsidRDefault="00902185">
      <w:pPr>
        <w:pStyle w:val="TOC1"/>
        <w:rPr>
          <w:rFonts w:asciiTheme="minorHAnsi" w:eastAsiaTheme="minorEastAsia" w:hAnsiTheme="minorHAnsi" w:cstheme="minorBidi"/>
          <w:noProof/>
          <w:sz w:val="22"/>
          <w:szCs w:val="22"/>
          <w:lang w:val="en-US" w:eastAsia="en-US"/>
        </w:rPr>
      </w:pPr>
      <w:hyperlink w:anchor="_Toc72225674" w:history="1">
        <w:r w:rsidR="004C4095" w:rsidRPr="008D44A3">
          <w:rPr>
            <w:rStyle w:val="Hyperlink"/>
            <w:noProof/>
          </w:rPr>
          <w:t>8.</w:t>
        </w:r>
        <w:r w:rsidR="004C4095">
          <w:rPr>
            <w:rFonts w:asciiTheme="minorHAnsi" w:eastAsiaTheme="minorEastAsia" w:hAnsiTheme="minorHAnsi" w:cstheme="minorBidi"/>
            <w:noProof/>
            <w:sz w:val="22"/>
            <w:szCs w:val="22"/>
            <w:lang w:val="en-US" w:eastAsia="en-US"/>
          </w:rPr>
          <w:tab/>
        </w:r>
        <w:r w:rsidR="004C4095" w:rsidRPr="008D44A3">
          <w:rPr>
            <w:rStyle w:val="Hyperlink"/>
            <w:noProof/>
          </w:rPr>
          <w:t>PIEDĀVĀJUMA SAGATAVOŠANA UN NOFORMĒŠANA</w:t>
        </w:r>
        <w:r w:rsidR="004C4095">
          <w:rPr>
            <w:noProof/>
            <w:webHidden/>
          </w:rPr>
          <w:tab/>
        </w:r>
        <w:r w:rsidR="004C4095">
          <w:rPr>
            <w:noProof/>
            <w:webHidden/>
          </w:rPr>
          <w:fldChar w:fldCharType="begin"/>
        </w:r>
        <w:r w:rsidR="004C4095">
          <w:rPr>
            <w:noProof/>
            <w:webHidden/>
          </w:rPr>
          <w:instrText xml:space="preserve"> PAGEREF _Toc72225674 \h </w:instrText>
        </w:r>
        <w:r w:rsidR="004C4095">
          <w:rPr>
            <w:noProof/>
            <w:webHidden/>
          </w:rPr>
        </w:r>
        <w:r w:rsidR="004C4095">
          <w:rPr>
            <w:noProof/>
            <w:webHidden/>
          </w:rPr>
          <w:fldChar w:fldCharType="separate"/>
        </w:r>
        <w:r w:rsidR="004C4095">
          <w:rPr>
            <w:noProof/>
            <w:webHidden/>
          </w:rPr>
          <w:t>9</w:t>
        </w:r>
        <w:r w:rsidR="004C4095">
          <w:rPr>
            <w:noProof/>
            <w:webHidden/>
          </w:rPr>
          <w:fldChar w:fldCharType="end"/>
        </w:r>
      </w:hyperlink>
    </w:p>
    <w:p w14:paraId="077E4D58" w14:textId="77777777" w:rsidR="004C4095" w:rsidRDefault="00902185">
      <w:pPr>
        <w:pStyle w:val="TOC1"/>
        <w:rPr>
          <w:rFonts w:asciiTheme="minorHAnsi" w:eastAsiaTheme="minorEastAsia" w:hAnsiTheme="minorHAnsi" w:cstheme="minorBidi"/>
          <w:noProof/>
          <w:sz w:val="22"/>
          <w:szCs w:val="22"/>
          <w:lang w:val="en-US" w:eastAsia="en-US"/>
        </w:rPr>
      </w:pPr>
      <w:hyperlink w:anchor="_Toc72225675" w:history="1">
        <w:r w:rsidR="004C4095" w:rsidRPr="008D44A3">
          <w:rPr>
            <w:rStyle w:val="Hyperlink"/>
            <w:noProof/>
          </w:rPr>
          <w:t>9.</w:t>
        </w:r>
        <w:r w:rsidR="004C4095">
          <w:rPr>
            <w:rFonts w:asciiTheme="minorHAnsi" w:eastAsiaTheme="minorEastAsia" w:hAnsiTheme="minorHAnsi" w:cstheme="minorBidi"/>
            <w:noProof/>
            <w:sz w:val="22"/>
            <w:szCs w:val="22"/>
            <w:lang w:val="en-US" w:eastAsia="en-US"/>
          </w:rPr>
          <w:tab/>
        </w:r>
        <w:r w:rsidR="004C4095" w:rsidRPr="008D44A3">
          <w:rPr>
            <w:rStyle w:val="Hyperlink"/>
            <w:noProof/>
          </w:rPr>
          <w:t>PIEDĀVĀJUMA IESNIEGŠANA UN ATVĒRŠANA</w:t>
        </w:r>
        <w:r w:rsidR="004C4095">
          <w:rPr>
            <w:noProof/>
            <w:webHidden/>
          </w:rPr>
          <w:tab/>
        </w:r>
        <w:r w:rsidR="004C4095">
          <w:rPr>
            <w:noProof/>
            <w:webHidden/>
          </w:rPr>
          <w:fldChar w:fldCharType="begin"/>
        </w:r>
        <w:r w:rsidR="004C4095">
          <w:rPr>
            <w:noProof/>
            <w:webHidden/>
          </w:rPr>
          <w:instrText xml:space="preserve"> PAGEREF _Toc72225675 \h </w:instrText>
        </w:r>
        <w:r w:rsidR="004C4095">
          <w:rPr>
            <w:noProof/>
            <w:webHidden/>
          </w:rPr>
        </w:r>
        <w:r w:rsidR="004C4095">
          <w:rPr>
            <w:noProof/>
            <w:webHidden/>
          </w:rPr>
          <w:fldChar w:fldCharType="separate"/>
        </w:r>
        <w:r w:rsidR="004C4095">
          <w:rPr>
            <w:noProof/>
            <w:webHidden/>
          </w:rPr>
          <w:t>10</w:t>
        </w:r>
        <w:r w:rsidR="004C4095">
          <w:rPr>
            <w:noProof/>
            <w:webHidden/>
          </w:rPr>
          <w:fldChar w:fldCharType="end"/>
        </w:r>
      </w:hyperlink>
    </w:p>
    <w:p w14:paraId="1369E2BE" w14:textId="77777777" w:rsidR="004C4095" w:rsidRDefault="00902185">
      <w:pPr>
        <w:pStyle w:val="TOC1"/>
        <w:rPr>
          <w:rFonts w:asciiTheme="minorHAnsi" w:eastAsiaTheme="minorEastAsia" w:hAnsiTheme="minorHAnsi" w:cstheme="minorBidi"/>
          <w:noProof/>
          <w:sz w:val="22"/>
          <w:szCs w:val="22"/>
          <w:lang w:val="en-US" w:eastAsia="en-US"/>
        </w:rPr>
      </w:pPr>
      <w:hyperlink w:anchor="_Toc72225676" w:history="1">
        <w:r w:rsidR="004C4095" w:rsidRPr="008D44A3">
          <w:rPr>
            <w:rStyle w:val="Hyperlink"/>
            <w:noProof/>
          </w:rPr>
          <w:t>10.</w:t>
        </w:r>
        <w:r w:rsidR="004C4095">
          <w:rPr>
            <w:rFonts w:asciiTheme="minorHAnsi" w:eastAsiaTheme="minorEastAsia" w:hAnsiTheme="minorHAnsi" w:cstheme="minorBidi"/>
            <w:noProof/>
            <w:sz w:val="22"/>
            <w:szCs w:val="22"/>
            <w:lang w:val="en-US" w:eastAsia="en-US"/>
          </w:rPr>
          <w:tab/>
        </w:r>
        <w:r w:rsidR="004C4095" w:rsidRPr="008D44A3">
          <w:rPr>
            <w:rStyle w:val="Hyperlink"/>
            <w:noProof/>
          </w:rPr>
          <w:t>CITI NOTEIKUMI</w:t>
        </w:r>
        <w:r w:rsidR="004C4095">
          <w:rPr>
            <w:noProof/>
            <w:webHidden/>
          </w:rPr>
          <w:tab/>
        </w:r>
        <w:r w:rsidR="004C4095">
          <w:rPr>
            <w:noProof/>
            <w:webHidden/>
          </w:rPr>
          <w:fldChar w:fldCharType="begin"/>
        </w:r>
        <w:r w:rsidR="004C4095">
          <w:rPr>
            <w:noProof/>
            <w:webHidden/>
          </w:rPr>
          <w:instrText xml:space="preserve"> PAGEREF _Toc72225676 \h </w:instrText>
        </w:r>
        <w:r w:rsidR="004C4095">
          <w:rPr>
            <w:noProof/>
            <w:webHidden/>
          </w:rPr>
        </w:r>
        <w:r w:rsidR="004C4095">
          <w:rPr>
            <w:noProof/>
            <w:webHidden/>
          </w:rPr>
          <w:fldChar w:fldCharType="separate"/>
        </w:r>
        <w:r w:rsidR="004C4095">
          <w:rPr>
            <w:noProof/>
            <w:webHidden/>
          </w:rPr>
          <w:t>11</w:t>
        </w:r>
        <w:r w:rsidR="004C4095">
          <w:rPr>
            <w:noProof/>
            <w:webHidden/>
          </w:rPr>
          <w:fldChar w:fldCharType="end"/>
        </w:r>
      </w:hyperlink>
    </w:p>
    <w:p w14:paraId="602C4839" w14:textId="77777777" w:rsidR="004C4095" w:rsidRDefault="00902185">
      <w:pPr>
        <w:pStyle w:val="TOC1"/>
        <w:rPr>
          <w:rFonts w:asciiTheme="minorHAnsi" w:eastAsiaTheme="minorEastAsia" w:hAnsiTheme="minorHAnsi" w:cstheme="minorBidi"/>
          <w:noProof/>
          <w:sz w:val="22"/>
          <w:szCs w:val="22"/>
          <w:lang w:val="en-US" w:eastAsia="en-US"/>
        </w:rPr>
      </w:pPr>
      <w:hyperlink w:anchor="_Toc72225677" w:history="1">
        <w:r w:rsidR="004C4095" w:rsidRPr="008D44A3">
          <w:rPr>
            <w:rStyle w:val="Hyperlink"/>
            <w:noProof/>
          </w:rPr>
          <w:t>11.</w:t>
        </w:r>
        <w:r w:rsidR="004C4095">
          <w:rPr>
            <w:rFonts w:asciiTheme="minorHAnsi" w:eastAsiaTheme="minorEastAsia" w:hAnsiTheme="minorHAnsi" w:cstheme="minorBidi"/>
            <w:noProof/>
            <w:sz w:val="22"/>
            <w:szCs w:val="22"/>
            <w:lang w:val="en-US" w:eastAsia="en-US"/>
          </w:rPr>
          <w:tab/>
        </w:r>
        <w:r w:rsidR="004C4095" w:rsidRPr="008D44A3">
          <w:rPr>
            <w:rStyle w:val="Hyperlink"/>
            <w:noProof/>
          </w:rPr>
          <w:t>IEPIRKUMA LĪGUMA SLĒGŠANA</w:t>
        </w:r>
        <w:r w:rsidR="004C4095">
          <w:rPr>
            <w:noProof/>
            <w:webHidden/>
          </w:rPr>
          <w:tab/>
        </w:r>
        <w:r w:rsidR="004C4095">
          <w:rPr>
            <w:noProof/>
            <w:webHidden/>
          </w:rPr>
          <w:fldChar w:fldCharType="begin"/>
        </w:r>
        <w:r w:rsidR="004C4095">
          <w:rPr>
            <w:noProof/>
            <w:webHidden/>
          </w:rPr>
          <w:instrText xml:space="preserve"> PAGEREF _Toc72225677 \h </w:instrText>
        </w:r>
        <w:r w:rsidR="004C4095">
          <w:rPr>
            <w:noProof/>
            <w:webHidden/>
          </w:rPr>
        </w:r>
        <w:r w:rsidR="004C4095">
          <w:rPr>
            <w:noProof/>
            <w:webHidden/>
          </w:rPr>
          <w:fldChar w:fldCharType="separate"/>
        </w:r>
        <w:r w:rsidR="004C4095">
          <w:rPr>
            <w:noProof/>
            <w:webHidden/>
          </w:rPr>
          <w:t>13</w:t>
        </w:r>
        <w:r w:rsidR="004C4095">
          <w:rPr>
            <w:noProof/>
            <w:webHidden/>
          </w:rPr>
          <w:fldChar w:fldCharType="end"/>
        </w:r>
      </w:hyperlink>
    </w:p>
    <w:p w14:paraId="40581047"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FD70BA">
        <w:rPr>
          <w:b/>
          <w:bCs/>
          <w:noProof/>
        </w:rPr>
        <w:fldChar w:fldCharType="end"/>
      </w:r>
      <w:r w:rsidRPr="00FD70BA">
        <w:rPr>
          <w:rFonts w:ascii="Times New Roman" w:eastAsia="Times New Roman" w:hAnsi="Times New Roman" w:cs="Times New Roman"/>
          <w:color w:val="000000"/>
          <w:sz w:val="24"/>
          <w:szCs w:val="24"/>
          <w:highlight w:val="yellow"/>
        </w:rPr>
        <w:br w:type="page"/>
      </w:r>
    </w:p>
    <w:p w14:paraId="0D7545C5" w14:textId="77777777" w:rsidR="00B0200B" w:rsidRPr="00FD70BA" w:rsidRDefault="00B0200B" w:rsidP="00B0200B">
      <w:pPr>
        <w:spacing w:after="0" w:line="240" w:lineRule="auto"/>
        <w:jc w:val="both"/>
        <w:rPr>
          <w:rFonts w:ascii="Times New Roman" w:eastAsia="Times New Roman" w:hAnsi="Times New Roman" w:cs="Times New Roman"/>
          <w:b/>
          <w:bCs/>
          <w:color w:val="000000"/>
          <w:sz w:val="24"/>
          <w:szCs w:val="24"/>
        </w:rPr>
      </w:pPr>
    </w:p>
    <w:p w14:paraId="67023F1A" w14:textId="77777777" w:rsidR="00026B82" w:rsidRPr="00FD70BA" w:rsidRDefault="00026B82" w:rsidP="00B0200B">
      <w:pPr>
        <w:spacing w:after="0" w:line="240" w:lineRule="auto"/>
        <w:jc w:val="both"/>
        <w:rPr>
          <w:rFonts w:ascii="Times New Roman" w:eastAsia="Times New Roman" w:hAnsi="Times New Roman" w:cs="Times New Roman"/>
          <w:b/>
          <w:bCs/>
          <w:color w:val="000000"/>
          <w:sz w:val="24"/>
          <w:szCs w:val="24"/>
        </w:rPr>
      </w:pPr>
    </w:p>
    <w:p w14:paraId="79060ED6" w14:textId="139E6F79" w:rsidR="0016003D" w:rsidRPr="00FD70BA" w:rsidRDefault="00C23E9E" w:rsidP="003A20C7">
      <w:pPr>
        <w:pStyle w:val="Heading1"/>
        <w:numPr>
          <w:ilvl w:val="0"/>
          <w:numId w:val="1"/>
        </w:numPr>
      </w:pPr>
      <w:bookmarkStart w:id="0" w:name="_Toc72225665"/>
      <w:r w:rsidRPr="00FD70BA">
        <w:t>VISPĀRĪGA INFORMĀCIJA</w:t>
      </w:r>
      <w:bookmarkEnd w:id="0"/>
    </w:p>
    <w:p w14:paraId="78576A78" w14:textId="37F952E4" w:rsidR="004A0143" w:rsidRPr="00FD70BA" w:rsidRDefault="004A0143" w:rsidP="003A20C7">
      <w:pPr>
        <w:pStyle w:val="ListParagraph"/>
        <w:numPr>
          <w:ilvl w:val="1"/>
          <w:numId w:val="1"/>
        </w:numPr>
        <w:ind w:left="851" w:hanging="425"/>
        <w:rPr>
          <w:rFonts w:ascii="Times New Roman" w:hAnsi="Times New Roman" w:cs="Times New Roman"/>
          <w:sz w:val="24"/>
          <w:szCs w:val="24"/>
        </w:rPr>
      </w:pPr>
      <w:r w:rsidRPr="00FD70BA">
        <w:rPr>
          <w:rFonts w:ascii="Times New Roman" w:hAnsi="Times New Roman" w:cs="Times New Roman"/>
          <w:sz w:val="24"/>
          <w:szCs w:val="24"/>
        </w:rPr>
        <w:t xml:space="preserve"> Iepirkuma </w:t>
      </w:r>
      <w:r w:rsidR="00E030D1" w:rsidRPr="00FD70BA">
        <w:rPr>
          <w:rFonts w:ascii="Times New Roman" w:hAnsi="Times New Roman" w:cs="Times New Roman"/>
          <w:sz w:val="24"/>
          <w:szCs w:val="24"/>
        </w:rPr>
        <w:t>identifikācijas Nr.</w:t>
      </w:r>
      <w:r w:rsidR="00E6652D" w:rsidRPr="00FD70BA">
        <w:rPr>
          <w:rFonts w:ascii="Times New Roman" w:hAnsi="Times New Roman" w:cs="Times New Roman"/>
          <w:sz w:val="24"/>
          <w:szCs w:val="24"/>
        </w:rPr>
        <w:t xml:space="preserve"> </w:t>
      </w:r>
      <w:r w:rsidR="00E030D1" w:rsidRPr="00FD70BA">
        <w:rPr>
          <w:rFonts w:ascii="Times New Roman" w:hAnsi="Times New Roman" w:cs="Times New Roman"/>
          <w:sz w:val="24"/>
          <w:szCs w:val="24"/>
        </w:rPr>
        <w:t>VBOP 202</w:t>
      </w:r>
      <w:r w:rsidR="000542B2" w:rsidRPr="00FD70BA">
        <w:rPr>
          <w:rFonts w:ascii="Times New Roman" w:hAnsi="Times New Roman" w:cs="Times New Roman"/>
          <w:sz w:val="24"/>
          <w:szCs w:val="24"/>
        </w:rPr>
        <w:t>1</w:t>
      </w:r>
      <w:r w:rsidR="00E030D1" w:rsidRPr="00FD70BA">
        <w:rPr>
          <w:rFonts w:ascii="Times New Roman" w:hAnsi="Times New Roman" w:cs="Times New Roman"/>
          <w:sz w:val="24"/>
          <w:szCs w:val="24"/>
        </w:rPr>
        <w:t>/</w:t>
      </w:r>
      <w:r w:rsidR="00523DA4">
        <w:rPr>
          <w:rFonts w:ascii="Times New Roman" w:hAnsi="Times New Roman" w:cs="Times New Roman"/>
          <w:sz w:val="24"/>
          <w:szCs w:val="24"/>
        </w:rPr>
        <w:t>6</w:t>
      </w:r>
      <w:r w:rsidR="00052787">
        <w:rPr>
          <w:rFonts w:ascii="Times New Roman" w:hAnsi="Times New Roman" w:cs="Times New Roman"/>
          <w:sz w:val="24"/>
          <w:szCs w:val="24"/>
        </w:rPr>
        <w:t>9</w:t>
      </w:r>
      <w:r w:rsidRPr="00FD70BA">
        <w:rPr>
          <w:rFonts w:ascii="Times New Roman" w:hAnsi="Times New Roman" w:cs="Times New Roman"/>
          <w:sz w:val="24"/>
          <w:szCs w:val="24"/>
        </w:rPr>
        <w:t>.</w:t>
      </w:r>
    </w:p>
    <w:p w14:paraId="4C9C8836" w14:textId="77777777" w:rsidR="003C7635" w:rsidRPr="00FD70BA" w:rsidRDefault="00B0200B" w:rsidP="003A20C7">
      <w:pPr>
        <w:pStyle w:val="ListParagraph"/>
        <w:numPr>
          <w:ilvl w:val="1"/>
          <w:numId w:val="1"/>
        </w:numPr>
        <w:ind w:left="851" w:hanging="425"/>
        <w:rPr>
          <w:rFonts w:ascii="Times New Roman" w:hAnsi="Times New Roman" w:cs="Times New Roman"/>
          <w:b/>
          <w:sz w:val="24"/>
          <w:szCs w:val="24"/>
        </w:rPr>
      </w:pPr>
      <w:r w:rsidRPr="00FD70BA">
        <w:rPr>
          <w:rFonts w:ascii="Times New Roman" w:hAnsi="Times New Roman" w:cs="Times New Roman"/>
          <w:b/>
          <w:sz w:val="24"/>
          <w:szCs w:val="24"/>
        </w:rPr>
        <w:t>Pasūtītājs</w:t>
      </w:r>
      <w:r w:rsidR="00C23E9E" w:rsidRPr="00FD70BA">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FD70BA" w14:paraId="7DA3708C" w14:textId="77777777" w:rsidTr="00AD5A64">
        <w:tc>
          <w:tcPr>
            <w:tcW w:w="3260" w:type="dxa"/>
            <w:vAlign w:val="center"/>
          </w:tcPr>
          <w:p w14:paraId="2C225AF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Pasūtītāja nosaukums</w:t>
            </w:r>
          </w:p>
        </w:tc>
        <w:tc>
          <w:tcPr>
            <w:tcW w:w="5529" w:type="dxa"/>
            <w:vAlign w:val="center"/>
          </w:tcPr>
          <w:p w14:paraId="3D082C9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Ventspils brīvostas pārvalde</w:t>
            </w:r>
          </w:p>
        </w:tc>
      </w:tr>
      <w:tr w:rsidR="0002681A" w:rsidRPr="00FD70BA" w14:paraId="1D5DEC74" w14:textId="77777777" w:rsidTr="00AD5A64">
        <w:tc>
          <w:tcPr>
            <w:tcW w:w="3260" w:type="dxa"/>
            <w:vAlign w:val="center"/>
          </w:tcPr>
          <w:p w14:paraId="0221A6F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Adrese</w:t>
            </w:r>
          </w:p>
        </w:tc>
        <w:tc>
          <w:tcPr>
            <w:tcW w:w="5529" w:type="dxa"/>
            <w:vAlign w:val="center"/>
          </w:tcPr>
          <w:p w14:paraId="600E3D98"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Jāņa iela 19, Ventspilī, LV-3601</w:t>
            </w:r>
          </w:p>
        </w:tc>
      </w:tr>
      <w:tr w:rsidR="0002681A" w:rsidRPr="00FD70BA" w14:paraId="157FAF66" w14:textId="77777777" w:rsidTr="00AD5A64">
        <w:tc>
          <w:tcPr>
            <w:tcW w:w="3260" w:type="dxa"/>
            <w:vAlign w:val="center"/>
          </w:tcPr>
          <w:p w14:paraId="3744EEC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Nodokļu maksātāja reģistrācijas numurs</w:t>
            </w:r>
          </w:p>
        </w:tc>
        <w:tc>
          <w:tcPr>
            <w:tcW w:w="5529" w:type="dxa"/>
            <w:vAlign w:val="center"/>
          </w:tcPr>
          <w:p w14:paraId="6A8899C3"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90000284085</w:t>
            </w:r>
          </w:p>
        </w:tc>
      </w:tr>
      <w:tr w:rsidR="0002681A" w:rsidRPr="00FD70BA" w14:paraId="2CC9B6E3" w14:textId="77777777" w:rsidTr="00AD5A64">
        <w:tc>
          <w:tcPr>
            <w:tcW w:w="3260" w:type="dxa"/>
            <w:vAlign w:val="center"/>
          </w:tcPr>
          <w:p w14:paraId="5E78A290"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Tālruņa numurs</w:t>
            </w:r>
          </w:p>
        </w:tc>
        <w:tc>
          <w:tcPr>
            <w:tcW w:w="5529" w:type="dxa"/>
            <w:vAlign w:val="center"/>
          </w:tcPr>
          <w:p w14:paraId="5501453A"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63622586</w:t>
            </w:r>
          </w:p>
        </w:tc>
      </w:tr>
      <w:tr w:rsidR="0002681A" w:rsidRPr="00FD70BA" w14:paraId="48471826" w14:textId="77777777" w:rsidTr="00AD5A64">
        <w:tc>
          <w:tcPr>
            <w:tcW w:w="3260" w:type="dxa"/>
            <w:vAlign w:val="center"/>
          </w:tcPr>
          <w:p w14:paraId="5179DC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Faksa numurs</w:t>
            </w:r>
          </w:p>
        </w:tc>
        <w:tc>
          <w:tcPr>
            <w:tcW w:w="5529" w:type="dxa"/>
            <w:vAlign w:val="center"/>
          </w:tcPr>
          <w:p w14:paraId="4B16E47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63621297</w:t>
            </w:r>
          </w:p>
        </w:tc>
      </w:tr>
      <w:tr w:rsidR="0002681A" w:rsidRPr="00FD70BA" w14:paraId="1B6BC99B" w14:textId="77777777" w:rsidTr="00AD5A64">
        <w:tc>
          <w:tcPr>
            <w:tcW w:w="3260" w:type="dxa"/>
            <w:vAlign w:val="center"/>
          </w:tcPr>
          <w:p w14:paraId="6A7633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E-pasta adrese</w:t>
            </w:r>
          </w:p>
        </w:tc>
        <w:tc>
          <w:tcPr>
            <w:tcW w:w="5529" w:type="dxa"/>
            <w:vAlign w:val="center"/>
          </w:tcPr>
          <w:p w14:paraId="53AC7E08" w14:textId="77777777" w:rsidR="0002681A" w:rsidRPr="00FD70BA" w:rsidRDefault="00902185"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FD70BA">
                <w:rPr>
                  <w:rStyle w:val="Hyperlink"/>
                  <w:rFonts w:ascii="Times New Roman" w:hAnsi="Times New Roman" w:cs="Times New Roman"/>
                  <w:sz w:val="24"/>
                  <w:szCs w:val="24"/>
                </w:rPr>
                <w:t>iepirkumi@vbp.lv</w:t>
              </w:r>
            </w:hyperlink>
            <w:r w:rsidR="0002681A" w:rsidRPr="00FD70BA">
              <w:rPr>
                <w:rFonts w:ascii="Times New Roman" w:hAnsi="Times New Roman" w:cs="Times New Roman"/>
                <w:sz w:val="24"/>
                <w:szCs w:val="24"/>
              </w:rPr>
              <w:t xml:space="preserve"> </w:t>
            </w:r>
          </w:p>
        </w:tc>
      </w:tr>
      <w:tr w:rsidR="0002681A" w:rsidRPr="00FD70BA" w14:paraId="30FC5898" w14:textId="77777777" w:rsidTr="00AD5A64">
        <w:tc>
          <w:tcPr>
            <w:tcW w:w="3260" w:type="dxa"/>
            <w:vAlign w:val="center"/>
          </w:tcPr>
          <w:p w14:paraId="11220AD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Kontaktpersona </w:t>
            </w:r>
          </w:p>
        </w:tc>
        <w:tc>
          <w:tcPr>
            <w:tcW w:w="5529" w:type="dxa"/>
            <w:vAlign w:val="center"/>
          </w:tcPr>
          <w:p w14:paraId="6206912D" w14:textId="05A54F49" w:rsidR="0002681A" w:rsidRPr="00FD70BA" w:rsidRDefault="00052787" w:rsidP="00E030D1">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 xml:space="preserve">Jānis Krūmiņš, tālr. nr.29258800, e-pasta adrese: </w:t>
            </w:r>
            <w:hyperlink r:id="rId9" w:history="1">
              <w:r w:rsidRPr="00F01C87">
                <w:rPr>
                  <w:rStyle w:val="Hyperlink"/>
                  <w:rFonts w:ascii="Times New Roman" w:hAnsi="Times New Roman" w:cs="Times New Roman"/>
                  <w:sz w:val="24"/>
                  <w:szCs w:val="24"/>
                </w:rPr>
                <w:t>iepirkumi@vbp.lv</w:t>
              </w:r>
            </w:hyperlink>
          </w:p>
        </w:tc>
      </w:tr>
      <w:tr w:rsidR="0002681A" w:rsidRPr="00FD70BA" w14:paraId="7DED3A0D" w14:textId="77777777" w:rsidTr="00AD5A64">
        <w:tc>
          <w:tcPr>
            <w:tcW w:w="3260" w:type="dxa"/>
            <w:vAlign w:val="center"/>
          </w:tcPr>
          <w:p w14:paraId="5BDF929D"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Banka </w:t>
            </w:r>
          </w:p>
        </w:tc>
        <w:tc>
          <w:tcPr>
            <w:tcW w:w="5529" w:type="dxa"/>
            <w:vAlign w:val="center"/>
          </w:tcPr>
          <w:p w14:paraId="2B08713F"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AS „</w:t>
            </w:r>
            <w:proofErr w:type="spellStart"/>
            <w:r w:rsidRPr="00FD70BA">
              <w:rPr>
                <w:rFonts w:ascii="Times New Roman" w:hAnsi="Times New Roman" w:cs="Times New Roman"/>
                <w:sz w:val="24"/>
                <w:szCs w:val="24"/>
              </w:rPr>
              <w:t>Luminor</w:t>
            </w:r>
            <w:proofErr w:type="spellEnd"/>
            <w:r w:rsidRPr="00FD70BA">
              <w:rPr>
                <w:rFonts w:ascii="Times New Roman" w:hAnsi="Times New Roman" w:cs="Times New Roman"/>
                <w:sz w:val="24"/>
                <w:szCs w:val="24"/>
              </w:rPr>
              <w:t xml:space="preserve"> </w:t>
            </w:r>
            <w:proofErr w:type="spellStart"/>
            <w:r w:rsidRPr="00FD70BA">
              <w:rPr>
                <w:rFonts w:ascii="Times New Roman" w:hAnsi="Times New Roman" w:cs="Times New Roman"/>
                <w:sz w:val="24"/>
                <w:szCs w:val="24"/>
              </w:rPr>
              <w:t>Bank</w:t>
            </w:r>
            <w:proofErr w:type="spellEnd"/>
            <w:r w:rsidRPr="00FD70BA">
              <w:rPr>
                <w:rFonts w:ascii="Times New Roman" w:hAnsi="Times New Roman" w:cs="Times New Roman"/>
                <w:sz w:val="24"/>
                <w:szCs w:val="24"/>
              </w:rPr>
              <w:t>”, bankas kods RIKOLV2X</w:t>
            </w:r>
          </w:p>
        </w:tc>
      </w:tr>
      <w:tr w:rsidR="0002681A" w:rsidRPr="00FD70BA" w14:paraId="24A0F1AE" w14:textId="77777777" w:rsidTr="00AD5A64">
        <w:tc>
          <w:tcPr>
            <w:tcW w:w="3260" w:type="dxa"/>
            <w:vAlign w:val="center"/>
          </w:tcPr>
          <w:p w14:paraId="10D8FF7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Bankas konts</w:t>
            </w:r>
          </w:p>
        </w:tc>
        <w:tc>
          <w:tcPr>
            <w:tcW w:w="5529" w:type="dxa"/>
            <w:vAlign w:val="center"/>
          </w:tcPr>
          <w:p w14:paraId="6FCCF35C"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LV73RIKO0002210002268</w:t>
            </w:r>
          </w:p>
        </w:tc>
      </w:tr>
    </w:tbl>
    <w:p w14:paraId="4D64715C" w14:textId="77777777" w:rsidR="00C23E9E" w:rsidRPr="00FD70BA" w:rsidRDefault="00C23E9E" w:rsidP="00C23E9E">
      <w:pPr>
        <w:spacing w:after="120" w:line="240" w:lineRule="auto"/>
        <w:ind w:left="720" w:right="-57"/>
        <w:jc w:val="both"/>
        <w:rPr>
          <w:rFonts w:ascii="Times New Roman" w:eastAsia="Times New Roman" w:hAnsi="Times New Roman" w:cs="Times New Roman"/>
          <w:sz w:val="24"/>
          <w:szCs w:val="24"/>
        </w:rPr>
      </w:pPr>
    </w:p>
    <w:p w14:paraId="215DA56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Iepirkuma norisi nodrošina Ventspils brīvostas pārvaldes izveidota iepirkumu komisija (turpmāk - Komisija).</w:t>
      </w:r>
    </w:p>
    <w:p w14:paraId="209EFEC4"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 xml:space="preserve">Iepirkums </w:t>
      </w:r>
      <w:r w:rsidRPr="00FD70BA">
        <w:rPr>
          <w:rFonts w:ascii="Times New Roman" w:eastAsia="Times New Roman" w:hAnsi="Times New Roman" w:cs="Times New Roman"/>
          <w:sz w:val="24"/>
          <w:szCs w:val="24"/>
        </w:rPr>
        <w:t>– atklāts iepirkums.</w:t>
      </w:r>
    </w:p>
    <w:p w14:paraId="0EA06E5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BB59782"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Ieinteresētais piegādātājs</w:t>
      </w:r>
      <w:r w:rsidRPr="00FD70B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70BA">
        <w:rPr>
          <w:b/>
          <w:vertAlign w:val="superscript"/>
        </w:rPr>
        <w:footnoteReference w:id="1"/>
      </w:r>
      <w:r w:rsidRPr="00FD70BA">
        <w:rPr>
          <w:rFonts w:ascii="Times New Roman" w:eastAsia="Times New Roman" w:hAnsi="Times New Roman" w:cs="Times New Roman"/>
          <w:sz w:val="24"/>
          <w:szCs w:val="24"/>
        </w:rPr>
        <w:t xml:space="preserve">. </w:t>
      </w:r>
    </w:p>
    <w:p w14:paraId="40822DE5" w14:textId="77777777" w:rsidR="00DE2A4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Pretendents</w:t>
      </w:r>
      <w:r w:rsidRPr="00FD70B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16C8F4A9" w14:textId="77777777" w:rsidR="0016003D" w:rsidRPr="00FD70BA" w:rsidRDefault="0016003D" w:rsidP="0016003D">
      <w:pPr>
        <w:spacing w:after="0" w:line="240" w:lineRule="auto"/>
        <w:ind w:left="993" w:right="-57"/>
        <w:jc w:val="both"/>
        <w:rPr>
          <w:rFonts w:ascii="Times New Roman" w:eastAsia="Times New Roman" w:hAnsi="Times New Roman" w:cs="Times New Roman"/>
          <w:sz w:val="24"/>
          <w:szCs w:val="24"/>
        </w:rPr>
      </w:pPr>
    </w:p>
    <w:p w14:paraId="5D277199" w14:textId="77777777" w:rsidR="0049639C" w:rsidRPr="00FD70BA" w:rsidRDefault="0052208F" w:rsidP="003A20C7">
      <w:pPr>
        <w:pStyle w:val="Heading1"/>
        <w:numPr>
          <w:ilvl w:val="0"/>
          <w:numId w:val="2"/>
        </w:numPr>
      </w:pPr>
      <w:bookmarkStart w:id="1" w:name="_Toc72225666"/>
      <w:r w:rsidRPr="00FD70BA">
        <w:t xml:space="preserve">INFORMĀCIJA PAR </w:t>
      </w:r>
      <w:r w:rsidR="00B32BEC" w:rsidRPr="00FD70BA">
        <w:t>IEPIRKUMA PRIEKŠMETU</w:t>
      </w:r>
      <w:bookmarkEnd w:id="1"/>
    </w:p>
    <w:p w14:paraId="4D3DD864" w14:textId="32D4324F" w:rsidR="004E406F" w:rsidRPr="00FD70BA" w:rsidRDefault="0052208F" w:rsidP="00052787">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eastAsia="Calibri" w:hAnsi="Times New Roman" w:cs="Times New Roman"/>
          <w:b/>
          <w:sz w:val="24"/>
          <w:szCs w:val="24"/>
        </w:rPr>
        <w:t>Iepirkuma priekšmets:</w:t>
      </w:r>
      <w:r w:rsidRPr="00FD70BA">
        <w:rPr>
          <w:rFonts w:ascii="Times New Roman" w:eastAsia="Calibri" w:hAnsi="Times New Roman" w:cs="Times New Roman"/>
          <w:sz w:val="24"/>
          <w:szCs w:val="24"/>
        </w:rPr>
        <w:t xml:space="preserve"> </w:t>
      </w:r>
      <w:r w:rsidR="00052787" w:rsidRPr="00052787">
        <w:rPr>
          <w:rFonts w:ascii="Times New Roman" w:hAnsi="Times New Roman" w:cs="Times New Roman"/>
          <w:sz w:val="24"/>
          <w:szCs w:val="24"/>
        </w:rPr>
        <w:t>Logu aplīmēšana ar triecienizturīgo plēvi</w:t>
      </w:r>
      <w:r w:rsidR="00052787">
        <w:rPr>
          <w:rFonts w:ascii="Times New Roman" w:hAnsi="Times New Roman" w:cs="Times New Roman"/>
          <w:sz w:val="24"/>
          <w:szCs w:val="24"/>
        </w:rPr>
        <w:t xml:space="preserve"> saskaņā ar Darba uzdevumā noteikto</w:t>
      </w:r>
      <w:r w:rsidR="00BF00FA" w:rsidRPr="00FD70BA">
        <w:rPr>
          <w:rFonts w:ascii="Times New Roman" w:hAnsi="Times New Roman" w:cs="Times New Roman"/>
          <w:sz w:val="24"/>
          <w:szCs w:val="24"/>
        </w:rPr>
        <w:t xml:space="preserve"> (1.pielikums).</w:t>
      </w:r>
    </w:p>
    <w:p w14:paraId="40B90BA3" w14:textId="33515A6D" w:rsidR="00BF00FA" w:rsidRPr="00FD70BA" w:rsidRDefault="00BF00FA" w:rsidP="001C31D0">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hAnsi="Times New Roman" w:cs="Times New Roman"/>
          <w:b/>
          <w:sz w:val="24"/>
          <w:szCs w:val="24"/>
        </w:rPr>
        <w:t>CPV kods:</w:t>
      </w:r>
      <w:r w:rsidRPr="00FD70BA">
        <w:rPr>
          <w:rFonts w:ascii="Times New Roman" w:hAnsi="Times New Roman" w:cs="Times New Roman"/>
          <w:sz w:val="24"/>
          <w:szCs w:val="24"/>
        </w:rPr>
        <w:t xml:space="preserve"> </w:t>
      </w:r>
      <w:bookmarkStart w:id="2" w:name="_GoBack"/>
      <w:r w:rsidR="00902185">
        <w:rPr>
          <w:rFonts w:ascii="Times New Roman" w:hAnsi="Times New Roman" w:cs="Times New Roman"/>
          <w:sz w:val="24"/>
          <w:szCs w:val="24"/>
        </w:rPr>
        <w:t>98390000-3</w:t>
      </w:r>
      <w:bookmarkEnd w:id="2"/>
      <w:r w:rsidR="001C31D0" w:rsidRPr="001C31D0">
        <w:rPr>
          <w:rFonts w:ascii="Times New Roman" w:hAnsi="Times New Roman" w:cs="Times New Roman"/>
          <w:sz w:val="24"/>
          <w:szCs w:val="24"/>
        </w:rPr>
        <w:t xml:space="preserve"> </w:t>
      </w:r>
      <w:r w:rsidRPr="00FD70BA">
        <w:rPr>
          <w:rFonts w:ascii="Times New Roman" w:hAnsi="Times New Roman" w:cs="Times New Roman"/>
          <w:sz w:val="24"/>
          <w:szCs w:val="24"/>
        </w:rPr>
        <w:t>(</w:t>
      </w:r>
      <w:r w:rsidR="00902185">
        <w:rPr>
          <w:rFonts w:ascii="Times New Roman" w:hAnsi="Times New Roman" w:cs="Times New Roman"/>
          <w:sz w:val="24"/>
          <w:szCs w:val="24"/>
        </w:rPr>
        <w:t>Citi pakalpojumi</w:t>
      </w:r>
      <w:r w:rsidRPr="00FD70BA">
        <w:rPr>
          <w:rFonts w:ascii="Times New Roman" w:hAnsi="Times New Roman" w:cs="Times New Roman"/>
          <w:sz w:val="24"/>
          <w:szCs w:val="24"/>
        </w:rPr>
        <w:t>).</w:t>
      </w:r>
    </w:p>
    <w:p w14:paraId="31385EE1" w14:textId="77777777" w:rsidR="00BF00FA" w:rsidRPr="00FD70BA" w:rsidRDefault="00BF00FA" w:rsidP="003A20C7">
      <w:pPr>
        <w:pStyle w:val="ListParagraph"/>
        <w:numPr>
          <w:ilvl w:val="1"/>
          <w:numId w:val="2"/>
        </w:numPr>
        <w:spacing w:after="0"/>
        <w:jc w:val="both"/>
        <w:rPr>
          <w:rFonts w:ascii="Times New Roman" w:hAnsi="Times New Roman" w:cs="Times New Roman"/>
          <w:sz w:val="24"/>
          <w:szCs w:val="24"/>
        </w:rPr>
      </w:pPr>
      <w:r w:rsidRPr="00FD70B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7476CE3C" w14:textId="1CB7592C" w:rsidR="00EB210D" w:rsidRPr="00052787" w:rsidRDefault="00052787" w:rsidP="00052787">
      <w:pPr>
        <w:pStyle w:val="BlockText"/>
        <w:numPr>
          <w:ilvl w:val="1"/>
          <w:numId w:val="2"/>
        </w:numPr>
        <w:suppressAutoHyphens/>
        <w:spacing w:after="120"/>
        <w:ind w:right="-57"/>
        <w:jc w:val="both"/>
      </w:pPr>
      <w:r>
        <w:rPr>
          <w:b/>
          <w:szCs w:val="24"/>
        </w:rPr>
        <w:t>Līguma</w:t>
      </w:r>
      <w:r w:rsidR="00EB210D" w:rsidRPr="00FD70BA">
        <w:rPr>
          <w:b/>
          <w:szCs w:val="24"/>
        </w:rPr>
        <w:t xml:space="preserve"> izpildes vieta</w:t>
      </w:r>
      <w:r w:rsidR="00EB210D" w:rsidRPr="00FD70BA">
        <w:rPr>
          <w:szCs w:val="24"/>
        </w:rPr>
        <w:t xml:space="preserve">: </w:t>
      </w:r>
      <w:proofErr w:type="spellStart"/>
      <w:r w:rsidRPr="00052787">
        <w:rPr>
          <w:szCs w:val="24"/>
        </w:rPr>
        <w:t>Kr.Valdemāra</w:t>
      </w:r>
      <w:proofErr w:type="spellEnd"/>
      <w:r w:rsidRPr="00052787">
        <w:rPr>
          <w:szCs w:val="24"/>
        </w:rPr>
        <w:t xml:space="preserve"> ielā 14, Ventspilī</w:t>
      </w:r>
      <w:r>
        <w:rPr>
          <w:szCs w:val="24"/>
        </w:rPr>
        <w:t>.</w:t>
      </w:r>
    </w:p>
    <w:p w14:paraId="40E4BE95" w14:textId="511BBB6A" w:rsidR="00052787" w:rsidRDefault="00052787" w:rsidP="00052787">
      <w:pPr>
        <w:pStyle w:val="BlockText"/>
        <w:numPr>
          <w:ilvl w:val="1"/>
          <w:numId w:val="2"/>
        </w:numPr>
        <w:suppressAutoHyphens/>
        <w:spacing w:after="120"/>
        <w:ind w:right="-57"/>
        <w:jc w:val="both"/>
      </w:pPr>
      <w:r w:rsidRPr="00FD70BA">
        <w:rPr>
          <w:b/>
          <w:szCs w:val="24"/>
          <w:lang w:eastAsia="lv-LV"/>
        </w:rPr>
        <w:lastRenderedPageBreak/>
        <w:t>Iepirkuma līguma (turpmāk – Līgums) izpildes termiņš:</w:t>
      </w:r>
      <w:r w:rsidRPr="00FD70BA">
        <w:rPr>
          <w:szCs w:val="24"/>
          <w:lang w:eastAsia="lv-LV"/>
        </w:rPr>
        <w:t xml:space="preserve"> </w:t>
      </w:r>
      <w:r>
        <w:t xml:space="preserve"> 2 (divi) mēneši no Līguma noslēgšanas brīža.</w:t>
      </w:r>
    </w:p>
    <w:p w14:paraId="61F0ECC0" w14:textId="3FD65A19" w:rsidR="007E5767" w:rsidRPr="007E5767" w:rsidRDefault="007E5767" w:rsidP="00052787">
      <w:pPr>
        <w:pStyle w:val="BlockText"/>
        <w:numPr>
          <w:ilvl w:val="1"/>
          <w:numId w:val="2"/>
        </w:numPr>
        <w:suppressAutoHyphens/>
        <w:spacing w:after="120"/>
        <w:ind w:right="-57"/>
        <w:jc w:val="both"/>
      </w:pPr>
      <w:r w:rsidRPr="007E5767">
        <w:rPr>
          <w:szCs w:val="24"/>
          <w:lang w:eastAsia="lv-LV"/>
        </w:rPr>
        <w:t>Avanss netiek paredzēts.</w:t>
      </w:r>
    </w:p>
    <w:p w14:paraId="0DAFA95D" w14:textId="6C451849" w:rsidR="00136132" w:rsidRPr="00FD70BA" w:rsidRDefault="00136132" w:rsidP="003A20C7">
      <w:pPr>
        <w:pStyle w:val="Heading1"/>
        <w:numPr>
          <w:ilvl w:val="0"/>
          <w:numId w:val="4"/>
        </w:numPr>
      </w:pPr>
      <w:bookmarkStart w:id="3" w:name="_Toc72225667"/>
      <w:r w:rsidRPr="00FD70BA">
        <w:t>IEPIRKUMA PROCEDŪRAS DOKUMENTI</w:t>
      </w:r>
      <w:bookmarkEnd w:id="3"/>
    </w:p>
    <w:p w14:paraId="270116F3"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FDA2AA9"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FA3930D" w14:textId="77777777" w:rsidR="00136132" w:rsidRPr="00FD70BA" w:rsidRDefault="00136132" w:rsidP="003A20C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FD70BA">
          <w:rPr>
            <w:rFonts w:ascii="Times New Roman" w:eastAsia="Times New Roman" w:hAnsi="Times New Roman" w:cs="Times New Roman"/>
            <w:color w:val="0000FF"/>
            <w:sz w:val="24"/>
            <w:szCs w:val="24"/>
            <w:u w:val="single"/>
          </w:rPr>
          <w:t>www.eis.gov.lv</w:t>
        </w:r>
      </w:hyperlink>
      <w:r w:rsidRPr="00FD70BA">
        <w:rPr>
          <w:rFonts w:ascii="Times New Roman" w:eastAsia="Times New Roman" w:hAnsi="Times New Roman" w:cs="Times New Roman"/>
          <w:sz w:val="24"/>
          <w:szCs w:val="24"/>
        </w:rPr>
        <w:t>, e-konkursu apakšsistēmā šī atklātā iepirkuma sadaļā publicētās datnes, kuri ir tā neatņemama sastāvdaļa:</w:t>
      </w:r>
    </w:p>
    <w:p w14:paraId="614D24B9" w14:textId="718463B6" w:rsidR="00136132" w:rsidRPr="00FD70BA" w:rsidRDefault="00052787" w:rsidP="003A20C7">
      <w:pPr>
        <w:numPr>
          <w:ilvl w:val="2"/>
          <w:numId w:val="5"/>
        </w:numPr>
        <w:spacing w:before="120" w:after="12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Darba uzdevums</w:t>
      </w:r>
      <w:r w:rsidR="0082300F" w:rsidRPr="00FD70BA">
        <w:rPr>
          <w:rFonts w:ascii="Times New Roman" w:eastAsia="Times New Roman" w:hAnsi="Times New Roman" w:cs="Times New Roman"/>
          <w:sz w:val="24"/>
          <w:szCs w:val="24"/>
        </w:rPr>
        <w:t xml:space="preserve"> </w:t>
      </w:r>
      <w:r w:rsidR="00136132" w:rsidRPr="00FD70BA">
        <w:rPr>
          <w:rFonts w:ascii="Times New Roman" w:eastAsia="Times New Roman" w:hAnsi="Times New Roman" w:cs="Times New Roman"/>
          <w:sz w:val="24"/>
          <w:szCs w:val="24"/>
        </w:rPr>
        <w:t>(1.pielikums);</w:t>
      </w:r>
    </w:p>
    <w:p w14:paraId="6786C697" w14:textId="01479A07" w:rsidR="00136132" w:rsidRPr="00FD70BA" w:rsidRDefault="00FD03E5"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Pretendenta pieteikums (2</w:t>
      </w:r>
      <w:r w:rsidR="00D03C9F" w:rsidRPr="00FD70BA">
        <w:rPr>
          <w:rFonts w:ascii="Times New Roman" w:eastAsia="Times New Roman" w:hAnsi="Times New Roman" w:cs="Times New Roman"/>
          <w:sz w:val="24"/>
          <w:szCs w:val="24"/>
        </w:rPr>
        <w:t>.pielikums);</w:t>
      </w:r>
    </w:p>
    <w:p w14:paraId="76CF72EB" w14:textId="77777777" w:rsidR="00387E1B" w:rsidRPr="00387E1B" w:rsidRDefault="00136132"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Apakšuzņēmēju saraksts un apakšuzņēmēju apliecinājums (</w:t>
      </w:r>
      <w:r w:rsidR="00D854F7">
        <w:rPr>
          <w:rFonts w:ascii="Times New Roman" w:eastAsia="Times New Roman" w:hAnsi="Times New Roman" w:cs="Times New Roman"/>
          <w:sz w:val="24"/>
          <w:szCs w:val="24"/>
        </w:rPr>
        <w:t>3</w:t>
      </w:r>
      <w:r w:rsidRPr="00FD70BA">
        <w:rPr>
          <w:rFonts w:ascii="Times New Roman" w:eastAsia="Times New Roman" w:hAnsi="Times New Roman" w:cs="Times New Roman"/>
          <w:sz w:val="24"/>
          <w:szCs w:val="24"/>
        </w:rPr>
        <w:t>.pielikums)</w:t>
      </w:r>
      <w:r w:rsidR="00387E1B">
        <w:rPr>
          <w:rFonts w:ascii="Times New Roman" w:eastAsia="Times New Roman" w:hAnsi="Times New Roman" w:cs="Times New Roman"/>
          <w:sz w:val="24"/>
          <w:szCs w:val="24"/>
        </w:rPr>
        <w:t>;</w:t>
      </w:r>
    </w:p>
    <w:p w14:paraId="2B7D92AA" w14:textId="7C80D234" w:rsidR="00387E1B" w:rsidRPr="00387E1B" w:rsidRDefault="00387E1B"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Logu </w:t>
      </w:r>
      <w:proofErr w:type="spellStart"/>
      <w:r>
        <w:rPr>
          <w:rFonts w:ascii="Times New Roman" w:eastAsia="Times New Roman" w:hAnsi="Times New Roman" w:cs="Times New Roman"/>
          <w:sz w:val="24"/>
          <w:szCs w:val="24"/>
        </w:rPr>
        <w:t>fotofiksācija</w:t>
      </w:r>
      <w:proofErr w:type="spellEnd"/>
      <w:r>
        <w:rPr>
          <w:rFonts w:ascii="Times New Roman" w:eastAsia="Times New Roman" w:hAnsi="Times New Roman" w:cs="Times New Roman"/>
          <w:sz w:val="24"/>
          <w:szCs w:val="24"/>
        </w:rPr>
        <w:t xml:space="preserve"> 1 (4.pielikums);</w:t>
      </w:r>
    </w:p>
    <w:p w14:paraId="122ED97A" w14:textId="750D1983" w:rsidR="00BF00FA" w:rsidRPr="00842BF0" w:rsidRDefault="00387E1B"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Logu </w:t>
      </w:r>
      <w:proofErr w:type="spellStart"/>
      <w:r>
        <w:rPr>
          <w:rFonts w:ascii="Times New Roman" w:eastAsia="Times New Roman" w:hAnsi="Times New Roman" w:cs="Times New Roman"/>
          <w:sz w:val="24"/>
          <w:szCs w:val="24"/>
        </w:rPr>
        <w:t>fotofiksācija</w:t>
      </w:r>
      <w:proofErr w:type="spellEnd"/>
      <w:r>
        <w:rPr>
          <w:rFonts w:ascii="Times New Roman" w:eastAsia="Times New Roman" w:hAnsi="Times New Roman" w:cs="Times New Roman"/>
          <w:sz w:val="24"/>
          <w:szCs w:val="24"/>
        </w:rPr>
        <w:t xml:space="preserve"> 2 (5.pielikums)</w:t>
      </w:r>
      <w:r w:rsidR="00A244A2">
        <w:rPr>
          <w:rFonts w:ascii="Times New Roman" w:eastAsia="Times New Roman" w:hAnsi="Times New Roman" w:cs="Times New Roman"/>
          <w:sz w:val="24"/>
          <w:szCs w:val="24"/>
        </w:rPr>
        <w:t>.</w:t>
      </w:r>
    </w:p>
    <w:p w14:paraId="39B3C433" w14:textId="537D9B98"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Ar</w:t>
      </w:r>
      <w:r w:rsidRPr="00FD70BA">
        <w:rPr>
          <w:rFonts w:ascii="Times New Roman" w:eastAsia="Times New Roman" w:hAnsi="Times New Roman" w:cs="Times New Roman"/>
          <w:color w:val="000000"/>
          <w:sz w:val="24"/>
          <w:szCs w:val="24"/>
        </w:rPr>
        <w:t xml:space="preserve"> </w:t>
      </w:r>
      <w:r w:rsidRPr="00FD70BA">
        <w:rPr>
          <w:rFonts w:ascii="Times New Roman" w:eastAsia="Times New Roman" w:hAnsi="Times New Roman" w:cs="Times New Roman"/>
          <w:sz w:val="24"/>
          <w:szCs w:val="24"/>
        </w:rPr>
        <w:t>Iepirkuma</w:t>
      </w:r>
      <w:r w:rsidRPr="00FD70B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Pr="00FD70BA">
          <w:rPr>
            <w:rFonts w:ascii="Times New Roman" w:eastAsia="Times New Roman" w:hAnsi="Times New Roman" w:cs="Times New Roman"/>
            <w:color w:val="0000FF"/>
            <w:sz w:val="24"/>
            <w:szCs w:val="24"/>
            <w:u w:val="single"/>
          </w:rPr>
          <w:t>http://www.portofventspils.lv/lv/publiskie-iepirkumi</w:t>
        </w:r>
      </w:hyperlink>
      <w:r w:rsidRPr="00FD70BA">
        <w:rPr>
          <w:rFonts w:ascii="Times New Roman" w:eastAsia="Times New Roman" w:hAnsi="Times New Roman" w:cs="Times New Roman"/>
          <w:color w:val="0000FF"/>
          <w:sz w:val="24"/>
          <w:szCs w:val="24"/>
          <w:u w:val="single"/>
        </w:rPr>
        <w:t xml:space="preserve"> un </w:t>
      </w:r>
      <w:r w:rsidRPr="00FD70BA">
        <w:rPr>
          <w:rFonts w:ascii="Times New Roman" w:eastAsia="Times New Roman" w:hAnsi="Times New Roman" w:cs="Times New Roman"/>
          <w:sz w:val="24"/>
          <w:szCs w:val="24"/>
        </w:rPr>
        <w:t xml:space="preserve">EIS pircēja profilā </w:t>
      </w:r>
      <w:hyperlink r:id="rId12" w:history="1">
        <w:r w:rsidRPr="00FD70BA">
          <w:rPr>
            <w:rFonts w:ascii="Times New Roman" w:eastAsia="Times New Roman" w:hAnsi="Times New Roman" w:cs="Times New Roman"/>
            <w:color w:val="0000FF"/>
            <w:sz w:val="24"/>
            <w:szCs w:val="24"/>
            <w:u w:val="single"/>
          </w:rPr>
          <w:t>https://www.eis.gov.lv/EKEIS/Supplier/Organizer/3167</w:t>
        </w:r>
      </w:hyperlink>
      <w:r w:rsidRPr="00FD70BA">
        <w:rPr>
          <w:rFonts w:ascii="Times New Roman" w:eastAsia="Times New Roman" w:hAnsi="Times New Roman" w:cs="Times New Roman"/>
          <w:sz w:val="24"/>
          <w:szCs w:val="24"/>
        </w:rPr>
        <w:t>, kā arī iepazīties ar Iepirkuma dokumentiem drukātā veidā bez</w:t>
      </w:r>
      <w:r w:rsidRPr="00FD70BA">
        <w:rPr>
          <w:rFonts w:ascii="Times New Roman" w:eastAsia="Times New Roman" w:hAnsi="Times New Roman" w:cs="Times New Roman"/>
          <w:color w:val="000000"/>
          <w:sz w:val="24"/>
          <w:szCs w:val="24"/>
        </w:rPr>
        <w:t xml:space="preserve"> maksas Ventspils brīvostas pārvaldē Jāņa ielā 19, Ventspilī, 202.kabinetā </w:t>
      </w:r>
      <w:r w:rsidRPr="00FD70BA">
        <w:rPr>
          <w:rFonts w:ascii="Times New Roman" w:eastAsia="Times New Roman" w:hAnsi="Times New Roman" w:cs="Times New Roman"/>
          <w:b/>
          <w:color w:val="000000"/>
          <w:sz w:val="24"/>
          <w:szCs w:val="24"/>
        </w:rPr>
        <w:t xml:space="preserve">līdz </w:t>
      </w:r>
      <w:r w:rsidRPr="00FD70BA">
        <w:rPr>
          <w:rFonts w:ascii="Times New Roman" w:eastAsia="Times New Roman" w:hAnsi="Times New Roman" w:cs="Times New Roman"/>
          <w:b/>
          <w:bCs/>
          <w:color w:val="000000"/>
          <w:sz w:val="24"/>
          <w:szCs w:val="24"/>
        </w:rPr>
        <w:t>202</w:t>
      </w:r>
      <w:r w:rsidR="00DE10E2" w:rsidRPr="00FD70BA">
        <w:rPr>
          <w:rFonts w:ascii="Times New Roman" w:eastAsia="Times New Roman" w:hAnsi="Times New Roman" w:cs="Times New Roman"/>
          <w:b/>
          <w:bCs/>
          <w:color w:val="000000"/>
          <w:sz w:val="24"/>
          <w:szCs w:val="24"/>
        </w:rPr>
        <w:t>1</w:t>
      </w:r>
      <w:r w:rsidRPr="00FD70BA">
        <w:rPr>
          <w:rFonts w:ascii="Times New Roman" w:eastAsia="Times New Roman" w:hAnsi="Times New Roman" w:cs="Times New Roman"/>
          <w:b/>
          <w:bCs/>
          <w:color w:val="000000"/>
          <w:sz w:val="24"/>
          <w:szCs w:val="24"/>
        </w:rPr>
        <w:t>.gada</w:t>
      </w:r>
      <w:r w:rsidR="00D4280B" w:rsidRPr="00FD70BA">
        <w:rPr>
          <w:rFonts w:ascii="Times New Roman" w:eastAsia="Times New Roman" w:hAnsi="Times New Roman" w:cs="Times New Roman"/>
          <w:b/>
          <w:bCs/>
          <w:color w:val="000000"/>
          <w:sz w:val="24"/>
          <w:szCs w:val="24"/>
        </w:rPr>
        <w:t xml:space="preserve"> </w:t>
      </w:r>
      <w:r w:rsidR="00001BD6">
        <w:rPr>
          <w:rFonts w:ascii="Times New Roman" w:eastAsia="Times New Roman" w:hAnsi="Times New Roman" w:cs="Times New Roman"/>
          <w:b/>
          <w:bCs/>
          <w:color w:val="000000"/>
          <w:sz w:val="24"/>
          <w:szCs w:val="24"/>
        </w:rPr>
        <w:t>22.jūlijam</w:t>
      </w:r>
      <w:r w:rsidR="00290173" w:rsidRPr="00FD70BA">
        <w:rPr>
          <w:rFonts w:ascii="Times New Roman" w:eastAsia="Times New Roman" w:hAnsi="Times New Roman" w:cs="Times New Roman"/>
          <w:b/>
          <w:bCs/>
          <w:color w:val="000000"/>
          <w:sz w:val="24"/>
          <w:szCs w:val="24"/>
        </w:rPr>
        <w:t xml:space="preserve"> </w:t>
      </w:r>
      <w:r w:rsidRPr="00FD70BA">
        <w:rPr>
          <w:rFonts w:ascii="Times New Roman" w:eastAsia="Times New Roman" w:hAnsi="Times New Roman" w:cs="Times New Roman"/>
          <w:b/>
          <w:color w:val="000000"/>
          <w:sz w:val="24"/>
          <w:szCs w:val="24"/>
        </w:rPr>
        <w:t>plkst.1</w:t>
      </w:r>
      <w:r w:rsidR="00001BD6">
        <w:rPr>
          <w:rFonts w:ascii="Times New Roman" w:eastAsia="Times New Roman" w:hAnsi="Times New Roman" w:cs="Times New Roman"/>
          <w:b/>
          <w:color w:val="000000"/>
          <w:sz w:val="24"/>
          <w:szCs w:val="24"/>
        </w:rPr>
        <w:t>0</w:t>
      </w:r>
      <w:r w:rsidRPr="00FD70BA">
        <w:rPr>
          <w:rFonts w:ascii="Times New Roman" w:eastAsia="Times New Roman" w:hAnsi="Times New Roman" w:cs="Times New Roman"/>
          <w:b/>
          <w:color w:val="000000"/>
          <w:sz w:val="24"/>
          <w:szCs w:val="24"/>
          <w:vertAlign w:val="superscript"/>
        </w:rPr>
        <w:t>00</w:t>
      </w:r>
      <w:r w:rsidRPr="00FD70BA">
        <w:rPr>
          <w:rFonts w:ascii="Times New Roman" w:eastAsia="Times New Roman" w:hAnsi="Times New Roman" w:cs="Times New Roman"/>
          <w:color w:val="000000"/>
          <w:sz w:val="24"/>
          <w:szCs w:val="24"/>
        </w:rPr>
        <w:t>, darba dienās no plkst. 8</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12</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un no 13</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17</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piektdienās līdz plkst.16</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iepriekš vienojoties ar Pasūtītāja kontaktpersonu (tālr. 636 02313) par apmeklējuma laiku.</w:t>
      </w:r>
    </w:p>
    <w:p w14:paraId="407AB1D8"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Pasūtītājs nepieciešamības gadījumā ir tiesīgs veikt grozījumus Iepirkuma dokumentos.</w:t>
      </w:r>
    </w:p>
    <w:p w14:paraId="3E0572BA" w14:textId="4D7E37FD"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00080F2B" w:rsidRPr="00FD70BA">
          <w:rPr>
            <w:rStyle w:val="Hyperlink"/>
            <w:rFonts w:ascii="Times New Roman" w:eastAsia="Times New Roman" w:hAnsi="Times New Roman" w:cs="Times New Roman"/>
            <w:bCs/>
            <w:sz w:val="24"/>
            <w:szCs w:val="24"/>
          </w:rPr>
          <w:t>https://www.eis.gov.lv/EKEIS/Supplier/Organizer/3167</w:t>
        </w:r>
      </w:hyperlink>
      <w:r w:rsidR="00FF3635" w:rsidRPr="00FD70BA">
        <w:rPr>
          <w:rFonts w:ascii="Times New Roman" w:eastAsia="Times New Roman" w:hAnsi="Times New Roman" w:cs="Times New Roman"/>
          <w:bCs/>
          <w:sz w:val="24"/>
          <w:szCs w:val="24"/>
        </w:rPr>
        <w:t xml:space="preserve"> </w:t>
      </w:r>
      <w:r w:rsidRPr="00FD70BA">
        <w:rPr>
          <w:rFonts w:ascii="Times New Roman" w:eastAsia="Times New Roman" w:hAnsi="Times New Roman" w:cs="Times New Roman"/>
          <w:bCs/>
          <w:sz w:val="24"/>
          <w:szCs w:val="24"/>
        </w:rPr>
        <w:t xml:space="preserve">e-konkursu </w:t>
      </w:r>
      <w:proofErr w:type="spellStart"/>
      <w:r w:rsidRPr="00FD70BA">
        <w:rPr>
          <w:rFonts w:ascii="Times New Roman" w:eastAsia="Times New Roman" w:hAnsi="Times New Roman" w:cs="Times New Roman"/>
          <w:bCs/>
          <w:sz w:val="24"/>
          <w:szCs w:val="24"/>
        </w:rPr>
        <w:t>pakšsistēmā</w:t>
      </w:r>
      <w:proofErr w:type="spellEnd"/>
      <w:r w:rsidRPr="00FD70BA">
        <w:rPr>
          <w:rFonts w:ascii="Times New Roman" w:eastAsia="Times New Roman" w:hAnsi="Times New Roman" w:cs="Times New Roman"/>
          <w:bCs/>
          <w:sz w:val="24"/>
          <w:szCs w:val="24"/>
        </w:rPr>
        <w:t xml:space="preserve"> šī atklātā iepirkuma sadaļā.</w:t>
      </w:r>
    </w:p>
    <w:p w14:paraId="720F1971"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84FF604"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E9DDBEF"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Pretendenta piedāvājumam jābūt spēkā un saistošam tā iesniedzējam ne mazāk kā </w:t>
      </w:r>
      <w:r w:rsidR="006B021B" w:rsidRPr="00FD70BA">
        <w:rPr>
          <w:rFonts w:ascii="Times New Roman" w:eastAsia="Times New Roman" w:hAnsi="Times New Roman" w:cs="Times New Roman"/>
          <w:b/>
          <w:sz w:val="24"/>
          <w:szCs w:val="24"/>
        </w:rPr>
        <w:t>6</w:t>
      </w:r>
      <w:r w:rsidRPr="00FD70BA">
        <w:rPr>
          <w:rFonts w:ascii="Times New Roman" w:eastAsia="Times New Roman" w:hAnsi="Times New Roman" w:cs="Times New Roman"/>
          <w:b/>
          <w:sz w:val="24"/>
          <w:szCs w:val="24"/>
        </w:rPr>
        <w:t xml:space="preserve"> (</w:t>
      </w:r>
      <w:r w:rsidR="006B021B" w:rsidRPr="00FD70BA">
        <w:rPr>
          <w:rFonts w:ascii="Times New Roman" w:eastAsia="Times New Roman" w:hAnsi="Times New Roman" w:cs="Times New Roman"/>
          <w:b/>
          <w:sz w:val="24"/>
          <w:szCs w:val="24"/>
        </w:rPr>
        <w:t>sešus</w:t>
      </w:r>
      <w:r w:rsidRPr="00FD70BA">
        <w:rPr>
          <w:rFonts w:ascii="Times New Roman" w:eastAsia="Times New Roman" w:hAnsi="Times New Roman" w:cs="Times New Roman"/>
          <w:b/>
          <w:sz w:val="24"/>
          <w:szCs w:val="24"/>
        </w:rPr>
        <w:t>) kalendāros mēnešus</w:t>
      </w:r>
      <w:r w:rsidRPr="00FD70BA">
        <w:rPr>
          <w:rFonts w:ascii="Times New Roman" w:eastAsia="Times New Roman" w:hAnsi="Times New Roman" w:cs="Times New Roman"/>
          <w:sz w:val="24"/>
          <w:szCs w:val="24"/>
        </w:rPr>
        <w:t xml:space="preserve"> pēc piedāvājumu iesniegšanas termiņa beigām, bet ne ilgāk kā līdz iepirkuma līguma noslēgšanai.</w:t>
      </w:r>
    </w:p>
    <w:p w14:paraId="490B298E"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C45FC3C"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3EA66DC" w14:textId="77777777" w:rsidR="00B0200B" w:rsidRPr="00FD70BA"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70BA">
        <w:rPr>
          <w:rFonts w:ascii="Times New Roman" w:eastAsia="Times New Roman" w:hAnsi="Times New Roman" w:cs="Times New Roman"/>
          <w:bCs/>
          <w:color w:val="000000"/>
          <w:sz w:val="24"/>
          <w:szCs w:val="24"/>
        </w:rPr>
        <w:t xml:space="preserve">                                                                                                                                                                                                                                                             </w:t>
      </w:r>
    </w:p>
    <w:p w14:paraId="4278D053" w14:textId="48FF677B" w:rsidR="003C7635" w:rsidRPr="00FD70BA" w:rsidRDefault="00E0756C" w:rsidP="003A20C7">
      <w:pPr>
        <w:pStyle w:val="Heading1"/>
        <w:numPr>
          <w:ilvl w:val="0"/>
          <w:numId w:val="5"/>
        </w:numPr>
      </w:pPr>
      <w:bookmarkStart w:id="4" w:name="_Toc72225668"/>
      <w:bookmarkStart w:id="5" w:name="_Toc380415501"/>
      <w:r w:rsidRPr="00FD70BA">
        <w:lastRenderedPageBreak/>
        <w:t>DALĪBAS NOSACĪJUMI IEPIRKUMA PROCEDŪRĀ</w:t>
      </w:r>
      <w:bookmarkEnd w:id="4"/>
    </w:p>
    <w:p w14:paraId="2FDCE827" w14:textId="77777777" w:rsidR="00306AA2" w:rsidRPr="00FD70BA" w:rsidRDefault="00306AA2" w:rsidP="003A20C7">
      <w:pPr>
        <w:pStyle w:val="ListParagraph"/>
        <w:numPr>
          <w:ilvl w:val="1"/>
          <w:numId w:val="5"/>
        </w:numPr>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8C2FE81"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D70BA">
        <w:rPr>
          <w:rStyle w:val="apple-converted-space"/>
        </w:rPr>
        <w:t> </w:t>
      </w:r>
      <w:proofErr w:type="spellStart"/>
      <w:r w:rsidRPr="00FD70BA">
        <w:rPr>
          <w:i/>
          <w:iCs/>
        </w:rPr>
        <w:t>euro</w:t>
      </w:r>
      <w:proofErr w:type="spellEnd"/>
      <w:r w:rsidRPr="00FD70BA">
        <w:t>;</w:t>
      </w:r>
    </w:p>
    <w:p w14:paraId="7BAA68A3"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nav pasludināts Pretendenta maksātnespējas process, apturēta Pretendenta saimnieciskā darbība un netiek veikta pretendenta likvidācija;</w:t>
      </w:r>
    </w:p>
    <w:p w14:paraId="537D23E2" w14:textId="77777777" w:rsidR="00306AA2"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Pretendents iesniedzis visu pieprasīto informāciju un iesniegtā informācija, lai apliecinātu Pretendenta atbilstību kvalifikācijas prasībām, ir patiesa.</w:t>
      </w:r>
    </w:p>
    <w:p w14:paraId="02D679E2" w14:textId="77777777" w:rsidR="00306AA2" w:rsidRPr="00FD70BA" w:rsidRDefault="00306AA2" w:rsidP="003A20C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 xml:space="preserve">Visas šī nolikuma </w:t>
      </w:r>
      <w:r w:rsidR="00C23E9E" w:rsidRPr="00FD70BA">
        <w:rPr>
          <w:rFonts w:ascii="Times New Roman" w:hAnsi="Times New Roman" w:cs="Times New Roman"/>
          <w:sz w:val="24"/>
          <w:szCs w:val="24"/>
        </w:rPr>
        <w:t>4</w:t>
      </w:r>
      <w:r w:rsidRPr="00FD70BA">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90E9256" w14:textId="77777777" w:rsidR="00E0756C" w:rsidRPr="00FD70BA" w:rsidRDefault="00306AA2" w:rsidP="003A20C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FD70BA">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sidRPr="00FD70BA">
        <w:rPr>
          <w:rFonts w:ascii="Times New Roman" w:eastAsia="Times New Roman" w:hAnsi="Times New Roman" w:cs="Times New Roman"/>
          <w:sz w:val="24"/>
          <w:szCs w:val="24"/>
          <w:lang w:eastAsia="lv-LV"/>
        </w:rPr>
        <w:t>4</w:t>
      </w:r>
      <w:r w:rsidRPr="00FD70BA">
        <w:rPr>
          <w:rFonts w:ascii="Times New Roman" w:eastAsia="Times New Roman" w:hAnsi="Times New Roman" w:cs="Times New Roman"/>
          <w:sz w:val="24"/>
          <w:szCs w:val="24"/>
          <w:lang w:eastAsia="lv-LV"/>
        </w:rPr>
        <w:t>.1.punkta apakšpunktos noteiktajiem dalības nosacījumiem iepirkuma procedūrā.</w:t>
      </w:r>
    </w:p>
    <w:p w14:paraId="50324D0A" w14:textId="3019ABA3" w:rsidR="00E6652D" w:rsidRPr="00FD70BA" w:rsidRDefault="00E6652D" w:rsidP="003A20C7">
      <w:pPr>
        <w:pStyle w:val="Heading1"/>
        <w:numPr>
          <w:ilvl w:val="0"/>
          <w:numId w:val="8"/>
        </w:numPr>
      </w:pPr>
      <w:bookmarkStart w:id="6" w:name="_Toc72225669"/>
      <w:r w:rsidRPr="00FD70BA">
        <w:t>IESNIEDZAMIE DOKUMENTI:</w:t>
      </w:r>
      <w:bookmarkEnd w:id="6"/>
    </w:p>
    <w:p w14:paraId="34C24C67" w14:textId="7352E504" w:rsidR="00E6652D" w:rsidRPr="00FD70BA" w:rsidRDefault="00E6652D" w:rsidP="003A20C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Piedāvājumā iekļaujamas šādas piedāvājuma dokumentu sadaļas:</w:t>
      </w:r>
    </w:p>
    <w:p w14:paraId="1CF9E81B" w14:textId="77777777"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Pretendentu atlases dokumenti;</w:t>
      </w:r>
    </w:p>
    <w:p w14:paraId="52B3A0F2" w14:textId="2F8304E6"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Tehniskais un finanšu piedāvājums.</w:t>
      </w:r>
    </w:p>
    <w:p w14:paraId="3BED5D7A" w14:textId="77777777" w:rsidR="0016003D" w:rsidRPr="00FD70BA" w:rsidRDefault="0016003D" w:rsidP="0016003D">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3F10F923" w14:textId="07F64472" w:rsidR="003C7635" w:rsidRPr="00FD70BA" w:rsidRDefault="00231A4B" w:rsidP="003A20C7">
      <w:pPr>
        <w:pStyle w:val="Heading1"/>
        <w:numPr>
          <w:ilvl w:val="0"/>
          <w:numId w:val="8"/>
        </w:numPr>
      </w:pPr>
      <w:bookmarkStart w:id="7" w:name="_Toc72225670"/>
      <w:r w:rsidRPr="00FD70BA">
        <w:t xml:space="preserve">PRETENDENTU </w:t>
      </w:r>
      <w:r w:rsidR="00B0200B" w:rsidRPr="00FD70BA">
        <w:t>KVALIFIKĀCIJAS</w:t>
      </w:r>
      <w:r w:rsidRPr="00FD70BA">
        <w:t xml:space="preserve"> PRASĪBAS</w:t>
      </w:r>
      <w:r w:rsidR="008466D7">
        <w:t>/ DALĪBAS NOSACĪJUMI</w:t>
      </w:r>
      <w:r w:rsidRPr="00FD70BA">
        <w:t xml:space="preserve"> UN ATLASES</w:t>
      </w:r>
      <w:r w:rsidR="00B0200B" w:rsidRPr="00FD70BA">
        <w:t xml:space="preserve"> </w:t>
      </w:r>
      <w:bookmarkEnd w:id="5"/>
      <w:r w:rsidRPr="00FD70BA">
        <w:t>DOKUMENTI</w:t>
      </w:r>
      <w:bookmarkEnd w:id="7"/>
    </w:p>
    <w:tbl>
      <w:tblPr>
        <w:tblStyle w:val="TableGrid"/>
        <w:tblW w:w="0" w:type="auto"/>
        <w:tblLook w:val="04A0" w:firstRow="1" w:lastRow="0" w:firstColumn="1" w:lastColumn="0" w:noHBand="0" w:noVBand="1"/>
      </w:tblPr>
      <w:tblGrid>
        <w:gridCol w:w="4340"/>
        <w:gridCol w:w="4341"/>
      </w:tblGrid>
      <w:tr w:rsidR="00231A4B" w:rsidRPr="00FD70BA" w14:paraId="37C7EE90" w14:textId="77777777" w:rsidTr="000D363A">
        <w:trPr>
          <w:trHeight w:val="497"/>
        </w:trPr>
        <w:tc>
          <w:tcPr>
            <w:tcW w:w="4340" w:type="dxa"/>
            <w:vAlign w:val="center"/>
          </w:tcPr>
          <w:p w14:paraId="29690D48" w14:textId="41DC61C4" w:rsidR="00231A4B" w:rsidRPr="00FD70BA" w:rsidRDefault="00FD70BA" w:rsidP="003A20C7">
            <w:pPr>
              <w:pStyle w:val="ListParagraph"/>
              <w:numPr>
                <w:ilvl w:val="1"/>
                <w:numId w:val="8"/>
              </w:numPr>
              <w:rPr>
                <w:rFonts w:ascii="Times New Roman" w:hAnsi="Times New Roman" w:cs="Times New Roman"/>
                <w:b/>
                <w:sz w:val="24"/>
                <w:szCs w:val="24"/>
                <w:lang w:eastAsia="lv-LV"/>
              </w:rPr>
            </w:pPr>
            <w:r w:rsidRPr="00FD70BA">
              <w:rPr>
                <w:rFonts w:ascii="Times New Roman" w:hAnsi="Times New Roman" w:cs="Times New Roman"/>
                <w:b/>
                <w:sz w:val="24"/>
                <w:szCs w:val="24"/>
                <w:lang w:eastAsia="lv-LV"/>
              </w:rPr>
              <w:t>Kvalifikācijas prasības / dalības nosacījumi</w:t>
            </w:r>
          </w:p>
        </w:tc>
        <w:tc>
          <w:tcPr>
            <w:tcW w:w="4341" w:type="dxa"/>
            <w:vAlign w:val="center"/>
          </w:tcPr>
          <w:p w14:paraId="3E2F4DC9" w14:textId="5E55415A" w:rsidR="00231A4B" w:rsidRPr="00FD70BA" w:rsidRDefault="00FD70BA" w:rsidP="003A20C7">
            <w:pPr>
              <w:pStyle w:val="ListParagraph"/>
              <w:numPr>
                <w:ilvl w:val="1"/>
                <w:numId w:val="8"/>
              </w:numPr>
              <w:rPr>
                <w:rFonts w:ascii="Times New Roman" w:hAnsi="Times New Roman" w:cs="Times New Roman"/>
                <w:b/>
                <w:sz w:val="24"/>
                <w:szCs w:val="24"/>
                <w:lang w:eastAsia="lv-LV"/>
              </w:rPr>
            </w:pPr>
            <w:r w:rsidRPr="00FD70BA">
              <w:rPr>
                <w:rFonts w:ascii="Times New Roman" w:hAnsi="Times New Roman" w:cs="Times New Roman"/>
                <w:b/>
                <w:sz w:val="24"/>
                <w:szCs w:val="24"/>
                <w:lang w:eastAsia="lv-LV"/>
              </w:rPr>
              <w:t>Atlases dokumenti</w:t>
            </w:r>
          </w:p>
        </w:tc>
      </w:tr>
      <w:tr w:rsidR="00231A4B" w:rsidRPr="00FD70BA" w14:paraId="3E06E82E" w14:textId="77777777" w:rsidTr="00231A4B">
        <w:trPr>
          <w:hidden/>
        </w:trPr>
        <w:tc>
          <w:tcPr>
            <w:tcW w:w="4340" w:type="dxa"/>
          </w:tcPr>
          <w:p w14:paraId="5152D2C5" w14:textId="77777777" w:rsidR="003A4286" w:rsidRPr="00FD70BA" w:rsidRDefault="003A4286" w:rsidP="003A20C7">
            <w:pPr>
              <w:pStyle w:val="ListParagraph"/>
              <w:numPr>
                <w:ilvl w:val="0"/>
                <w:numId w:val="4"/>
              </w:numPr>
              <w:jc w:val="both"/>
              <w:rPr>
                <w:rFonts w:ascii="Times New Roman" w:eastAsia="Times New Roman" w:hAnsi="Times New Roman" w:cs="Times New Roman"/>
                <w:vanish/>
                <w:sz w:val="24"/>
                <w:szCs w:val="24"/>
                <w:lang w:eastAsia="lv-LV"/>
              </w:rPr>
            </w:pPr>
          </w:p>
          <w:p w14:paraId="7021D2A8" w14:textId="77777777" w:rsidR="003A4286" w:rsidRPr="00FD70BA" w:rsidRDefault="003A4286" w:rsidP="003A20C7">
            <w:pPr>
              <w:pStyle w:val="ListParagraph"/>
              <w:numPr>
                <w:ilvl w:val="1"/>
                <w:numId w:val="4"/>
              </w:numPr>
              <w:jc w:val="both"/>
              <w:rPr>
                <w:rFonts w:ascii="Times New Roman" w:eastAsia="Times New Roman" w:hAnsi="Times New Roman" w:cs="Times New Roman"/>
                <w:vanish/>
                <w:sz w:val="24"/>
                <w:szCs w:val="24"/>
                <w:lang w:eastAsia="lv-LV"/>
              </w:rPr>
            </w:pPr>
          </w:p>
          <w:p w14:paraId="64482FD6" w14:textId="57CC932D" w:rsidR="00231A4B" w:rsidRPr="00FD70BA" w:rsidRDefault="00FD70BA" w:rsidP="00FD70BA">
            <w:pPr>
              <w:jc w:val="both"/>
              <w:rPr>
                <w:lang w:eastAsia="lv-LV"/>
              </w:rPr>
            </w:pPr>
            <w:r w:rsidRPr="00FD70BA">
              <w:rPr>
                <w:rFonts w:ascii="Times New Roman" w:eastAsia="Times New Roman" w:hAnsi="Times New Roman" w:cs="Times New Roman"/>
                <w:sz w:val="24"/>
                <w:szCs w:val="24"/>
                <w:lang w:eastAsia="lv-LV"/>
              </w:rPr>
              <w:t>6.1.1.</w:t>
            </w:r>
            <w:r w:rsidRPr="00FD70BA">
              <w:rPr>
                <w:rFonts w:ascii="Times New Roman" w:eastAsia="Times New Roman" w:hAnsi="Times New Roman" w:cs="Times New Roman"/>
                <w:sz w:val="24"/>
                <w:szCs w:val="24"/>
                <w:lang w:eastAsia="lv-LV"/>
              </w:rPr>
              <w:tab/>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w:t>
            </w:r>
            <w:r w:rsidRPr="00FD70BA">
              <w:rPr>
                <w:rFonts w:ascii="Times New Roman" w:eastAsia="Times New Roman" w:hAnsi="Times New Roman" w:cs="Times New Roman"/>
                <w:sz w:val="24"/>
                <w:szCs w:val="24"/>
                <w:lang w:eastAsia="lv-LV"/>
              </w:rPr>
              <w:lastRenderedPageBreak/>
              <w:t xml:space="preserve">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FD70BA">
              <w:rPr>
                <w:rFonts w:ascii="Times New Roman" w:eastAsia="Times New Roman" w:hAnsi="Times New Roman" w:cs="Times New Roman"/>
                <w:sz w:val="24"/>
                <w:szCs w:val="24"/>
                <w:lang w:eastAsia="lv-LV"/>
              </w:rPr>
              <w:t>euro</w:t>
            </w:r>
            <w:proofErr w:type="spellEnd"/>
            <w:r w:rsidRPr="00FD70BA">
              <w:rPr>
                <w:rFonts w:ascii="Times New Roman" w:eastAsia="Times New Roman" w:hAnsi="Times New Roman" w:cs="Times New Roman"/>
                <w:sz w:val="24"/>
                <w:szCs w:val="24"/>
                <w:lang w:eastAsia="lv-LV"/>
              </w:rPr>
              <w:t>;  nav pasludināts maksātnespējas process, apturēta  saimnieciskā darbība un netiek veikta likvidācija.</w:t>
            </w:r>
          </w:p>
        </w:tc>
        <w:tc>
          <w:tcPr>
            <w:tcW w:w="4341" w:type="dxa"/>
          </w:tcPr>
          <w:p w14:paraId="19BFA913"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109E1BD0"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6A388FA3" w14:textId="77777777" w:rsidR="003A4286" w:rsidRPr="00FD70BA" w:rsidRDefault="003A4286" w:rsidP="003A20C7">
            <w:pPr>
              <w:pStyle w:val="ListParagraph"/>
              <w:numPr>
                <w:ilvl w:val="1"/>
                <w:numId w:val="7"/>
              </w:numPr>
              <w:jc w:val="both"/>
              <w:rPr>
                <w:rFonts w:ascii="Times New Roman" w:eastAsia="Calibri" w:hAnsi="Times New Roman" w:cs="Times New Roman"/>
                <w:bCs/>
                <w:vanish/>
                <w:sz w:val="24"/>
                <w:szCs w:val="24"/>
              </w:rPr>
            </w:pPr>
          </w:p>
          <w:p w14:paraId="294CD236" w14:textId="77777777" w:rsidR="00FD70BA" w:rsidRPr="00FD70BA" w:rsidRDefault="00FD70BA" w:rsidP="00FD70BA">
            <w:pPr>
              <w:pStyle w:val="naisf"/>
              <w:spacing w:before="0" w:beforeAutospacing="0" w:after="0" w:afterAutospacing="0"/>
              <w:jc w:val="center"/>
              <w:rPr>
                <w:b/>
                <w:i/>
                <w:lang w:val="lv-LV" w:eastAsia="lv-LV"/>
              </w:rPr>
            </w:pPr>
            <w:r w:rsidRPr="00FD70BA">
              <w:rPr>
                <w:b/>
                <w:i/>
                <w:lang w:val="lv-LV" w:eastAsia="lv-LV"/>
              </w:rPr>
              <w:t>6.2.1.</w:t>
            </w:r>
          </w:p>
          <w:p w14:paraId="406000AE" w14:textId="42F33323" w:rsidR="00FD70BA" w:rsidRPr="00FD70BA" w:rsidRDefault="00902185" w:rsidP="00FD70BA">
            <w:pPr>
              <w:pStyle w:val="naisf"/>
              <w:spacing w:before="0" w:beforeAutospacing="0" w:after="0" w:afterAutospacing="0"/>
              <w:jc w:val="center"/>
              <w:rPr>
                <w:b/>
                <w:i/>
                <w:lang w:val="lv-LV" w:eastAsia="lv-LV"/>
              </w:rPr>
            </w:pPr>
            <w:r>
              <w:rPr>
                <w:b/>
                <w:i/>
                <w:lang w:val="lv-LV" w:eastAsia="lv-LV"/>
              </w:rPr>
              <w:pict w14:anchorId="5D5F85C1">
                <v:rect id="_x0000_i1025" style="width:0;height:1.5pt" o:hralign="center" o:hrstd="t" o:hr="t" fillcolor="#a0a0a0" stroked="f"/>
              </w:pict>
            </w:r>
          </w:p>
          <w:p w14:paraId="1F78B21B" w14:textId="77777777" w:rsidR="00FD70BA" w:rsidRPr="00FD70BA" w:rsidRDefault="00FD70BA" w:rsidP="00FD70BA">
            <w:pPr>
              <w:pStyle w:val="ListParagraph"/>
              <w:numPr>
                <w:ilvl w:val="3"/>
                <w:numId w:val="7"/>
              </w:numPr>
              <w:ind w:left="83" w:hanging="83"/>
              <w:jc w:val="both"/>
              <w:rPr>
                <w:rFonts w:ascii="Times New Roman" w:hAnsi="Times New Roman" w:cs="Times New Roman"/>
                <w:sz w:val="24"/>
                <w:szCs w:val="24"/>
                <w:lang w:eastAsia="lv-LV"/>
              </w:rPr>
            </w:pPr>
            <w:r w:rsidRPr="00FD70BA">
              <w:rPr>
                <w:rFonts w:ascii="Times New Roman" w:hAnsi="Times New Roman" w:cs="Times New Roman"/>
                <w:b/>
                <w:sz w:val="24"/>
                <w:szCs w:val="24"/>
                <w:lang w:eastAsia="lv-LV"/>
              </w:rPr>
              <w:t>Apliecinājums</w:t>
            </w:r>
            <w:r w:rsidRPr="00FD70BA">
              <w:rPr>
                <w:rFonts w:ascii="Times New Roman" w:hAnsi="Times New Roman" w:cs="Times New Roman"/>
                <w:sz w:val="24"/>
                <w:szCs w:val="24"/>
                <w:lang w:eastAsia="lv-LV"/>
              </w:rPr>
              <w:t xml:space="preserve">, ka katrs personu apvienības dalībnieks un apakšuzņēmējs, uz kura iespējām Pretendents balstās, lai apliecinātu Pretendenta atbilstību kvalifikācijas prasībām, atbilst visām šī nolikuma 4.1.punkta apakšpunktos norādītajām </w:t>
            </w:r>
            <w:r w:rsidRPr="00FD70BA">
              <w:rPr>
                <w:rFonts w:ascii="Times New Roman" w:hAnsi="Times New Roman" w:cs="Times New Roman"/>
                <w:sz w:val="24"/>
                <w:szCs w:val="24"/>
                <w:lang w:eastAsia="lv-LV"/>
              </w:rPr>
              <w:lastRenderedPageBreak/>
              <w:t>dalības nosacījumu prasībām (ja attiecināms).</w:t>
            </w:r>
          </w:p>
          <w:p w14:paraId="60EB5ED5" w14:textId="2007BF7C" w:rsidR="003A20C7" w:rsidRPr="00FD70BA" w:rsidRDefault="00902185" w:rsidP="00FD70BA">
            <w:pPr>
              <w:jc w:val="both"/>
              <w:rPr>
                <w:rFonts w:ascii="Times New Roman" w:hAnsi="Times New Roman" w:cs="Times New Roman"/>
                <w:sz w:val="24"/>
                <w:szCs w:val="24"/>
                <w:lang w:eastAsia="lv-LV"/>
              </w:rPr>
            </w:pPr>
            <w:r>
              <w:rPr>
                <w:b/>
                <w:i/>
                <w:lang w:eastAsia="lv-LV"/>
              </w:rPr>
              <w:pict w14:anchorId="1E222C3C">
                <v:rect id="_x0000_i1026" style="width:0;height:1.5pt" o:hralign="center" o:hrstd="t" o:hr="t" fillcolor="#a0a0a0" stroked="f"/>
              </w:pict>
            </w:r>
          </w:p>
          <w:p w14:paraId="7C28F985" w14:textId="77777777" w:rsidR="00FD70BA" w:rsidRPr="00FD70BA" w:rsidRDefault="00FD70BA" w:rsidP="00FD70BA">
            <w:pPr>
              <w:pStyle w:val="ListParagraph"/>
              <w:numPr>
                <w:ilvl w:val="3"/>
                <w:numId w:val="7"/>
              </w:numPr>
              <w:ind w:left="0" w:firstLine="0"/>
              <w:jc w:val="both"/>
              <w:rPr>
                <w:rFonts w:ascii="Times New Roman" w:eastAsia="Calibri" w:hAnsi="Times New Roman" w:cs="Times New Roman"/>
                <w:bCs/>
                <w:sz w:val="24"/>
                <w:szCs w:val="24"/>
              </w:rPr>
            </w:pPr>
            <w:r w:rsidRPr="00FD70BA">
              <w:rPr>
                <w:rFonts w:ascii="Times New Roman" w:eastAsia="Calibri" w:hAnsi="Times New Roman" w:cs="Times New Roman"/>
                <w:b/>
                <w:sz w:val="24"/>
                <w:szCs w:val="24"/>
              </w:rPr>
              <w:t>Apliecinājums,</w:t>
            </w:r>
            <w:r w:rsidRPr="00FD70BA">
              <w:rPr>
                <w:rFonts w:ascii="Times New Roman" w:eastAsia="Calibri" w:hAnsi="Times New Roman" w:cs="Times New Roman"/>
                <w:bCs/>
                <w:sz w:val="24"/>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FD70BA">
              <w:rPr>
                <w:rFonts w:ascii="Times New Roman" w:eastAsia="Calibri" w:hAnsi="Times New Roman" w:cs="Times New Roman"/>
                <w:bCs/>
                <w:i/>
                <w:sz w:val="24"/>
                <w:szCs w:val="24"/>
              </w:rPr>
              <w:t>(ja attiecināms)</w:t>
            </w:r>
            <w:r w:rsidRPr="00FD70BA">
              <w:rPr>
                <w:rFonts w:ascii="Times New Roman" w:eastAsia="Calibri" w:hAnsi="Times New Roman" w:cs="Times New Roman"/>
                <w:bCs/>
                <w:sz w:val="24"/>
                <w:szCs w:val="24"/>
              </w:rPr>
              <w:t>.</w:t>
            </w:r>
          </w:p>
          <w:p w14:paraId="06FD900C" w14:textId="3BD3B9C1" w:rsidR="00FD70BA" w:rsidRPr="00FD70BA" w:rsidRDefault="00902185" w:rsidP="00FD70BA">
            <w:pPr>
              <w:jc w:val="both"/>
              <w:rPr>
                <w:rFonts w:ascii="Times New Roman" w:hAnsi="Times New Roman" w:cs="Times New Roman"/>
                <w:sz w:val="24"/>
                <w:szCs w:val="24"/>
                <w:lang w:eastAsia="lv-LV"/>
              </w:rPr>
            </w:pPr>
            <w:r>
              <w:rPr>
                <w:b/>
                <w:i/>
                <w:lang w:eastAsia="lv-LV"/>
              </w:rPr>
              <w:pict w14:anchorId="49068E34">
                <v:rect id="_x0000_i1027" style="width:0;height:1.5pt" o:hralign="center" o:hrstd="t" o:hr="t" fillcolor="#a0a0a0" stroked="f"/>
              </w:pict>
            </w:r>
          </w:p>
          <w:p w14:paraId="4489E632" w14:textId="11F01FCC" w:rsidR="00FD70BA" w:rsidRPr="00FD70BA" w:rsidRDefault="00FD70BA" w:rsidP="00FD70BA">
            <w:pPr>
              <w:jc w:val="both"/>
              <w:rPr>
                <w:rFonts w:ascii="Times New Roman" w:hAnsi="Times New Roman" w:cs="Times New Roman"/>
                <w:sz w:val="24"/>
                <w:szCs w:val="24"/>
                <w:lang w:eastAsia="lv-LV"/>
              </w:rPr>
            </w:pPr>
            <w:r w:rsidRPr="00FD70BA">
              <w:rPr>
                <w:rFonts w:ascii="Times New Roman" w:hAnsi="Times New Roman" w:cs="Times New Roman"/>
                <w:sz w:val="24"/>
                <w:szCs w:val="24"/>
                <w:lang w:eastAsia="lv-LV"/>
              </w:rPr>
              <w:t>6.2.1.3.</w:t>
            </w:r>
            <w:r w:rsidRPr="00FD70BA">
              <w:rPr>
                <w:rFonts w:ascii="Times New Roman" w:hAnsi="Times New Roman" w:cs="Times New Roman"/>
                <w:sz w:val="24"/>
                <w:szCs w:val="24"/>
                <w:lang w:eastAsia="lv-LV"/>
              </w:rPr>
              <w:tab/>
              <w:t xml:space="preserve">Personu apvienības katra dalībnieka (biedra) </w:t>
            </w:r>
            <w:r w:rsidRPr="00FD70BA">
              <w:rPr>
                <w:rFonts w:ascii="Times New Roman" w:hAnsi="Times New Roman" w:cs="Times New Roman"/>
                <w:b/>
                <w:sz w:val="24"/>
                <w:szCs w:val="24"/>
                <w:lang w:eastAsia="lv-LV"/>
              </w:rPr>
              <w:t xml:space="preserve">apliecinājums </w:t>
            </w:r>
            <w:r w:rsidRPr="00FD70BA">
              <w:rPr>
                <w:rFonts w:ascii="Times New Roman" w:hAnsi="Times New Roman" w:cs="Times New Roman"/>
                <w:sz w:val="24"/>
                <w:szCs w:val="24"/>
                <w:lang w:eastAsia="lv-LV"/>
              </w:rPr>
              <w:t>(ja piedāvājumu iesniedz personu apvienība), ka tie atbilst šī nolikuma 4.1.punkta apakšpunktos minētajām dalības nosacījumu prasībām (ja attiecināms).</w:t>
            </w:r>
          </w:p>
        </w:tc>
      </w:tr>
      <w:tr w:rsidR="00FD70BA" w:rsidRPr="00FD70BA" w14:paraId="06B32A88" w14:textId="77777777" w:rsidTr="00231A4B">
        <w:tc>
          <w:tcPr>
            <w:tcW w:w="4340" w:type="dxa"/>
          </w:tcPr>
          <w:p w14:paraId="53E7015A" w14:textId="000CCA75" w:rsidR="00FD70BA" w:rsidRPr="00FD70BA" w:rsidRDefault="00FD70BA" w:rsidP="00FD70BA">
            <w:pPr>
              <w:pStyle w:val="ListParagraph"/>
              <w:numPr>
                <w:ilvl w:val="2"/>
                <w:numId w:val="16"/>
              </w:numPr>
              <w:ind w:left="0" w:firstLine="0"/>
              <w:jc w:val="both"/>
              <w:rPr>
                <w:rFonts w:ascii="Times New Roman" w:hAnsi="Times New Roman" w:cs="Times New Roman"/>
                <w:bCs/>
                <w:sz w:val="24"/>
                <w:szCs w:val="24"/>
              </w:rPr>
            </w:pPr>
            <w:r w:rsidRPr="00953A15">
              <w:rPr>
                <w:rFonts w:ascii="Times New Roman" w:eastAsia="Times New Roman" w:hAnsi="Times New Roman" w:cs="Times New Roman"/>
                <w:sz w:val="24"/>
                <w:szCs w:val="24"/>
                <w:lang w:eastAsia="lv-LV"/>
              </w:rPr>
              <w:lastRenderedPageBreak/>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3436F73F" w14:textId="77777777" w:rsidR="00FD70BA" w:rsidRPr="00FD70BA" w:rsidRDefault="00FD70BA" w:rsidP="00FD70BA">
            <w:pPr>
              <w:jc w:val="center"/>
              <w:rPr>
                <w:rFonts w:ascii="Times New Roman" w:hAnsi="Times New Roman" w:cs="Times New Roman"/>
                <w:b/>
                <w:i/>
                <w:sz w:val="24"/>
                <w:szCs w:val="24"/>
              </w:rPr>
            </w:pPr>
            <w:r w:rsidRPr="00FD70BA">
              <w:rPr>
                <w:rFonts w:ascii="Times New Roman" w:hAnsi="Times New Roman" w:cs="Times New Roman"/>
                <w:b/>
                <w:i/>
                <w:sz w:val="24"/>
                <w:szCs w:val="24"/>
              </w:rPr>
              <w:t>6.2.2.</w:t>
            </w:r>
          </w:p>
          <w:p w14:paraId="602BADB0" w14:textId="7D92B2C7" w:rsidR="00FD70BA" w:rsidRDefault="00902185" w:rsidP="00FD70BA">
            <w:pPr>
              <w:jc w:val="center"/>
              <w:rPr>
                <w:rFonts w:ascii="Times New Roman" w:hAnsi="Times New Roman" w:cs="Times New Roman"/>
                <w:sz w:val="24"/>
                <w:szCs w:val="24"/>
              </w:rPr>
            </w:pPr>
            <w:r>
              <w:rPr>
                <w:b/>
                <w:i/>
                <w:lang w:eastAsia="lv-LV"/>
              </w:rPr>
              <w:pict w14:anchorId="50B914B2">
                <v:rect id="_x0000_i1028" style="width:0;height:1.5pt" o:hralign="center" o:hrstd="t" o:hr="t" fillcolor="#a0a0a0" stroked="f"/>
              </w:pict>
            </w:r>
          </w:p>
          <w:p w14:paraId="0EB29B1C" w14:textId="77777777" w:rsidR="00FD70BA" w:rsidRPr="00FD70BA" w:rsidRDefault="00FD70BA" w:rsidP="00FD70BA">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8" w:name="_Toc68870104"/>
            <w:bookmarkStart w:id="9" w:name="_Toc69213523"/>
            <w:bookmarkStart w:id="10" w:name="_Toc69305591"/>
            <w:bookmarkStart w:id="11" w:name="_Toc72225671"/>
            <w:bookmarkEnd w:id="8"/>
            <w:bookmarkEnd w:id="9"/>
            <w:bookmarkEnd w:id="10"/>
            <w:bookmarkEnd w:id="11"/>
          </w:p>
          <w:p w14:paraId="00363BDB" w14:textId="77777777" w:rsidR="00FD70BA" w:rsidRPr="00FD70BA" w:rsidRDefault="00FD70BA" w:rsidP="00FD70BA">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12" w:name="_Toc68870105"/>
            <w:bookmarkStart w:id="13" w:name="_Toc69213524"/>
            <w:bookmarkStart w:id="14" w:name="_Toc69305592"/>
            <w:bookmarkStart w:id="15" w:name="_Toc72225672"/>
            <w:bookmarkEnd w:id="12"/>
            <w:bookmarkEnd w:id="13"/>
            <w:bookmarkEnd w:id="14"/>
            <w:bookmarkEnd w:id="15"/>
          </w:p>
          <w:p w14:paraId="58F96D92" w14:textId="74F543C8" w:rsidR="00FD70BA" w:rsidRPr="00FD70BA" w:rsidRDefault="00FD70BA" w:rsidP="00FD70BA">
            <w:pPr>
              <w:pStyle w:val="ListParagraph"/>
              <w:numPr>
                <w:ilvl w:val="3"/>
                <w:numId w:val="8"/>
              </w:numPr>
              <w:tabs>
                <w:tab w:val="left" w:pos="934"/>
              </w:tabs>
              <w:ind w:left="83" w:firstLine="0"/>
              <w:jc w:val="both"/>
              <w:rPr>
                <w:rFonts w:ascii="Times New Roman" w:hAnsi="Times New Roman" w:cs="Times New Roman"/>
                <w:sz w:val="24"/>
                <w:szCs w:val="24"/>
              </w:rPr>
            </w:pPr>
            <w:r w:rsidRPr="00FD70BA">
              <w:rPr>
                <w:rFonts w:ascii="Times New Roman" w:hAnsi="Times New Roman" w:cs="Times New Roman"/>
                <w:b/>
                <w:sz w:val="24"/>
                <w:szCs w:val="24"/>
              </w:rPr>
              <w:t>Apliecinājums</w:t>
            </w:r>
            <w:r w:rsidRPr="00FD70BA">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0527ABDB" w14:textId="71760309" w:rsidR="00FD70BA" w:rsidRPr="00FD70BA" w:rsidRDefault="00902185" w:rsidP="00FD70BA">
            <w:pPr>
              <w:tabs>
                <w:tab w:val="left" w:pos="792"/>
              </w:tabs>
              <w:jc w:val="both"/>
              <w:rPr>
                <w:rFonts w:ascii="Times New Roman" w:hAnsi="Times New Roman" w:cs="Times New Roman"/>
                <w:sz w:val="24"/>
                <w:szCs w:val="24"/>
              </w:rPr>
            </w:pPr>
            <w:r>
              <w:rPr>
                <w:b/>
                <w:i/>
                <w:lang w:eastAsia="lv-LV"/>
              </w:rPr>
              <w:pict w14:anchorId="305CC172">
                <v:rect id="_x0000_i1029" style="width:0;height:1.5pt" o:hralign="center" o:hrstd="t" o:hr="t" fillcolor="#a0a0a0" stroked="f"/>
              </w:pict>
            </w:r>
          </w:p>
          <w:p w14:paraId="40416645" w14:textId="44C23E5D" w:rsidR="00FD70BA" w:rsidRPr="00FD70BA" w:rsidRDefault="00FD70BA" w:rsidP="00FD70BA">
            <w:pPr>
              <w:pStyle w:val="ListParagraph"/>
              <w:numPr>
                <w:ilvl w:val="3"/>
                <w:numId w:val="8"/>
              </w:numPr>
              <w:ind w:left="0" w:firstLine="83"/>
              <w:jc w:val="both"/>
              <w:rPr>
                <w:rFonts w:ascii="Times New Roman" w:hAnsi="Times New Roman" w:cs="Times New Roman"/>
                <w:sz w:val="24"/>
                <w:szCs w:val="24"/>
              </w:rPr>
            </w:pPr>
            <w:r w:rsidRPr="00FD70BA">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7FD4247" w14:textId="77777777" w:rsidR="00FD70BA" w:rsidRDefault="00FD70BA" w:rsidP="00FD70BA">
            <w:pPr>
              <w:ind w:firstLine="367"/>
              <w:jc w:val="both"/>
              <w:rPr>
                <w:rFonts w:ascii="Times New Roman" w:hAnsi="Times New Roman" w:cs="Times New Roman"/>
                <w:b/>
                <w:color w:val="000000"/>
                <w:sz w:val="24"/>
                <w:szCs w:val="24"/>
              </w:rPr>
            </w:pPr>
          </w:p>
          <w:p w14:paraId="5846790C" w14:textId="77777777" w:rsidR="00FD70BA" w:rsidRDefault="00FD70BA" w:rsidP="00FD70BA">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39E47622" w14:textId="764C8756" w:rsidR="00FD70BA" w:rsidRDefault="00902185" w:rsidP="00FD70BA">
            <w:pPr>
              <w:jc w:val="both"/>
              <w:rPr>
                <w:rFonts w:ascii="Times New Roman" w:eastAsia="Calibri" w:hAnsi="Times New Roman" w:cs="Times New Roman"/>
                <w:b/>
                <w:sz w:val="24"/>
                <w:szCs w:val="24"/>
              </w:rPr>
            </w:pPr>
            <w:r>
              <w:rPr>
                <w:b/>
                <w:i/>
                <w:lang w:eastAsia="lv-LV"/>
              </w:rPr>
              <w:pict w14:anchorId="5B375F36">
                <v:rect id="_x0000_i1030" style="width:0;height:1.5pt" o:hralign="center" o:hrstd="t" o:hr="t" fillcolor="#a0a0a0" stroked="f"/>
              </w:pict>
            </w:r>
          </w:p>
          <w:p w14:paraId="3811B246" w14:textId="77777777" w:rsidR="00FD70BA" w:rsidRPr="001F3AE8" w:rsidRDefault="00FD70BA" w:rsidP="00FD70BA">
            <w:pPr>
              <w:pStyle w:val="ListParagraph"/>
              <w:numPr>
                <w:ilvl w:val="3"/>
                <w:numId w:val="6"/>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 xml:space="preserve">Ja piedāvājumu iesniedz personu apvienība, kas nav reģistrēta Latvijas Republikas Komercreģistrā vai ārvalstīs attiecīgās valsts normatīvajos aktos paredzētajā kārtībā, tad tai jāiesniedz vienošanās protokols, ko paraksta visu </w:t>
            </w:r>
            <w:r w:rsidRPr="001F3AE8">
              <w:rPr>
                <w:rFonts w:ascii="Times New Roman" w:eastAsia="Calibri" w:hAnsi="Times New Roman" w:cs="Times New Roman"/>
                <w:sz w:val="24"/>
                <w:szCs w:val="24"/>
              </w:rPr>
              <w:lastRenderedPageBreak/>
              <w:t>personu apvienības dalībniekus pārstāvošās personas, kuras tiesīgas pārstāvēt dalībnieku. Vienošanās protokolā jānorāda:</w:t>
            </w:r>
          </w:p>
          <w:p w14:paraId="19F10B9D"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4F5733E4"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F6E91F6"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2FE265EE" w14:textId="77777777" w:rsidR="00FD70BA" w:rsidRPr="003410A3"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1B6D33F4" w14:textId="77777777" w:rsidR="00FD70BA" w:rsidRDefault="00FD70BA" w:rsidP="00FD70BA">
            <w:pPr>
              <w:ind w:left="1062"/>
              <w:jc w:val="both"/>
              <w:rPr>
                <w:rFonts w:ascii="Times New Roman" w:eastAsia="Calibri" w:hAnsi="Times New Roman" w:cs="Times New Roman"/>
                <w:sz w:val="24"/>
                <w:szCs w:val="24"/>
              </w:rPr>
            </w:pPr>
          </w:p>
          <w:p w14:paraId="7FE1668A" w14:textId="476EDEF9" w:rsidR="00FD70BA" w:rsidRPr="00FD70BA" w:rsidRDefault="00FD70BA" w:rsidP="00FD70BA">
            <w:pPr>
              <w:rPr>
                <w:rFonts w:ascii="Times New Roman" w:hAnsi="Times New Roman" w:cs="Times New Roman"/>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E6652D" w:rsidRPr="00FD70BA" w14:paraId="7E047219" w14:textId="77777777" w:rsidTr="00231A4B">
        <w:tc>
          <w:tcPr>
            <w:tcW w:w="4340" w:type="dxa"/>
          </w:tcPr>
          <w:p w14:paraId="29D8478D" w14:textId="64E4CB2F" w:rsidR="00E6652D" w:rsidRPr="00FD70BA" w:rsidRDefault="0023331A" w:rsidP="0023331A">
            <w:pPr>
              <w:pStyle w:val="ListParagraph"/>
              <w:numPr>
                <w:ilvl w:val="2"/>
                <w:numId w:val="16"/>
              </w:numPr>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693DAC36" w14:textId="7E6B50E2" w:rsidR="000D363A" w:rsidRPr="00FD70BA" w:rsidRDefault="0023331A" w:rsidP="00D854F7">
            <w:pPr>
              <w:pStyle w:val="BlockText"/>
              <w:numPr>
                <w:ilvl w:val="2"/>
                <w:numId w:val="6"/>
              </w:numPr>
              <w:spacing w:after="120"/>
              <w:ind w:left="0" w:right="-57" w:firstLine="0"/>
              <w:jc w:val="both"/>
              <w:rPr>
                <w:rFonts w:eastAsia="Calibri"/>
                <w:bCs/>
                <w:szCs w:val="24"/>
              </w:rPr>
            </w:pPr>
            <w:r w:rsidRPr="00C127CB">
              <w:rPr>
                <w:rFonts w:eastAsia="Calibri"/>
                <w:bCs/>
                <w:szCs w:val="24"/>
              </w:rPr>
              <w:t xml:space="preserve">Ja Pretendents, lai nodrošinātu līgumsaistību izpildi, paredz balstīties uz citu piegādātāju iespējām, Pretendentam jāiesniedz </w:t>
            </w:r>
            <w:r w:rsidRPr="00C127CB">
              <w:rPr>
                <w:rFonts w:eastAsia="Calibri"/>
                <w:b/>
                <w:bCs/>
                <w:szCs w:val="24"/>
              </w:rPr>
              <w:t xml:space="preserve">apakšuzņēmēju saraksts un apakšuzņēmēja apliecinājums </w:t>
            </w:r>
            <w:r w:rsidRPr="00C127CB">
              <w:rPr>
                <w:rFonts w:eastAsia="Calibri"/>
                <w:bCs/>
                <w:szCs w:val="24"/>
              </w:rPr>
              <w:t xml:space="preserve">(saskaņā ar šī nolikuma </w:t>
            </w:r>
            <w:r w:rsidR="00D854F7">
              <w:rPr>
                <w:rFonts w:eastAsia="Calibri"/>
                <w:b/>
                <w:bCs/>
                <w:szCs w:val="24"/>
              </w:rPr>
              <w:t>3</w:t>
            </w:r>
            <w:r w:rsidRPr="00C127CB">
              <w:rPr>
                <w:rFonts w:eastAsia="Calibri"/>
                <w:b/>
                <w:bCs/>
                <w:szCs w:val="24"/>
              </w:rPr>
              <w:t>.pielikumu</w:t>
            </w:r>
            <w:r w:rsidRPr="00C127CB">
              <w:rPr>
                <w:rFonts w:eastAsia="Calibri"/>
                <w:bCs/>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w:t>
            </w:r>
          </w:p>
        </w:tc>
      </w:tr>
      <w:tr w:rsidR="00E6652D" w:rsidRPr="00FD70BA" w14:paraId="58F863D3" w14:textId="77777777" w:rsidTr="00231A4B">
        <w:tc>
          <w:tcPr>
            <w:tcW w:w="4340" w:type="dxa"/>
          </w:tcPr>
          <w:p w14:paraId="0D919201" w14:textId="5B5434A4" w:rsidR="0023331A" w:rsidRDefault="0023331A" w:rsidP="0023331A">
            <w:pPr>
              <w:pStyle w:val="ListParagraph"/>
              <w:numPr>
                <w:ilvl w:val="2"/>
                <w:numId w:val="16"/>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5627E5E" w14:textId="444F1591" w:rsidR="00E6652D" w:rsidRPr="00FD70BA" w:rsidRDefault="00BB0073" w:rsidP="0023331A">
            <w:pPr>
              <w:pStyle w:val="ListParagraph"/>
              <w:tabs>
                <w:tab w:val="left" w:pos="0"/>
              </w:tabs>
              <w:ind w:left="0" w:firstLine="31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23331A"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3081EDF1" w14:textId="77777777" w:rsidR="00BB0073" w:rsidRPr="00953A15" w:rsidRDefault="00BB0073" w:rsidP="00BB0073">
            <w:pPr>
              <w:pStyle w:val="ListParagraph"/>
              <w:numPr>
                <w:ilvl w:val="2"/>
                <w:numId w:val="6"/>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5E96C45F" w14:textId="407F424B" w:rsidR="00E6652D" w:rsidRPr="00FD70BA" w:rsidRDefault="00FC0113" w:rsidP="00BB0073">
            <w:pPr>
              <w:pStyle w:val="ListParagraph"/>
              <w:ind w:left="83" w:firstLine="284"/>
              <w:jc w:val="both"/>
              <w:rPr>
                <w:rFonts w:ascii="Times New Roman" w:hAnsi="Times New Roman" w:cs="Times New Roman"/>
                <w:iCs/>
                <w:sz w:val="24"/>
                <w:szCs w:val="24"/>
              </w:rPr>
            </w:pPr>
            <w:r>
              <w:rPr>
                <w:rFonts w:ascii="Times New Roman" w:hAnsi="Times New Roman" w:cs="Times New Roman"/>
                <w:iCs/>
                <w:sz w:val="24"/>
                <w:szCs w:val="24"/>
              </w:rPr>
              <w:t xml:space="preserve">        </w:t>
            </w:r>
            <w:r w:rsidR="00BB0073"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7B63553" w14:textId="2917F965" w:rsidR="0011381D" w:rsidRPr="00902185" w:rsidRDefault="00CF49C2" w:rsidP="0023331A">
      <w:pPr>
        <w:pStyle w:val="Heading1"/>
      </w:pPr>
      <w:bookmarkStart w:id="16" w:name="_Toc72225673"/>
      <w:r w:rsidRPr="00FD70BA">
        <w:t xml:space="preserve">TEHNISKAIS PIEDĀVĀJUMS </w:t>
      </w:r>
      <w:r w:rsidRPr="00902185">
        <w:t xml:space="preserve">UN </w:t>
      </w:r>
      <w:r w:rsidR="0011381D" w:rsidRPr="00902185">
        <w:t>FINANŠU PIEDĀVĀJUMS</w:t>
      </w:r>
      <w:bookmarkEnd w:id="16"/>
    </w:p>
    <w:p w14:paraId="20270573" w14:textId="2A40B5D1" w:rsidR="0011381D" w:rsidRPr="00FD70BA" w:rsidRDefault="0011381D" w:rsidP="0023331A">
      <w:pPr>
        <w:numPr>
          <w:ilvl w:val="1"/>
          <w:numId w:val="6"/>
        </w:numPr>
        <w:spacing w:after="0" w:line="240" w:lineRule="auto"/>
        <w:ind w:left="993" w:hanging="567"/>
        <w:jc w:val="both"/>
        <w:rPr>
          <w:rFonts w:ascii="Times New Roman" w:hAnsi="Times New Roman" w:cs="Times New Roman"/>
          <w:b/>
          <w:bCs/>
          <w:sz w:val="24"/>
          <w:szCs w:val="24"/>
        </w:rPr>
      </w:pPr>
      <w:r w:rsidRPr="00470434">
        <w:rPr>
          <w:rFonts w:ascii="Times New Roman" w:hAnsi="Times New Roman" w:cs="Times New Roman"/>
          <w:bCs/>
          <w:sz w:val="24"/>
          <w:szCs w:val="24"/>
        </w:rPr>
        <w:t>Pretendentam jāiesniedz</w:t>
      </w:r>
      <w:r w:rsidRPr="00FD70BA">
        <w:rPr>
          <w:rFonts w:ascii="Times New Roman" w:hAnsi="Times New Roman" w:cs="Times New Roman"/>
          <w:bCs/>
          <w:sz w:val="24"/>
          <w:szCs w:val="24"/>
        </w:rPr>
        <w:t xml:space="preserve"> pieteikums dalībai Iepirkuma procedūrā atbilstoši </w:t>
      </w:r>
      <w:r w:rsidR="00AA03B3" w:rsidRPr="00470434">
        <w:rPr>
          <w:rFonts w:ascii="Times New Roman" w:hAnsi="Times New Roman" w:cs="Times New Roman"/>
          <w:b/>
          <w:bCs/>
          <w:sz w:val="24"/>
          <w:szCs w:val="24"/>
        </w:rPr>
        <w:t>2.pielikumā</w:t>
      </w:r>
      <w:r w:rsidRPr="00FD70BA">
        <w:rPr>
          <w:rFonts w:ascii="Times New Roman" w:hAnsi="Times New Roman" w:cs="Times New Roman"/>
          <w:bCs/>
          <w:sz w:val="24"/>
          <w:szCs w:val="24"/>
        </w:rPr>
        <w:t xml:space="preserve"> pievienotajai veidnei.</w:t>
      </w:r>
    </w:p>
    <w:p w14:paraId="375F9754" w14:textId="77777777" w:rsidR="00AB755F" w:rsidRPr="00FD70BA" w:rsidRDefault="00AB755F" w:rsidP="0023331A">
      <w:pPr>
        <w:pStyle w:val="Heading1"/>
      </w:pPr>
      <w:bookmarkStart w:id="17" w:name="_Toc72225674"/>
      <w:r w:rsidRPr="00FD70BA">
        <w:t>PIEDĀVĀJUMA SAGATAVOŠANA UN NOFORMĒŠANA</w:t>
      </w:r>
      <w:bookmarkEnd w:id="17"/>
    </w:p>
    <w:p w14:paraId="56FAB9A1" w14:textId="4BA56F60" w:rsidR="00CF49C2" w:rsidRPr="00FD70BA" w:rsidRDefault="00CF49C2" w:rsidP="0023331A">
      <w:pPr>
        <w:pStyle w:val="ListParagraph"/>
        <w:numPr>
          <w:ilvl w:val="1"/>
          <w:numId w:val="6"/>
        </w:numPr>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1D0CEFF3"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Piegādātājs sagatavo, noformē un iesniedz Piedāvājumu saskaņā ar Iepirkuma dokumentiem.</w:t>
      </w:r>
    </w:p>
    <w:p w14:paraId="5E16B74D"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8CA79E2"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w:t>
      </w:r>
      <w:r w:rsidRPr="00FD70BA">
        <w:rPr>
          <w:rFonts w:ascii="Times New Roman" w:hAnsi="Times New Roman" w:cs="Times New Roman"/>
          <w:sz w:val="24"/>
          <w:szCs w:val="24"/>
          <w:lang w:eastAsia="x-none"/>
        </w:rPr>
        <w:lastRenderedPageBreak/>
        <w:t>aktu prasības, kas jebkādā veidā var ietekmēt vai attiekties uz iesniegto piedāvājumu, iepirkuma līguma darbībām un aktivitātēm.</w:t>
      </w:r>
    </w:p>
    <w:p w14:paraId="5B8AB73D"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314F74D" w14:textId="73A48C2E" w:rsidR="004A0143"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3177B8FF" w14:textId="77777777" w:rsidR="0082300F" w:rsidRPr="00FD70BA" w:rsidRDefault="004A0143" w:rsidP="0082300F">
      <w:pPr>
        <w:tabs>
          <w:tab w:val="left" w:pos="1004"/>
          <w:tab w:val="left" w:pos="1134"/>
        </w:tabs>
        <w:spacing w:after="0"/>
        <w:ind w:left="851"/>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2DAFCF5"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04216A2B"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2F856BB"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2036BE" w14:textId="48FC7E44" w:rsidR="003A679B" w:rsidRPr="00FD70BA" w:rsidRDefault="004A0143" w:rsidP="0023331A">
      <w:pPr>
        <w:pStyle w:val="ListParagraph"/>
        <w:numPr>
          <w:ilvl w:val="1"/>
          <w:numId w:val="6"/>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0F00305E" w14:textId="77777777" w:rsidR="00E6652D" w:rsidRPr="00FD70BA" w:rsidRDefault="00E6652D" w:rsidP="00E6652D">
      <w:pPr>
        <w:tabs>
          <w:tab w:val="left" w:pos="709"/>
          <w:tab w:val="left" w:pos="851"/>
        </w:tabs>
        <w:spacing w:after="0" w:line="240" w:lineRule="auto"/>
        <w:ind w:left="1134"/>
        <w:jc w:val="both"/>
        <w:rPr>
          <w:rFonts w:ascii="Times New Roman" w:hAnsi="Times New Roman" w:cs="Times New Roman"/>
          <w:sz w:val="24"/>
          <w:szCs w:val="24"/>
          <w:lang w:eastAsia="x-none"/>
        </w:rPr>
      </w:pPr>
    </w:p>
    <w:p w14:paraId="4A2D7EB2" w14:textId="77777777" w:rsidR="00E6652D" w:rsidRPr="00FD70BA" w:rsidRDefault="00E6652D" w:rsidP="0023331A">
      <w:pPr>
        <w:pStyle w:val="Heading1"/>
      </w:pPr>
      <w:bookmarkStart w:id="18" w:name="_Toc72225675"/>
      <w:r w:rsidRPr="00FD70BA">
        <w:t>PIEDĀVĀJUMA IESNIEGŠANA UN ATVĒRŠANA</w:t>
      </w:r>
      <w:bookmarkEnd w:id="18"/>
    </w:p>
    <w:p w14:paraId="4E625246" w14:textId="27C5473D" w:rsidR="00E6652D" w:rsidRPr="00FD70BA" w:rsidRDefault="00E6652D" w:rsidP="0023331A">
      <w:pPr>
        <w:numPr>
          <w:ilvl w:val="1"/>
          <w:numId w:val="6"/>
        </w:numPr>
        <w:spacing w:after="0" w:line="240" w:lineRule="auto"/>
        <w:ind w:left="993" w:hanging="56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Piedāvājums jāiesniedz </w:t>
      </w:r>
      <w:r w:rsidRPr="00FD70BA">
        <w:rPr>
          <w:rFonts w:ascii="Times New Roman" w:hAnsi="Times New Roman" w:cs="Times New Roman"/>
          <w:b/>
          <w:bCs/>
          <w:sz w:val="24"/>
          <w:szCs w:val="24"/>
        </w:rPr>
        <w:t xml:space="preserve">līdz 2021.gada </w:t>
      </w:r>
      <w:r w:rsidR="00001BD6">
        <w:rPr>
          <w:rFonts w:ascii="Times New Roman" w:hAnsi="Times New Roman" w:cs="Times New Roman"/>
          <w:b/>
          <w:bCs/>
          <w:sz w:val="24"/>
          <w:szCs w:val="24"/>
        </w:rPr>
        <w:t>22.jūlijam</w:t>
      </w:r>
      <w:r w:rsidRPr="00FD70BA">
        <w:rPr>
          <w:rFonts w:ascii="Times New Roman" w:hAnsi="Times New Roman" w:cs="Times New Roman"/>
          <w:b/>
          <w:bCs/>
          <w:sz w:val="24"/>
          <w:szCs w:val="24"/>
        </w:rPr>
        <w:t xml:space="preserve"> plkst. 1</w:t>
      </w:r>
      <w:r w:rsidR="00001BD6">
        <w:rPr>
          <w:rFonts w:ascii="Times New Roman" w:hAnsi="Times New Roman" w:cs="Times New Roman"/>
          <w:b/>
          <w:bCs/>
          <w:sz w:val="24"/>
          <w:szCs w:val="24"/>
        </w:rPr>
        <w:t>0</w:t>
      </w:r>
      <w:r w:rsidRPr="00FD70BA">
        <w:rPr>
          <w:rFonts w:ascii="Times New Roman" w:hAnsi="Times New Roman" w:cs="Times New Roman"/>
          <w:b/>
          <w:bCs/>
          <w:sz w:val="24"/>
          <w:szCs w:val="24"/>
        </w:rPr>
        <w:t xml:space="preserve">:00 elektroniski EIS e-konkursu apakšsistēmā </w:t>
      </w:r>
      <w:r w:rsidRPr="00FD70BA">
        <w:rPr>
          <w:rFonts w:ascii="Times New Roman" w:hAnsi="Times New Roman" w:cs="Times New Roman"/>
          <w:sz w:val="24"/>
          <w:szCs w:val="24"/>
        </w:rPr>
        <w:t>vienā no zemāk minētajiem formātiem. Katra iesniedzamā dokumenta formāts var atšķirties, bet ir jāievēro šādi iespējamie veidi:</w:t>
      </w:r>
    </w:p>
    <w:p w14:paraId="2CFB1894" w14:textId="77777777" w:rsidR="00E6652D" w:rsidRPr="00FD70BA" w:rsidRDefault="00E6652D" w:rsidP="0023331A">
      <w:pPr>
        <w:numPr>
          <w:ilvl w:val="2"/>
          <w:numId w:val="6"/>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37EAB4BE" w14:textId="77777777" w:rsidR="00E6652D" w:rsidRPr="00FD70BA" w:rsidRDefault="00E6652D" w:rsidP="0023331A">
      <w:pPr>
        <w:numPr>
          <w:ilvl w:val="2"/>
          <w:numId w:val="6"/>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lastRenderedPageBreak/>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4224A1BC" w14:textId="77777777" w:rsidR="00E6652D" w:rsidRPr="00FD70BA" w:rsidRDefault="00E6652D" w:rsidP="0023331A">
      <w:pPr>
        <w:numPr>
          <w:ilvl w:val="1"/>
          <w:numId w:val="6"/>
        </w:numPr>
        <w:tabs>
          <w:tab w:val="left" w:pos="284"/>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25D726E" w14:textId="77777777"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5FBA43A" w14:textId="4388192E"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000B6C1D">
        <w:rPr>
          <w:rFonts w:ascii="Times New Roman" w:hAnsi="Times New Roman" w:cs="Times New Roman"/>
          <w:b/>
          <w:sz w:val="24"/>
          <w:szCs w:val="24"/>
        </w:rPr>
        <w:t xml:space="preserve">2021.gada </w:t>
      </w:r>
      <w:r w:rsidR="00001BD6">
        <w:rPr>
          <w:rFonts w:ascii="Times New Roman" w:hAnsi="Times New Roman" w:cs="Times New Roman"/>
          <w:b/>
          <w:sz w:val="24"/>
          <w:szCs w:val="24"/>
        </w:rPr>
        <w:t>22.jūlijā</w:t>
      </w:r>
      <w:r w:rsidRPr="00FD70BA">
        <w:rPr>
          <w:rFonts w:ascii="Times New Roman" w:hAnsi="Times New Roman" w:cs="Times New Roman"/>
          <w:b/>
          <w:sz w:val="24"/>
          <w:szCs w:val="24"/>
        </w:rPr>
        <w:t xml:space="preserve"> plkst. 1</w:t>
      </w:r>
      <w:r w:rsidR="00001BD6">
        <w:rPr>
          <w:rFonts w:ascii="Times New Roman" w:hAnsi="Times New Roman" w:cs="Times New Roman"/>
          <w:b/>
          <w:sz w:val="24"/>
          <w:szCs w:val="24"/>
        </w:rPr>
        <w:t>0</w:t>
      </w:r>
      <w:r w:rsidRPr="00FD70BA">
        <w:rPr>
          <w:rFonts w:ascii="Times New Roman" w:hAnsi="Times New Roman" w:cs="Times New Roman"/>
          <w:b/>
          <w:sz w:val="24"/>
          <w:szCs w:val="24"/>
        </w:rPr>
        <w:t>:00</w:t>
      </w:r>
      <w:r w:rsidRPr="00FD70B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41D81CBD" w14:textId="77777777"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Sagatavojot piedāvājumu, Pretendents ievēro, ka:</w:t>
      </w:r>
    </w:p>
    <w:p w14:paraId="1AD34612" w14:textId="77777777" w:rsidR="00E6652D" w:rsidRPr="00FD70BA" w:rsidRDefault="00E6652D" w:rsidP="0023331A">
      <w:pPr>
        <w:numPr>
          <w:ilvl w:val="2"/>
          <w:numId w:val="6"/>
        </w:numPr>
        <w:tabs>
          <w:tab w:val="left" w:pos="1134"/>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633D7FD" w14:textId="77777777" w:rsidR="00E6652D" w:rsidRPr="00FD70BA" w:rsidRDefault="00E6652D" w:rsidP="0023331A">
      <w:pPr>
        <w:numPr>
          <w:ilvl w:val="2"/>
          <w:numId w:val="6"/>
        </w:numPr>
        <w:tabs>
          <w:tab w:val="left" w:pos="1560"/>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DF1C844" w14:textId="77777777" w:rsidR="00E6652D" w:rsidRPr="00FD70BA" w:rsidRDefault="00E6652D" w:rsidP="0023331A">
      <w:pPr>
        <w:numPr>
          <w:ilvl w:val="1"/>
          <w:numId w:val="6"/>
        </w:numPr>
        <w:spacing w:after="0" w:line="240" w:lineRule="auto"/>
        <w:ind w:left="1134" w:hanging="642"/>
        <w:jc w:val="both"/>
        <w:rPr>
          <w:rFonts w:ascii="Times New Roman" w:hAnsi="Times New Roman" w:cs="Times New Roman"/>
          <w:sz w:val="24"/>
          <w:szCs w:val="24"/>
        </w:rPr>
      </w:pPr>
      <w:r w:rsidRPr="00FD70B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F9CE438"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0EC1A94"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CC45842"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1E0FD00" w14:textId="77777777" w:rsidR="003C7635" w:rsidRPr="00FD70BA" w:rsidRDefault="00B0200B" w:rsidP="0023331A">
      <w:pPr>
        <w:pStyle w:val="Heading1"/>
      </w:pPr>
      <w:bookmarkStart w:id="19" w:name="_Toc72225676"/>
      <w:r w:rsidRPr="00FD70BA">
        <w:t>CITI NOTEIKUMI</w:t>
      </w:r>
      <w:bookmarkEnd w:id="19"/>
    </w:p>
    <w:p w14:paraId="5F56CB01"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CF9DAF6" w14:textId="77777777" w:rsidR="00DF3291"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lastRenderedPageBreak/>
        <w:t>Komisija lēmumus pieņem slēgtā sēdē, pamatojoties tikai uz oriģinālo dokumentu un oriģinālo dokumentu kopiju informāciju, un citu informāciju, kas pieprasīta un iesniegta līdz piedāvājuma izvērtēšanas beigām.</w:t>
      </w:r>
    </w:p>
    <w:p w14:paraId="744037C9" w14:textId="77777777" w:rsidR="007164F9" w:rsidRPr="00953A15" w:rsidRDefault="007164F9" w:rsidP="007164F9">
      <w:pPr>
        <w:pStyle w:val="naisf"/>
        <w:numPr>
          <w:ilvl w:val="1"/>
          <w:numId w:val="6"/>
        </w:numPr>
        <w:spacing w:before="0" w:beforeAutospacing="0" w:after="0" w:afterAutospacing="0"/>
        <w:ind w:left="1134" w:hanging="780"/>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5EA9023E" w14:textId="77777777" w:rsidR="007164F9" w:rsidRPr="00953A15" w:rsidRDefault="007164F9" w:rsidP="007164F9">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3BFD6F02" w14:textId="1218C84D" w:rsidR="00724544" w:rsidRPr="00FD70BA" w:rsidRDefault="00724544" w:rsidP="0023331A">
      <w:pPr>
        <w:pStyle w:val="naisf"/>
        <w:numPr>
          <w:ilvl w:val="1"/>
          <w:numId w:val="6"/>
        </w:numPr>
        <w:spacing w:before="0" w:beforeAutospacing="0" w:after="0" w:afterAutospacing="0"/>
        <w:ind w:left="1134" w:hanging="780"/>
        <w:rPr>
          <w:lang w:val="lv-LV"/>
        </w:rPr>
      </w:pPr>
      <w:r w:rsidRPr="00FD70BA">
        <w:rPr>
          <w:lang w:val="lv-LV"/>
        </w:rPr>
        <w:t>Komisija pirms piedāvājuma izvēles veiks finanšu piedāvājuma dokumentu pārbaudi, aritmētisko kļūdu labojumus. Aritmētisko kļūdu gadījumā tiks labota līgumcena.</w:t>
      </w:r>
    </w:p>
    <w:p w14:paraId="1F699473"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Komisijai ir tiesības pieprasīt, lai Pretendents precizē informāciju par piedāvājumu, ja tas nepieciešams Pretendenta atlasei vai piedāvājuma atbilstības pārbaudei un izvēlei.</w:t>
      </w:r>
    </w:p>
    <w:p w14:paraId="3070B6DA" w14:textId="3E592A8D"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Komisija atbilstoši noteiktajam piedāvājumu izvēles kritērijam izvēlas piedāvājumu no tiem piedāvājumiem, kas atbilst </w:t>
      </w:r>
      <w:r w:rsidR="00656C3C" w:rsidRPr="00FD70BA">
        <w:rPr>
          <w:lang w:val="lv-LV"/>
        </w:rPr>
        <w:t xml:space="preserve">iepirkuma </w:t>
      </w:r>
      <w:r w:rsidRPr="00FD70BA">
        <w:rPr>
          <w:lang w:val="lv-LV"/>
        </w:rPr>
        <w:t xml:space="preserve">nolikumā </w:t>
      </w:r>
      <w:r w:rsidR="00656C3C" w:rsidRPr="00FD70BA">
        <w:rPr>
          <w:lang w:val="lv-LV"/>
        </w:rPr>
        <w:t>noteiktajām</w:t>
      </w:r>
      <w:r w:rsidRPr="00FD70BA">
        <w:rPr>
          <w:lang w:val="lv-LV"/>
        </w:rPr>
        <w:t xml:space="preserve"> prasībām.</w:t>
      </w:r>
    </w:p>
    <w:p w14:paraId="425B22A9" w14:textId="77777777" w:rsidR="00773463" w:rsidRPr="00FD70BA" w:rsidRDefault="00773463" w:rsidP="0023331A">
      <w:pPr>
        <w:pStyle w:val="naisf"/>
        <w:numPr>
          <w:ilvl w:val="1"/>
          <w:numId w:val="6"/>
        </w:numPr>
        <w:spacing w:before="60" w:beforeAutospacing="0" w:after="60" w:afterAutospacing="0"/>
        <w:ind w:left="1134" w:hanging="782"/>
        <w:rPr>
          <w:lang w:val="lv-LV"/>
        </w:rPr>
      </w:pPr>
      <w:r w:rsidRPr="00FD70BA">
        <w:rPr>
          <w:b/>
          <w:lang w:val="lv-LV" w:eastAsia="x-none"/>
        </w:rPr>
        <w:t xml:space="preserve">PIEDĀVĀJUMA IZVĒRTĒŠANAS KRITĒRIJS – </w:t>
      </w:r>
      <w:r w:rsidRPr="00FD70BA">
        <w:rPr>
          <w:lang w:val="lv-LV" w:eastAsia="x-none"/>
        </w:rPr>
        <w:t>cena, tā kā Darba uzdevums ir sagatavots detalizēti un citiem kritērijiem nav būtiskas nozīmes piedāvājuma izvēlē.</w:t>
      </w:r>
    </w:p>
    <w:p w14:paraId="3D4D8DAE" w14:textId="77777777" w:rsidR="00773463" w:rsidRPr="00FD70BA" w:rsidRDefault="00773463" w:rsidP="0023331A">
      <w:pPr>
        <w:pStyle w:val="naisf"/>
        <w:numPr>
          <w:ilvl w:val="1"/>
          <w:numId w:val="6"/>
        </w:numPr>
        <w:spacing w:before="60" w:beforeAutospacing="0" w:after="60" w:afterAutospacing="0"/>
        <w:ind w:left="1134" w:hanging="782"/>
        <w:rPr>
          <w:lang w:val="lv-LV"/>
        </w:rPr>
      </w:pPr>
      <w:r w:rsidRPr="00FD70BA">
        <w:rPr>
          <w:b/>
          <w:lang w:val="lv-LV" w:eastAsia="x-none"/>
        </w:rPr>
        <w:t xml:space="preserve">PIEDĀVĀJUMA IZVĒLES KRITĒRIJS – </w:t>
      </w:r>
      <w:r w:rsidRPr="00FD70BA">
        <w:rPr>
          <w:lang w:val="lv-LV" w:eastAsia="x-none"/>
        </w:rPr>
        <w:t>saimnieciski visizdevīgākais piedāvājums – ar viszemāko līgumcenu.</w:t>
      </w:r>
    </w:p>
    <w:p w14:paraId="63410F58"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51F69994"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7C6EB135" w14:textId="77777777" w:rsidR="005B633C" w:rsidRPr="00FD70BA" w:rsidRDefault="005B633C" w:rsidP="00773463">
      <w:pPr>
        <w:pStyle w:val="BlockText"/>
        <w:ind w:left="1134" w:right="-57"/>
        <w:jc w:val="both"/>
        <w:rPr>
          <w:szCs w:val="24"/>
        </w:rPr>
      </w:pPr>
      <w:r w:rsidRPr="00FD70B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D91346B"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 xml:space="preserve">Pasūtītājs attiecībā uz Pretendentu, kuram būtu piešķiramas līguma slēgšanas tiesības, kā arī personu (t.sk. apakšuzņēmēju), uz kuras iespējām tas balstījies, </w:t>
      </w:r>
      <w:r w:rsidRPr="00FD70BA">
        <w:rPr>
          <w:lang w:val="lv-LV"/>
        </w:rPr>
        <w:lastRenderedPageBreak/>
        <w:t>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0694B196"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16D6A43" w14:textId="77777777" w:rsidR="00773463"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D924A9B"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044F3F9" w14:textId="77777777" w:rsidR="005B633C" w:rsidRPr="00FD70BA" w:rsidRDefault="005B633C" w:rsidP="004A0143">
      <w:pPr>
        <w:pStyle w:val="BlockText"/>
        <w:ind w:left="1080" w:right="-57"/>
        <w:jc w:val="both"/>
        <w:rPr>
          <w:szCs w:val="24"/>
          <w:lang w:eastAsia="lv-LV"/>
        </w:rPr>
      </w:pPr>
      <w:r w:rsidRPr="00FD70BA">
        <w:rPr>
          <w:szCs w:val="24"/>
          <w:lang w:eastAsia="lv-LV"/>
        </w:rPr>
        <w:t>Pasūtītājs izslēgšanas nosacījumu esamību pārbaudīs Ārlietu ministrijas mājaslapā http://sankcijas.kd.gov.lv/ norādītajās vietnēs.</w:t>
      </w:r>
    </w:p>
    <w:p w14:paraId="5050853A" w14:textId="77777777" w:rsidR="005B633C" w:rsidRPr="00FD70BA" w:rsidRDefault="005B633C" w:rsidP="004A0143">
      <w:pPr>
        <w:pStyle w:val="BlockText"/>
        <w:ind w:left="1080" w:right="-57"/>
        <w:jc w:val="both"/>
        <w:rPr>
          <w:szCs w:val="24"/>
          <w:lang w:eastAsia="lv-LV"/>
        </w:rPr>
      </w:pPr>
      <w:r w:rsidRPr="00FD70B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C13DFE2" w14:textId="77777777" w:rsidR="005B633C" w:rsidRPr="00FD70BA" w:rsidRDefault="001D0CD1" w:rsidP="0023331A">
      <w:pPr>
        <w:pStyle w:val="naisf"/>
        <w:numPr>
          <w:ilvl w:val="1"/>
          <w:numId w:val="6"/>
        </w:numPr>
        <w:spacing w:before="0" w:beforeAutospacing="0" w:after="0" w:afterAutospacing="0"/>
        <w:ind w:left="993" w:hanging="709"/>
        <w:rPr>
          <w:lang w:val="lv-LV"/>
        </w:rPr>
      </w:pPr>
      <w:r w:rsidRPr="00FD70BA">
        <w:rPr>
          <w:lang w:val="lv-LV"/>
        </w:rPr>
        <w:t>Pasūtītājs ir tiesīgs līdz iepirkuma līguma noslēgšanai pārtraukt iepirkuma procedūru, ja tam ir objektīvs pamatojums.</w:t>
      </w:r>
    </w:p>
    <w:p w14:paraId="3D523A87" w14:textId="77777777" w:rsidR="00E6652D" w:rsidRPr="00FD70BA" w:rsidRDefault="00E6652D" w:rsidP="00E6652D">
      <w:pPr>
        <w:pStyle w:val="naisf"/>
        <w:spacing w:before="0" w:beforeAutospacing="0" w:after="0" w:afterAutospacing="0"/>
        <w:ind w:left="993"/>
        <w:rPr>
          <w:lang w:val="lv-LV"/>
        </w:rPr>
      </w:pPr>
    </w:p>
    <w:p w14:paraId="6180A476" w14:textId="77777777" w:rsidR="005B633C" w:rsidRPr="00FD70BA" w:rsidRDefault="005B633C" w:rsidP="0023331A">
      <w:pPr>
        <w:pStyle w:val="Heading1"/>
      </w:pPr>
      <w:bookmarkStart w:id="20" w:name="_Toc72225677"/>
      <w:r w:rsidRPr="00FD70BA">
        <w:t>IEPIRKUMA LĪGUMA SLĒGŠANA</w:t>
      </w:r>
      <w:bookmarkEnd w:id="20"/>
    </w:p>
    <w:p w14:paraId="1F322806" w14:textId="1E369068" w:rsidR="005B633C" w:rsidRPr="00A95A53" w:rsidRDefault="005B633C" w:rsidP="004840E3">
      <w:pPr>
        <w:pStyle w:val="ListParagraph"/>
        <w:numPr>
          <w:ilvl w:val="1"/>
          <w:numId w:val="6"/>
        </w:numPr>
        <w:spacing w:after="120" w:line="240" w:lineRule="auto"/>
        <w:ind w:left="993" w:hanging="709"/>
        <w:jc w:val="both"/>
        <w:rPr>
          <w:rFonts w:ascii="Times New Roman" w:hAnsi="Times New Roman" w:cs="Times New Roman"/>
          <w:sz w:val="24"/>
          <w:szCs w:val="24"/>
        </w:rPr>
      </w:pPr>
      <w:r w:rsidRPr="00A95A53">
        <w:rPr>
          <w:rFonts w:ascii="Times New Roman" w:hAnsi="Times New Roman" w:cs="Times New Roman"/>
          <w:sz w:val="24"/>
          <w:szCs w:val="24"/>
        </w:rPr>
        <w:t>Līgums jānoslēdz 5 (piecu) darba dienu laikā no Pasūtītāja rakstiska pieprasījuma saņemšanas.</w:t>
      </w:r>
    </w:p>
    <w:p w14:paraId="623629E5" w14:textId="77777777" w:rsidR="00026B82" w:rsidRPr="00FD70BA"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FD70BA" w:rsidSect="007B15DD">
      <w:footerReference w:type="default" r:id="rId14"/>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BE001" w16cex:dateUtc="2021-01-15T07:33:00Z"/>
  <w16cex:commentExtensible w16cex:durableId="23ABDFB7" w16cex:dateUtc="2021-01-15T07:32:00Z"/>
  <w16cex:commentExtensible w16cex:durableId="23ABDFDA" w16cex:dateUtc="2021-01-15T07:33:00Z"/>
  <w16cex:commentExtensible w16cex:durableId="23ABE0E3" w16cex:dateUtc="2021-01-15T07:37:00Z"/>
  <w16cex:commentExtensible w16cex:durableId="23AAE592" w16cex:dateUtc="2021-01-14T14:45:00Z"/>
  <w16cex:commentExtensible w16cex:durableId="23ABE10D" w16cex:dateUtc="2021-01-15T07:38:00Z"/>
  <w16cex:commentExtensible w16cex:durableId="23AAE645" w16cex:dateUtc="2021-01-14T14:48:00Z"/>
  <w16cex:commentExtensible w16cex:durableId="23ABE359" w16cex:dateUtc="2021-01-15T07: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53D42E" w16cid:durableId="23ABE001"/>
  <w16cid:commentId w16cid:paraId="42DFC605" w16cid:durableId="23ABDFB7"/>
  <w16cid:commentId w16cid:paraId="3032D073" w16cid:durableId="23ABDFDA"/>
  <w16cid:commentId w16cid:paraId="32F828C0" w16cid:durableId="23ABE0E3"/>
  <w16cid:commentId w16cid:paraId="2599A77E" w16cid:durableId="23ABDF61"/>
  <w16cid:commentId w16cid:paraId="353E9235" w16cid:durableId="23ABDF62"/>
  <w16cid:commentId w16cid:paraId="338C215D" w16cid:durableId="23AAE592"/>
  <w16cid:commentId w16cid:paraId="0895172D" w16cid:durableId="23ABDF64"/>
  <w16cid:commentId w16cid:paraId="5CB088D8" w16cid:durableId="23ABE10D"/>
  <w16cid:commentId w16cid:paraId="38EE1A72" w16cid:durableId="23AAE645"/>
  <w16cid:commentId w16cid:paraId="5A3BF833" w16cid:durableId="23ABE3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4ABD1" w14:textId="77777777" w:rsidR="00B51B83" w:rsidRDefault="00B51B83">
      <w:pPr>
        <w:spacing w:after="0" w:line="240" w:lineRule="auto"/>
      </w:pPr>
      <w:r>
        <w:separator/>
      </w:r>
    </w:p>
  </w:endnote>
  <w:endnote w:type="continuationSeparator" w:id="0">
    <w:p w14:paraId="222C2689" w14:textId="77777777" w:rsidR="00B51B83" w:rsidRDefault="00B51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554248"/>
      <w:docPartObj>
        <w:docPartGallery w:val="Page Numbers (Bottom of Page)"/>
        <w:docPartUnique/>
      </w:docPartObj>
    </w:sdtPr>
    <w:sdtEndPr>
      <w:rPr>
        <w:noProof/>
      </w:rPr>
    </w:sdtEndPr>
    <w:sdtContent>
      <w:p w14:paraId="6888C5BA" w14:textId="0C904B8D" w:rsidR="008D5D4C" w:rsidRDefault="008D5D4C">
        <w:pPr>
          <w:pStyle w:val="Footer"/>
          <w:jc w:val="right"/>
        </w:pPr>
        <w:r>
          <w:fldChar w:fldCharType="begin"/>
        </w:r>
        <w:r>
          <w:instrText xml:space="preserve"> PAGE   \* MERGEFORMAT </w:instrText>
        </w:r>
        <w:r>
          <w:fldChar w:fldCharType="separate"/>
        </w:r>
        <w:r w:rsidR="00902185">
          <w:rPr>
            <w:noProof/>
          </w:rPr>
          <w:t>12</w:t>
        </w:r>
        <w:r>
          <w:rPr>
            <w:noProof/>
          </w:rPr>
          <w:fldChar w:fldCharType="end"/>
        </w:r>
      </w:p>
    </w:sdtContent>
  </w:sdt>
  <w:p w14:paraId="36D079F5" w14:textId="77777777" w:rsidR="008D5D4C" w:rsidRDefault="008D5D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B589B7" w14:textId="77777777" w:rsidR="00B51B83" w:rsidRDefault="00B51B83">
      <w:pPr>
        <w:spacing w:after="0" w:line="240" w:lineRule="auto"/>
      </w:pPr>
      <w:r>
        <w:separator/>
      </w:r>
    </w:p>
  </w:footnote>
  <w:footnote w:type="continuationSeparator" w:id="0">
    <w:p w14:paraId="00C9E8A2" w14:textId="77777777" w:rsidR="00B51B83" w:rsidRDefault="00B51B83">
      <w:pPr>
        <w:spacing w:after="0" w:line="240" w:lineRule="auto"/>
      </w:pPr>
      <w:r>
        <w:continuationSeparator/>
      </w:r>
    </w:p>
  </w:footnote>
  <w:footnote w:id="1">
    <w:p w14:paraId="4C99D652"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52D3471"/>
    <w:multiLevelType w:val="multilevel"/>
    <w:tmpl w:val="26F4D63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6"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A692A85"/>
    <w:multiLevelType w:val="multilevel"/>
    <w:tmpl w:val="F24E2BF6"/>
    <w:lvl w:ilvl="0">
      <w:start w:val="5"/>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53F06308"/>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884F1F"/>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067962"/>
    <w:multiLevelType w:val="multilevel"/>
    <w:tmpl w:val="C8C278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11"/>
  </w:num>
  <w:num w:numId="3">
    <w:abstractNumId w:val="3"/>
  </w:num>
  <w:num w:numId="4">
    <w:abstractNumId w:val="9"/>
  </w:num>
  <w:num w:numId="5">
    <w:abstractNumId w:val="1"/>
  </w:num>
  <w:num w:numId="6">
    <w:abstractNumId w:val="7"/>
  </w:num>
  <w:num w:numId="7">
    <w:abstractNumId w:val="5"/>
  </w:num>
  <w:num w:numId="8">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0"/>
  </w:num>
  <w:num w:numId="11">
    <w:abstractNumId w:val="12"/>
  </w:num>
  <w:num w:numId="12">
    <w:abstractNumId w:val="8"/>
  </w:num>
  <w:num w:numId="13">
    <w:abstractNumId w:val="4"/>
  </w:num>
  <w:num w:numId="14">
    <w:abstractNumId w:val="6"/>
  </w:num>
  <w:num w:numId="15">
    <w:abstractNumId w:val="7"/>
  </w:num>
  <w:num w:numId="16">
    <w:abstractNumId w:val="2"/>
  </w:num>
  <w:num w:numId="1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1BD6"/>
    <w:rsid w:val="000046E5"/>
    <w:rsid w:val="000126FA"/>
    <w:rsid w:val="000165DD"/>
    <w:rsid w:val="00020872"/>
    <w:rsid w:val="0002681A"/>
    <w:rsid w:val="00026B82"/>
    <w:rsid w:val="00027541"/>
    <w:rsid w:val="0003104F"/>
    <w:rsid w:val="00036FBE"/>
    <w:rsid w:val="00043696"/>
    <w:rsid w:val="000456EE"/>
    <w:rsid w:val="000470C0"/>
    <w:rsid w:val="00052787"/>
    <w:rsid w:val="000542B2"/>
    <w:rsid w:val="00054D52"/>
    <w:rsid w:val="000612E3"/>
    <w:rsid w:val="0006438B"/>
    <w:rsid w:val="00075E62"/>
    <w:rsid w:val="00080F2B"/>
    <w:rsid w:val="0009125E"/>
    <w:rsid w:val="0009170E"/>
    <w:rsid w:val="00096287"/>
    <w:rsid w:val="000A0737"/>
    <w:rsid w:val="000A2D34"/>
    <w:rsid w:val="000B0447"/>
    <w:rsid w:val="000B44E3"/>
    <w:rsid w:val="000B6C1D"/>
    <w:rsid w:val="000C2538"/>
    <w:rsid w:val="000C54C7"/>
    <w:rsid w:val="000D0503"/>
    <w:rsid w:val="000D248C"/>
    <w:rsid w:val="000D363A"/>
    <w:rsid w:val="000D5B31"/>
    <w:rsid w:val="000D7976"/>
    <w:rsid w:val="000F0C11"/>
    <w:rsid w:val="000F0D0F"/>
    <w:rsid w:val="000F0DFB"/>
    <w:rsid w:val="000F30DF"/>
    <w:rsid w:val="000F537D"/>
    <w:rsid w:val="000F57CB"/>
    <w:rsid w:val="0010494B"/>
    <w:rsid w:val="00106955"/>
    <w:rsid w:val="001128C2"/>
    <w:rsid w:val="0011381D"/>
    <w:rsid w:val="00114A1D"/>
    <w:rsid w:val="00115BD4"/>
    <w:rsid w:val="00115D56"/>
    <w:rsid w:val="001357CC"/>
    <w:rsid w:val="00136132"/>
    <w:rsid w:val="00140FF4"/>
    <w:rsid w:val="00146773"/>
    <w:rsid w:val="00152687"/>
    <w:rsid w:val="00156315"/>
    <w:rsid w:val="0016003D"/>
    <w:rsid w:val="001639D0"/>
    <w:rsid w:val="00165266"/>
    <w:rsid w:val="00177F6A"/>
    <w:rsid w:val="00182047"/>
    <w:rsid w:val="00184FEB"/>
    <w:rsid w:val="001902DE"/>
    <w:rsid w:val="001A09F0"/>
    <w:rsid w:val="001A3E0D"/>
    <w:rsid w:val="001A3FFB"/>
    <w:rsid w:val="001A484B"/>
    <w:rsid w:val="001A4C2B"/>
    <w:rsid w:val="001A5C93"/>
    <w:rsid w:val="001B41D8"/>
    <w:rsid w:val="001B4750"/>
    <w:rsid w:val="001B4F4D"/>
    <w:rsid w:val="001B4F80"/>
    <w:rsid w:val="001B5798"/>
    <w:rsid w:val="001C31D0"/>
    <w:rsid w:val="001D0CD1"/>
    <w:rsid w:val="001D2183"/>
    <w:rsid w:val="001E0CDE"/>
    <w:rsid w:val="001E3DE4"/>
    <w:rsid w:val="001E59D4"/>
    <w:rsid w:val="001E6397"/>
    <w:rsid w:val="001E7693"/>
    <w:rsid w:val="001E7996"/>
    <w:rsid w:val="001F0BD4"/>
    <w:rsid w:val="001F193D"/>
    <w:rsid w:val="00200D01"/>
    <w:rsid w:val="00201467"/>
    <w:rsid w:val="00202AD0"/>
    <w:rsid w:val="002054BF"/>
    <w:rsid w:val="00207B75"/>
    <w:rsid w:val="00210051"/>
    <w:rsid w:val="00211BA9"/>
    <w:rsid w:val="00212EA9"/>
    <w:rsid w:val="00221C9A"/>
    <w:rsid w:val="00231243"/>
    <w:rsid w:val="00231A4B"/>
    <w:rsid w:val="00231CE1"/>
    <w:rsid w:val="00232355"/>
    <w:rsid w:val="0023331A"/>
    <w:rsid w:val="00243AB0"/>
    <w:rsid w:val="0024750F"/>
    <w:rsid w:val="002502A9"/>
    <w:rsid w:val="002504A1"/>
    <w:rsid w:val="00255511"/>
    <w:rsid w:val="00263D98"/>
    <w:rsid w:val="00285180"/>
    <w:rsid w:val="0028534A"/>
    <w:rsid w:val="00290173"/>
    <w:rsid w:val="00292DAC"/>
    <w:rsid w:val="00294BAB"/>
    <w:rsid w:val="002B208F"/>
    <w:rsid w:val="002B25DE"/>
    <w:rsid w:val="002C095A"/>
    <w:rsid w:val="002C4336"/>
    <w:rsid w:val="002C4619"/>
    <w:rsid w:val="002D4541"/>
    <w:rsid w:val="002E2C73"/>
    <w:rsid w:val="002E3F5C"/>
    <w:rsid w:val="002E749B"/>
    <w:rsid w:val="002E7F4C"/>
    <w:rsid w:val="002F195D"/>
    <w:rsid w:val="002F573D"/>
    <w:rsid w:val="00300303"/>
    <w:rsid w:val="003022D0"/>
    <w:rsid w:val="00306AA2"/>
    <w:rsid w:val="00310453"/>
    <w:rsid w:val="003341E8"/>
    <w:rsid w:val="00336B8A"/>
    <w:rsid w:val="00351356"/>
    <w:rsid w:val="00353F53"/>
    <w:rsid w:val="003548BE"/>
    <w:rsid w:val="003553E6"/>
    <w:rsid w:val="0035589E"/>
    <w:rsid w:val="00360E94"/>
    <w:rsid w:val="003645BD"/>
    <w:rsid w:val="00365B52"/>
    <w:rsid w:val="00384627"/>
    <w:rsid w:val="00387E1B"/>
    <w:rsid w:val="00390845"/>
    <w:rsid w:val="00393DD7"/>
    <w:rsid w:val="003A1053"/>
    <w:rsid w:val="003A202B"/>
    <w:rsid w:val="003A20C7"/>
    <w:rsid w:val="003A23F0"/>
    <w:rsid w:val="003A35B6"/>
    <w:rsid w:val="003A4286"/>
    <w:rsid w:val="003A5AD1"/>
    <w:rsid w:val="003A679B"/>
    <w:rsid w:val="003A7F53"/>
    <w:rsid w:val="003B3A0A"/>
    <w:rsid w:val="003B3F03"/>
    <w:rsid w:val="003B6E29"/>
    <w:rsid w:val="003C4C93"/>
    <w:rsid w:val="003C4FAA"/>
    <w:rsid w:val="003C721B"/>
    <w:rsid w:val="003C7635"/>
    <w:rsid w:val="003D0A85"/>
    <w:rsid w:val="003D1319"/>
    <w:rsid w:val="003E0625"/>
    <w:rsid w:val="003E10B3"/>
    <w:rsid w:val="003E1F1A"/>
    <w:rsid w:val="003E35D8"/>
    <w:rsid w:val="0041165D"/>
    <w:rsid w:val="00412789"/>
    <w:rsid w:val="0041484E"/>
    <w:rsid w:val="00415502"/>
    <w:rsid w:val="00415909"/>
    <w:rsid w:val="00421E94"/>
    <w:rsid w:val="0042304B"/>
    <w:rsid w:val="004251BB"/>
    <w:rsid w:val="00433672"/>
    <w:rsid w:val="00441915"/>
    <w:rsid w:val="0045520A"/>
    <w:rsid w:val="00457E44"/>
    <w:rsid w:val="004677CD"/>
    <w:rsid w:val="00470434"/>
    <w:rsid w:val="00473CA8"/>
    <w:rsid w:val="00480B7D"/>
    <w:rsid w:val="004836D7"/>
    <w:rsid w:val="00483CC7"/>
    <w:rsid w:val="00487660"/>
    <w:rsid w:val="00492B43"/>
    <w:rsid w:val="00493345"/>
    <w:rsid w:val="0049639C"/>
    <w:rsid w:val="004A0143"/>
    <w:rsid w:val="004A692F"/>
    <w:rsid w:val="004B4BEF"/>
    <w:rsid w:val="004B5F5E"/>
    <w:rsid w:val="004B61D5"/>
    <w:rsid w:val="004C0892"/>
    <w:rsid w:val="004C304F"/>
    <w:rsid w:val="004C4095"/>
    <w:rsid w:val="004C7618"/>
    <w:rsid w:val="004C7805"/>
    <w:rsid w:val="004D06B5"/>
    <w:rsid w:val="004E230F"/>
    <w:rsid w:val="004E2623"/>
    <w:rsid w:val="004E406F"/>
    <w:rsid w:val="004E59DA"/>
    <w:rsid w:val="004E6213"/>
    <w:rsid w:val="004F21EA"/>
    <w:rsid w:val="004F639E"/>
    <w:rsid w:val="00501A09"/>
    <w:rsid w:val="00503EDF"/>
    <w:rsid w:val="00511469"/>
    <w:rsid w:val="00512219"/>
    <w:rsid w:val="00521D9A"/>
    <w:rsid w:val="0052208F"/>
    <w:rsid w:val="00523DA4"/>
    <w:rsid w:val="0052719D"/>
    <w:rsid w:val="00527E8F"/>
    <w:rsid w:val="005308A5"/>
    <w:rsid w:val="0053521C"/>
    <w:rsid w:val="005434BF"/>
    <w:rsid w:val="00544750"/>
    <w:rsid w:val="0054797F"/>
    <w:rsid w:val="005537EC"/>
    <w:rsid w:val="00562BA8"/>
    <w:rsid w:val="00564D4D"/>
    <w:rsid w:val="005656CA"/>
    <w:rsid w:val="00574B11"/>
    <w:rsid w:val="00575EA2"/>
    <w:rsid w:val="00577017"/>
    <w:rsid w:val="00580AEA"/>
    <w:rsid w:val="00581B49"/>
    <w:rsid w:val="00587BC9"/>
    <w:rsid w:val="00591D86"/>
    <w:rsid w:val="005936CC"/>
    <w:rsid w:val="005A2244"/>
    <w:rsid w:val="005A4140"/>
    <w:rsid w:val="005A6E68"/>
    <w:rsid w:val="005A7A92"/>
    <w:rsid w:val="005B3CFA"/>
    <w:rsid w:val="005B4BE8"/>
    <w:rsid w:val="005B5615"/>
    <w:rsid w:val="005B633C"/>
    <w:rsid w:val="005B63CF"/>
    <w:rsid w:val="005C2429"/>
    <w:rsid w:val="005C5220"/>
    <w:rsid w:val="005C7A28"/>
    <w:rsid w:val="005D6B12"/>
    <w:rsid w:val="005D7E5C"/>
    <w:rsid w:val="005F3C89"/>
    <w:rsid w:val="005F5642"/>
    <w:rsid w:val="0060176C"/>
    <w:rsid w:val="00602A04"/>
    <w:rsid w:val="00606A2C"/>
    <w:rsid w:val="00612AC2"/>
    <w:rsid w:val="00612C15"/>
    <w:rsid w:val="00615302"/>
    <w:rsid w:val="00625A5C"/>
    <w:rsid w:val="00627F69"/>
    <w:rsid w:val="006342D5"/>
    <w:rsid w:val="00634C8B"/>
    <w:rsid w:val="006468D4"/>
    <w:rsid w:val="00647F31"/>
    <w:rsid w:val="00655A17"/>
    <w:rsid w:val="00656C3C"/>
    <w:rsid w:val="00660D47"/>
    <w:rsid w:val="00667006"/>
    <w:rsid w:val="00667F2F"/>
    <w:rsid w:val="006709AE"/>
    <w:rsid w:val="00671F2E"/>
    <w:rsid w:val="006773BF"/>
    <w:rsid w:val="00677D33"/>
    <w:rsid w:val="00681D54"/>
    <w:rsid w:val="00681E73"/>
    <w:rsid w:val="0069030D"/>
    <w:rsid w:val="006A1E70"/>
    <w:rsid w:val="006A2404"/>
    <w:rsid w:val="006B021B"/>
    <w:rsid w:val="006B6E71"/>
    <w:rsid w:val="006B7663"/>
    <w:rsid w:val="006C1BF1"/>
    <w:rsid w:val="006C340E"/>
    <w:rsid w:val="006C3E39"/>
    <w:rsid w:val="006D0DE2"/>
    <w:rsid w:val="006D4B1E"/>
    <w:rsid w:val="006D4E52"/>
    <w:rsid w:val="006D66FC"/>
    <w:rsid w:val="006E01A6"/>
    <w:rsid w:val="006E059D"/>
    <w:rsid w:val="006F21B3"/>
    <w:rsid w:val="006F2894"/>
    <w:rsid w:val="006F423E"/>
    <w:rsid w:val="006F5672"/>
    <w:rsid w:val="00700D63"/>
    <w:rsid w:val="0070175E"/>
    <w:rsid w:val="0071461A"/>
    <w:rsid w:val="007147BA"/>
    <w:rsid w:val="007164F9"/>
    <w:rsid w:val="00716F5D"/>
    <w:rsid w:val="00722314"/>
    <w:rsid w:val="00722598"/>
    <w:rsid w:val="0072449F"/>
    <w:rsid w:val="00724544"/>
    <w:rsid w:val="00731B95"/>
    <w:rsid w:val="00735526"/>
    <w:rsid w:val="00736645"/>
    <w:rsid w:val="007379BF"/>
    <w:rsid w:val="00742C96"/>
    <w:rsid w:val="00742D80"/>
    <w:rsid w:val="00743931"/>
    <w:rsid w:val="00744B72"/>
    <w:rsid w:val="00752CA0"/>
    <w:rsid w:val="00761B56"/>
    <w:rsid w:val="00761E2B"/>
    <w:rsid w:val="0076639E"/>
    <w:rsid w:val="00773233"/>
    <w:rsid w:val="00773463"/>
    <w:rsid w:val="00774428"/>
    <w:rsid w:val="00774C4E"/>
    <w:rsid w:val="00781782"/>
    <w:rsid w:val="00784044"/>
    <w:rsid w:val="00785017"/>
    <w:rsid w:val="00787C64"/>
    <w:rsid w:val="00792076"/>
    <w:rsid w:val="007956FC"/>
    <w:rsid w:val="007A6C5F"/>
    <w:rsid w:val="007B09DF"/>
    <w:rsid w:val="007B0C49"/>
    <w:rsid w:val="007B111C"/>
    <w:rsid w:val="007B15DD"/>
    <w:rsid w:val="007B50DE"/>
    <w:rsid w:val="007C3E88"/>
    <w:rsid w:val="007C456A"/>
    <w:rsid w:val="007C582F"/>
    <w:rsid w:val="007D0B5D"/>
    <w:rsid w:val="007D4F8D"/>
    <w:rsid w:val="007D65F4"/>
    <w:rsid w:val="007D6B4A"/>
    <w:rsid w:val="007E3526"/>
    <w:rsid w:val="007E5767"/>
    <w:rsid w:val="007E65DE"/>
    <w:rsid w:val="007F2A6B"/>
    <w:rsid w:val="0081169F"/>
    <w:rsid w:val="0082300F"/>
    <w:rsid w:val="00826CE0"/>
    <w:rsid w:val="008340E2"/>
    <w:rsid w:val="008416D5"/>
    <w:rsid w:val="00842BF0"/>
    <w:rsid w:val="0084413E"/>
    <w:rsid w:val="008466D7"/>
    <w:rsid w:val="008509C0"/>
    <w:rsid w:val="00850B30"/>
    <w:rsid w:val="00852548"/>
    <w:rsid w:val="008551F9"/>
    <w:rsid w:val="008568B5"/>
    <w:rsid w:val="00860D3E"/>
    <w:rsid w:val="008662F7"/>
    <w:rsid w:val="00866B8D"/>
    <w:rsid w:val="008715AE"/>
    <w:rsid w:val="00880B0E"/>
    <w:rsid w:val="00881E09"/>
    <w:rsid w:val="008833BC"/>
    <w:rsid w:val="00885B5F"/>
    <w:rsid w:val="00895204"/>
    <w:rsid w:val="008955D5"/>
    <w:rsid w:val="008A381B"/>
    <w:rsid w:val="008A4233"/>
    <w:rsid w:val="008A5635"/>
    <w:rsid w:val="008A5996"/>
    <w:rsid w:val="008A5DB6"/>
    <w:rsid w:val="008B0F20"/>
    <w:rsid w:val="008B1A85"/>
    <w:rsid w:val="008B2850"/>
    <w:rsid w:val="008B2D4A"/>
    <w:rsid w:val="008B612C"/>
    <w:rsid w:val="008B7840"/>
    <w:rsid w:val="008C0CFD"/>
    <w:rsid w:val="008C2B11"/>
    <w:rsid w:val="008C2D16"/>
    <w:rsid w:val="008C66E6"/>
    <w:rsid w:val="008D2CD1"/>
    <w:rsid w:val="008D5D4C"/>
    <w:rsid w:val="008E3FCC"/>
    <w:rsid w:val="008E6884"/>
    <w:rsid w:val="008E6A28"/>
    <w:rsid w:val="008F1989"/>
    <w:rsid w:val="008F5B3F"/>
    <w:rsid w:val="008F6F61"/>
    <w:rsid w:val="008F726A"/>
    <w:rsid w:val="00902185"/>
    <w:rsid w:val="00904BE9"/>
    <w:rsid w:val="00906F18"/>
    <w:rsid w:val="009149E5"/>
    <w:rsid w:val="00916BE7"/>
    <w:rsid w:val="009205A3"/>
    <w:rsid w:val="009205AE"/>
    <w:rsid w:val="00921BDD"/>
    <w:rsid w:val="00933CE9"/>
    <w:rsid w:val="009376B3"/>
    <w:rsid w:val="00940947"/>
    <w:rsid w:val="00941A60"/>
    <w:rsid w:val="00941F43"/>
    <w:rsid w:val="00943A82"/>
    <w:rsid w:val="009454C4"/>
    <w:rsid w:val="00951D4A"/>
    <w:rsid w:val="00952EE8"/>
    <w:rsid w:val="00953A15"/>
    <w:rsid w:val="009546E1"/>
    <w:rsid w:val="0096179F"/>
    <w:rsid w:val="00961DBD"/>
    <w:rsid w:val="00961E30"/>
    <w:rsid w:val="00963ABD"/>
    <w:rsid w:val="00963EF7"/>
    <w:rsid w:val="00963F56"/>
    <w:rsid w:val="00970409"/>
    <w:rsid w:val="0099398B"/>
    <w:rsid w:val="00993C64"/>
    <w:rsid w:val="00997CF2"/>
    <w:rsid w:val="009A2DA4"/>
    <w:rsid w:val="009B3AE5"/>
    <w:rsid w:val="009B4B79"/>
    <w:rsid w:val="009C0337"/>
    <w:rsid w:val="009C0FE6"/>
    <w:rsid w:val="009D337C"/>
    <w:rsid w:val="009D3959"/>
    <w:rsid w:val="009F281E"/>
    <w:rsid w:val="00A06FF2"/>
    <w:rsid w:val="00A1004B"/>
    <w:rsid w:val="00A139DC"/>
    <w:rsid w:val="00A172CA"/>
    <w:rsid w:val="00A1783F"/>
    <w:rsid w:val="00A20892"/>
    <w:rsid w:val="00A2146A"/>
    <w:rsid w:val="00A21E15"/>
    <w:rsid w:val="00A244A2"/>
    <w:rsid w:val="00A25F0C"/>
    <w:rsid w:val="00A26BDC"/>
    <w:rsid w:val="00A33655"/>
    <w:rsid w:val="00A33751"/>
    <w:rsid w:val="00A3375E"/>
    <w:rsid w:val="00A451BB"/>
    <w:rsid w:val="00A47C5E"/>
    <w:rsid w:val="00A67D0E"/>
    <w:rsid w:val="00A711B2"/>
    <w:rsid w:val="00A734A5"/>
    <w:rsid w:val="00A76FBF"/>
    <w:rsid w:val="00A8319C"/>
    <w:rsid w:val="00A92399"/>
    <w:rsid w:val="00A924AD"/>
    <w:rsid w:val="00A92AAA"/>
    <w:rsid w:val="00A93EB6"/>
    <w:rsid w:val="00A95A53"/>
    <w:rsid w:val="00AA03B3"/>
    <w:rsid w:val="00AA230C"/>
    <w:rsid w:val="00AA67C3"/>
    <w:rsid w:val="00AA687D"/>
    <w:rsid w:val="00AB157C"/>
    <w:rsid w:val="00AB755F"/>
    <w:rsid w:val="00AC06C3"/>
    <w:rsid w:val="00AC4B7B"/>
    <w:rsid w:val="00AC5E17"/>
    <w:rsid w:val="00AC68F4"/>
    <w:rsid w:val="00AD35AD"/>
    <w:rsid w:val="00AE255E"/>
    <w:rsid w:val="00AF07FE"/>
    <w:rsid w:val="00AF399B"/>
    <w:rsid w:val="00AF3B51"/>
    <w:rsid w:val="00AF77C6"/>
    <w:rsid w:val="00B00596"/>
    <w:rsid w:val="00B0200B"/>
    <w:rsid w:val="00B03848"/>
    <w:rsid w:val="00B064A6"/>
    <w:rsid w:val="00B128D5"/>
    <w:rsid w:val="00B13914"/>
    <w:rsid w:val="00B14E7D"/>
    <w:rsid w:val="00B23F9A"/>
    <w:rsid w:val="00B30756"/>
    <w:rsid w:val="00B32BEC"/>
    <w:rsid w:val="00B423DE"/>
    <w:rsid w:val="00B46E18"/>
    <w:rsid w:val="00B50CA8"/>
    <w:rsid w:val="00B5103E"/>
    <w:rsid w:val="00B51B83"/>
    <w:rsid w:val="00B5789D"/>
    <w:rsid w:val="00B63B6E"/>
    <w:rsid w:val="00B6416B"/>
    <w:rsid w:val="00B712F3"/>
    <w:rsid w:val="00B72FD9"/>
    <w:rsid w:val="00B74C20"/>
    <w:rsid w:val="00B75933"/>
    <w:rsid w:val="00B8038B"/>
    <w:rsid w:val="00B84BBF"/>
    <w:rsid w:val="00B90C42"/>
    <w:rsid w:val="00B9289C"/>
    <w:rsid w:val="00B971A5"/>
    <w:rsid w:val="00BA257E"/>
    <w:rsid w:val="00BA79ED"/>
    <w:rsid w:val="00BB0073"/>
    <w:rsid w:val="00BB3577"/>
    <w:rsid w:val="00BB4DBF"/>
    <w:rsid w:val="00BC1161"/>
    <w:rsid w:val="00BD18B3"/>
    <w:rsid w:val="00BD3B3F"/>
    <w:rsid w:val="00BE1274"/>
    <w:rsid w:val="00BE5BC9"/>
    <w:rsid w:val="00BE5E11"/>
    <w:rsid w:val="00BF00FA"/>
    <w:rsid w:val="00BF2F78"/>
    <w:rsid w:val="00BF4201"/>
    <w:rsid w:val="00C030CF"/>
    <w:rsid w:val="00C038AF"/>
    <w:rsid w:val="00C04711"/>
    <w:rsid w:val="00C127CB"/>
    <w:rsid w:val="00C164CC"/>
    <w:rsid w:val="00C174A2"/>
    <w:rsid w:val="00C2308C"/>
    <w:rsid w:val="00C23E9E"/>
    <w:rsid w:val="00C31116"/>
    <w:rsid w:val="00C36E5C"/>
    <w:rsid w:val="00C60145"/>
    <w:rsid w:val="00C64D92"/>
    <w:rsid w:val="00C7264E"/>
    <w:rsid w:val="00C76FB9"/>
    <w:rsid w:val="00C8258E"/>
    <w:rsid w:val="00C86CB6"/>
    <w:rsid w:val="00C873F7"/>
    <w:rsid w:val="00C9294A"/>
    <w:rsid w:val="00C92AB0"/>
    <w:rsid w:val="00C93D14"/>
    <w:rsid w:val="00C963D0"/>
    <w:rsid w:val="00CA0D67"/>
    <w:rsid w:val="00CA5E35"/>
    <w:rsid w:val="00CB2A26"/>
    <w:rsid w:val="00CB56AB"/>
    <w:rsid w:val="00CC0825"/>
    <w:rsid w:val="00CC5108"/>
    <w:rsid w:val="00CC7AFE"/>
    <w:rsid w:val="00CD299F"/>
    <w:rsid w:val="00CE00CC"/>
    <w:rsid w:val="00CE1CA6"/>
    <w:rsid w:val="00CF49B2"/>
    <w:rsid w:val="00CF49C2"/>
    <w:rsid w:val="00CF55AE"/>
    <w:rsid w:val="00D02177"/>
    <w:rsid w:val="00D03C9F"/>
    <w:rsid w:val="00D044DE"/>
    <w:rsid w:val="00D07DA0"/>
    <w:rsid w:val="00D126BC"/>
    <w:rsid w:val="00D131A5"/>
    <w:rsid w:val="00D14A8E"/>
    <w:rsid w:val="00D1664B"/>
    <w:rsid w:val="00D231CE"/>
    <w:rsid w:val="00D31414"/>
    <w:rsid w:val="00D33886"/>
    <w:rsid w:val="00D348E8"/>
    <w:rsid w:val="00D4280B"/>
    <w:rsid w:val="00D4471B"/>
    <w:rsid w:val="00D45F69"/>
    <w:rsid w:val="00D46A9D"/>
    <w:rsid w:val="00D51B43"/>
    <w:rsid w:val="00D52B29"/>
    <w:rsid w:val="00D54D0E"/>
    <w:rsid w:val="00D620D7"/>
    <w:rsid w:val="00D737AE"/>
    <w:rsid w:val="00D750AF"/>
    <w:rsid w:val="00D8516D"/>
    <w:rsid w:val="00D854F7"/>
    <w:rsid w:val="00D86F2D"/>
    <w:rsid w:val="00D87031"/>
    <w:rsid w:val="00D92E7E"/>
    <w:rsid w:val="00D93202"/>
    <w:rsid w:val="00D961FC"/>
    <w:rsid w:val="00DA79FC"/>
    <w:rsid w:val="00DB050B"/>
    <w:rsid w:val="00DB0A8C"/>
    <w:rsid w:val="00DB2257"/>
    <w:rsid w:val="00DB3B32"/>
    <w:rsid w:val="00DB61C4"/>
    <w:rsid w:val="00DC01AC"/>
    <w:rsid w:val="00DC1977"/>
    <w:rsid w:val="00DC1F9B"/>
    <w:rsid w:val="00DC5988"/>
    <w:rsid w:val="00DD0E91"/>
    <w:rsid w:val="00DE10E2"/>
    <w:rsid w:val="00DE2A4F"/>
    <w:rsid w:val="00DE406C"/>
    <w:rsid w:val="00DF03FA"/>
    <w:rsid w:val="00DF3291"/>
    <w:rsid w:val="00E016D0"/>
    <w:rsid w:val="00E030D1"/>
    <w:rsid w:val="00E05F3D"/>
    <w:rsid w:val="00E0756C"/>
    <w:rsid w:val="00E137B5"/>
    <w:rsid w:val="00E13FCE"/>
    <w:rsid w:val="00E17202"/>
    <w:rsid w:val="00E2056F"/>
    <w:rsid w:val="00E247FE"/>
    <w:rsid w:val="00E31682"/>
    <w:rsid w:val="00E44C94"/>
    <w:rsid w:val="00E47A50"/>
    <w:rsid w:val="00E5138B"/>
    <w:rsid w:val="00E558E8"/>
    <w:rsid w:val="00E575B6"/>
    <w:rsid w:val="00E6280C"/>
    <w:rsid w:val="00E6652D"/>
    <w:rsid w:val="00E71210"/>
    <w:rsid w:val="00E723FE"/>
    <w:rsid w:val="00E82392"/>
    <w:rsid w:val="00E83667"/>
    <w:rsid w:val="00E846A1"/>
    <w:rsid w:val="00EA1E3A"/>
    <w:rsid w:val="00EA5F35"/>
    <w:rsid w:val="00EA6209"/>
    <w:rsid w:val="00EA7A40"/>
    <w:rsid w:val="00EB210D"/>
    <w:rsid w:val="00EB31D1"/>
    <w:rsid w:val="00EB33C1"/>
    <w:rsid w:val="00EB6BF0"/>
    <w:rsid w:val="00EC49C1"/>
    <w:rsid w:val="00EE0517"/>
    <w:rsid w:val="00EE1B35"/>
    <w:rsid w:val="00EE78FD"/>
    <w:rsid w:val="00EE7EF0"/>
    <w:rsid w:val="00EF572E"/>
    <w:rsid w:val="00F013C1"/>
    <w:rsid w:val="00F11A46"/>
    <w:rsid w:val="00F17739"/>
    <w:rsid w:val="00F232C6"/>
    <w:rsid w:val="00F25ED8"/>
    <w:rsid w:val="00F2712B"/>
    <w:rsid w:val="00F41286"/>
    <w:rsid w:val="00F47237"/>
    <w:rsid w:val="00F54EAA"/>
    <w:rsid w:val="00F5533A"/>
    <w:rsid w:val="00F577AE"/>
    <w:rsid w:val="00F60EA6"/>
    <w:rsid w:val="00F61B48"/>
    <w:rsid w:val="00F62064"/>
    <w:rsid w:val="00F6232F"/>
    <w:rsid w:val="00F6539B"/>
    <w:rsid w:val="00F73127"/>
    <w:rsid w:val="00F7346C"/>
    <w:rsid w:val="00F77D75"/>
    <w:rsid w:val="00F84C79"/>
    <w:rsid w:val="00F85BFA"/>
    <w:rsid w:val="00F86224"/>
    <w:rsid w:val="00F90A63"/>
    <w:rsid w:val="00F91584"/>
    <w:rsid w:val="00F91985"/>
    <w:rsid w:val="00F95B49"/>
    <w:rsid w:val="00F96284"/>
    <w:rsid w:val="00FA2D23"/>
    <w:rsid w:val="00FA7B55"/>
    <w:rsid w:val="00FB0588"/>
    <w:rsid w:val="00FB1A3D"/>
    <w:rsid w:val="00FB21CC"/>
    <w:rsid w:val="00FB567D"/>
    <w:rsid w:val="00FC0113"/>
    <w:rsid w:val="00FC0342"/>
    <w:rsid w:val="00FC23EB"/>
    <w:rsid w:val="00FC300A"/>
    <w:rsid w:val="00FC4949"/>
    <w:rsid w:val="00FC74F5"/>
    <w:rsid w:val="00FD03E5"/>
    <w:rsid w:val="00FD07E0"/>
    <w:rsid w:val="00FD3CD0"/>
    <w:rsid w:val="00FD70BA"/>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247C44B"/>
  <w15:docId w15:val="{14C26F70-39B9-449E-845F-8D417F6C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3A4286"/>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A4286"/>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35981354">
      <w:bodyDiv w:val="1"/>
      <w:marLeft w:val="0"/>
      <w:marRight w:val="0"/>
      <w:marTop w:val="0"/>
      <w:marBottom w:val="0"/>
      <w:divBdr>
        <w:top w:val="none" w:sz="0" w:space="0" w:color="auto"/>
        <w:left w:val="none" w:sz="0" w:space="0" w:color="auto"/>
        <w:bottom w:val="none" w:sz="0" w:space="0" w:color="auto"/>
        <w:right w:val="none" w:sz="0" w:space="0" w:color="auto"/>
      </w:divBdr>
    </w:div>
    <w:div w:id="195705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is.gov.lv"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2F208-810D-4418-9C4F-39B122B4F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12</Pages>
  <Words>4609</Words>
  <Characters>26274</Characters>
  <Application>Microsoft Office Word</Application>
  <DocSecurity>0</DocSecurity>
  <Lines>218</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27</cp:revision>
  <cp:lastPrinted>2021-02-18T12:04:00Z</cp:lastPrinted>
  <dcterms:created xsi:type="dcterms:W3CDTF">2021-04-13T11:10:00Z</dcterms:created>
  <dcterms:modified xsi:type="dcterms:W3CDTF">2021-07-15T07:32:00Z</dcterms:modified>
</cp:coreProperties>
</file>