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45D5D" w14:textId="77777777" w:rsidR="009007CC" w:rsidRPr="00090E72" w:rsidRDefault="009007CC" w:rsidP="009007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09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.pielikums</w:t>
      </w:r>
    </w:p>
    <w:p w14:paraId="06CEA9EE" w14:textId="566A3616" w:rsidR="009007CC" w:rsidRPr="00090E72" w:rsidRDefault="005A4B66" w:rsidP="009007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Atklātā</w:t>
      </w:r>
      <w:r w:rsidR="009007CC">
        <w:rPr>
          <w:rFonts w:ascii="Times New Roman" w:eastAsia="Times New Roman" w:hAnsi="Times New Roman" w:cs="Times New Roman"/>
          <w:color w:val="000000"/>
          <w:szCs w:val="24"/>
        </w:rPr>
        <w:t xml:space="preserve"> iepirkum</w:t>
      </w:r>
      <w:r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="009007CC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9007CC" w:rsidRPr="00090E72">
        <w:rPr>
          <w:rFonts w:ascii="Times New Roman" w:eastAsia="Times New Roman" w:hAnsi="Times New Roman" w:cs="Times New Roman"/>
          <w:color w:val="000000"/>
          <w:szCs w:val="24"/>
        </w:rPr>
        <w:t>“</w:t>
      </w:r>
      <w:r w:rsidR="00975C6B">
        <w:rPr>
          <w:rFonts w:ascii="Times New Roman" w:eastAsia="Times New Roman" w:hAnsi="Times New Roman" w:cs="Times New Roman"/>
          <w:color w:val="000000"/>
          <w:szCs w:val="24"/>
        </w:rPr>
        <w:t xml:space="preserve">Ugunsboju </w:t>
      </w:r>
      <w:r w:rsidR="00406DD2">
        <w:rPr>
          <w:rFonts w:ascii="Times New Roman" w:eastAsia="Times New Roman" w:hAnsi="Times New Roman" w:cs="Times New Roman"/>
          <w:color w:val="000000"/>
          <w:szCs w:val="24"/>
        </w:rPr>
        <w:t>LED laternu piegāde</w:t>
      </w:r>
      <w:r w:rsidR="009007CC" w:rsidRPr="00090E72">
        <w:rPr>
          <w:rFonts w:ascii="Times New Roman" w:eastAsia="Times New Roman" w:hAnsi="Times New Roman" w:cs="Times New Roman"/>
          <w:color w:val="000000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nolikumam,</w:t>
      </w:r>
    </w:p>
    <w:p w14:paraId="4159CDBA" w14:textId="5B9EA58B" w:rsidR="009007CC" w:rsidRPr="00090E72" w:rsidRDefault="009007CC" w:rsidP="009007C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Cs w:val="24"/>
        </w:rPr>
      </w:pPr>
      <w:proofErr w:type="spellStart"/>
      <w:r w:rsidRPr="00090E72">
        <w:rPr>
          <w:rFonts w:ascii="Times New Roman" w:eastAsia="Times New Roman" w:hAnsi="Times New Roman" w:cs="Times New Roman"/>
          <w:color w:val="000000"/>
          <w:szCs w:val="24"/>
        </w:rPr>
        <w:t>id</w:t>
      </w:r>
      <w:proofErr w:type="spellEnd"/>
      <w:r w:rsidRPr="00090E72">
        <w:rPr>
          <w:rFonts w:ascii="Times New Roman" w:eastAsia="Times New Roman" w:hAnsi="Times New Roman" w:cs="Times New Roman"/>
          <w:color w:val="000000"/>
          <w:szCs w:val="24"/>
        </w:rPr>
        <w:t>. Nr. VBOP 202</w:t>
      </w:r>
      <w:r w:rsidR="00D70361">
        <w:rPr>
          <w:rFonts w:ascii="Times New Roman" w:eastAsia="Times New Roman" w:hAnsi="Times New Roman" w:cs="Times New Roman"/>
          <w:color w:val="000000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Cs w:val="24"/>
        </w:rPr>
        <w:t>/</w:t>
      </w:r>
      <w:r w:rsidR="00D74552">
        <w:rPr>
          <w:rFonts w:ascii="Times New Roman" w:eastAsia="Times New Roman" w:hAnsi="Times New Roman" w:cs="Times New Roman"/>
          <w:color w:val="000000"/>
          <w:szCs w:val="24"/>
        </w:rPr>
        <w:t>80</w:t>
      </w:r>
    </w:p>
    <w:p w14:paraId="2D36303D" w14:textId="77777777" w:rsidR="009007CC" w:rsidRDefault="009007CC" w:rsidP="009007C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14:paraId="12E55B92" w14:textId="77777777" w:rsidR="009007CC" w:rsidRPr="007C35AB" w:rsidRDefault="00E07E70" w:rsidP="007C35A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Tehniskā specifikācija - </w:t>
      </w:r>
      <w:r w:rsidR="005A4B6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Tehniskais piedāvājums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8"/>
        <w:gridCol w:w="2986"/>
        <w:gridCol w:w="2986"/>
      </w:tblGrid>
      <w:tr w:rsidR="00406DD2" w:rsidRPr="007C35AB" w14:paraId="3E5627ED" w14:textId="77777777" w:rsidTr="007565B5">
        <w:tc>
          <w:tcPr>
            <w:tcW w:w="3378" w:type="dxa"/>
            <w:vAlign w:val="center"/>
          </w:tcPr>
          <w:p w14:paraId="03F6A77D" w14:textId="77777777" w:rsidR="00406DD2" w:rsidRPr="007C35AB" w:rsidRDefault="00406DD2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C35AB">
              <w:rPr>
                <w:rFonts w:ascii="Times New Roman" w:eastAsia="Calibri" w:hAnsi="Times New Roman" w:cs="Times New Roman"/>
                <w:b/>
              </w:rPr>
              <w:t>Nosaukums</w:t>
            </w:r>
          </w:p>
        </w:tc>
        <w:tc>
          <w:tcPr>
            <w:tcW w:w="2986" w:type="dxa"/>
            <w:vAlign w:val="center"/>
          </w:tcPr>
          <w:p w14:paraId="288429C6" w14:textId="77777777" w:rsidR="00406DD2" w:rsidRPr="007C35AB" w:rsidRDefault="00406DD2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C35AB">
              <w:rPr>
                <w:rFonts w:ascii="Times New Roman" w:eastAsia="Calibri" w:hAnsi="Times New Roman" w:cs="Times New Roman"/>
                <w:b/>
              </w:rPr>
              <w:t>Skaits</w:t>
            </w:r>
            <w:r>
              <w:rPr>
                <w:rFonts w:ascii="Times New Roman" w:eastAsia="Calibri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gb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.)</w:t>
            </w:r>
          </w:p>
        </w:tc>
        <w:tc>
          <w:tcPr>
            <w:tcW w:w="2986" w:type="dxa"/>
            <w:vAlign w:val="center"/>
          </w:tcPr>
          <w:p w14:paraId="71434FB8" w14:textId="77777777" w:rsidR="00406DD2" w:rsidRPr="007C35AB" w:rsidRDefault="00406DD2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Uguns k</w:t>
            </w:r>
            <w:r w:rsidRPr="007C35AB">
              <w:rPr>
                <w:rFonts w:ascii="Times New Roman" w:eastAsia="Calibri" w:hAnsi="Times New Roman" w:cs="Times New Roman"/>
                <w:b/>
              </w:rPr>
              <w:t>rāsa</w:t>
            </w:r>
          </w:p>
        </w:tc>
      </w:tr>
      <w:tr w:rsidR="00D70361" w:rsidRPr="00E07E70" w14:paraId="3D2C705D" w14:textId="77777777" w:rsidTr="007565B5">
        <w:trPr>
          <w:trHeight w:val="1158"/>
        </w:trPr>
        <w:tc>
          <w:tcPr>
            <w:tcW w:w="3378" w:type="dxa"/>
            <w:vMerge w:val="restart"/>
            <w:vAlign w:val="center"/>
          </w:tcPr>
          <w:p w14:paraId="7A5FB948" w14:textId="6E13C7CB" w:rsidR="00D70361" w:rsidRPr="007C35AB" w:rsidRDefault="00975C6B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Ugunsboju </w:t>
            </w:r>
            <w:r w:rsidR="00D70361" w:rsidRPr="007C35AB">
              <w:rPr>
                <w:rFonts w:ascii="Times New Roman" w:eastAsia="Calibri" w:hAnsi="Times New Roman" w:cs="Times New Roman"/>
                <w:b/>
              </w:rPr>
              <w:t>LED latern</w:t>
            </w:r>
            <w:r w:rsidR="00D70361">
              <w:rPr>
                <w:rFonts w:ascii="Times New Roman" w:eastAsia="Calibri" w:hAnsi="Times New Roman" w:cs="Times New Roman"/>
                <w:b/>
              </w:rPr>
              <w:t>a</w:t>
            </w:r>
          </w:p>
          <w:p w14:paraId="4553E728" w14:textId="77777777" w:rsidR="00D70361" w:rsidRDefault="00D70361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3ED7C7DE" w14:textId="77777777" w:rsidR="00D70361" w:rsidRDefault="00D70361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71B5D6C" w14:textId="77777777" w:rsidR="00D70361" w:rsidRDefault="00D70361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FDBE6E7" w14:textId="77777777" w:rsidR="00D70361" w:rsidRDefault="00D70361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A468019" w14:textId="09956E61" w:rsidR="00D70361" w:rsidRPr="007C35AB" w:rsidRDefault="00D70361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86" w:type="dxa"/>
            <w:vAlign w:val="center"/>
          </w:tcPr>
          <w:p w14:paraId="4DAD001F" w14:textId="4392B4E9" w:rsidR="00D70361" w:rsidRPr="00E07E70" w:rsidRDefault="00F56CCC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86" w:type="dxa"/>
            <w:vAlign w:val="center"/>
          </w:tcPr>
          <w:p w14:paraId="00EA7238" w14:textId="77777777" w:rsidR="00D70361" w:rsidRPr="00E07E70" w:rsidRDefault="00D70361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7E70">
              <w:rPr>
                <w:rFonts w:ascii="Times New Roman" w:eastAsia="Calibri" w:hAnsi="Times New Roman" w:cs="Times New Roman"/>
              </w:rPr>
              <w:t>Sarkana</w:t>
            </w:r>
          </w:p>
        </w:tc>
      </w:tr>
      <w:tr w:rsidR="00D70361" w:rsidRPr="00E07E70" w14:paraId="2CD9ED50" w14:textId="77777777" w:rsidTr="00D70361">
        <w:tc>
          <w:tcPr>
            <w:tcW w:w="3378" w:type="dxa"/>
            <w:vMerge/>
            <w:vAlign w:val="center"/>
          </w:tcPr>
          <w:p w14:paraId="6CDF6518" w14:textId="77777777" w:rsidR="00D70361" w:rsidRPr="007C35AB" w:rsidRDefault="00D70361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86" w:type="dxa"/>
            <w:vAlign w:val="center"/>
          </w:tcPr>
          <w:p w14:paraId="51362FB2" w14:textId="23C0DC87" w:rsidR="00D70361" w:rsidRPr="00E07E70" w:rsidRDefault="006A2260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86" w:type="dxa"/>
            <w:vAlign w:val="center"/>
          </w:tcPr>
          <w:p w14:paraId="26D0A1BF" w14:textId="77777777" w:rsidR="00D70361" w:rsidRPr="00E07E70" w:rsidRDefault="00D70361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7E70">
              <w:rPr>
                <w:rFonts w:ascii="Times New Roman" w:eastAsia="Calibri" w:hAnsi="Times New Roman" w:cs="Times New Roman"/>
              </w:rPr>
              <w:t>Zaļa</w:t>
            </w:r>
          </w:p>
        </w:tc>
      </w:tr>
      <w:tr w:rsidR="00D70361" w:rsidRPr="00E07E70" w14:paraId="28B056F5" w14:textId="77777777" w:rsidTr="007565B5">
        <w:tc>
          <w:tcPr>
            <w:tcW w:w="3378" w:type="dxa"/>
            <w:vMerge/>
            <w:tcBorders>
              <w:bottom w:val="single" w:sz="4" w:space="0" w:color="auto"/>
            </w:tcBorders>
            <w:vAlign w:val="center"/>
          </w:tcPr>
          <w:p w14:paraId="7527AD05" w14:textId="77777777" w:rsidR="00D70361" w:rsidRPr="007C35AB" w:rsidRDefault="00D70361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86" w:type="dxa"/>
            <w:vAlign w:val="center"/>
          </w:tcPr>
          <w:p w14:paraId="0E2589A9" w14:textId="54EBCB36" w:rsidR="00D70361" w:rsidRPr="00E07E70" w:rsidRDefault="00F56CCC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86" w:type="dxa"/>
            <w:vAlign w:val="center"/>
          </w:tcPr>
          <w:p w14:paraId="511EE126" w14:textId="4DEBFCCD" w:rsidR="00D70361" w:rsidRPr="00E07E70" w:rsidRDefault="00D70361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Balta</w:t>
            </w:r>
          </w:p>
        </w:tc>
      </w:tr>
    </w:tbl>
    <w:p w14:paraId="3278C010" w14:textId="77777777" w:rsidR="00D70361" w:rsidRDefault="00D70361" w:rsidP="00637F9F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961"/>
      </w:tblGrid>
      <w:tr w:rsidR="0060401B" w14:paraId="2FD38D24" w14:textId="77777777" w:rsidTr="0060401B">
        <w:tc>
          <w:tcPr>
            <w:tcW w:w="9351" w:type="dxa"/>
            <w:gridSpan w:val="2"/>
          </w:tcPr>
          <w:p w14:paraId="0C4A796D" w14:textId="77777777" w:rsidR="0060401B" w:rsidRPr="007C48F3" w:rsidRDefault="0060401B" w:rsidP="007C35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Raksturojums</w:t>
            </w:r>
          </w:p>
        </w:tc>
      </w:tr>
      <w:tr w:rsidR="0060401B" w14:paraId="0A6D45F6" w14:textId="77777777" w:rsidTr="0060401B">
        <w:tc>
          <w:tcPr>
            <w:tcW w:w="4390" w:type="dxa"/>
          </w:tcPr>
          <w:p w14:paraId="7D8FF26B" w14:textId="77777777" w:rsidR="0060401B" w:rsidRPr="007C48F3" w:rsidRDefault="0060401B" w:rsidP="007C3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Nominālais diapazons (T=0.74, 0.2 µlx)</w:t>
            </w:r>
          </w:p>
        </w:tc>
        <w:tc>
          <w:tcPr>
            <w:tcW w:w="4961" w:type="dxa"/>
          </w:tcPr>
          <w:p w14:paraId="1653F6E6" w14:textId="77BBD301" w:rsidR="0060401B" w:rsidRPr="007C48F3" w:rsidRDefault="0060401B" w:rsidP="006A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5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j.j</w:t>
            </w:r>
            <w:proofErr w:type="spellEnd"/>
          </w:p>
        </w:tc>
      </w:tr>
      <w:tr w:rsidR="0060401B" w14:paraId="125302CB" w14:textId="77777777" w:rsidTr="0060401B">
        <w:tc>
          <w:tcPr>
            <w:tcW w:w="4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FD9CA" w14:textId="4282DF51" w:rsidR="0060401B" w:rsidRDefault="0060401B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Dutch TL" w:eastAsia="Times New Roman" w:hAnsi="Dutch TL"/>
                <w:lang w:eastAsia="et-EE"/>
              </w:rPr>
            </w:pPr>
            <w:r>
              <w:rPr>
                <w:rFonts w:ascii="Dutch TL" w:eastAsia="Times New Roman" w:hAnsi="Dutch TL"/>
                <w:lang w:eastAsia="et-EE"/>
              </w:rPr>
              <w:t>Monitoringa sistēma.</w:t>
            </w:r>
          </w:p>
          <w:p w14:paraId="1D21A119" w14:textId="62ECBBDC" w:rsidR="0060401B" w:rsidRPr="007C48F3" w:rsidRDefault="0060401B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6779">
              <w:rPr>
                <w:rFonts w:ascii="Dutch TL" w:eastAsia="Times New Roman" w:hAnsi="Dutch TL"/>
                <w:lang w:eastAsia="et-EE"/>
              </w:rPr>
              <w:t>Gaismas aparāta darba protokols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E1B685" w14:textId="7AE2A81F" w:rsidR="0060401B" w:rsidRDefault="0060401B" w:rsidP="00CC67DD">
            <w:pPr>
              <w:spacing w:after="0" w:line="240" w:lineRule="auto"/>
              <w:rPr>
                <w:rFonts w:ascii="Dutch TL" w:eastAsia="Times New Roman" w:hAnsi="Dutch TL"/>
                <w:lang w:eastAsia="et-EE"/>
              </w:rPr>
            </w:pPr>
            <w:r w:rsidRPr="00E36779">
              <w:rPr>
                <w:rFonts w:ascii="Dutch TL" w:eastAsia="Times New Roman" w:hAnsi="Dutch TL"/>
                <w:lang w:eastAsia="et-EE"/>
              </w:rPr>
              <w:t xml:space="preserve">GPRS – </w:t>
            </w:r>
            <w:r>
              <w:rPr>
                <w:rFonts w:ascii="Dutch TL" w:eastAsia="Times New Roman" w:hAnsi="Dutch TL"/>
                <w:lang w:eastAsia="et-EE"/>
              </w:rPr>
              <w:t xml:space="preserve">interfeiss </w:t>
            </w:r>
            <w:r w:rsidRPr="00E36779">
              <w:rPr>
                <w:rFonts w:ascii="Dutch TL" w:eastAsia="Times New Roman" w:hAnsi="Dutch TL"/>
                <w:lang w:eastAsia="et-EE"/>
              </w:rPr>
              <w:t>FRONTEND,</w:t>
            </w:r>
          </w:p>
          <w:p w14:paraId="2E2DEE6F" w14:textId="0F23C32B" w:rsidR="0060401B" w:rsidRPr="007C48F3" w:rsidRDefault="0060401B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6779">
              <w:rPr>
                <w:rFonts w:ascii="Dutch TL" w:eastAsia="Times New Roman" w:hAnsi="Dutch TL"/>
                <w:lang w:eastAsia="et-EE"/>
              </w:rPr>
              <w:t>monitoringa centrs E752</w:t>
            </w:r>
          </w:p>
        </w:tc>
      </w:tr>
      <w:tr w:rsidR="0060401B" w14:paraId="34075AE5" w14:textId="77777777" w:rsidTr="0060401B">
        <w:tc>
          <w:tcPr>
            <w:tcW w:w="4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EEE5B" w14:textId="34296597" w:rsidR="0060401B" w:rsidRPr="007C48F3" w:rsidRDefault="0060401B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6779">
              <w:rPr>
                <w:rFonts w:ascii="Dutch TL" w:eastAsia="Times New Roman" w:hAnsi="Dutch TL"/>
                <w:lang w:eastAsia="et-EE"/>
              </w:rPr>
              <w:t>Sakaru tīkls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2ACCEA" w14:textId="7B9AC10D" w:rsidR="0060401B" w:rsidRPr="007C48F3" w:rsidRDefault="0060401B" w:rsidP="006A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6779">
              <w:rPr>
                <w:rFonts w:ascii="Dutch TL" w:eastAsia="Times New Roman" w:hAnsi="Dutch TL"/>
                <w:lang w:eastAsia="et-EE"/>
              </w:rPr>
              <w:t>GSM/GPRS 900/1800/1900 MHz</w:t>
            </w:r>
          </w:p>
        </w:tc>
      </w:tr>
      <w:tr w:rsidR="0060401B" w14:paraId="6E3811F6" w14:textId="77777777" w:rsidTr="0060401B">
        <w:tc>
          <w:tcPr>
            <w:tcW w:w="4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CB1A3" w14:textId="531AD035" w:rsidR="0060401B" w:rsidRPr="007C48F3" w:rsidRDefault="0060401B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6779">
              <w:rPr>
                <w:rFonts w:ascii="Dutch TL" w:eastAsia="Times New Roman" w:hAnsi="Dutch TL"/>
                <w:lang w:eastAsia="et-EE"/>
              </w:rPr>
              <w:t>Datu apmaiņas ātrums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57A716" w14:textId="46B2729F" w:rsidR="0060401B" w:rsidRPr="007C48F3" w:rsidRDefault="0060401B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6779">
              <w:rPr>
                <w:rFonts w:ascii="Dutch TL" w:eastAsia="Times New Roman" w:hAnsi="Dutch TL"/>
                <w:lang w:eastAsia="et-EE"/>
              </w:rPr>
              <w:t>9600bps</w:t>
            </w:r>
          </w:p>
        </w:tc>
      </w:tr>
      <w:tr w:rsidR="0060401B" w14:paraId="07AFF723" w14:textId="77777777" w:rsidTr="0060401B">
        <w:tc>
          <w:tcPr>
            <w:tcW w:w="4390" w:type="dxa"/>
          </w:tcPr>
          <w:p w14:paraId="505F9C42" w14:textId="77777777" w:rsidR="0060401B" w:rsidRPr="007C48F3" w:rsidRDefault="0060401B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Darba sprieguma diapazons</w:t>
            </w:r>
          </w:p>
        </w:tc>
        <w:tc>
          <w:tcPr>
            <w:tcW w:w="4961" w:type="dxa"/>
          </w:tcPr>
          <w:p w14:paraId="7EFA7B92" w14:textId="77777777" w:rsidR="0060401B" w:rsidRPr="007C48F3" w:rsidRDefault="0060401B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8…24 VDC</w:t>
            </w:r>
          </w:p>
        </w:tc>
      </w:tr>
      <w:tr w:rsidR="0060401B" w14:paraId="06ACE9A3" w14:textId="77777777" w:rsidTr="0060401B">
        <w:tc>
          <w:tcPr>
            <w:tcW w:w="4390" w:type="dxa"/>
          </w:tcPr>
          <w:p w14:paraId="04A8B49D" w14:textId="0C4BAF6E" w:rsidR="0060401B" w:rsidRPr="007C48F3" w:rsidRDefault="0060401B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Diametrs / augstums</w:t>
            </w:r>
          </w:p>
        </w:tc>
        <w:tc>
          <w:tcPr>
            <w:tcW w:w="4961" w:type="dxa"/>
          </w:tcPr>
          <w:p w14:paraId="572595AB" w14:textId="77777777" w:rsidR="0060401B" w:rsidRPr="007C48F3" w:rsidRDefault="0060401B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207 mm / 231 mm</w:t>
            </w:r>
          </w:p>
        </w:tc>
      </w:tr>
      <w:tr w:rsidR="0060401B" w14:paraId="41C860D0" w14:textId="77777777" w:rsidTr="0060401B">
        <w:tc>
          <w:tcPr>
            <w:tcW w:w="4390" w:type="dxa"/>
          </w:tcPr>
          <w:p w14:paraId="328BB43C" w14:textId="14C06A7E" w:rsidR="0060401B" w:rsidRPr="007C48F3" w:rsidRDefault="0060401B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348E271B" w14:textId="0835D887" w:rsidR="0060401B" w:rsidRPr="007C48F3" w:rsidRDefault="0060401B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0401B" w14:paraId="01A4A0D9" w14:textId="77777777" w:rsidTr="0060401B">
        <w:tc>
          <w:tcPr>
            <w:tcW w:w="4390" w:type="dxa"/>
          </w:tcPr>
          <w:p w14:paraId="3F36E63A" w14:textId="77777777" w:rsidR="0060401B" w:rsidRPr="007C48F3" w:rsidRDefault="0060401B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Korpusa aizsardzības klase</w:t>
            </w:r>
          </w:p>
        </w:tc>
        <w:tc>
          <w:tcPr>
            <w:tcW w:w="4961" w:type="dxa"/>
          </w:tcPr>
          <w:p w14:paraId="382B10AB" w14:textId="77777777" w:rsidR="0060401B" w:rsidRPr="007C48F3" w:rsidRDefault="0060401B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IP67</w:t>
            </w:r>
          </w:p>
        </w:tc>
      </w:tr>
      <w:tr w:rsidR="0060401B" w14:paraId="6821721E" w14:textId="77777777" w:rsidTr="0060401B">
        <w:tc>
          <w:tcPr>
            <w:tcW w:w="4390" w:type="dxa"/>
          </w:tcPr>
          <w:p w14:paraId="23BB49D9" w14:textId="77777777" w:rsidR="0060401B" w:rsidRPr="007C48F3" w:rsidRDefault="0060401B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Kupola materiāls:</w:t>
            </w:r>
          </w:p>
        </w:tc>
        <w:tc>
          <w:tcPr>
            <w:tcW w:w="4961" w:type="dxa"/>
          </w:tcPr>
          <w:p w14:paraId="630CD955" w14:textId="77777777" w:rsidR="0060401B" w:rsidRPr="007C48F3" w:rsidRDefault="0060401B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UV-stabils PETG</w:t>
            </w:r>
          </w:p>
        </w:tc>
      </w:tr>
      <w:tr w:rsidR="0060401B" w14:paraId="3CD6C196" w14:textId="77777777" w:rsidTr="0060401B">
        <w:tc>
          <w:tcPr>
            <w:tcW w:w="4390" w:type="dxa"/>
          </w:tcPr>
          <w:p w14:paraId="6623E068" w14:textId="77777777" w:rsidR="0060401B" w:rsidRPr="007C48F3" w:rsidRDefault="0060401B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Korpusa materiāls:</w:t>
            </w:r>
          </w:p>
        </w:tc>
        <w:tc>
          <w:tcPr>
            <w:tcW w:w="4961" w:type="dxa"/>
          </w:tcPr>
          <w:p w14:paraId="0964EB1F" w14:textId="3B10B4D5" w:rsidR="0060401B" w:rsidRPr="007C48F3" w:rsidRDefault="0060401B" w:rsidP="006A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Alumīnijs ar anodētu virsmu, ar</w:t>
            </w: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pulvera pārklājumu</w:t>
            </w:r>
          </w:p>
        </w:tc>
        <w:bookmarkStart w:id="0" w:name="_GoBack"/>
        <w:bookmarkEnd w:id="0"/>
      </w:tr>
      <w:tr w:rsidR="0060401B" w14:paraId="03B6F776" w14:textId="77777777" w:rsidTr="0060401B">
        <w:tc>
          <w:tcPr>
            <w:tcW w:w="4390" w:type="dxa"/>
          </w:tcPr>
          <w:p w14:paraId="15CD7C20" w14:textId="77777777" w:rsidR="0060401B" w:rsidRPr="007C48F3" w:rsidRDefault="0060401B" w:rsidP="00CC67D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Montāžas izkārtojums:</w:t>
            </w:r>
          </w:p>
        </w:tc>
        <w:tc>
          <w:tcPr>
            <w:tcW w:w="4961" w:type="dxa"/>
          </w:tcPr>
          <w:p w14:paraId="071F88EE" w14:textId="02BC7AAD" w:rsidR="0060401B" w:rsidRPr="007C48F3" w:rsidRDefault="0060401B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sz w:val="24"/>
                <w:szCs w:val="24"/>
              </w:rPr>
              <w:t>6 x Ø 9 mm uz apļa ar diametru Ø150 mm</w:t>
            </w:r>
            <w:r>
              <w:rPr>
                <w:sz w:val="24"/>
                <w:szCs w:val="24"/>
              </w:rPr>
              <w:t xml:space="preserve">, pamatnes diametrs </w:t>
            </w:r>
            <w:r w:rsidRPr="00CC67DD">
              <w:rPr>
                <w:sz w:val="24"/>
                <w:szCs w:val="24"/>
              </w:rPr>
              <w:t>Ø1</w:t>
            </w:r>
            <w:r>
              <w:rPr>
                <w:sz w:val="24"/>
                <w:szCs w:val="24"/>
              </w:rPr>
              <w:t>70 mm.</w:t>
            </w:r>
          </w:p>
        </w:tc>
      </w:tr>
      <w:tr w:rsidR="0060401B" w14:paraId="0A14F94F" w14:textId="77777777" w:rsidTr="0060401B">
        <w:tc>
          <w:tcPr>
            <w:tcW w:w="4390" w:type="dxa"/>
          </w:tcPr>
          <w:p w14:paraId="1D402D3B" w14:textId="77777777" w:rsidR="0060401B" w:rsidRPr="007C48F3" w:rsidRDefault="0060401B" w:rsidP="00CC67D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Darbības vide:</w:t>
            </w:r>
          </w:p>
        </w:tc>
        <w:tc>
          <w:tcPr>
            <w:tcW w:w="4961" w:type="dxa"/>
          </w:tcPr>
          <w:p w14:paraId="4213EF39" w14:textId="35EB3DFB" w:rsidR="0060401B" w:rsidRPr="007C48F3" w:rsidRDefault="0060401B" w:rsidP="006A2260">
            <w:pPr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C48F3">
              <w:rPr>
                <w:sz w:val="24"/>
                <w:szCs w:val="24"/>
              </w:rPr>
              <w:t xml:space="preserve">-30°C līdz +55°C (-20°C līdz +55°C </w:t>
            </w:r>
            <w:r>
              <w:rPr>
                <w:sz w:val="24"/>
                <w:szCs w:val="24"/>
              </w:rPr>
              <w:t xml:space="preserve">GSM telemātikas  </w:t>
            </w:r>
            <w:r w:rsidRPr="00D70361">
              <w:rPr>
                <w:sz w:val="24"/>
                <w:szCs w:val="24"/>
              </w:rPr>
              <w:t xml:space="preserve"> </w:t>
            </w:r>
            <w:r w:rsidRPr="007C48F3">
              <w:rPr>
                <w:sz w:val="24"/>
                <w:szCs w:val="24"/>
              </w:rPr>
              <w:t>kontrolei)</w:t>
            </w:r>
          </w:p>
        </w:tc>
      </w:tr>
    </w:tbl>
    <w:p w14:paraId="61AD05C4" w14:textId="77777777" w:rsidR="00637F9F" w:rsidRDefault="009E6FC8" w:rsidP="007C35AB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noProof/>
          <w:lang w:val="en-US"/>
        </w:rPr>
        <w:lastRenderedPageBreak/>
        <w:drawing>
          <wp:inline distT="0" distB="0" distL="0" distR="0" wp14:anchorId="59793DD5" wp14:editId="28738C9F">
            <wp:extent cx="5642802" cy="4150449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2802" cy="415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327A4" w14:textId="3B1AF4ED" w:rsidR="009E6FC8" w:rsidRDefault="009E6FC8" w:rsidP="00A37C31">
      <w:pPr>
        <w:tabs>
          <w:tab w:val="left" w:pos="3948"/>
        </w:tabs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1.attēls - </w:t>
      </w:r>
      <w:r w:rsidR="00F56CCC">
        <w:rPr>
          <w:rFonts w:ascii="Times New Roman" w:eastAsia="Calibri" w:hAnsi="Times New Roman" w:cs="Times New Roman"/>
        </w:rPr>
        <w:t>LED</w:t>
      </w:r>
      <w:r w:rsidR="00D70361">
        <w:rPr>
          <w:rFonts w:ascii="Times New Roman" w:eastAsia="Calibri" w:hAnsi="Times New Roman" w:cs="Times New Roman"/>
        </w:rPr>
        <w:t xml:space="preserve"> laternas</w:t>
      </w:r>
      <w:r w:rsidRPr="009E6FC8">
        <w:rPr>
          <w:rFonts w:ascii="Times New Roman" w:eastAsia="Calibri" w:hAnsi="Times New Roman" w:cs="Times New Roman"/>
        </w:rPr>
        <w:t xml:space="preserve"> izmēri. </w:t>
      </w:r>
      <w:r>
        <w:rPr>
          <w:rFonts w:ascii="Times New Roman" w:eastAsia="Calibri" w:hAnsi="Times New Roman" w:cs="Times New Roman"/>
          <w:b/>
          <w:noProof/>
          <w:lang w:val="en-US"/>
        </w:rPr>
        <w:drawing>
          <wp:inline distT="0" distB="0" distL="0" distR="0" wp14:anchorId="676B8E03" wp14:editId="2433E57A">
            <wp:extent cx="5516880" cy="3043294"/>
            <wp:effectExtent l="0" t="0" r="762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5874" cy="30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DAD2C" w14:textId="04B89C09" w:rsidR="00406DD2" w:rsidRDefault="009E6FC8" w:rsidP="008A0616">
      <w:pPr>
        <w:tabs>
          <w:tab w:val="left" w:pos="394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E6FC8">
        <w:rPr>
          <w:rFonts w:ascii="Times New Roman" w:eastAsia="Calibri" w:hAnsi="Times New Roman" w:cs="Times New Roman"/>
          <w:b/>
        </w:rPr>
        <w:t>2. attēls</w:t>
      </w:r>
      <w:r w:rsidR="00F56CCC">
        <w:rPr>
          <w:rFonts w:ascii="Times New Roman" w:eastAsia="Calibri" w:hAnsi="Times New Roman" w:cs="Times New Roman"/>
        </w:rPr>
        <w:t xml:space="preserve"> – LED </w:t>
      </w:r>
      <w:r w:rsidR="00D70361">
        <w:rPr>
          <w:rFonts w:ascii="Times New Roman" w:eastAsia="Calibri" w:hAnsi="Times New Roman" w:cs="Times New Roman"/>
        </w:rPr>
        <w:t xml:space="preserve">laterna </w:t>
      </w:r>
      <w:r>
        <w:rPr>
          <w:rFonts w:ascii="Times New Roman" w:eastAsia="Calibri" w:hAnsi="Times New Roman" w:cs="Times New Roman"/>
        </w:rPr>
        <w:t>no montāžas atloka apakšējā skata.</w:t>
      </w:r>
      <w:r>
        <w:rPr>
          <w:rFonts w:ascii="Times New Roman" w:eastAsia="Calibri" w:hAnsi="Times New Roman" w:cs="Times New Roman"/>
        </w:rPr>
        <w:tab/>
      </w:r>
    </w:p>
    <w:p w14:paraId="6329E669" w14:textId="04975CDC" w:rsidR="00406DD2" w:rsidRPr="00406DD2" w:rsidRDefault="00406DD2" w:rsidP="007C48F3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06DD2" w:rsidRPr="00406DD2" w:rsidSect="00637F9F">
      <w:pgSz w:w="12240" w:h="15840"/>
      <w:pgMar w:top="1191" w:right="1191" w:bottom="1191" w:left="119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B2E26" w16cex:dateUtc="2021-05-28T05:53:00Z"/>
  <w16cex:commentExtensible w16cex:durableId="245B2E31" w16cex:dateUtc="2021-05-28T05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256B76" w16cid:durableId="245B2E26"/>
  <w16cid:commentId w16cid:paraId="48F1BD5E" w16cid:durableId="245B2E3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CC"/>
    <w:rsid w:val="00111E5B"/>
    <w:rsid w:val="00134F55"/>
    <w:rsid w:val="00406DD2"/>
    <w:rsid w:val="004B5C5F"/>
    <w:rsid w:val="005A4B66"/>
    <w:rsid w:val="0060401B"/>
    <w:rsid w:val="00637F9F"/>
    <w:rsid w:val="00640741"/>
    <w:rsid w:val="00673DD4"/>
    <w:rsid w:val="006A2260"/>
    <w:rsid w:val="006F1303"/>
    <w:rsid w:val="00765C60"/>
    <w:rsid w:val="007C35AB"/>
    <w:rsid w:val="007C48F3"/>
    <w:rsid w:val="008A0616"/>
    <w:rsid w:val="008D5E22"/>
    <w:rsid w:val="009007CC"/>
    <w:rsid w:val="009016C4"/>
    <w:rsid w:val="00975C6B"/>
    <w:rsid w:val="00990462"/>
    <w:rsid w:val="009E6FC8"/>
    <w:rsid w:val="00A25404"/>
    <w:rsid w:val="00A37C31"/>
    <w:rsid w:val="00A47296"/>
    <w:rsid w:val="00B05D1E"/>
    <w:rsid w:val="00B12192"/>
    <w:rsid w:val="00CC67DD"/>
    <w:rsid w:val="00D33C4F"/>
    <w:rsid w:val="00D70361"/>
    <w:rsid w:val="00D74552"/>
    <w:rsid w:val="00E07E70"/>
    <w:rsid w:val="00F5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CF6C"/>
  <w15:docId w15:val="{BD98A34C-D968-4AC0-AE79-28ED3AC3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361"/>
    <w:pPr>
      <w:spacing w:after="200" w:line="27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3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472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72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296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2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296"/>
    <w:rPr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303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microsoft.com/office/2016/09/relationships/commentsIds" Target="commentsIds.xml"/><Relationship Id="rId4" Type="http://schemas.openxmlformats.org/officeDocument/2006/relationships/image" Target="media/image1.jpg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2</cp:revision>
  <dcterms:created xsi:type="dcterms:W3CDTF">2021-08-23T11:39:00Z</dcterms:created>
  <dcterms:modified xsi:type="dcterms:W3CDTF">2021-08-23T11:39:00Z</dcterms:modified>
</cp:coreProperties>
</file>