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855696" w:rsidRDefault="00C23E9E" w:rsidP="00C23E9E">
      <w:pPr>
        <w:spacing w:after="0" w:line="240" w:lineRule="auto"/>
        <w:jc w:val="right"/>
        <w:rPr>
          <w:rFonts w:ascii="Times New Roman" w:eastAsia="Times New Roman" w:hAnsi="Times New Roman" w:cs="Times New Roman"/>
          <w:color w:val="000000"/>
          <w:sz w:val="24"/>
          <w:szCs w:val="24"/>
        </w:rPr>
      </w:pPr>
      <w:r w:rsidRPr="00855696">
        <w:rPr>
          <w:rFonts w:ascii="Times New Roman" w:eastAsia="Times New Roman" w:hAnsi="Times New Roman" w:cs="Times New Roman"/>
          <w:color w:val="000000"/>
          <w:sz w:val="24"/>
          <w:szCs w:val="24"/>
        </w:rPr>
        <w:t>Apstiprināts</w:t>
      </w:r>
    </w:p>
    <w:p w14:paraId="76B28DF3" w14:textId="77777777" w:rsidR="00C23E9E" w:rsidRPr="00855696" w:rsidRDefault="00C23E9E" w:rsidP="00C23E9E">
      <w:pPr>
        <w:spacing w:after="0" w:line="240" w:lineRule="auto"/>
        <w:jc w:val="right"/>
        <w:rPr>
          <w:rFonts w:ascii="Times New Roman" w:eastAsia="Times New Roman" w:hAnsi="Times New Roman" w:cs="Times New Roman"/>
          <w:sz w:val="24"/>
          <w:szCs w:val="24"/>
        </w:rPr>
      </w:pPr>
      <w:r w:rsidRPr="00855696">
        <w:rPr>
          <w:rFonts w:ascii="Times New Roman" w:eastAsia="Times New Roman" w:hAnsi="Times New Roman" w:cs="Times New Roman"/>
          <w:sz w:val="24"/>
          <w:szCs w:val="24"/>
        </w:rPr>
        <w:t xml:space="preserve">Ventspils brīvostas pārvaldes </w:t>
      </w:r>
    </w:p>
    <w:p w14:paraId="3AFCA906" w14:textId="2E559145" w:rsidR="00C23E9E" w:rsidRPr="00855696" w:rsidRDefault="00C23E9E" w:rsidP="00C23E9E">
      <w:pPr>
        <w:spacing w:after="0" w:line="240" w:lineRule="auto"/>
        <w:jc w:val="right"/>
        <w:rPr>
          <w:rFonts w:ascii="Times New Roman" w:eastAsia="Times New Roman" w:hAnsi="Times New Roman" w:cs="Times New Roman"/>
          <w:sz w:val="24"/>
          <w:szCs w:val="24"/>
        </w:rPr>
      </w:pPr>
      <w:r w:rsidRPr="00855696">
        <w:rPr>
          <w:rFonts w:ascii="Times New Roman" w:eastAsia="Times New Roman" w:hAnsi="Times New Roman" w:cs="Times New Roman"/>
          <w:color w:val="000000"/>
          <w:sz w:val="24"/>
          <w:szCs w:val="24"/>
        </w:rPr>
        <w:t>202</w:t>
      </w:r>
      <w:r w:rsidR="0052719D" w:rsidRPr="00855696">
        <w:rPr>
          <w:rFonts w:ascii="Times New Roman" w:eastAsia="Times New Roman" w:hAnsi="Times New Roman" w:cs="Times New Roman"/>
          <w:color w:val="000000"/>
          <w:sz w:val="24"/>
          <w:szCs w:val="24"/>
        </w:rPr>
        <w:t>1.gada</w:t>
      </w:r>
      <w:r w:rsidR="00B87A53" w:rsidRPr="00855696">
        <w:rPr>
          <w:rFonts w:ascii="Times New Roman" w:eastAsia="Times New Roman" w:hAnsi="Times New Roman" w:cs="Times New Roman"/>
          <w:color w:val="000000"/>
          <w:sz w:val="24"/>
          <w:szCs w:val="24"/>
        </w:rPr>
        <w:t xml:space="preserve"> </w:t>
      </w:r>
      <w:r w:rsidR="00855696" w:rsidRPr="00855696">
        <w:rPr>
          <w:rFonts w:ascii="Times New Roman" w:eastAsia="Times New Roman" w:hAnsi="Times New Roman" w:cs="Times New Roman"/>
          <w:color w:val="000000"/>
          <w:sz w:val="24"/>
          <w:szCs w:val="24"/>
        </w:rPr>
        <w:t>24</w:t>
      </w:r>
      <w:r w:rsidR="009910E1" w:rsidRPr="00855696">
        <w:rPr>
          <w:rFonts w:ascii="Times New Roman" w:eastAsia="Times New Roman" w:hAnsi="Times New Roman" w:cs="Times New Roman"/>
          <w:color w:val="000000"/>
          <w:sz w:val="24"/>
          <w:szCs w:val="24"/>
        </w:rPr>
        <w:t>.novembra</w:t>
      </w:r>
    </w:p>
    <w:p w14:paraId="09ED2DDD" w14:textId="77777777" w:rsidR="00C23E9E" w:rsidRPr="00855696" w:rsidRDefault="00C23E9E" w:rsidP="00C23E9E">
      <w:pPr>
        <w:spacing w:after="0" w:line="240" w:lineRule="auto"/>
        <w:jc w:val="right"/>
        <w:rPr>
          <w:rFonts w:ascii="Times New Roman" w:eastAsia="Times New Roman" w:hAnsi="Times New Roman" w:cs="Times New Roman"/>
          <w:color w:val="000000"/>
          <w:sz w:val="24"/>
          <w:szCs w:val="24"/>
        </w:rPr>
      </w:pPr>
      <w:r w:rsidRPr="00855696">
        <w:rPr>
          <w:rFonts w:ascii="Times New Roman" w:eastAsia="Times New Roman" w:hAnsi="Times New Roman" w:cs="Times New Roman"/>
          <w:color w:val="000000"/>
          <w:sz w:val="24"/>
          <w:szCs w:val="24"/>
        </w:rPr>
        <w:t>Iepirkumu komisijas sēdē</w:t>
      </w:r>
    </w:p>
    <w:p w14:paraId="6B05333A" w14:textId="77777777" w:rsidR="00C23E9E" w:rsidRPr="00855696" w:rsidRDefault="00C23E9E" w:rsidP="00C23E9E">
      <w:pPr>
        <w:ind w:right="-57"/>
        <w:jc w:val="center"/>
        <w:rPr>
          <w:b/>
          <w:sz w:val="48"/>
          <w:szCs w:val="48"/>
        </w:rPr>
      </w:pPr>
    </w:p>
    <w:p w14:paraId="418B1DE6" w14:textId="77777777" w:rsidR="00C23E9E" w:rsidRPr="00855696" w:rsidRDefault="00C23E9E" w:rsidP="00C23E9E">
      <w:pPr>
        <w:ind w:right="-57"/>
        <w:jc w:val="center"/>
        <w:rPr>
          <w:b/>
          <w:sz w:val="48"/>
          <w:szCs w:val="48"/>
        </w:rPr>
      </w:pPr>
    </w:p>
    <w:p w14:paraId="1106D4B4" w14:textId="77777777" w:rsidR="00C23E9E" w:rsidRPr="00855696" w:rsidRDefault="00C23E9E" w:rsidP="00C23E9E">
      <w:pPr>
        <w:ind w:right="-57"/>
        <w:jc w:val="center"/>
        <w:rPr>
          <w:rFonts w:ascii="Times New Roman" w:hAnsi="Times New Roman" w:cs="Times New Roman"/>
          <w:b/>
          <w:sz w:val="48"/>
          <w:szCs w:val="48"/>
        </w:rPr>
      </w:pPr>
      <w:r w:rsidRPr="00855696">
        <w:rPr>
          <w:rFonts w:ascii="Times New Roman" w:hAnsi="Times New Roman" w:cs="Times New Roman"/>
          <w:b/>
          <w:sz w:val="48"/>
          <w:szCs w:val="48"/>
        </w:rPr>
        <w:t>IEPIRKUMA</w:t>
      </w:r>
    </w:p>
    <w:p w14:paraId="4E1AB031" w14:textId="77777777" w:rsidR="00C23E9E" w:rsidRPr="00855696" w:rsidRDefault="00C23E9E" w:rsidP="00C23E9E">
      <w:pPr>
        <w:ind w:right="-57"/>
        <w:jc w:val="center"/>
        <w:rPr>
          <w:rFonts w:ascii="Times New Roman" w:hAnsi="Times New Roman" w:cs="Times New Roman"/>
          <w:b/>
          <w:sz w:val="48"/>
          <w:szCs w:val="48"/>
        </w:rPr>
      </w:pPr>
    </w:p>
    <w:p w14:paraId="70E6277B" w14:textId="60783D40" w:rsidR="00C23E9E" w:rsidRPr="00855696" w:rsidRDefault="0082300F" w:rsidP="00BF00FA">
      <w:pPr>
        <w:pStyle w:val="BlockText"/>
        <w:ind w:left="142"/>
        <w:jc w:val="center"/>
        <w:rPr>
          <w:b/>
          <w:bCs/>
          <w:sz w:val="48"/>
          <w:szCs w:val="48"/>
        </w:rPr>
      </w:pPr>
      <w:r w:rsidRPr="00855696">
        <w:rPr>
          <w:b/>
          <w:sz w:val="48"/>
          <w:szCs w:val="48"/>
        </w:rPr>
        <w:t>“</w:t>
      </w:r>
      <w:r w:rsidR="00EA679E" w:rsidRPr="00855696">
        <w:rPr>
          <w:b/>
          <w:sz w:val="48"/>
          <w:szCs w:val="48"/>
        </w:rPr>
        <w:t>Darba apģērbu un apavu iegāde</w:t>
      </w:r>
      <w:r w:rsidRPr="00855696">
        <w:rPr>
          <w:b/>
          <w:sz w:val="48"/>
          <w:szCs w:val="48"/>
        </w:rPr>
        <w:t>”</w:t>
      </w:r>
    </w:p>
    <w:p w14:paraId="4885982A" w14:textId="77777777" w:rsidR="00C23E9E" w:rsidRPr="00855696" w:rsidRDefault="00C23E9E" w:rsidP="00C23E9E">
      <w:pPr>
        <w:ind w:right="-57"/>
        <w:jc w:val="center"/>
        <w:rPr>
          <w:rFonts w:ascii="Times New Roman" w:hAnsi="Times New Roman" w:cs="Times New Roman"/>
          <w:b/>
          <w:sz w:val="48"/>
          <w:szCs w:val="48"/>
        </w:rPr>
      </w:pPr>
    </w:p>
    <w:p w14:paraId="482B4E1C" w14:textId="77777777" w:rsidR="00C23E9E" w:rsidRPr="00855696" w:rsidRDefault="00C23E9E" w:rsidP="00C23E9E">
      <w:pPr>
        <w:ind w:right="-57"/>
        <w:jc w:val="center"/>
        <w:rPr>
          <w:rFonts w:ascii="Times New Roman" w:hAnsi="Times New Roman" w:cs="Times New Roman"/>
          <w:b/>
          <w:sz w:val="40"/>
          <w:szCs w:val="48"/>
        </w:rPr>
      </w:pPr>
    </w:p>
    <w:p w14:paraId="4060739F" w14:textId="77777777" w:rsidR="00C23E9E" w:rsidRPr="00855696" w:rsidRDefault="00C23E9E" w:rsidP="00C23E9E">
      <w:pPr>
        <w:ind w:right="-57"/>
        <w:jc w:val="center"/>
        <w:rPr>
          <w:rFonts w:ascii="Times New Roman" w:hAnsi="Times New Roman" w:cs="Times New Roman"/>
          <w:b/>
          <w:sz w:val="36"/>
          <w:szCs w:val="48"/>
        </w:rPr>
      </w:pPr>
      <w:r w:rsidRPr="00855696">
        <w:rPr>
          <w:rFonts w:ascii="Times New Roman" w:hAnsi="Times New Roman" w:cs="Times New Roman"/>
          <w:b/>
          <w:sz w:val="36"/>
          <w:szCs w:val="48"/>
        </w:rPr>
        <w:t xml:space="preserve">iepirkuma identifikācijas </w:t>
      </w:r>
    </w:p>
    <w:p w14:paraId="4F40605F" w14:textId="503A6B8B" w:rsidR="00C23E9E" w:rsidRPr="00855696" w:rsidRDefault="00C23E9E" w:rsidP="00C23E9E">
      <w:pPr>
        <w:ind w:right="-57"/>
        <w:jc w:val="center"/>
        <w:rPr>
          <w:rFonts w:ascii="Times New Roman" w:hAnsi="Times New Roman" w:cs="Times New Roman"/>
          <w:b/>
          <w:sz w:val="36"/>
          <w:szCs w:val="48"/>
        </w:rPr>
      </w:pPr>
      <w:r w:rsidRPr="00855696">
        <w:rPr>
          <w:rFonts w:ascii="Times New Roman" w:hAnsi="Times New Roman" w:cs="Times New Roman"/>
          <w:b/>
          <w:sz w:val="36"/>
          <w:szCs w:val="48"/>
        </w:rPr>
        <w:t>Nr. VBOP 202</w:t>
      </w:r>
      <w:r w:rsidR="0052719D" w:rsidRPr="00855696">
        <w:rPr>
          <w:rFonts w:ascii="Times New Roman" w:hAnsi="Times New Roman" w:cs="Times New Roman"/>
          <w:b/>
          <w:sz w:val="36"/>
          <w:szCs w:val="48"/>
        </w:rPr>
        <w:t>1</w:t>
      </w:r>
      <w:r w:rsidRPr="00855696">
        <w:rPr>
          <w:rFonts w:ascii="Times New Roman" w:hAnsi="Times New Roman" w:cs="Times New Roman"/>
          <w:b/>
          <w:sz w:val="36"/>
          <w:szCs w:val="48"/>
        </w:rPr>
        <w:t>/</w:t>
      </w:r>
      <w:r w:rsidR="00EA679E" w:rsidRPr="00855696">
        <w:rPr>
          <w:rFonts w:ascii="Times New Roman" w:hAnsi="Times New Roman" w:cs="Times New Roman"/>
          <w:b/>
          <w:sz w:val="36"/>
          <w:szCs w:val="48"/>
        </w:rPr>
        <w:t>112</w:t>
      </w:r>
    </w:p>
    <w:p w14:paraId="73BDEC88" w14:textId="77777777" w:rsidR="00C23E9E" w:rsidRPr="00855696" w:rsidRDefault="00C23E9E" w:rsidP="00C23E9E">
      <w:pPr>
        <w:ind w:right="-57"/>
        <w:rPr>
          <w:rFonts w:ascii="Times New Roman" w:hAnsi="Times New Roman" w:cs="Times New Roman"/>
          <w:sz w:val="48"/>
          <w:szCs w:val="48"/>
        </w:rPr>
      </w:pPr>
    </w:p>
    <w:p w14:paraId="58281D4F" w14:textId="77777777" w:rsidR="00C23E9E" w:rsidRPr="00855696" w:rsidRDefault="00C23E9E" w:rsidP="00C23E9E">
      <w:pPr>
        <w:ind w:right="-57"/>
        <w:jc w:val="center"/>
        <w:rPr>
          <w:rFonts w:ascii="Times New Roman" w:hAnsi="Times New Roman" w:cs="Times New Roman"/>
          <w:b/>
          <w:sz w:val="48"/>
          <w:szCs w:val="48"/>
        </w:rPr>
      </w:pPr>
      <w:r w:rsidRPr="00855696">
        <w:rPr>
          <w:rFonts w:ascii="Times New Roman" w:hAnsi="Times New Roman" w:cs="Times New Roman"/>
          <w:b/>
          <w:sz w:val="48"/>
          <w:szCs w:val="48"/>
        </w:rPr>
        <w:t>NOLIKUMS</w:t>
      </w:r>
    </w:p>
    <w:p w14:paraId="15F93BF0" w14:textId="77777777" w:rsidR="00C23E9E" w:rsidRPr="00855696" w:rsidRDefault="00C23E9E" w:rsidP="00C23E9E">
      <w:pPr>
        <w:ind w:right="-57"/>
        <w:rPr>
          <w:rFonts w:ascii="Times New Roman" w:hAnsi="Times New Roman" w:cs="Times New Roman"/>
          <w:sz w:val="48"/>
          <w:szCs w:val="48"/>
        </w:rPr>
      </w:pPr>
    </w:p>
    <w:p w14:paraId="157D30AB" w14:textId="77777777" w:rsidR="00C23E9E" w:rsidRPr="00855696" w:rsidRDefault="00C23E9E" w:rsidP="00C23E9E">
      <w:pPr>
        <w:ind w:right="-57"/>
        <w:rPr>
          <w:rFonts w:ascii="Times New Roman" w:hAnsi="Times New Roman" w:cs="Times New Roman"/>
          <w:sz w:val="24"/>
        </w:rPr>
      </w:pPr>
    </w:p>
    <w:p w14:paraId="7EC0D8B9" w14:textId="77777777" w:rsidR="005C7A28" w:rsidRPr="00855696" w:rsidRDefault="005C7A28" w:rsidP="00C23E9E">
      <w:pPr>
        <w:ind w:right="-57"/>
        <w:jc w:val="center"/>
        <w:rPr>
          <w:rFonts w:ascii="Times New Roman" w:hAnsi="Times New Roman" w:cs="Times New Roman"/>
          <w:b/>
          <w:sz w:val="32"/>
          <w:szCs w:val="32"/>
        </w:rPr>
      </w:pPr>
    </w:p>
    <w:p w14:paraId="474731C9" w14:textId="77777777" w:rsidR="005C7A28" w:rsidRPr="00855696" w:rsidRDefault="005C7A28" w:rsidP="00C23E9E">
      <w:pPr>
        <w:ind w:right="-57"/>
        <w:jc w:val="center"/>
        <w:rPr>
          <w:rFonts w:ascii="Times New Roman" w:hAnsi="Times New Roman" w:cs="Times New Roman"/>
          <w:b/>
          <w:sz w:val="32"/>
          <w:szCs w:val="32"/>
        </w:rPr>
      </w:pPr>
    </w:p>
    <w:p w14:paraId="114DBA2C" w14:textId="77777777" w:rsidR="00C23E9E" w:rsidRPr="00855696" w:rsidRDefault="00C23E9E" w:rsidP="00C23E9E">
      <w:pPr>
        <w:ind w:right="-57"/>
        <w:jc w:val="center"/>
        <w:rPr>
          <w:rFonts w:ascii="Times New Roman" w:hAnsi="Times New Roman" w:cs="Times New Roman"/>
          <w:b/>
          <w:sz w:val="32"/>
          <w:szCs w:val="32"/>
        </w:rPr>
      </w:pPr>
      <w:r w:rsidRPr="00855696">
        <w:rPr>
          <w:rFonts w:ascii="Times New Roman" w:hAnsi="Times New Roman" w:cs="Times New Roman"/>
          <w:b/>
          <w:sz w:val="32"/>
          <w:szCs w:val="32"/>
        </w:rPr>
        <w:t>Ventspils</w:t>
      </w:r>
    </w:p>
    <w:p w14:paraId="6DEBEEC4" w14:textId="04B41FC5" w:rsidR="00C23E9E" w:rsidRPr="00855696" w:rsidRDefault="00C23E9E" w:rsidP="00C23E9E">
      <w:pPr>
        <w:ind w:right="-57"/>
        <w:jc w:val="center"/>
        <w:rPr>
          <w:rFonts w:ascii="Times New Roman" w:hAnsi="Times New Roman" w:cs="Times New Roman"/>
          <w:b/>
          <w:sz w:val="32"/>
          <w:szCs w:val="32"/>
        </w:rPr>
      </w:pPr>
      <w:r w:rsidRPr="00855696">
        <w:rPr>
          <w:rFonts w:ascii="Times New Roman" w:hAnsi="Times New Roman" w:cs="Times New Roman"/>
          <w:b/>
          <w:sz w:val="32"/>
          <w:szCs w:val="32"/>
        </w:rPr>
        <w:t xml:space="preserve"> 202</w:t>
      </w:r>
      <w:r w:rsidR="0052719D" w:rsidRPr="00855696">
        <w:rPr>
          <w:rFonts w:ascii="Times New Roman" w:hAnsi="Times New Roman" w:cs="Times New Roman"/>
          <w:b/>
          <w:sz w:val="32"/>
          <w:szCs w:val="32"/>
        </w:rPr>
        <w:t>1</w:t>
      </w:r>
      <w:r w:rsidRPr="00855696">
        <w:rPr>
          <w:rFonts w:ascii="Times New Roman" w:hAnsi="Times New Roman" w:cs="Times New Roman"/>
          <w:b/>
          <w:sz w:val="32"/>
          <w:szCs w:val="32"/>
        </w:rPr>
        <w:t>.gads</w:t>
      </w:r>
    </w:p>
    <w:p w14:paraId="0F33CBAB" w14:textId="77777777" w:rsidR="00C23E9E" w:rsidRPr="00855696" w:rsidRDefault="00C23E9E" w:rsidP="00C23E9E">
      <w:pPr>
        <w:pageBreakBefore/>
        <w:ind w:right="-57"/>
        <w:jc w:val="center"/>
        <w:rPr>
          <w:rStyle w:val="Hyperlink"/>
          <w:rFonts w:ascii="Times New Roman" w:hAnsi="Times New Roman" w:cs="Times New Roman"/>
          <w:b/>
          <w:sz w:val="28"/>
          <w:szCs w:val="28"/>
        </w:rPr>
      </w:pPr>
      <w:r w:rsidRPr="00855696">
        <w:rPr>
          <w:rFonts w:ascii="Times New Roman" w:hAnsi="Times New Roman" w:cs="Times New Roman"/>
          <w:b/>
          <w:sz w:val="28"/>
          <w:szCs w:val="28"/>
        </w:rPr>
        <w:lastRenderedPageBreak/>
        <w:t>SATURS</w:t>
      </w:r>
    </w:p>
    <w:p w14:paraId="51191957" w14:textId="77777777" w:rsidR="00C23E9E" w:rsidRPr="00855696" w:rsidRDefault="00C23E9E" w:rsidP="00C23E9E">
      <w:pPr>
        <w:tabs>
          <w:tab w:val="left" w:pos="2325"/>
        </w:tabs>
        <w:rPr>
          <w:sz w:val="24"/>
          <w:szCs w:val="24"/>
        </w:rPr>
      </w:pPr>
      <w:r w:rsidRPr="00855696">
        <w:rPr>
          <w:sz w:val="24"/>
          <w:szCs w:val="24"/>
        </w:rPr>
        <w:tab/>
      </w:r>
    </w:p>
    <w:p w14:paraId="6D85242A" w14:textId="77777777" w:rsidR="007123AC" w:rsidRPr="00855696" w:rsidRDefault="00C23E9E">
      <w:pPr>
        <w:pStyle w:val="TOC1"/>
        <w:rPr>
          <w:rFonts w:asciiTheme="minorHAnsi" w:eastAsiaTheme="minorEastAsia" w:hAnsiTheme="minorHAnsi" w:cstheme="minorBidi"/>
          <w:noProof/>
          <w:sz w:val="22"/>
          <w:szCs w:val="22"/>
          <w:lang w:val="en-US" w:eastAsia="en-US"/>
        </w:rPr>
      </w:pPr>
      <w:r w:rsidRPr="00855696">
        <w:rPr>
          <w:b/>
          <w:bCs/>
          <w:noProof/>
        </w:rPr>
        <w:fldChar w:fldCharType="begin"/>
      </w:r>
      <w:r w:rsidRPr="00855696">
        <w:rPr>
          <w:b/>
          <w:bCs/>
          <w:noProof/>
        </w:rPr>
        <w:instrText xml:space="preserve"> TOC \o "1-3" \h \z \u </w:instrText>
      </w:r>
      <w:r w:rsidRPr="00855696">
        <w:rPr>
          <w:b/>
          <w:bCs/>
          <w:noProof/>
        </w:rPr>
        <w:fldChar w:fldCharType="separate"/>
      </w:r>
      <w:hyperlink w:anchor="_Toc80963721" w:history="1">
        <w:r w:rsidR="007123AC" w:rsidRPr="00855696">
          <w:rPr>
            <w:rStyle w:val="Hyperlink"/>
            <w:noProof/>
          </w:rPr>
          <w:t>1.</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VISPĀRĪGA INFORMĀCIJA</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_Toc80963721 \h </w:instrText>
        </w:r>
        <w:r w:rsidR="007123AC" w:rsidRPr="00855696">
          <w:rPr>
            <w:noProof/>
            <w:webHidden/>
          </w:rPr>
        </w:r>
        <w:r w:rsidR="007123AC" w:rsidRPr="00855696">
          <w:rPr>
            <w:noProof/>
            <w:webHidden/>
          </w:rPr>
          <w:fldChar w:fldCharType="separate"/>
        </w:r>
        <w:r w:rsidR="007123AC" w:rsidRPr="00855696">
          <w:rPr>
            <w:noProof/>
            <w:webHidden/>
          </w:rPr>
          <w:t>3</w:t>
        </w:r>
        <w:r w:rsidR="007123AC" w:rsidRPr="00855696">
          <w:rPr>
            <w:noProof/>
            <w:webHidden/>
          </w:rPr>
          <w:fldChar w:fldCharType="end"/>
        </w:r>
      </w:hyperlink>
    </w:p>
    <w:p w14:paraId="27C94B88"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22" w:history="1">
        <w:r w:rsidR="007123AC" w:rsidRPr="00855696">
          <w:rPr>
            <w:rStyle w:val="Hyperlink"/>
            <w:bCs/>
            <w:noProof/>
          </w:rPr>
          <w:t>2.</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INFORMĀCIJA PAR IEPIRKUMA PRIEKŠMETU</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_Toc80963722 \h </w:instrText>
        </w:r>
        <w:r w:rsidR="007123AC" w:rsidRPr="00855696">
          <w:rPr>
            <w:noProof/>
            <w:webHidden/>
          </w:rPr>
        </w:r>
        <w:r w:rsidR="007123AC" w:rsidRPr="00855696">
          <w:rPr>
            <w:noProof/>
            <w:webHidden/>
          </w:rPr>
          <w:fldChar w:fldCharType="separate"/>
        </w:r>
        <w:r w:rsidR="007123AC" w:rsidRPr="00855696">
          <w:rPr>
            <w:noProof/>
            <w:webHidden/>
          </w:rPr>
          <w:t>3</w:t>
        </w:r>
        <w:r w:rsidR="007123AC" w:rsidRPr="00855696">
          <w:rPr>
            <w:noProof/>
            <w:webHidden/>
          </w:rPr>
          <w:fldChar w:fldCharType="end"/>
        </w:r>
      </w:hyperlink>
    </w:p>
    <w:p w14:paraId="70636603"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23" w:history="1">
        <w:r w:rsidR="007123AC" w:rsidRPr="00855696">
          <w:rPr>
            <w:rStyle w:val="Hyperlink"/>
            <w:noProof/>
          </w:rPr>
          <w:t>3.</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IEPIRKUMA PROCEDŪRAS DOKUMENTI</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_Toc80963723 \h </w:instrText>
        </w:r>
        <w:r w:rsidR="007123AC" w:rsidRPr="00855696">
          <w:rPr>
            <w:noProof/>
            <w:webHidden/>
          </w:rPr>
        </w:r>
        <w:r w:rsidR="007123AC" w:rsidRPr="00855696">
          <w:rPr>
            <w:noProof/>
            <w:webHidden/>
          </w:rPr>
          <w:fldChar w:fldCharType="separate"/>
        </w:r>
        <w:r w:rsidR="007123AC" w:rsidRPr="00855696">
          <w:rPr>
            <w:noProof/>
            <w:webHidden/>
          </w:rPr>
          <w:t>4</w:t>
        </w:r>
        <w:r w:rsidR="007123AC" w:rsidRPr="00855696">
          <w:rPr>
            <w:noProof/>
            <w:webHidden/>
          </w:rPr>
          <w:fldChar w:fldCharType="end"/>
        </w:r>
      </w:hyperlink>
    </w:p>
    <w:p w14:paraId="304D777A"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24" w:history="1">
        <w:r w:rsidR="007123AC" w:rsidRPr="00855696">
          <w:rPr>
            <w:rStyle w:val="Hyperlink"/>
            <w:noProof/>
          </w:rPr>
          <w:t>4.</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DALĪBAS NOSACĪJUMI IEPIRKUMA PROCEDŪRĀ</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_Toc80963724 \h </w:instrText>
        </w:r>
        <w:r w:rsidR="007123AC" w:rsidRPr="00855696">
          <w:rPr>
            <w:noProof/>
            <w:webHidden/>
          </w:rPr>
        </w:r>
        <w:r w:rsidR="007123AC" w:rsidRPr="00855696">
          <w:rPr>
            <w:noProof/>
            <w:webHidden/>
          </w:rPr>
          <w:fldChar w:fldCharType="separate"/>
        </w:r>
        <w:r w:rsidR="007123AC" w:rsidRPr="00855696">
          <w:rPr>
            <w:noProof/>
            <w:webHidden/>
          </w:rPr>
          <w:t>5</w:t>
        </w:r>
        <w:r w:rsidR="007123AC" w:rsidRPr="00855696">
          <w:rPr>
            <w:noProof/>
            <w:webHidden/>
          </w:rPr>
          <w:fldChar w:fldCharType="end"/>
        </w:r>
      </w:hyperlink>
    </w:p>
    <w:p w14:paraId="26ED5CDD"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25" w:history="1">
        <w:r w:rsidR="007123AC" w:rsidRPr="00855696">
          <w:rPr>
            <w:rStyle w:val="Hyperlink"/>
            <w:noProof/>
          </w:rPr>
          <w:t>5.</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IESNIEDZAMIE DOKUMENTI:</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_Toc80963725 \h </w:instrText>
        </w:r>
        <w:r w:rsidR="007123AC" w:rsidRPr="00855696">
          <w:rPr>
            <w:noProof/>
            <w:webHidden/>
          </w:rPr>
        </w:r>
        <w:r w:rsidR="007123AC" w:rsidRPr="00855696">
          <w:rPr>
            <w:noProof/>
            <w:webHidden/>
          </w:rPr>
          <w:fldChar w:fldCharType="separate"/>
        </w:r>
        <w:r w:rsidR="007123AC" w:rsidRPr="00855696">
          <w:rPr>
            <w:noProof/>
            <w:webHidden/>
          </w:rPr>
          <w:t>5</w:t>
        </w:r>
        <w:r w:rsidR="007123AC" w:rsidRPr="00855696">
          <w:rPr>
            <w:noProof/>
            <w:webHidden/>
          </w:rPr>
          <w:fldChar w:fldCharType="end"/>
        </w:r>
      </w:hyperlink>
    </w:p>
    <w:p w14:paraId="7B104015"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26" w:history="1">
        <w:r w:rsidR="007123AC" w:rsidRPr="00855696">
          <w:rPr>
            <w:rStyle w:val="Hyperlink"/>
            <w:noProof/>
          </w:rPr>
          <w:t>6.</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PRETENDENTU KVALIFIKĀCIJAS PRASĪBAS/ DALĪBAS NOSACĪJUMI UN ATLASES DOKUMENTI</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_Toc80963726 \h </w:instrText>
        </w:r>
        <w:r w:rsidR="007123AC" w:rsidRPr="00855696">
          <w:rPr>
            <w:noProof/>
            <w:webHidden/>
          </w:rPr>
        </w:r>
        <w:r w:rsidR="007123AC" w:rsidRPr="00855696">
          <w:rPr>
            <w:noProof/>
            <w:webHidden/>
          </w:rPr>
          <w:fldChar w:fldCharType="separate"/>
        </w:r>
        <w:r w:rsidR="007123AC" w:rsidRPr="00855696">
          <w:rPr>
            <w:noProof/>
            <w:webHidden/>
          </w:rPr>
          <w:t>5</w:t>
        </w:r>
        <w:r w:rsidR="007123AC" w:rsidRPr="00855696">
          <w:rPr>
            <w:noProof/>
            <w:webHidden/>
          </w:rPr>
          <w:fldChar w:fldCharType="end"/>
        </w:r>
      </w:hyperlink>
    </w:p>
    <w:p w14:paraId="39774F81"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29" w:history="1">
        <w:r w:rsidR="007123AC" w:rsidRPr="00855696">
          <w:rPr>
            <w:rStyle w:val="Hyperlink"/>
            <w:noProof/>
          </w:rPr>
          <w:t>7.</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TEHNISKAIS PIEDĀVĀJUMS UN FINANŠU PIEDĀVĀJUMS</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_Toc80963729 \h </w:instrText>
        </w:r>
        <w:r w:rsidR="007123AC" w:rsidRPr="00855696">
          <w:rPr>
            <w:noProof/>
            <w:webHidden/>
          </w:rPr>
        </w:r>
        <w:r w:rsidR="007123AC" w:rsidRPr="00855696">
          <w:rPr>
            <w:noProof/>
            <w:webHidden/>
          </w:rPr>
          <w:fldChar w:fldCharType="separate"/>
        </w:r>
        <w:r w:rsidR="007123AC" w:rsidRPr="00855696">
          <w:rPr>
            <w:noProof/>
            <w:webHidden/>
          </w:rPr>
          <w:t>8</w:t>
        </w:r>
        <w:r w:rsidR="007123AC" w:rsidRPr="00855696">
          <w:rPr>
            <w:noProof/>
            <w:webHidden/>
          </w:rPr>
          <w:fldChar w:fldCharType="end"/>
        </w:r>
      </w:hyperlink>
    </w:p>
    <w:p w14:paraId="3131D4AA"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30" w:history="1">
        <w:r w:rsidR="007123AC" w:rsidRPr="00855696">
          <w:rPr>
            <w:rStyle w:val="Hyperlink"/>
            <w:noProof/>
          </w:rPr>
          <w:t>8.</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PIEDĀVĀJUMA SAGATAVOŠANA UN NOFORMĒŠANA</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_Toc80963730 \h </w:instrText>
        </w:r>
        <w:r w:rsidR="007123AC" w:rsidRPr="00855696">
          <w:rPr>
            <w:noProof/>
            <w:webHidden/>
          </w:rPr>
        </w:r>
        <w:r w:rsidR="007123AC" w:rsidRPr="00855696">
          <w:rPr>
            <w:noProof/>
            <w:webHidden/>
          </w:rPr>
          <w:fldChar w:fldCharType="separate"/>
        </w:r>
        <w:r w:rsidR="007123AC" w:rsidRPr="00855696">
          <w:rPr>
            <w:noProof/>
            <w:webHidden/>
          </w:rPr>
          <w:t>8</w:t>
        </w:r>
        <w:r w:rsidR="007123AC" w:rsidRPr="00855696">
          <w:rPr>
            <w:noProof/>
            <w:webHidden/>
          </w:rPr>
          <w:fldChar w:fldCharType="end"/>
        </w:r>
      </w:hyperlink>
    </w:p>
    <w:p w14:paraId="5FB85E90"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31" w:history="1">
        <w:r w:rsidR="007123AC" w:rsidRPr="00855696">
          <w:rPr>
            <w:rStyle w:val="Hyperlink"/>
            <w:noProof/>
          </w:rPr>
          <w:t>9.</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PIEDĀVĀJUMA IESNIEGŠANA UN ATVĒRŠANA</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_Toc80963731 \h </w:instrText>
        </w:r>
        <w:r w:rsidR="007123AC" w:rsidRPr="00855696">
          <w:rPr>
            <w:noProof/>
            <w:webHidden/>
          </w:rPr>
        </w:r>
        <w:r w:rsidR="007123AC" w:rsidRPr="00855696">
          <w:rPr>
            <w:noProof/>
            <w:webHidden/>
          </w:rPr>
          <w:fldChar w:fldCharType="separate"/>
        </w:r>
        <w:r w:rsidR="007123AC" w:rsidRPr="00855696">
          <w:rPr>
            <w:noProof/>
            <w:webHidden/>
          </w:rPr>
          <w:t>10</w:t>
        </w:r>
        <w:r w:rsidR="007123AC" w:rsidRPr="00855696">
          <w:rPr>
            <w:noProof/>
            <w:webHidden/>
          </w:rPr>
          <w:fldChar w:fldCharType="end"/>
        </w:r>
      </w:hyperlink>
    </w:p>
    <w:p w14:paraId="3F10AE3A"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32" w:history="1">
        <w:r w:rsidR="007123AC" w:rsidRPr="00855696">
          <w:rPr>
            <w:rStyle w:val="Hyperlink"/>
            <w:noProof/>
          </w:rPr>
          <w:t>10.</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CITI NOTEIKUMI</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_Toc80963732 \h </w:instrText>
        </w:r>
        <w:r w:rsidR="007123AC" w:rsidRPr="00855696">
          <w:rPr>
            <w:noProof/>
            <w:webHidden/>
          </w:rPr>
        </w:r>
        <w:r w:rsidR="007123AC" w:rsidRPr="00855696">
          <w:rPr>
            <w:noProof/>
            <w:webHidden/>
          </w:rPr>
          <w:fldChar w:fldCharType="separate"/>
        </w:r>
        <w:r w:rsidR="007123AC" w:rsidRPr="00855696">
          <w:rPr>
            <w:noProof/>
            <w:webHidden/>
          </w:rPr>
          <w:t>10</w:t>
        </w:r>
        <w:r w:rsidR="007123AC" w:rsidRPr="00855696">
          <w:rPr>
            <w:noProof/>
            <w:webHidden/>
          </w:rPr>
          <w:fldChar w:fldCharType="end"/>
        </w:r>
      </w:hyperlink>
    </w:p>
    <w:p w14:paraId="7DF8C0D5" w14:textId="77777777" w:rsidR="007123AC" w:rsidRPr="00855696" w:rsidRDefault="00037275">
      <w:pPr>
        <w:pStyle w:val="TOC1"/>
        <w:rPr>
          <w:rFonts w:asciiTheme="minorHAnsi" w:eastAsiaTheme="minorEastAsia" w:hAnsiTheme="minorHAnsi" w:cstheme="minorBidi"/>
          <w:noProof/>
          <w:sz w:val="22"/>
          <w:szCs w:val="22"/>
          <w:lang w:val="en-US" w:eastAsia="en-US"/>
        </w:rPr>
      </w:pPr>
      <w:hyperlink w:anchor="_Toc80963733" w:history="1">
        <w:r w:rsidR="007123AC" w:rsidRPr="00855696">
          <w:rPr>
            <w:rStyle w:val="Hyperlink"/>
            <w:noProof/>
          </w:rPr>
          <w:t>11.</w:t>
        </w:r>
        <w:r w:rsidR="007123AC" w:rsidRPr="00855696">
          <w:rPr>
            <w:rFonts w:asciiTheme="minorHAnsi" w:eastAsiaTheme="minorEastAsia" w:hAnsiTheme="minorHAnsi" w:cstheme="minorBidi"/>
            <w:noProof/>
            <w:sz w:val="22"/>
            <w:szCs w:val="22"/>
            <w:lang w:val="en-US" w:eastAsia="en-US"/>
          </w:rPr>
          <w:tab/>
        </w:r>
        <w:r w:rsidR="007123AC" w:rsidRPr="00855696">
          <w:rPr>
            <w:rStyle w:val="Hyperlink"/>
            <w:noProof/>
          </w:rPr>
          <w:t>IEPIRKUMA LĪGUMA SLĒGŠANA</w:t>
        </w:r>
        <w:r w:rsidR="007123AC" w:rsidRPr="00855696">
          <w:rPr>
            <w:noProof/>
            <w:webHidden/>
          </w:rPr>
          <w:tab/>
        </w:r>
        <w:r w:rsidR="007123AC" w:rsidRPr="00855696">
          <w:rPr>
            <w:noProof/>
            <w:webHidden/>
          </w:rPr>
          <w:fldChar w:fldCharType="begin"/>
        </w:r>
        <w:r w:rsidR="007123AC" w:rsidRPr="00855696">
          <w:rPr>
            <w:noProof/>
            <w:webHidden/>
          </w:rPr>
          <w:instrText xml:space="preserve"> PAGEREF _Toc80963733 \h </w:instrText>
        </w:r>
        <w:r w:rsidR="007123AC" w:rsidRPr="00855696">
          <w:rPr>
            <w:noProof/>
            <w:webHidden/>
          </w:rPr>
        </w:r>
        <w:r w:rsidR="007123AC" w:rsidRPr="00855696">
          <w:rPr>
            <w:noProof/>
            <w:webHidden/>
          </w:rPr>
          <w:fldChar w:fldCharType="separate"/>
        </w:r>
        <w:r w:rsidR="007123AC" w:rsidRPr="00855696">
          <w:rPr>
            <w:noProof/>
            <w:webHidden/>
          </w:rPr>
          <w:t>12</w:t>
        </w:r>
        <w:r w:rsidR="007123AC" w:rsidRPr="00855696">
          <w:rPr>
            <w:noProof/>
            <w:webHidden/>
          </w:rPr>
          <w:fldChar w:fldCharType="end"/>
        </w:r>
      </w:hyperlink>
    </w:p>
    <w:p w14:paraId="40581047" w14:textId="77777777" w:rsidR="00C23E9E" w:rsidRPr="00855696" w:rsidRDefault="00C23E9E" w:rsidP="00C23E9E">
      <w:pPr>
        <w:spacing w:after="0" w:line="240" w:lineRule="auto"/>
        <w:jc w:val="right"/>
        <w:rPr>
          <w:rFonts w:ascii="Times New Roman" w:eastAsia="Times New Roman" w:hAnsi="Times New Roman" w:cs="Times New Roman"/>
          <w:color w:val="000000"/>
          <w:sz w:val="24"/>
          <w:szCs w:val="24"/>
        </w:rPr>
      </w:pPr>
      <w:r w:rsidRPr="00855696">
        <w:rPr>
          <w:b/>
          <w:bCs/>
          <w:noProof/>
        </w:rPr>
        <w:fldChar w:fldCharType="end"/>
      </w:r>
      <w:r w:rsidRPr="00855696">
        <w:rPr>
          <w:rFonts w:ascii="Times New Roman" w:eastAsia="Times New Roman" w:hAnsi="Times New Roman" w:cs="Times New Roman"/>
          <w:color w:val="000000"/>
          <w:sz w:val="24"/>
          <w:szCs w:val="24"/>
        </w:rPr>
        <w:br w:type="page"/>
      </w:r>
    </w:p>
    <w:p w14:paraId="0D7545C5" w14:textId="77777777" w:rsidR="00B0200B" w:rsidRPr="00855696"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855696"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855696" w:rsidRDefault="00C23E9E" w:rsidP="003A20C7">
      <w:pPr>
        <w:pStyle w:val="Heading1"/>
        <w:numPr>
          <w:ilvl w:val="0"/>
          <w:numId w:val="1"/>
        </w:numPr>
      </w:pPr>
      <w:bookmarkStart w:id="0" w:name="_Toc80963721"/>
      <w:r w:rsidRPr="00855696">
        <w:t>VISPĀRĪGA INFORMĀCIJA</w:t>
      </w:r>
      <w:bookmarkEnd w:id="0"/>
    </w:p>
    <w:p w14:paraId="78576A78" w14:textId="22C18425" w:rsidR="004A0143" w:rsidRPr="00855696" w:rsidRDefault="004A0143" w:rsidP="003A20C7">
      <w:pPr>
        <w:pStyle w:val="ListParagraph"/>
        <w:numPr>
          <w:ilvl w:val="1"/>
          <w:numId w:val="1"/>
        </w:numPr>
        <w:ind w:left="851" w:hanging="425"/>
        <w:rPr>
          <w:rFonts w:ascii="Times New Roman" w:hAnsi="Times New Roman" w:cs="Times New Roman"/>
          <w:sz w:val="24"/>
          <w:szCs w:val="24"/>
        </w:rPr>
      </w:pPr>
      <w:r w:rsidRPr="00855696">
        <w:rPr>
          <w:rFonts w:ascii="Times New Roman" w:hAnsi="Times New Roman" w:cs="Times New Roman"/>
          <w:sz w:val="24"/>
          <w:szCs w:val="24"/>
        </w:rPr>
        <w:t xml:space="preserve"> Iepirkuma </w:t>
      </w:r>
      <w:r w:rsidR="00E030D1" w:rsidRPr="00855696">
        <w:rPr>
          <w:rFonts w:ascii="Times New Roman" w:hAnsi="Times New Roman" w:cs="Times New Roman"/>
          <w:sz w:val="24"/>
          <w:szCs w:val="24"/>
        </w:rPr>
        <w:t>identifikācijas Nr.</w:t>
      </w:r>
      <w:r w:rsidR="00E6652D" w:rsidRPr="00855696">
        <w:rPr>
          <w:rFonts w:ascii="Times New Roman" w:hAnsi="Times New Roman" w:cs="Times New Roman"/>
          <w:sz w:val="24"/>
          <w:szCs w:val="24"/>
        </w:rPr>
        <w:t xml:space="preserve"> </w:t>
      </w:r>
      <w:r w:rsidR="00E030D1" w:rsidRPr="00855696">
        <w:rPr>
          <w:rFonts w:ascii="Times New Roman" w:hAnsi="Times New Roman" w:cs="Times New Roman"/>
          <w:sz w:val="24"/>
          <w:szCs w:val="24"/>
        </w:rPr>
        <w:t>VBOP 202</w:t>
      </w:r>
      <w:r w:rsidR="000542B2" w:rsidRPr="00855696">
        <w:rPr>
          <w:rFonts w:ascii="Times New Roman" w:hAnsi="Times New Roman" w:cs="Times New Roman"/>
          <w:sz w:val="24"/>
          <w:szCs w:val="24"/>
        </w:rPr>
        <w:t>1</w:t>
      </w:r>
      <w:r w:rsidR="00E030D1" w:rsidRPr="00855696">
        <w:rPr>
          <w:rFonts w:ascii="Times New Roman" w:hAnsi="Times New Roman" w:cs="Times New Roman"/>
          <w:sz w:val="24"/>
          <w:szCs w:val="24"/>
        </w:rPr>
        <w:t>/</w:t>
      </w:r>
      <w:r w:rsidR="00EA679E" w:rsidRPr="00855696">
        <w:rPr>
          <w:rFonts w:ascii="Times New Roman" w:hAnsi="Times New Roman" w:cs="Times New Roman"/>
          <w:sz w:val="24"/>
          <w:szCs w:val="24"/>
        </w:rPr>
        <w:t>112</w:t>
      </w:r>
      <w:r w:rsidRPr="00855696">
        <w:rPr>
          <w:rFonts w:ascii="Times New Roman" w:hAnsi="Times New Roman" w:cs="Times New Roman"/>
          <w:sz w:val="24"/>
          <w:szCs w:val="24"/>
        </w:rPr>
        <w:t>.</w:t>
      </w:r>
    </w:p>
    <w:p w14:paraId="4C9C8836" w14:textId="77777777" w:rsidR="003C7635" w:rsidRPr="00855696" w:rsidRDefault="00B0200B" w:rsidP="003A20C7">
      <w:pPr>
        <w:pStyle w:val="ListParagraph"/>
        <w:numPr>
          <w:ilvl w:val="1"/>
          <w:numId w:val="1"/>
        </w:numPr>
        <w:ind w:left="851" w:hanging="425"/>
        <w:rPr>
          <w:rFonts w:ascii="Times New Roman" w:hAnsi="Times New Roman" w:cs="Times New Roman"/>
          <w:b/>
          <w:sz w:val="24"/>
          <w:szCs w:val="24"/>
        </w:rPr>
      </w:pPr>
      <w:r w:rsidRPr="00855696">
        <w:rPr>
          <w:rFonts w:ascii="Times New Roman" w:hAnsi="Times New Roman" w:cs="Times New Roman"/>
          <w:b/>
          <w:sz w:val="24"/>
          <w:szCs w:val="24"/>
        </w:rPr>
        <w:t>Pasūtītājs</w:t>
      </w:r>
      <w:r w:rsidR="00C23E9E" w:rsidRPr="00855696">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855696" w14:paraId="7DA3708C" w14:textId="77777777" w:rsidTr="00AD5A64">
        <w:tc>
          <w:tcPr>
            <w:tcW w:w="3260" w:type="dxa"/>
            <w:vAlign w:val="center"/>
          </w:tcPr>
          <w:p w14:paraId="2C225AF5"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Pasūtītāja nosaukums</w:t>
            </w:r>
          </w:p>
        </w:tc>
        <w:tc>
          <w:tcPr>
            <w:tcW w:w="5529" w:type="dxa"/>
            <w:vAlign w:val="center"/>
          </w:tcPr>
          <w:p w14:paraId="3D082C97"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Ventspils brīvostas pārvalde</w:t>
            </w:r>
          </w:p>
        </w:tc>
      </w:tr>
      <w:tr w:rsidR="0002681A" w:rsidRPr="00855696" w14:paraId="1D5DEC74" w14:textId="77777777" w:rsidTr="00AD5A64">
        <w:tc>
          <w:tcPr>
            <w:tcW w:w="3260" w:type="dxa"/>
            <w:vAlign w:val="center"/>
          </w:tcPr>
          <w:p w14:paraId="0221A6F2"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Adrese</w:t>
            </w:r>
          </w:p>
        </w:tc>
        <w:tc>
          <w:tcPr>
            <w:tcW w:w="5529" w:type="dxa"/>
            <w:vAlign w:val="center"/>
          </w:tcPr>
          <w:p w14:paraId="600E3D98"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Jāņa iela 19, Ventspilī, LV-3601</w:t>
            </w:r>
          </w:p>
        </w:tc>
      </w:tr>
      <w:tr w:rsidR="0002681A" w:rsidRPr="00855696" w14:paraId="157FAF66" w14:textId="77777777" w:rsidTr="00AD5A64">
        <w:tc>
          <w:tcPr>
            <w:tcW w:w="3260" w:type="dxa"/>
            <w:vAlign w:val="center"/>
          </w:tcPr>
          <w:p w14:paraId="3744EEC4"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90000284085</w:t>
            </w:r>
          </w:p>
        </w:tc>
      </w:tr>
      <w:tr w:rsidR="0002681A" w:rsidRPr="00855696" w14:paraId="2CC9B6E3" w14:textId="77777777" w:rsidTr="00AD5A64">
        <w:tc>
          <w:tcPr>
            <w:tcW w:w="3260" w:type="dxa"/>
            <w:vAlign w:val="center"/>
          </w:tcPr>
          <w:p w14:paraId="5E78A290"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Tālruņa numurs</w:t>
            </w:r>
          </w:p>
        </w:tc>
        <w:tc>
          <w:tcPr>
            <w:tcW w:w="5529" w:type="dxa"/>
            <w:vAlign w:val="center"/>
          </w:tcPr>
          <w:p w14:paraId="5501453A"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63622586</w:t>
            </w:r>
          </w:p>
        </w:tc>
      </w:tr>
      <w:tr w:rsidR="0002681A" w:rsidRPr="00855696" w14:paraId="48471826" w14:textId="77777777" w:rsidTr="00AD5A64">
        <w:tc>
          <w:tcPr>
            <w:tcW w:w="3260" w:type="dxa"/>
            <w:vAlign w:val="center"/>
          </w:tcPr>
          <w:p w14:paraId="5179DCC2"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Faksa numurs</w:t>
            </w:r>
          </w:p>
        </w:tc>
        <w:tc>
          <w:tcPr>
            <w:tcW w:w="5529" w:type="dxa"/>
            <w:vAlign w:val="center"/>
          </w:tcPr>
          <w:p w14:paraId="4B16E474"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63621297</w:t>
            </w:r>
          </w:p>
        </w:tc>
      </w:tr>
      <w:tr w:rsidR="0002681A" w:rsidRPr="00855696" w14:paraId="1B6BC99B" w14:textId="77777777" w:rsidTr="00AD5A64">
        <w:tc>
          <w:tcPr>
            <w:tcW w:w="3260" w:type="dxa"/>
            <w:vAlign w:val="center"/>
          </w:tcPr>
          <w:p w14:paraId="6A7633C2"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E-pasta adrese</w:t>
            </w:r>
          </w:p>
        </w:tc>
        <w:tc>
          <w:tcPr>
            <w:tcW w:w="5529" w:type="dxa"/>
            <w:vAlign w:val="center"/>
          </w:tcPr>
          <w:p w14:paraId="53AC7E08" w14:textId="77777777" w:rsidR="0002681A" w:rsidRPr="00855696" w:rsidRDefault="00037275"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855696">
                <w:rPr>
                  <w:rStyle w:val="Hyperlink"/>
                  <w:rFonts w:ascii="Times New Roman" w:hAnsi="Times New Roman" w:cs="Times New Roman"/>
                  <w:sz w:val="24"/>
                  <w:szCs w:val="24"/>
                </w:rPr>
                <w:t>iepirkumi@vbp.lv</w:t>
              </w:r>
            </w:hyperlink>
            <w:r w:rsidR="0002681A" w:rsidRPr="00855696">
              <w:rPr>
                <w:rFonts w:ascii="Times New Roman" w:hAnsi="Times New Roman" w:cs="Times New Roman"/>
                <w:sz w:val="24"/>
                <w:szCs w:val="24"/>
              </w:rPr>
              <w:t xml:space="preserve"> </w:t>
            </w:r>
          </w:p>
        </w:tc>
      </w:tr>
      <w:tr w:rsidR="0002681A" w:rsidRPr="00855696" w14:paraId="30FC5898" w14:textId="77777777" w:rsidTr="00AD5A64">
        <w:tc>
          <w:tcPr>
            <w:tcW w:w="3260" w:type="dxa"/>
            <w:vAlign w:val="center"/>
          </w:tcPr>
          <w:p w14:paraId="11220AD7"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 xml:space="preserve">Kontaktpersona </w:t>
            </w:r>
          </w:p>
        </w:tc>
        <w:tc>
          <w:tcPr>
            <w:tcW w:w="5529" w:type="dxa"/>
            <w:vAlign w:val="center"/>
          </w:tcPr>
          <w:p w14:paraId="6206912D" w14:textId="0F770526" w:rsidR="0002681A" w:rsidRPr="00855696" w:rsidRDefault="000B4F64" w:rsidP="00E030D1">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 xml:space="preserve">Jānis Krūmiņš, tālr. nr.29258800, e-pasta adrese: </w:t>
            </w:r>
            <w:hyperlink r:id="rId9" w:history="1">
              <w:r w:rsidRPr="00855696">
                <w:rPr>
                  <w:rStyle w:val="Hyperlink"/>
                  <w:rFonts w:ascii="Times New Roman" w:hAnsi="Times New Roman" w:cs="Times New Roman"/>
                  <w:sz w:val="24"/>
                  <w:szCs w:val="24"/>
                </w:rPr>
                <w:t>iepirkumi@vbp.lv</w:t>
              </w:r>
            </w:hyperlink>
          </w:p>
        </w:tc>
      </w:tr>
      <w:tr w:rsidR="0002681A" w:rsidRPr="00855696" w14:paraId="7DED3A0D" w14:textId="77777777" w:rsidTr="00AD5A64">
        <w:tc>
          <w:tcPr>
            <w:tcW w:w="3260" w:type="dxa"/>
            <w:vAlign w:val="center"/>
          </w:tcPr>
          <w:p w14:paraId="5BDF929D"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 xml:space="preserve">Banka </w:t>
            </w:r>
          </w:p>
        </w:tc>
        <w:tc>
          <w:tcPr>
            <w:tcW w:w="5529" w:type="dxa"/>
            <w:vAlign w:val="center"/>
          </w:tcPr>
          <w:p w14:paraId="2B08713F" w14:textId="77777777" w:rsidR="0002681A" w:rsidRPr="00855696"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AS „Luminor Bank”, bankas kods RIKOLV2X</w:t>
            </w:r>
          </w:p>
        </w:tc>
      </w:tr>
      <w:tr w:rsidR="0002681A" w:rsidRPr="00855696" w14:paraId="24A0F1AE" w14:textId="77777777" w:rsidTr="00AD5A64">
        <w:tc>
          <w:tcPr>
            <w:tcW w:w="3260" w:type="dxa"/>
            <w:vAlign w:val="center"/>
          </w:tcPr>
          <w:p w14:paraId="10D8FF75" w14:textId="77777777" w:rsidR="0002681A" w:rsidRPr="00855696"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Bankas konts</w:t>
            </w:r>
          </w:p>
        </w:tc>
        <w:tc>
          <w:tcPr>
            <w:tcW w:w="5529" w:type="dxa"/>
            <w:vAlign w:val="center"/>
          </w:tcPr>
          <w:p w14:paraId="6FCCF35C" w14:textId="77777777" w:rsidR="0002681A" w:rsidRPr="00855696"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855696">
              <w:rPr>
                <w:rFonts w:ascii="Times New Roman" w:hAnsi="Times New Roman" w:cs="Times New Roman"/>
                <w:sz w:val="24"/>
                <w:szCs w:val="24"/>
              </w:rPr>
              <w:t>LV73RIKO0002210002268</w:t>
            </w:r>
          </w:p>
        </w:tc>
      </w:tr>
    </w:tbl>
    <w:p w14:paraId="4D64715C" w14:textId="77777777" w:rsidR="00C23E9E" w:rsidRPr="00855696"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855696"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855696">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855696"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855696">
        <w:rPr>
          <w:rFonts w:ascii="Times New Roman" w:eastAsia="Times New Roman" w:hAnsi="Times New Roman" w:cs="Times New Roman"/>
          <w:b/>
          <w:sz w:val="24"/>
          <w:szCs w:val="24"/>
        </w:rPr>
        <w:t xml:space="preserve">Iepirkums </w:t>
      </w:r>
      <w:r w:rsidRPr="00855696">
        <w:rPr>
          <w:rFonts w:ascii="Times New Roman" w:eastAsia="Times New Roman" w:hAnsi="Times New Roman" w:cs="Times New Roman"/>
          <w:sz w:val="24"/>
          <w:szCs w:val="24"/>
        </w:rPr>
        <w:t>– atklāts iepirkums.</w:t>
      </w:r>
    </w:p>
    <w:p w14:paraId="0EA06E56" w14:textId="77777777" w:rsidR="0052208F" w:rsidRPr="00855696"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855696">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855696"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855696">
        <w:rPr>
          <w:rFonts w:ascii="Times New Roman" w:eastAsia="Times New Roman" w:hAnsi="Times New Roman" w:cs="Times New Roman"/>
          <w:b/>
          <w:sz w:val="24"/>
          <w:szCs w:val="24"/>
        </w:rPr>
        <w:t>Ieinteresētais piegādātājs</w:t>
      </w:r>
      <w:r w:rsidRPr="0085569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855696">
        <w:rPr>
          <w:b/>
          <w:vertAlign w:val="superscript"/>
        </w:rPr>
        <w:footnoteReference w:id="1"/>
      </w:r>
      <w:r w:rsidRPr="00855696">
        <w:rPr>
          <w:rFonts w:ascii="Times New Roman" w:eastAsia="Times New Roman" w:hAnsi="Times New Roman" w:cs="Times New Roman"/>
          <w:sz w:val="24"/>
          <w:szCs w:val="24"/>
        </w:rPr>
        <w:t xml:space="preserve">. </w:t>
      </w:r>
    </w:p>
    <w:p w14:paraId="40822DE5" w14:textId="77777777" w:rsidR="00DE2A4F" w:rsidRPr="00855696"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855696">
        <w:rPr>
          <w:rFonts w:ascii="Times New Roman" w:eastAsia="Times New Roman" w:hAnsi="Times New Roman" w:cs="Times New Roman"/>
          <w:b/>
          <w:sz w:val="24"/>
          <w:szCs w:val="24"/>
        </w:rPr>
        <w:t>Pretendents</w:t>
      </w:r>
      <w:r w:rsidRPr="00855696">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855696"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855696" w:rsidRDefault="0052208F" w:rsidP="003A20C7">
      <w:pPr>
        <w:pStyle w:val="Heading1"/>
        <w:numPr>
          <w:ilvl w:val="0"/>
          <w:numId w:val="2"/>
        </w:numPr>
      </w:pPr>
      <w:bookmarkStart w:id="1" w:name="_Toc80963722"/>
      <w:r w:rsidRPr="00855696">
        <w:t xml:space="preserve">INFORMĀCIJA PAR </w:t>
      </w:r>
      <w:r w:rsidR="00B32BEC" w:rsidRPr="00855696">
        <w:t>IEPIRKUMA PRIEKŠMETU</w:t>
      </w:r>
      <w:bookmarkEnd w:id="1"/>
    </w:p>
    <w:p w14:paraId="2777C4B0" w14:textId="6FB56708" w:rsidR="005B2956" w:rsidRPr="00855696" w:rsidRDefault="0052208F" w:rsidP="00BD2306">
      <w:pPr>
        <w:pStyle w:val="ListParagraph"/>
        <w:numPr>
          <w:ilvl w:val="1"/>
          <w:numId w:val="2"/>
        </w:numPr>
        <w:spacing w:after="0"/>
        <w:jc w:val="both"/>
        <w:rPr>
          <w:rFonts w:ascii="Times New Roman" w:eastAsia="Calibri" w:hAnsi="Times New Roman" w:cs="Times New Roman"/>
          <w:sz w:val="24"/>
          <w:szCs w:val="24"/>
          <w:u w:val="single"/>
        </w:rPr>
      </w:pPr>
      <w:r w:rsidRPr="00855696">
        <w:rPr>
          <w:rFonts w:ascii="Times New Roman" w:eastAsia="Calibri" w:hAnsi="Times New Roman" w:cs="Times New Roman"/>
          <w:b/>
          <w:sz w:val="24"/>
          <w:szCs w:val="24"/>
        </w:rPr>
        <w:t>Iepirkuma priekšmets:</w:t>
      </w:r>
      <w:r w:rsidRPr="00855696">
        <w:rPr>
          <w:rFonts w:ascii="Times New Roman" w:eastAsia="Calibri" w:hAnsi="Times New Roman" w:cs="Times New Roman"/>
          <w:sz w:val="24"/>
          <w:szCs w:val="24"/>
        </w:rPr>
        <w:t xml:space="preserve"> </w:t>
      </w:r>
      <w:r w:rsidR="00EA679E" w:rsidRPr="00855696">
        <w:rPr>
          <w:rFonts w:ascii="Times New Roman" w:hAnsi="Times New Roman" w:cs="Times New Roman"/>
          <w:sz w:val="24"/>
          <w:szCs w:val="24"/>
        </w:rPr>
        <w:t>Darba apģērbu un apavu iegāde</w:t>
      </w:r>
      <w:r w:rsidR="001F1157" w:rsidRPr="00855696">
        <w:rPr>
          <w:rFonts w:ascii="Times New Roman" w:hAnsi="Times New Roman" w:cs="Times New Roman"/>
          <w:sz w:val="24"/>
          <w:szCs w:val="24"/>
        </w:rPr>
        <w:t>, turpmāk “Preces”,</w:t>
      </w:r>
      <w:r w:rsidR="00365B52" w:rsidRPr="00855696">
        <w:rPr>
          <w:rFonts w:ascii="Times New Roman" w:hAnsi="Times New Roman" w:cs="Times New Roman"/>
          <w:sz w:val="24"/>
          <w:szCs w:val="24"/>
        </w:rPr>
        <w:t xml:space="preserve"> </w:t>
      </w:r>
      <w:r w:rsidR="00BF00FA" w:rsidRPr="00855696">
        <w:rPr>
          <w:rFonts w:ascii="Times New Roman" w:hAnsi="Times New Roman" w:cs="Times New Roman"/>
          <w:sz w:val="24"/>
          <w:szCs w:val="24"/>
        </w:rPr>
        <w:t xml:space="preserve">saskaņā ar </w:t>
      </w:r>
      <w:r w:rsidR="00C12215" w:rsidRPr="00855696">
        <w:rPr>
          <w:rFonts w:ascii="Times New Roman" w:hAnsi="Times New Roman" w:cs="Times New Roman"/>
          <w:sz w:val="24"/>
          <w:szCs w:val="24"/>
        </w:rPr>
        <w:t>Tehniskajā specifikācijā</w:t>
      </w:r>
      <w:r w:rsidR="00BD2306" w:rsidRPr="00855696">
        <w:rPr>
          <w:rFonts w:ascii="Times New Roman" w:hAnsi="Times New Roman" w:cs="Times New Roman"/>
          <w:sz w:val="24"/>
          <w:szCs w:val="24"/>
        </w:rPr>
        <w:t xml:space="preserve"> noteikto</w:t>
      </w:r>
      <w:r w:rsidR="00BF00FA" w:rsidRPr="00855696">
        <w:rPr>
          <w:rFonts w:ascii="Times New Roman" w:hAnsi="Times New Roman" w:cs="Times New Roman"/>
          <w:sz w:val="24"/>
          <w:szCs w:val="24"/>
        </w:rPr>
        <w:t xml:space="preserve"> (1.pielikums).</w:t>
      </w:r>
      <w:r w:rsidR="00BC2F64" w:rsidRPr="00855696">
        <w:rPr>
          <w:rFonts w:ascii="Times New Roman" w:hAnsi="Times New Roman" w:cs="Times New Roman"/>
          <w:sz w:val="24"/>
          <w:szCs w:val="24"/>
        </w:rPr>
        <w:t xml:space="preserve"> Iepirkuma priekšmets </w:t>
      </w:r>
      <w:r w:rsidR="00666D47" w:rsidRPr="00855696">
        <w:rPr>
          <w:rFonts w:ascii="Times New Roman" w:hAnsi="Times New Roman" w:cs="Times New Roman"/>
          <w:sz w:val="24"/>
          <w:szCs w:val="24"/>
        </w:rPr>
        <w:t xml:space="preserve">sadalīts </w:t>
      </w:r>
      <w:r w:rsidR="00471FC2" w:rsidRPr="00855696">
        <w:rPr>
          <w:rFonts w:ascii="Times New Roman" w:hAnsi="Times New Roman" w:cs="Times New Roman"/>
          <w:sz w:val="24"/>
          <w:szCs w:val="24"/>
        </w:rPr>
        <w:t>7</w:t>
      </w:r>
      <w:r w:rsidR="004A0891" w:rsidRPr="00855696">
        <w:rPr>
          <w:rFonts w:ascii="Times New Roman" w:hAnsi="Times New Roman" w:cs="Times New Roman"/>
          <w:sz w:val="24"/>
          <w:szCs w:val="24"/>
        </w:rPr>
        <w:t xml:space="preserve"> (</w:t>
      </w:r>
      <w:r w:rsidR="00471FC2" w:rsidRPr="00855696">
        <w:rPr>
          <w:rFonts w:ascii="Times New Roman" w:hAnsi="Times New Roman" w:cs="Times New Roman"/>
          <w:sz w:val="24"/>
          <w:szCs w:val="24"/>
        </w:rPr>
        <w:t>septiņās</w:t>
      </w:r>
      <w:r w:rsidR="004A0891" w:rsidRPr="00855696">
        <w:rPr>
          <w:rFonts w:ascii="Times New Roman" w:hAnsi="Times New Roman" w:cs="Times New Roman"/>
          <w:sz w:val="24"/>
          <w:szCs w:val="24"/>
        </w:rPr>
        <w:t xml:space="preserve">) </w:t>
      </w:r>
      <w:r w:rsidR="00666D47" w:rsidRPr="00855696">
        <w:rPr>
          <w:rFonts w:ascii="Times New Roman" w:hAnsi="Times New Roman" w:cs="Times New Roman"/>
          <w:sz w:val="24"/>
          <w:szCs w:val="24"/>
        </w:rPr>
        <w:t>daļās</w:t>
      </w:r>
      <w:r w:rsidR="005B2956" w:rsidRPr="00855696">
        <w:rPr>
          <w:rFonts w:ascii="Times New Roman" w:hAnsi="Times New Roman" w:cs="Times New Roman"/>
          <w:sz w:val="24"/>
          <w:szCs w:val="24"/>
        </w:rPr>
        <w:t>:</w:t>
      </w:r>
    </w:p>
    <w:p w14:paraId="1537FFC3" w14:textId="49FD9AA4" w:rsidR="000B4F64" w:rsidRPr="00855696" w:rsidRDefault="00666D47" w:rsidP="008E2790">
      <w:pPr>
        <w:pStyle w:val="ListParagraph"/>
        <w:numPr>
          <w:ilvl w:val="2"/>
          <w:numId w:val="2"/>
        </w:numPr>
        <w:spacing w:after="0"/>
        <w:ind w:hanging="371"/>
        <w:jc w:val="both"/>
        <w:rPr>
          <w:rFonts w:ascii="Times New Roman" w:eastAsia="Calibri" w:hAnsi="Times New Roman" w:cs="Times New Roman"/>
          <w:sz w:val="24"/>
          <w:szCs w:val="24"/>
          <w:u w:val="single"/>
        </w:rPr>
      </w:pPr>
      <w:r w:rsidRPr="00855696">
        <w:rPr>
          <w:rFonts w:ascii="Times New Roman" w:eastAsia="Calibri" w:hAnsi="Times New Roman" w:cs="Times New Roman"/>
          <w:b/>
          <w:bCs/>
          <w:sz w:val="24"/>
          <w:szCs w:val="24"/>
        </w:rPr>
        <w:t>1. daļa</w:t>
      </w:r>
      <w:r w:rsidRPr="00855696">
        <w:rPr>
          <w:rFonts w:ascii="Times New Roman" w:eastAsia="Calibri" w:hAnsi="Times New Roman" w:cs="Times New Roman"/>
          <w:sz w:val="24"/>
          <w:szCs w:val="24"/>
        </w:rPr>
        <w:t xml:space="preserve"> </w:t>
      </w:r>
      <w:r w:rsidR="004A0891" w:rsidRPr="00855696">
        <w:rPr>
          <w:rFonts w:ascii="Times New Roman" w:eastAsia="Calibri" w:hAnsi="Times New Roman" w:cs="Times New Roman"/>
          <w:sz w:val="24"/>
          <w:szCs w:val="24"/>
        </w:rPr>
        <w:t>–</w:t>
      </w:r>
      <w:r w:rsidRPr="00855696">
        <w:rPr>
          <w:rFonts w:ascii="Times New Roman" w:eastAsia="Calibri" w:hAnsi="Times New Roman" w:cs="Times New Roman"/>
          <w:sz w:val="24"/>
          <w:szCs w:val="24"/>
        </w:rPr>
        <w:t xml:space="preserve"> </w:t>
      </w:r>
      <w:r w:rsidR="0025007B" w:rsidRPr="00855696">
        <w:rPr>
          <w:rFonts w:ascii="Times New Roman" w:eastAsia="Calibri" w:hAnsi="Times New Roman" w:cs="Times New Roman"/>
          <w:sz w:val="24"/>
          <w:szCs w:val="24"/>
        </w:rPr>
        <w:t>B</w:t>
      </w:r>
      <w:r w:rsidR="00200E42" w:rsidRPr="00855696">
        <w:rPr>
          <w:rFonts w:ascii="Times New Roman" w:eastAsia="Calibri" w:hAnsi="Times New Roman" w:cs="Times New Roman"/>
          <w:sz w:val="24"/>
          <w:szCs w:val="24"/>
        </w:rPr>
        <w:t>ikses</w:t>
      </w:r>
      <w:r w:rsidR="004A0891" w:rsidRPr="00855696">
        <w:rPr>
          <w:rFonts w:ascii="Times New Roman" w:eastAsia="Calibri" w:hAnsi="Times New Roman" w:cs="Times New Roman"/>
          <w:sz w:val="24"/>
          <w:szCs w:val="24"/>
        </w:rPr>
        <w:t xml:space="preserve"> (9 gb.)</w:t>
      </w:r>
      <w:r w:rsidR="00200E42" w:rsidRPr="00855696">
        <w:rPr>
          <w:rFonts w:ascii="Times New Roman" w:eastAsia="Calibri" w:hAnsi="Times New Roman" w:cs="Times New Roman"/>
          <w:sz w:val="24"/>
          <w:szCs w:val="24"/>
        </w:rPr>
        <w:t>;</w:t>
      </w:r>
    </w:p>
    <w:p w14:paraId="1B0544F7" w14:textId="70081B18" w:rsidR="00200E42" w:rsidRPr="00855696" w:rsidRDefault="00666D47" w:rsidP="008E2790">
      <w:pPr>
        <w:pStyle w:val="ListParagraph"/>
        <w:numPr>
          <w:ilvl w:val="2"/>
          <w:numId w:val="2"/>
        </w:numPr>
        <w:spacing w:after="0"/>
        <w:ind w:hanging="371"/>
        <w:jc w:val="both"/>
        <w:rPr>
          <w:rFonts w:ascii="Times New Roman" w:eastAsia="Calibri" w:hAnsi="Times New Roman" w:cs="Times New Roman"/>
          <w:sz w:val="24"/>
          <w:szCs w:val="24"/>
        </w:rPr>
      </w:pPr>
      <w:r w:rsidRPr="00855696">
        <w:rPr>
          <w:rFonts w:ascii="Times New Roman" w:eastAsia="Calibri" w:hAnsi="Times New Roman" w:cs="Times New Roman"/>
          <w:b/>
          <w:bCs/>
          <w:sz w:val="24"/>
          <w:szCs w:val="24"/>
        </w:rPr>
        <w:t>2.daļa</w:t>
      </w:r>
      <w:r w:rsidRPr="00855696">
        <w:rPr>
          <w:rFonts w:ascii="Times New Roman" w:eastAsia="Calibri" w:hAnsi="Times New Roman" w:cs="Times New Roman"/>
          <w:sz w:val="24"/>
          <w:szCs w:val="24"/>
        </w:rPr>
        <w:t xml:space="preserve"> </w:t>
      </w:r>
      <w:r w:rsidR="00A91B80" w:rsidRPr="00855696">
        <w:rPr>
          <w:rFonts w:ascii="Times New Roman" w:eastAsia="Calibri" w:hAnsi="Times New Roman" w:cs="Times New Roman"/>
          <w:sz w:val="24"/>
          <w:szCs w:val="24"/>
        </w:rPr>
        <w:t>–</w:t>
      </w:r>
      <w:r w:rsidRPr="00855696">
        <w:rPr>
          <w:rFonts w:ascii="Times New Roman" w:eastAsia="Calibri" w:hAnsi="Times New Roman" w:cs="Times New Roman"/>
          <w:sz w:val="24"/>
          <w:szCs w:val="24"/>
        </w:rPr>
        <w:t xml:space="preserve"> </w:t>
      </w:r>
      <w:r w:rsidR="00A91B80" w:rsidRPr="00855696">
        <w:rPr>
          <w:rFonts w:ascii="Times New Roman" w:eastAsia="Calibri" w:hAnsi="Times New Roman" w:cs="Times New Roman"/>
          <w:sz w:val="24"/>
          <w:szCs w:val="24"/>
        </w:rPr>
        <w:t>Jaka rudens/ziemas</w:t>
      </w:r>
      <w:r w:rsidR="004A0891" w:rsidRPr="00855696">
        <w:rPr>
          <w:rFonts w:ascii="Times New Roman" w:eastAsia="Calibri" w:hAnsi="Times New Roman" w:cs="Times New Roman"/>
          <w:sz w:val="24"/>
          <w:szCs w:val="24"/>
        </w:rPr>
        <w:t xml:space="preserve"> (9 gb.)</w:t>
      </w:r>
      <w:r w:rsidR="00200E42" w:rsidRPr="00855696">
        <w:rPr>
          <w:rFonts w:ascii="Times New Roman" w:eastAsia="Calibri" w:hAnsi="Times New Roman" w:cs="Times New Roman"/>
          <w:sz w:val="24"/>
          <w:szCs w:val="24"/>
        </w:rPr>
        <w:t>;</w:t>
      </w:r>
    </w:p>
    <w:p w14:paraId="36091332" w14:textId="70D28F8D" w:rsidR="00B33ADE" w:rsidRPr="00855696" w:rsidRDefault="00666D47" w:rsidP="008E2790">
      <w:pPr>
        <w:pStyle w:val="ListParagraph"/>
        <w:numPr>
          <w:ilvl w:val="2"/>
          <w:numId w:val="2"/>
        </w:numPr>
        <w:spacing w:after="0"/>
        <w:ind w:hanging="371"/>
        <w:jc w:val="both"/>
        <w:rPr>
          <w:rFonts w:ascii="Times New Roman" w:eastAsia="Calibri" w:hAnsi="Times New Roman" w:cs="Times New Roman"/>
          <w:sz w:val="24"/>
          <w:szCs w:val="24"/>
        </w:rPr>
      </w:pPr>
      <w:r w:rsidRPr="00855696">
        <w:rPr>
          <w:rFonts w:ascii="Times New Roman" w:eastAsia="Calibri" w:hAnsi="Times New Roman" w:cs="Times New Roman"/>
          <w:b/>
          <w:bCs/>
          <w:sz w:val="24"/>
          <w:szCs w:val="24"/>
        </w:rPr>
        <w:t>3. daļa</w:t>
      </w:r>
      <w:r w:rsidRPr="00855696">
        <w:rPr>
          <w:rFonts w:ascii="Times New Roman" w:eastAsia="Calibri" w:hAnsi="Times New Roman" w:cs="Times New Roman"/>
          <w:sz w:val="24"/>
          <w:szCs w:val="24"/>
        </w:rPr>
        <w:t xml:space="preserve"> - </w:t>
      </w:r>
      <w:r w:rsidR="0025007B" w:rsidRPr="00855696">
        <w:rPr>
          <w:rFonts w:ascii="Times New Roman" w:eastAsia="Calibri" w:hAnsi="Times New Roman" w:cs="Times New Roman"/>
          <w:sz w:val="24"/>
          <w:szCs w:val="24"/>
        </w:rPr>
        <w:t>T</w:t>
      </w:r>
      <w:r w:rsidR="00B33ADE" w:rsidRPr="00855696">
        <w:rPr>
          <w:rFonts w:ascii="Times New Roman" w:eastAsia="Calibri" w:hAnsi="Times New Roman" w:cs="Times New Roman"/>
          <w:sz w:val="24"/>
          <w:szCs w:val="24"/>
        </w:rPr>
        <w:t>rikotāžas krekl</w:t>
      </w:r>
      <w:r w:rsidR="00A91B80" w:rsidRPr="00855696">
        <w:rPr>
          <w:rFonts w:ascii="Times New Roman" w:eastAsia="Calibri" w:hAnsi="Times New Roman" w:cs="Times New Roman"/>
          <w:sz w:val="24"/>
          <w:szCs w:val="24"/>
        </w:rPr>
        <w:t>s</w:t>
      </w:r>
      <w:r w:rsidR="004A0891" w:rsidRPr="00855696">
        <w:rPr>
          <w:rFonts w:ascii="Times New Roman" w:eastAsia="Calibri" w:hAnsi="Times New Roman" w:cs="Times New Roman"/>
          <w:sz w:val="24"/>
          <w:szCs w:val="24"/>
        </w:rPr>
        <w:t xml:space="preserve"> (</w:t>
      </w:r>
      <w:r w:rsidR="00037275">
        <w:rPr>
          <w:rFonts w:ascii="Times New Roman" w:eastAsia="Calibri" w:hAnsi="Times New Roman" w:cs="Times New Roman"/>
          <w:sz w:val="24"/>
          <w:szCs w:val="24"/>
        </w:rPr>
        <w:t>18</w:t>
      </w:r>
      <w:r w:rsidR="004A0891" w:rsidRPr="00855696">
        <w:rPr>
          <w:rFonts w:ascii="Times New Roman" w:eastAsia="Calibri" w:hAnsi="Times New Roman" w:cs="Times New Roman"/>
          <w:sz w:val="24"/>
          <w:szCs w:val="24"/>
        </w:rPr>
        <w:t xml:space="preserve"> gab.)</w:t>
      </w:r>
      <w:r w:rsidR="00B33ADE" w:rsidRPr="00855696">
        <w:rPr>
          <w:rFonts w:ascii="Times New Roman" w:eastAsia="Calibri" w:hAnsi="Times New Roman" w:cs="Times New Roman"/>
          <w:sz w:val="24"/>
          <w:szCs w:val="24"/>
        </w:rPr>
        <w:t>;</w:t>
      </w:r>
    </w:p>
    <w:p w14:paraId="58C9FDA3" w14:textId="1065093B" w:rsidR="00B33ADE" w:rsidRPr="00855696" w:rsidRDefault="00666D47" w:rsidP="008E2790">
      <w:pPr>
        <w:pStyle w:val="ListParagraph"/>
        <w:numPr>
          <w:ilvl w:val="2"/>
          <w:numId w:val="2"/>
        </w:numPr>
        <w:spacing w:after="0"/>
        <w:ind w:hanging="371"/>
        <w:jc w:val="both"/>
        <w:rPr>
          <w:rFonts w:ascii="Times New Roman" w:eastAsia="Calibri" w:hAnsi="Times New Roman" w:cs="Times New Roman"/>
          <w:sz w:val="24"/>
          <w:szCs w:val="24"/>
        </w:rPr>
      </w:pPr>
      <w:r w:rsidRPr="00855696">
        <w:rPr>
          <w:rFonts w:ascii="Times New Roman" w:eastAsia="Calibri" w:hAnsi="Times New Roman" w:cs="Times New Roman"/>
          <w:b/>
          <w:bCs/>
          <w:sz w:val="24"/>
          <w:szCs w:val="24"/>
        </w:rPr>
        <w:t>4.daļa</w:t>
      </w:r>
      <w:r w:rsidRPr="00855696">
        <w:rPr>
          <w:rFonts w:ascii="Times New Roman" w:eastAsia="Calibri" w:hAnsi="Times New Roman" w:cs="Times New Roman"/>
          <w:sz w:val="24"/>
          <w:szCs w:val="24"/>
        </w:rPr>
        <w:t xml:space="preserve"> -</w:t>
      </w:r>
      <w:r w:rsidR="004A0891" w:rsidRPr="00855696">
        <w:rPr>
          <w:rFonts w:ascii="Times New Roman" w:eastAsia="Calibri" w:hAnsi="Times New Roman" w:cs="Times New Roman"/>
          <w:sz w:val="24"/>
          <w:szCs w:val="24"/>
        </w:rPr>
        <w:t xml:space="preserve"> </w:t>
      </w:r>
      <w:r w:rsidR="0025007B" w:rsidRPr="00855696">
        <w:rPr>
          <w:rFonts w:ascii="Times New Roman" w:eastAsia="Calibri" w:hAnsi="Times New Roman" w:cs="Times New Roman"/>
          <w:sz w:val="24"/>
          <w:szCs w:val="24"/>
        </w:rPr>
        <w:t>F</w:t>
      </w:r>
      <w:r w:rsidR="00B33ADE" w:rsidRPr="00855696">
        <w:rPr>
          <w:rFonts w:ascii="Times New Roman" w:eastAsia="Calibri" w:hAnsi="Times New Roman" w:cs="Times New Roman"/>
          <w:sz w:val="24"/>
          <w:szCs w:val="24"/>
        </w:rPr>
        <w:t>līsa jaka</w:t>
      </w:r>
      <w:r w:rsidR="004A0891" w:rsidRPr="00855696">
        <w:rPr>
          <w:rFonts w:ascii="Times New Roman" w:eastAsia="Calibri" w:hAnsi="Times New Roman" w:cs="Times New Roman"/>
          <w:sz w:val="24"/>
          <w:szCs w:val="24"/>
        </w:rPr>
        <w:t xml:space="preserve"> (9 gb.)</w:t>
      </w:r>
      <w:r w:rsidR="00B33ADE" w:rsidRPr="00855696">
        <w:rPr>
          <w:rFonts w:ascii="Times New Roman" w:eastAsia="Calibri" w:hAnsi="Times New Roman" w:cs="Times New Roman"/>
          <w:sz w:val="24"/>
          <w:szCs w:val="24"/>
        </w:rPr>
        <w:t>;</w:t>
      </w:r>
    </w:p>
    <w:p w14:paraId="43B15833" w14:textId="31E66CF4" w:rsidR="00B33ADE" w:rsidRPr="00855696" w:rsidRDefault="00666D47" w:rsidP="008E2790">
      <w:pPr>
        <w:pStyle w:val="ListParagraph"/>
        <w:numPr>
          <w:ilvl w:val="2"/>
          <w:numId w:val="2"/>
        </w:numPr>
        <w:spacing w:after="0"/>
        <w:ind w:hanging="371"/>
        <w:jc w:val="both"/>
        <w:rPr>
          <w:rFonts w:ascii="Times New Roman" w:eastAsia="Calibri" w:hAnsi="Times New Roman" w:cs="Times New Roman"/>
          <w:sz w:val="24"/>
          <w:szCs w:val="24"/>
        </w:rPr>
      </w:pPr>
      <w:r w:rsidRPr="00855696">
        <w:rPr>
          <w:rFonts w:ascii="Times New Roman" w:eastAsia="Calibri" w:hAnsi="Times New Roman" w:cs="Times New Roman"/>
          <w:b/>
          <w:bCs/>
          <w:sz w:val="24"/>
          <w:szCs w:val="24"/>
        </w:rPr>
        <w:lastRenderedPageBreak/>
        <w:t>5.daļa</w:t>
      </w:r>
      <w:r w:rsidRPr="00855696">
        <w:rPr>
          <w:rFonts w:ascii="Times New Roman" w:eastAsia="Calibri" w:hAnsi="Times New Roman" w:cs="Times New Roman"/>
          <w:sz w:val="24"/>
          <w:szCs w:val="24"/>
        </w:rPr>
        <w:t xml:space="preserve"> -</w:t>
      </w:r>
      <w:r w:rsidR="00B33ADE" w:rsidRPr="00855696">
        <w:rPr>
          <w:rFonts w:ascii="Times New Roman" w:eastAsia="Calibri" w:hAnsi="Times New Roman" w:cs="Times New Roman"/>
          <w:sz w:val="24"/>
          <w:szCs w:val="24"/>
        </w:rPr>
        <w:t xml:space="preserve"> </w:t>
      </w:r>
      <w:r w:rsidR="0025007B" w:rsidRPr="00855696">
        <w:rPr>
          <w:rFonts w:ascii="Times New Roman" w:eastAsia="Calibri" w:hAnsi="Times New Roman" w:cs="Times New Roman"/>
          <w:sz w:val="24"/>
          <w:szCs w:val="24"/>
        </w:rPr>
        <w:t>L</w:t>
      </w:r>
      <w:r w:rsidR="00B33ADE" w:rsidRPr="00855696">
        <w:rPr>
          <w:rFonts w:ascii="Times New Roman" w:eastAsia="Calibri" w:hAnsi="Times New Roman" w:cs="Times New Roman"/>
          <w:sz w:val="24"/>
          <w:szCs w:val="24"/>
        </w:rPr>
        <w:t>ietus mēte</w:t>
      </w:r>
      <w:r w:rsidR="00A91B80" w:rsidRPr="00855696">
        <w:rPr>
          <w:rFonts w:ascii="Times New Roman" w:eastAsia="Calibri" w:hAnsi="Times New Roman" w:cs="Times New Roman"/>
          <w:sz w:val="24"/>
          <w:szCs w:val="24"/>
        </w:rPr>
        <w:t>lis</w:t>
      </w:r>
      <w:r w:rsidR="004A0891" w:rsidRPr="00855696">
        <w:rPr>
          <w:rFonts w:ascii="Times New Roman" w:eastAsia="Calibri" w:hAnsi="Times New Roman" w:cs="Times New Roman"/>
          <w:sz w:val="24"/>
          <w:szCs w:val="24"/>
        </w:rPr>
        <w:t xml:space="preserve"> (9 gb.)</w:t>
      </w:r>
      <w:r w:rsidR="00B33ADE" w:rsidRPr="00855696">
        <w:rPr>
          <w:rFonts w:ascii="Times New Roman" w:eastAsia="Calibri" w:hAnsi="Times New Roman" w:cs="Times New Roman"/>
          <w:sz w:val="24"/>
          <w:szCs w:val="24"/>
        </w:rPr>
        <w:t>;</w:t>
      </w:r>
    </w:p>
    <w:p w14:paraId="0B5E5BF0" w14:textId="5F772605" w:rsidR="00B33ADE" w:rsidRPr="00855696" w:rsidRDefault="00666D47" w:rsidP="008E2790">
      <w:pPr>
        <w:pStyle w:val="ListParagraph"/>
        <w:numPr>
          <w:ilvl w:val="2"/>
          <w:numId w:val="2"/>
        </w:numPr>
        <w:spacing w:after="0"/>
        <w:ind w:hanging="371"/>
        <w:jc w:val="both"/>
        <w:rPr>
          <w:rFonts w:ascii="Times New Roman" w:eastAsia="Calibri" w:hAnsi="Times New Roman" w:cs="Times New Roman"/>
          <w:sz w:val="24"/>
          <w:szCs w:val="24"/>
        </w:rPr>
      </w:pPr>
      <w:r w:rsidRPr="00855696">
        <w:rPr>
          <w:rFonts w:ascii="Times New Roman" w:eastAsia="Calibri" w:hAnsi="Times New Roman" w:cs="Times New Roman"/>
          <w:b/>
          <w:bCs/>
          <w:sz w:val="24"/>
          <w:szCs w:val="24"/>
        </w:rPr>
        <w:t>6.daļa</w:t>
      </w:r>
      <w:r w:rsidRPr="00855696">
        <w:rPr>
          <w:rFonts w:ascii="Times New Roman" w:eastAsia="Calibri" w:hAnsi="Times New Roman" w:cs="Times New Roman"/>
          <w:sz w:val="24"/>
          <w:szCs w:val="24"/>
        </w:rPr>
        <w:t xml:space="preserve"> </w:t>
      </w:r>
      <w:r w:rsidR="004A0891" w:rsidRPr="00855696">
        <w:rPr>
          <w:rFonts w:ascii="Times New Roman" w:eastAsia="Calibri" w:hAnsi="Times New Roman" w:cs="Times New Roman"/>
          <w:sz w:val="24"/>
          <w:szCs w:val="24"/>
        </w:rPr>
        <w:t>–</w:t>
      </w:r>
      <w:r w:rsidRPr="00855696">
        <w:rPr>
          <w:rFonts w:ascii="Times New Roman" w:eastAsia="Calibri" w:hAnsi="Times New Roman" w:cs="Times New Roman"/>
          <w:sz w:val="24"/>
          <w:szCs w:val="24"/>
        </w:rPr>
        <w:t xml:space="preserve"> </w:t>
      </w:r>
      <w:r w:rsidR="0025007B" w:rsidRPr="00855696">
        <w:rPr>
          <w:rFonts w:ascii="Times New Roman" w:eastAsia="Calibri" w:hAnsi="Times New Roman" w:cs="Times New Roman"/>
          <w:sz w:val="24"/>
          <w:szCs w:val="24"/>
        </w:rPr>
        <w:t>Z</w:t>
      </w:r>
      <w:r w:rsidR="004A0891" w:rsidRPr="00855696">
        <w:rPr>
          <w:rFonts w:ascii="Times New Roman" w:eastAsia="Calibri" w:hAnsi="Times New Roman" w:cs="Times New Roman"/>
          <w:sz w:val="24"/>
          <w:szCs w:val="24"/>
        </w:rPr>
        <w:t>iemas cimdi (9 pāri)</w:t>
      </w:r>
      <w:r w:rsidR="00B33ADE" w:rsidRPr="00855696">
        <w:rPr>
          <w:rFonts w:ascii="Times New Roman" w:eastAsia="Calibri" w:hAnsi="Times New Roman" w:cs="Times New Roman"/>
          <w:sz w:val="24"/>
          <w:szCs w:val="24"/>
        </w:rPr>
        <w:t>;</w:t>
      </w:r>
    </w:p>
    <w:p w14:paraId="70E1E8B6" w14:textId="4D12FAA5" w:rsidR="00B33ADE" w:rsidRPr="00855696" w:rsidRDefault="004A0891" w:rsidP="008E2790">
      <w:pPr>
        <w:pStyle w:val="ListParagraph"/>
        <w:numPr>
          <w:ilvl w:val="2"/>
          <w:numId w:val="2"/>
        </w:numPr>
        <w:spacing w:after="0"/>
        <w:ind w:hanging="371"/>
        <w:jc w:val="both"/>
        <w:rPr>
          <w:rFonts w:ascii="Times New Roman" w:eastAsia="Calibri" w:hAnsi="Times New Roman" w:cs="Times New Roman"/>
          <w:sz w:val="24"/>
          <w:szCs w:val="24"/>
        </w:rPr>
      </w:pPr>
      <w:r w:rsidRPr="00855696">
        <w:rPr>
          <w:rFonts w:ascii="Times New Roman" w:eastAsia="Calibri" w:hAnsi="Times New Roman" w:cs="Times New Roman"/>
          <w:b/>
          <w:bCs/>
          <w:sz w:val="24"/>
          <w:szCs w:val="24"/>
        </w:rPr>
        <w:t>7.daļa</w:t>
      </w:r>
      <w:r w:rsidRPr="00855696">
        <w:rPr>
          <w:rFonts w:ascii="Times New Roman" w:eastAsia="Calibri" w:hAnsi="Times New Roman" w:cs="Times New Roman"/>
          <w:sz w:val="24"/>
          <w:szCs w:val="24"/>
        </w:rPr>
        <w:t xml:space="preserve"> – Šņorzābaki (9 pāri)</w:t>
      </w:r>
      <w:r w:rsidR="00B33ADE" w:rsidRPr="00855696">
        <w:rPr>
          <w:rFonts w:ascii="Times New Roman" w:eastAsia="Calibri" w:hAnsi="Times New Roman" w:cs="Times New Roman"/>
          <w:sz w:val="24"/>
          <w:szCs w:val="24"/>
        </w:rPr>
        <w:t>.</w:t>
      </w:r>
    </w:p>
    <w:p w14:paraId="26420367" w14:textId="54159E1B" w:rsidR="004A0891" w:rsidRPr="00855696" w:rsidRDefault="004A0891" w:rsidP="004A0891">
      <w:pPr>
        <w:pStyle w:val="ListParagraph"/>
        <w:spacing w:after="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Pretendent</w:t>
      </w:r>
      <w:r w:rsidR="000F4C28" w:rsidRPr="00855696">
        <w:rPr>
          <w:rFonts w:ascii="Times New Roman" w:eastAsia="Calibri" w:hAnsi="Times New Roman" w:cs="Times New Roman"/>
          <w:sz w:val="24"/>
          <w:szCs w:val="24"/>
        </w:rPr>
        <w:t>s var sagatavot</w:t>
      </w:r>
      <w:r w:rsidRPr="00855696">
        <w:rPr>
          <w:rFonts w:ascii="Times New Roman" w:eastAsia="Calibri" w:hAnsi="Times New Roman" w:cs="Times New Roman"/>
          <w:sz w:val="24"/>
          <w:szCs w:val="24"/>
        </w:rPr>
        <w:t xml:space="preserve"> piedāvājum</w:t>
      </w:r>
      <w:r w:rsidR="000F4C28" w:rsidRPr="00855696">
        <w:rPr>
          <w:rFonts w:ascii="Times New Roman" w:eastAsia="Calibri" w:hAnsi="Times New Roman" w:cs="Times New Roman"/>
          <w:sz w:val="24"/>
          <w:szCs w:val="24"/>
        </w:rPr>
        <w:t>u</w:t>
      </w:r>
      <w:r w:rsidRPr="00855696">
        <w:rPr>
          <w:rFonts w:ascii="Times New Roman" w:eastAsia="Calibri" w:hAnsi="Times New Roman" w:cs="Times New Roman"/>
          <w:sz w:val="24"/>
          <w:szCs w:val="24"/>
        </w:rPr>
        <w:t xml:space="preserve"> par vienu vai vairākām</w:t>
      </w:r>
      <w:r w:rsidR="00AA2429" w:rsidRPr="00855696">
        <w:rPr>
          <w:rFonts w:ascii="Times New Roman" w:eastAsia="Calibri" w:hAnsi="Times New Roman" w:cs="Times New Roman"/>
          <w:sz w:val="24"/>
          <w:szCs w:val="24"/>
        </w:rPr>
        <w:t>/visām</w:t>
      </w:r>
      <w:r w:rsidRPr="00855696">
        <w:rPr>
          <w:rFonts w:ascii="Times New Roman" w:eastAsia="Calibri" w:hAnsi="Times New Roman" w:cs="Times New Roman"/>
          <w:sz w:val="24"/>
          <w:szCs w:val="24"/>
        </w:rPr>
        <w:t xml:space="preserve"> iepirkuma daļām. Pasūtītājs patur tiesības slēgt līgumu par visu iepirkuma apjomu kopumā vai par katru iepirkuma daļu atsevišķi.</w:t>
      </w:r>
    </w:p>
    <w:p w14:paraId="40B90BA3" w14:textId="68ABEA22" w:rsidR="00BF00FA" w:rsidRPr="00855696" w:rsidRDefault="00BF00FA" w:rsidP="004A0891">
      <w:pPr>
        <w:pStyle w:val="ListParagraph"/>
        <w:numPr>
          <w:ilvl w:val="1"/>
          <w:numId w:val="2"/>
        </w:numPr>
        <w:spacing w:after="0"/>
        <w:jc w:val="both"/>
        <w:rPr>
          <w:rFonts w:ascii="Times New Roman" w:eastAsia="Calibri" w:hAnsi="Times New Roman" w:cs="Times New Roman"/>
          <w:sz w:val="24"/>
          <w:szCs w:val="24"/>
        </w:rPr>
      </w:pPr>
      <w:r w:rsidRPr="00855696">
        <w:rPr>
          <w:rFonts w:ascii="Times New Roman" w:hAnsi="Times New Roman" w:cs="Times New Roman"/>
          <w:b/>
          <w:sz w:val="24"/>
          <w:szCs w:val="24"/>
        </w:rPr>
        <w:t>CPV kods:</w:t>
      </w:r>
      <w:r w:rsidRPr="00855696">
        <w:rPr>
          <w:rFonts w:ascii="Times New Roman" w:hAnsi="Times New Roman" w:cs="Times New Roman"/>
          <w:sz w:val="24"/>
          <w:szCs w:val="24"/>
        </w:rPr>
        <w:t xml:space="preserve"> </w:t>
      </w:r>
      <w:r w:rsidR="00EA679E" w:rsidRPr="00855696">
        <w:rPr>
          <w:rFonts w:ascii="Times New Roman" w:hAnsi="Times New Roman" w:cs="Times New Roman"/>
          <w:sz w:val="24"/>
          <w:szCs w:val="24"/>
        </w:rPr>
        <w:t xml:space="preserve">18100000-0 </w:t>
      </w:r>
      <w:r w:rsidRPr="00855696">
        <w:rPr>
          <w:rFonts w:ascii="Times New Roman" w:hAnsi="Times New Roman" w:cs="Times New Roman"/>
          <w:sz w:val="24"/>
          <w:szCs w:val="24"/>
        </w:rPr>
        <w:t>(</w:t>
      </w:r>
      <w:r w:rsidR="00EA679E" w:rsidRPr="00855696">
        <w:rPr>
          <w:rFonts w:ascii="Times New Roman" w:hAnsi="Times New Roman" w:cs="Times New Roman"/>
          <w:sz w:val="24"/>
          <w:szCs w:val="24"/>
        </w:rPr>
        <w:t>Profesionālie apģērbi, speciālie darba apģērbi un aksesuāri</w:t>
      </w:r>
      <w:r w:rsidRPr="00855696">
        <w:rPr>
          <w:rFonts w:ascii="Times New Roman" w:hAnsi="Times New Roman" w:cs="Times New Roman"/>
          <w:sz w:val="24"/>
          <w:szCs w:val="24"/>
        </w:rPr>
        <w:t>).</w:t>
      </w:r>
    </w:p>
    <w:p w14:paraId="3FB6491E" w14:textId="4EA273D1" w:rsidR="00DC160B" w:rsidRPr="00855696" w:rsidRDefault="00DC160B" w:rsidP="00DC160B">
      <w:pPr>
        <w:pStyle w:val="BalloonText"/>
        <w:numPr>
          <w:ilvl w:val="1"/>
          <w:numId w:val="2"/>
        </w:numPr>
        <w:jc w:val="both"/>
        <w:rPr>
          <w:rFonts w:ascii="Times New Roman" w:eastAsia="Times New Roman" w:hAnsi="Times New Roman"/>
          <w:caps/>
          <w:sz w:val="24"/>
          <w:szCs w:val="24"/>
        </w:rPr>
      </w:pPr>
      <w:r w:rsidRPr="00855696">
        <w:rPr>
          <w:rFonts w:ascii="Times New Roman" w:eastAsia="Times New Roman" w:hAnsi="Times New Roman"/>
          <w:b/>
          <w:sz w:val="24"/>
          <w:szCs w:val="24"/>
          <w:lang w:eastAsia="lv-LV"/>
        </w:rPr>
        <w:t xml:space="preserve">Iepirkuma līguma izpildes termiņš: </w:t>
      </w:r>
      <w:r w:rsidRPr="00855696">
        <w:rPr>
          <w:rFonts w:ascii="Times New Roman" w:eastAsia="Times New Roman" w:hAnsi="Times New Roman"/>
          <w:sz w:val="24"/>
          <w:szCs w:val="24"/>
          <w:lang w:eastAsia="lv-LV"/>
        </w:rPr>
        <w:t xml:space="preserve">Preces jāpiegādā pēc Pasūtītāja pieprasījuma, pieprasītajā apjomā </w:t>
      </w:r>
      <w:r w:rsidR="004A0891" w:rsidRPr="00855696">
        <w:rPr>
          <w:rFonts w:ascii="Times New Roman" w:eastAsia="Times New Roman" w:hAnsi="Times New Roman"/>
          <w:sz w:val="24"/>
          <w:szCs w:val="24"/>
          <w:lang w:eastAsia="lv-LV"/>
        </w:rPr>
        <w:t>3</w:t>
      </w:r>
      <w:r w:rsidR="00263E68" w:rsidRPr="00855696">
        <w:rPr>
          <w:rFonts w:ascii="Times New Roman" w:eastAsia="Times New Roman" w:hAnsi="Times New Roman"/>
          <w:sz w:val="24"/>
          <w:szCs w:val="24"/>
          <w:lang w:eastAsia="lv-LV"/>
        </w:rPr>
        <w:t xml:space="preserve"> </w:t>
      </w:r>
      <w:r w:rsidRPr="00855696">
        <w:rPr>
          <w:rFonts w:ascii="Times New Roman" w:eastAsia="Times New Roman" w:hAnsi="Times New Roman"/>
          <w:sz w:val="24"/>
          <w:szCs w:val="24"/>
          <w:lang w:eastAsia="lv-LV"/>
        </w:rPr>
        <w:t>(</w:t>
      </w:r>
      <w:r w:rsidR="004A0891" w:rsidRPr="00855696">
        <w:rPr>
          <w:rFonts w:ascii="Times New Roman" w:eastAsia="Times New Roman" w:hAnsi="Times New Roman"/>
          <w:sz w:val="24"/>
          <w:szCs w:val="24"/>
          <w:lang w:eastAsia="lv-LV"/>
        </w:rPr>
        <w:t>trīs</w:t>
      </w:r>
      <w:r w:rsidRPr="00855696">
        <w:rPr>
          <w:rFonts w:ascii="Times New Roman" w:eastAsia="Times New Roman" w:hAnsi="Times New Roman"/>
          <w:sz w:val="24"/>
          <w:szCs w:val="24"/>
          <w:lang w:eastAsia="lv-LV"/>
        </w:rPr>
        <w:t>) mēnešu laikā</w:t>
      </w:r>
      <w:r w:rsidRPr="00855696">
        <w:rPr>
          <w:rFonts w:ascii="Times New Roman" w:eastAsia="Times New Roman" w:hAnsi="Times New Roman"/>
          <w:color w:val="000000"/>
          <w:sz w:val="24"/>
          <w:szCs w:val="24"/>
        </w:rPr>
        <w:t>.</w:t>
      </w:r>
    </w:p>
    <w:p w14:paraId="44996C8E" w14:textId="746E3089" w:rsidR="007F7FC6" w:rsidRPr="00855696" w:rsidRDefault="007F7FC6" w:rsidP="00DC160B">
      <w:pPr>
        <w:pStyle w:val="BalloonText"/>
        <w:numPr>
          <w:ilvl w:val="1"/>
          <w:numId w:val="2"/>
        </w:numPr>
        <w:jc w:val="both"/>
        <w:rPr>
          <w:rFonts w:ascii="Times New Roman" w:eastAsia="Times New Roman" w:hAnsi="Times New Roman" w:cs="Times New Roman"/>
          <w:caps/>
          <w:sz w:val="24"/>
          <w:szCs w:val="24"/>
        </w:rPr>
      </w:pPr>
      <w:r w:rsidRPr="00855696">
        <w:rPr>
          <w:rFonts w:ascii="Times New Roman" w:hAnsi="Times New Roman" w:cs="Times New Roman"/>
          <w:b/>
          <w:bCs/>
          <w:sz w:val="24"/>
          <w:szCs w:val="24"/>
        </w:rPr>
        <w:t>Garantijas termiņš:</w:t>
      </w:r>
      <w:r w:rsidRPr="00855696">
        <w:rPr>
          <w:rFonts w:ascii="Times New Roman" w:hAnsi="Times New Roman" w:cs="Times New Roman"/>
          <w:sz w:val="24"/>
          <w:szCs w:val="24"/>
        </w:rPr>
        <w:t xml:space="preserve"> piegādāto Preču garantijas termiņš ir 24 (divdesmit četri) mēneši no attiecīgo Preču piegādes brīža. </w:t>
      </w:r>
    </w:p>
    <w:p w14:paraId="15A420A9" w14:textId="74290114" w:rsidR="00DC160B" w:rsidRPr="00855696" w:rsidRDefault="00DC160B" w:rsidP="00DC160B">
      <w:pPr>
        <w:pStyle w:val="BalloonText"/>
        <w:numPr>
          <w:ilvl w:val="1"/>
          <w:numId w:val="2"/>
        </w:numPr>
        <w:jc w:val="both"/>
        <w:rPr>
          <w:rFonts w:ascii="Times New Roman" w:eastAsia="Times New Roman" w:hAnsi="Times New Roman"/>
          <w:caps/>
          <w:sz w:val="24"/>
          <w:szCs w:val="24"/>
        </w:rPr>
      </w:pPr>
      <w:r w:rsidRPr="00855696">
        <w:rPr>
          <w:rFonts w:ascii="Times New Roman" w:eastAsia="Times New Roman" w:hAnsi="Times New Roman"/>
          <w:b/>
          <w:color w:val="000000"/>
          <w:sz w:val="24"/>
          <w:szCs w:val="24"/>
        </w:rPr>
        <w:t>Preču piegādes vieta</w:t>
      </w:r>
      <w:r w:rsidR="006F2D14" w:rsidRPr="00855696">
        <w:rPr>
          <w:rFonts w:ascii="Times New Roman" w:eastAsia="Times New Roman" w:hAnsi="Times New Roman"/>
          <w:color w:val="000000"/>
          <w:sz w:val="24"/>
          <w:szCs w:val="24"/>
        </w:rPr>
        <w:t>:</w:t>
      </w:r>
      <w:r w:rsidR="00321306" w:rsidRPr="00855696">
        <w:rPr>
          <w:rFonts w:ascii="Times New Roman" w:eastAsia="Times New Roman" w:hAnsi="Times New Roman"/>
          <w:color w:val="000000"/>
          <w:sz w:val="24"/>
          <w:szCs w:val="24"/>
        </w:rPr>
        <w:t>Kr. Valdemāra iela 2</w:t>
      </w:r>
      <w:r w:rsidRPr="00855696">
        <w:rPr>
          <w:rFonts w:ascii="Times New Roman" w:eastAsia="Times New Roman" w:hAnsi="Times New Roman"/>
          <w:color w:val="000000"/>
          <w:sz w:val="24"/>
          <w:szCs w:val="24"/>
        </w:rPr>
        <w:t>, Ventspils.</w:t>
      </w:r>
    </w:p>
    <w:p w14:paraId="5485B88D" w14:textId="6DF1C81F" w:rsidR="00DC160B" w:rsidRPr="00855696" w:rsidRDefault="00DC160B" w:rsidP="00DC160B">
      <w:pPr>
        <w:pStyle w:val="BalloonText"/>
        <w:numPr>
          <w:ilvl w:val="1"/>
          <w:numId w:val="2"/>
        </w:numPr>
        <w:jc w:val="both"/>
        <w:rPr>
          <w:rFonts w:ascii="Times New Roman" w:eastAsia="Times New Roman" w:hAnsi="Times New Roman"/>
          <w:caps/>
          <w:sz w:val="24"/>
          <w:szCs w:val="24"/>
        </w:rPr>
      </w:pPr>
      <w:r w:rsidRPr="00855696">
        <w:rPr>
          <w:rFonts w:ascii="Times New Roman" w:hAnsi="Times New Roman"/>
          <w:b/>
          <w:sz w:val="24"/>
          <w:szCs w:val="24"/>
        </w:rPr>
        <w:t xml:space="preserve">Avanss </w:t>
      </w:r>
      <w:r w:rsidR="00327079" w:rsidRPr="00855696">
        <w:rPr>
          <w:rFonts w:ascii="Times New Roman" w:hAnsi="Times New Roman"/>
          <w:b/>
          <w:sz w:val="24"/>
          <w:szCs w:val="24"/>
        </w:rPr>
        <w:t>netiek paredzēts</w:t>
      </w:r>
      <w:r w:rsidRPr="00855696">
        <w:rPr>
          <w:rFonts w:ascii="Times New Roman" w:hAnsi="Times New Roman"/>
          <w:sz w:val="24"/>
          <w:szCs w:val="24"/>
        </w:rPr>
        <w:t xml:space="preserve">. </w:t>
      </w:r>
    </w:p>
    <w:p w14:paraId="0DAFA95D" w14:textId="6C451849" w:rsidR="00136132" w:rsidRPr="00855696" w:rsidRDefault="00136132" w:rsidP="003A20C7">
      <w:pPr>
        <w:pStyle w:val="Heading1"/>
        <w:numPr>
          <w:ilvl w:val="0"/>
          <w:numId w:val="4"/>
        </w:numPr>
      </w:pPr>
      <w:bookmarkStart w:id="2" w:name="_Toc80963723"/>
      <w:r w:rsidRPr="00855696">
        <w:t>IEPIRKUMA PROCEDŪRAS DOKUMENTI</w:t>
      </w:r>
      <w:bookmarkEnd w:id="2"/>
    </w:p>
    <w:p w14:paraId="270116F3" w14:textId="77777777" w:rsidR="00136132" w:rsidRPr="00855696"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855696"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855696"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855696">
          <w:rPr>
            <w:rFonts w:ascii="Times New Roman" w:eastAsia="Times New Roman" w:hAnsi="Times New Roman" w:cs="Times New Roman"/>
            <w:color w:val="0000FF"/>
            <w:sz w:val="24"/>
            <w:szCs w:val="24"/>
            <w:u w:val="single"/>
          </w:rPr>
          <w:t>www.eis.gov.lv</w:t>
        </w:r>
      </w:hyperlink>
      <w:r w:rsidRPr="00855696">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06C402E1" w:rsidR="00136132" w:rsidRPr="00855696" w:rsidRDefault="00C12215"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Tehniskā specifikācija</w:t>
      </w:r>
      <w:r w:rsidR="0094094B" w:rsidRPr="00855696">
        <w:rPr>
          <w:rFonts w:ascii="Times New Roman" w:eastAsia="Times New Roman" w:hAnsi="Times New Roman" w:cs="Times New Roman"/>
          <w:sz w:val="24"/>
          <w:szCs w:val="24"/>
        </w:rPr>
        <w:t xml:space="preserve"> – tehniskais piedāvājums</w:t>
      </w:r>
      <w:r w:rsidR="0082300F" w:rsidRPr="00855696">
        <w:rPr>
          <w:rFonts w:ascii="Times New Roman" w:eastAsia="Times New Roman" w:hAnsi="Times New Roman" w:cs="Times New Roman"/>
          <w:sz w:val="24"/>
          <w:szCs w:val="24"/>
        </w:rPr>
        <w:t xml:space="preserve"> </w:t>
      </w:r>
      <w:r w:rsidR="00136132" w:rsidRPr="00855696">
        <w:rPr>
          <w:rFonts w:ascii="Times New Roman" w:eastAsia="Times New Roman" w:hAnsi="Times New Roman" w:cs="Times New Roman"/>
          <w:sz w:val="24"/>
          <w:szCs w:val="24"/>
        </w:rPr>
        <w:t>(1.pielikums);</w:t>
      </w:r>
    </w:p>
    <w:p w14:paraId="387D7296" w14:textId="1260BD43" w:rsidR="00136132" w:rsidRPr="0085569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Pretendenta pieteikums</w:t>
      </w:r>
      <w:r w:rsidR="00136132" w:rsidRPr="00855696">
        <w:rPr>
          <w:rFonts w:ascii="Times New Roman" w:eastAsia="Times New Roman" w:hAnsi="Times New Roman" w:cs="Times New Roman"/>
          <w:sz w:val="24"/>
          <w:szCs w:val="24"/>
        </w:rPr>
        <w:t xml:space="preserve"> (</w:t>
      </w:r>
      <w:r w:rsidR="00137244" w:rsidRPr="00855696">
        <w:rPr>
          <w:rFonts w:ascii="Times New Roman" w:eastAsia="Times New Roman" w:hAnsi="Times New Roman" w:cs="Times New Roman"/>
          <w:sz w:val="24"/>
          <w:szCs w:val="24"/>
        </w:rPr>
        <w:t>2</w:t>
      </w:r>
      <w:r w:rsidR="00D03C9F" w:rsidRPr="00855696">
        <w:rPr>
          <w:rFonts w:ascii="Times New Roman" w:eastAsia="Times New Roman" w:hAnsi="Times New Roman" w:cs="Times New Roman"/>
          <w:sz w:val="24"/>
          <w:szCs w:val="24"/>
        </w:rPr>
        <w:t>.pielikums);</w:t>
      </w:r>
    </w:p>
    <w:p w14:paraId="428941B6" w14:textId="37AD37E8" w:rsidR="003D1A6F" w:rsidRPr="00855696" w:rsidRDefault="00136132" w:rsidP="002769AD">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Apakšuzņēmēju saraksts un apakšuzņēmēju apliecinājums (</w:t>
      </w:r>
      <w:r w:rsidR="00B038B9" w:rsidRPr="00855696">
        <w:rPr>
          <w:rFonts w:ascii="Times New Roman" w:eastAsia="Times New Roman" w:hAnsi="Times New Roman" w:cs="Times New Roman"/>
          <w:sz w:val="24"/>
          <w:szCs w:val="24"/>
        </w:rPr>
        <w:t>3</w:t>
      </w:r>
      <w:r w:rsidRPr="00855696">
        <w:rPr>
          <w:rFonts w:ascii="Times New Roman" w:eastAsia="Times New Roman" w:hAnsi="Times New Roman" w:cs="Times New Roman"/>
          <w:sz w:val="24"/>
          <w:szCs w:val="24"/>
        </w:rPr>
        <w:t>.pielikums)</w:t>
      </w:r>
      <w:r w:rsidR="002769AD" w:rsidRPr="00855696">
        <w:rPr>
          <w:rFonts w:ascii="Times New Roman" w:eastAsia="Times New Roman" w:hAnsi="Times New Roman" w:cs="Times New Roman"/>
          <w:sz w:val="24"/>
          <w:szCs w:val="24"/>
        </w:rPr>
        <w:t>.</w:t>
      </w:r>
    </w:p>
    <w:p w14:paraId="39B3C433" w14:textId="6D70CD8E"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Ar</w:t>
      </w:r>
      <w:r w:rsidRPr="00855696">
        <w:rPr>
          <w:rFonts w:ascii="Times New Roman" w:eastAsia="Times New Roman" w:hAnsi="Times New Roman" w:cs="Times New Roman"/>
          <w:color w:val="000000"/>
          <w:sz w:val="24"/>
          <w:szCs w:val="24"/>
        </w:rPr>
        <w:t xml:space="preserve"> </w:t>
      </w:r>
      <w:r w:rsidRPr="00855696">
        <w:rPr>
          <w:rFonts w:ascii="Times New Roman" w:eastAsia="Times New Roman" w:hAnsi="Times New Roman" w:cs="Times New Roman"/>
          <w:sz w:val="24"/>
          <w:szCs w:val="24"/>
        </w:rPr>
        <w:t>Iepirkuma</w:t>
      </w:r>
      <w:r w:rsidRPr="00855696">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855696">
          <w:rPr>
            <w:rFonts w:ascii="Times New Roman" w:eastAsia="Times New Roman" w:hAnsi="Times New Roman" w:cs="Times New Roman"/>
            <w:color w:val="0000FF"/>
            <w:sz w:val="24"/>
            <w:szCs w:val="24"/>
            <w:u w:val="single"/>
          </w:rPr>
          <w:t>http://www.portofventspils.lv/lv/publiskie-iepirkumi</w:t>
        </w:r>
      </w:hyperlink>
      <w:r w:rsidRPr="00855696">
        <w:rPr>
          <w:rFonts w:ascii="Times New Roman" w:eastAsia="Times New Roman" w:hAnsi="Times New Roman" w:cs="Times New Roman"/>
          <w:color w:val="0000FF"/>
          <w:sz w:val="24"/>
          <w:szCs w:val="24"/>
          <w:u w:val="single"/>
        </w:rPr>
        <w:t xml:space="preserve"> un </w:t>
      </w:r>
      <w:r w:rsidRPr="00855696">
        <w:rPr>
          <w:rFonts w:ascii="Times New Roman" w:eastAsia="Times New Roman" w:hAnsi="Times New Roman" w:cs="Times New Roman"/>
          <w:sz w:val="24"/>
          <w:szCs w:val="24"/>
        </w:rPr>
        <w:t xml:space="preserve">EIS pircēja profilā </w:t>
      </w:r>
      <w:hyperlink r:id="rId12" w:history="1">
        <w:r w:rsidRPr="00855696">
          <w:rPr>
            <w:rFonts w:ascii="Times New Roman" w:eastAsia="Times New Roman" w:hAnsi="Times New Roman" w:cs="Times New Roman"/>
            <w:color w:val="0000FF"/>
            <w:sz w:val="24"/>
            <w:szCs w:val="24"/>
            <w:u w:val="single"/>
          </w:rPr>
          <w:t>https://www.eis.gov.lv/EKEIS/Supplier/Organizer/3167</w:t>
        </w:r>
      </w:hyperlink>
      <w:r w:rsidRPr="00855696">
        <w:rPr>
          <w:rFonts w:ascii="Times New Roman" w:eastAsia="Times New Roman" w:hAnsi="Times New Roman" w:cs="Times New Roman"/>
          <w:sz w:val="24"/>
          <w:szCs w:val="24"/>
        </w:rPr>
        <w:t>, kā arī iepazīties ar Iepirkuma dokumentiem drukātā veidā bez</w:t>
      </w:r>
      <w:r w:rsidRPr="00855696">
        <w:rPr>
          <w:rFonts w:ascii="Times New Roman" w:eastAsia="Times New Roman" w:hAnsi="Times New Roman" w:cs="Times New Roman"/>
          <w:color w:val="000000"/>
          <w:sz w:val="24"/>
          <w:szCs w:val="24"/>
        </w:rPr>
        <w:t xml:space="preserve"> maksas Ventspils brīvostas pārvaldē Jāņa ielā 19, Ventspilī, 202.kabinetā </w:t>
      </w:r>
      <w:r w:rsidRPr="00855696">
        <w:rPr>
          <w:rFonts w:ascii="Times New Roman" w:eastAsia="Times New Roman" w:hAnsi="Times New Roman" w:cs="Times New Roman"/>
          <w:b/>
          <w:color w:val="000000"/>
          <w:sz w:val="24"/>
          <w:szCs w:val="24"/>
        </w:rPr>
        <w:t xml:space="preserve">līdz </w:t>
      </w:r>
      <w:r w:rsidRPr="00855696">
        <w:rPr>
          <w:rFonts w:ascii="Times New Roman" w:eastAsia="Times New Roman" w:hAnsi="Times New Roman" w:cs="Times New Roman"/>
          <w:b/>
          <w:bCs/>
          <w:color w:val="000000"/>
          <w:sz w:val="24"/>
          <w:szCs w:val="24"/>
        </w:rPr>
        <w:t>202</w:t>
      </w:r>
      <w:r w:rsidR="00DE10E2" w:rsidRPr="00855696">
        <w:rPr>
          <w:rFonts w:ascii="Times New Roman" w:eastAsia="Times New Roman" w:hAnsi="Times New Roman" w:cs="Times New Roman"/>
          <w:b/>
          <w:bCs/>
          <w:color w:val="000000"/>
          <w:sz w:val="24"/>
          <w:szCs w:val="24"/>
        </w:rPr>
        <w:t>1</w:t>
      </w:r>
      <w:r w:rsidRPr="00855696">
        <w:rPr>
          <w:rFonts w:ascii="Times New Roman" w:eastAsia="Times New Roman" w:hAnsi="Times New Roman" w:cs="Times New Roman"/>
          <w:b/>
          <w:bCs/>
          <w:color w:val="000000"/>
          <w:sz w:val="24"/>
          <w:szCs w:val="24"/>
        </w:rPr>
        <w:t>.gada</w:t>
      </w:r>
      <w:r w:rsidR="00D4280B" w:rsidRPr="00855696">
        <w:rPr>
          <w:rFonts w:ascii="Times New Roman" w:eastAsia="Times New Roman" w:hAnsi="Times New Roman" w:cs="Times New Roman"/>
          <w:b/>
          <w:bCs/>
          <w:color w:val="000000"/>
          <w:sz w:val="24"/>
          <w:szCs w:val="24"/>
        </w:rPr>
        <w:t xml:space="preserve"> </w:t>
      </w:r>
      <w:r w:rsidR="00855696">
        <w:rPr>
          <w:rFonts w:ascii="Times New Roman" w:eastAsia="Times New Roman" w:hAnsi="Times New Roman" w:cs="Times New Roman"/>
          <w:b/>
          <w:bCs/>
          <w:color w:val="000000"/>
          <w:sz w:val="24"/>
          <w:szCs w:val="24"/>
        </w:rPr>
        <w:t>3</w:t>
      </w:r>
      <w:r w:rsidR="004A0891" w:rsidRPr="00855696">
        <w:rPr>
          <w:rFonts w:ascii="Times New Roman" w:eastAsia="Times New Roman" w:hAnsi="Times New Roman" w:cs="Times New Roman"/>
          <w:b/>
          <w:bCs/>
          <w:color w:val="000000"/>
          <w:sz w:val="24"/>
          <w:szCs w:val="24"/>
        </w:rPr>
        <w:t>.decembrim</w:t>
      </w:r>
      <w:r w:rsidR="00C2494A" w:rsidRPr="00855696">
        <w:rPr>
          <w:rFonts w:ascii="Times New Roman" w:eastAsia="Times New Roman" w:hAnsi="Times New Roman" w:cs="Times New Roman"/>
          <w:b/>
          <w:bCs/>
          <w:color w:val="000000"/>
          <w:sz w:val="24"/>
          <w:szCs w:val="24"/>
        </w:rPr>
        <w:t xml:space="preserve"> </w:t>
      </w:r>
      <w:r w:rsidRPr="00855696">
        <w:rPr>
          <w:rFonts w:ascii="Times New Roman" w:eastAsia="Times New Roman" w:hAnsi="Times New Roman" w:cs="Times New Roman"/>
          <w:b/>
          <w:color w:val="000000"/>
          <w:sz w:val="24"/>
          <w:szCs w:val="24"/>
        </w:rPr>
        <w:t>plkst.1</w:t>
      </w:r>
      <w:r w:rsidR="001027A5" w:rsidRPr="00855696">
        <w:rPr>
          <w:rFonts w:ascii="Times New Roman" w:eastAsia="Times New Roman" w:hAnsi="Times New Roman" w:cs="Times New Roman"/>
          <w:b/>
          <w:color w:val="000000"/>
          <w:sz w:val="24"/>
          <w:szCs w:val="24"/>
        </w:rPr>
        <w:t>0</w:t>
      </w:r>
      <w:r w:rsidRPr="00855696">
        <w:rPr>
          <w:rFonts w:ascii="Times New Roman" w:eastAsia="Times New Roman" w:hAnsi="Times New Roman" w:cs="Times New Roman"/>
          <w:b/>
          <w:color w:val="000000"/>
          <w:sz w:val="24"/>
          <w:szCs w:val="24"/>
          <w:vertAlign w:val="superscript"/>
        </w:rPr>
        <w:t>00</w:t>
      </w:r>
      <w:r w:rsidRPr="00855696">
        <w:rPr>
          <w:rFonts w:ascii="Times New Roman" w:eastAsia="Times New Roman" w:hAnsi="Times New Roman" w:cs="Times New Roman"/>
          <w:color w:val="000000"/>
          <w:sz w:val="24"/>
          <w:szCs w:val="24"/>
        </w:rPr>
        <w:t>, darba dienās no plkst. 8</w:t>
      </w:r>
      <w:r w:rsidRPr="00855696">
        <w:rPr>
          <w:rFonts w:ascii="Times New Roman" w:eastAsia="Times New Roman" w:hAnsi="Times New Roman" w:cs="Times New Roman"/>
          <w:color w:val="000000"/>
          <w:sz w:val="24"/>
          <w:szCs w:val="24"/>
          <w:vertAlign w:val="superscript"/>
        </w:rPr>
        <w:t>00</w:t>
      </w:r>
      <w:r w:rsidRPr="00855696">
        <w:rPr>
          <w:rFonts w:ascii="Times New Roman" w:eastAsia="Times New Roman" w:hAnsi="Times New Roman" w:cs="Times New Roman"/>
          <w:color w:val="000000"/>
          <w:sz w:val="24"/>
          <w:szCs w:val="24"/>
        </w:rPr>
        <w:t xml:space="preserve"> līdz 12</w:t>
      </w:r>
      <w:r w:rsidRPr="00855696">
        <w:rPr>
          <w:rFonts w:ascii="Times New Roman" w:eastAsia="Times New Roman" w:hAnsi="Times New Roman" w:cs="Times New Roman"/>
          <w:color w:val="000000"/>
          <w:sz w:val="24"/>
          <w:szCs w:val="24"/>
          <w:vertAlign w:val="superscript"/>
        </w:rPr>
        <w:t>00</w:t>
      </w:r>
      <w:r w:rsidRPr="00855696">
        <w:rPr>
          <w:rFonts w:ascii="Times New Roman" w:eastAsia="Times New Roman" w:hAnsi="Times New Roman" w:cs="Times New Roman"/>
          <w:color w:val="000000"/>
          <w:sz w:val="24"/>
          <w:szCs w:val="24"/>
        </w:rPr>
        <w:t xml:space="preserve"> un no 13</w:t>
      </w:r>
      <w:r w:rsidRPr="00855696">
        <w:rPr>
          <w:rFonts w:ascii="Times New Roman" w:eastAsia="Times New Roman" w:hAnsi="Times New Roman" w:cs="Times New Roman"/>
          <w:color w:val="000000"/>
          <w:sz w:val="24"/>
          <w:szCs w:val="24"/>
          <w:vertAlign w:val="superscript"/>
        </w:rPr>
        <w:t>00</w:t>
      </w:r>
      <w:r w:rsidRPr="00855696">
        <w:rPr>
          <w:rFonts w:ascii="Times New Roman" w:eastAsia="Times New Roman" w:hAnsi="Times New Roman" w:cs="Times New Roman"/>
          <w:color w:val="000000"/>
          <w:sz w:val="24"/>
          <w:szCs w:val="24"/>
        </w:rPr>
        <w:t xml:space="preserve"> līdz 17</w:t>
      </w:r>
      <w:r w:rsidRPr="00855696">
        <w:rPr>
          <w:rFonts w:ascii="Times New Roman" w:eastAsia="Times New Roman" w:hAnsi="Times New Roman" w:cs="Times New Roman"/>
          <w:color w:val="000000"/>
          <w:sz w:val="24"/>
          <w:szCs w:val="24"/>
          <w:vertAlign w:val="superscript"/>
        </w:rPr>
        <w:t>00</w:t>
      </w:r>
      <w:r w:rsidRPr="00855696">
        <w:rPr>
          <w:rFonts w:ascii="Times New Roman" w:eastAsia="Times New Roman" w:hAnsi="Times New Roman" w:cs="Times New Roman"/>
          <w:color w:val="000000"/>
          <w:sz w:val="24"/>
          <w:szCs w:val="24"/>
        </w:rPr>
        <w:t>, piektdienās līdz plkst.16</w:t>
      </w:r>
      <w:r w:rsidRPr="00855696">
        <w:rPr>
          <w:rFonts w:ascii="Times New Roman" w:eastAsia="Times New Roman" w:hAnsi="Times New Roman" w:cs="Times New Roman"/>
          <w:color w:val="000000"/>
          <w:sz w:val="24"/>
          <w:szCs w:val="24"/>
          <w:vertAlign w:val="superscript"/>
        </w:rPr>
        <w:t>00</w:t>
      </w:r>
      <w:r w:rsidRPr="00855696">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855696">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855696">
          <w:rPr>
            <w:rStyle w:val="Hyperlink"/>
            <w:rFonts w:ascii="Times New Roman" w:eastAsia="Times New Roman" w:hAnsi="Times New Roman" w:cs="Times New Roman"/>
            <w:bCs/>
            <w:sz w:val="24"/>
            <w:szCs w:val="24"/>
          </w:rPr>
          <w:t>https://www.eis.gov.lv/EKEIS/Supplier/Organizer/3167</w:t>
        </w:r>
      </w:hyperlink>
      <w:r w:rsidR="00FF3635" w:rsidRPr="00855696">
        <w:rPr>
          <w:rFonts w:ascii="Times New Roman" w:eastAsia="Times New Roman" w:hAnsi="Times New Roman" w:cs="Times New Roman"/>
          <w:bCs/>
          <w:sz w:val="24"/>
          <w:szCs w:val="24"/>
        </w:rPr>
        <w:t xml:space="preserve"> </w:t>
      </w:r>
      <w:r w:rsidRPr="00855696">
        <w:rPr>
          <w:rFonts w:ascii="Times New Roman" w:eastAsia="Times New Roman" w:hAnsi="Times New Roman" w:cs="Times New Roman"/>
          <w:bCs/>
          <w:sz w:val="24"/>
          <w:szCs w:val="24"/>
        </w:rPr>
        <w:t>e-konkursu apakšsistēmā šī atklātā iepirkuma sadaļā.</w:t>
      </w:r>
    </w:p>
    <w:p w14:paraId="720F1971" w14:textId="77777777"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1660CFB7"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 xml:space="preserve">Pretendenta piedāvājumam jābūt spēkā un saistošam tā iesniedzējam ne mazāk kā </w:t>
      </w:r>
      <w:r w:rsidR="00B038B9" w:rsidRPr="00855696">
        <w:rPr>
          <w:rFonts w:ascii="Times New Roman" w:eastAsia="Times New Roman" w:hAnsi="Times New Roman" w:cs="Times New Roman"/>
          <w:b/>
          <w:sz w:val="24"/>
          <w:szCs w:val="24"/>
        </w:rPr>
        <w:t>2</w:t>
      </w:r>
      <w:r w:rsidRPr="00855696">
        <w:rPr>
          <w:rFonts w:ascii="Times New Roman" w:eastAsia="Times New Roman" w:hAnsi="Times New Roman" w:cs="Times New Roman"/>
          <w:b/>
          <w:sz w:val="24"/>
          <w:szCs w:val="24"/>
        </w:rPr>
        <w:t xml:space="preserve"> (</w:t>
      </w:r>
      <w:r w:rsidR="00B038B9" w:rsidRPr="00855696">
        <w:rPr>
          <w:rFonts w:ascii="Times New Roman" w:eastAsia="Times New Roman" w:hAnsi="Times New Roman" w:cs="Times New Roman"/>
          <w:b/>
          <w:sz w:val="24"/>
          <w:szCs w:val="24"/>
        </w:rPr>
        <w:t>divus</w:t>
      </w:r>
      <w:r w:rsidRPr="00855696">
        <w:rPr>
          <w:rFonts w:ascii="Times New Roman" w:eastAsia="Times New Roman" w:hAnsi="Times New Roman" w:cs="Times New Roman"/>
          <w:b/>
          <w:sz w:val="24"/>
          <w:szCs w:val="24"/>
        </w:rPr>
        <w:t>) kalendār</w:t>
      </w:r>
      <w:r w:rsidR="00B038B9" w:rsidRPr="00855696">
        <w:rPr>
          <w:rFonts w:ascii="Times New Roman" w:eastAsia="Times New Roman" w:hAnsi="Times New Roman" w:cs="Times New Roman"/>
          <w:b/>
          <w:sz w:val="24"/>
          <w:szCs w:val="24"/>
        </w:rPr>
        <w:t>os</w:t>
      </w:r>
      <w:r w:rsidRPr="00855696">
        <w:rPr>
          <w:rFonts w:ascii="Times New Roman" w:eastAsia="Times New Roman" w:hAnsi="Times New Roman" w:cs="Times New Roman"/>
          <w:b/>
          <w:sz w:val="24"/>
          <w:szCs w:val="24"/>
        </w:rPr>
        <w:t xml:space="preserve"> mēne</w:t>
      </w:r>
      <w:r w:rsidR="00B038B9" w:rsidRPr="00855696">
        <w:rPr>
          <w:rFonts w:ascii="Times New Roman" w:eastAsia="Times New Roman" w:hAnsi="Times New Roman" w:cs="Times New Roman"/>
          <w:b/>
          <w:sz w:val="24"/>
          <w:szCs w:val="24"/>
        </w:rPr>
        <w:t>šus</w:t>
      </w:r>
      <w:r w:rsidRPr="00855696">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855696"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55696">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855696"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855696">
        <w:rPr>
          <w:rFonts w:ascii="Times New Roman" w:eastAsia="Times New Roman" w:hAnsi="Times New Roman" w:cs="Times New Roman"/>
          <w:bCs/>
          <w:color w:val="000000"/>
          <w:sz w:val="24"/>
          <w:szCs w:val="24"/>
        </w:rPr>
        <w:t xml:space="preserve">                                                                                                                                                                                                                                                             </w:t>
      </w:r>
    </w:p>
    <w:p w14:paraId="4278D053" w14:textId="48FF677B" w:rsidR="003C7635" w:rsidRPr="00855696" w:rsidRDefault="00E0756C" w:rsidP="003A20C7">
      <w:pPr>
        <w:pStyle w:val="Heading1"/>
        <w:numPr>
          <w:ilvl w:val="0"/>
          <w:numId w:val="5"/>
        </w:numPr>
      </w:pPr>
      <w:bookmarkStart w:id="3" w:name="_Toc80963724"/>
      <w:bookmarkStart w:id="4" w:name="_Toc380415501"/>
      <w:r w:rsidRPr="00855696">
        <w:t>DALĪBAS NOSACĪJUMI IEPIRKUMA PROCEDŪRĀ</w:t>
      </w:r>
      <w:bookmarkEnd w:id="3"/>
    </w:p>
    <w:p w14:paraId="2FDCE827" w14:textId="77777777" w:rsidR="00306AA2" w:rsidRPr="00855696"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855696">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855696" w:rsidRDefault="00306AA2" w:rsidP="003A20C7">
      <w:pPr>
        <w:pStyle w:val="tv213"/>
        <w:numPr>
          <w:ilvl w:val="2"/>
          <w:numId w:val="5"/>
        </w:numPr>
        <w:tabs>
          <w:tab w:val="left" w:pos="709"/>
        </w:tabs>
        <w:spacing w:before="0" w:beforeAutospacing="0" w:after="0" w:afterAutospacing="0" w:line="293" w:lineRule="atLeast"/>
        <w:jc w:val="both"/>
      </w:pPr>
      <w:r w:rsidRPr="00855696">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855696">
        <w:rPr>
          <w:rStyle w:val="apple-converted-space"/>
        </w:rPr>
        <w:t> </w:t>
      </w:r>
      <w:r w:rsidRPr="00855696">
        <w:rPr>
          <w:i/>
          <w:iCs/>
        </w:rPr>
        <w:t>euro</w:t>
      </w:r>
      <w:r w:rsidRPr="00855696">
        <w:t>;</w:t>
      </w:r>
    </w:p>
    <w:p w14:paraId="7BAA68A3" w14:textId="77777777" w:rsidR="008F1989" w:rsidRPr="00855696" w:rsidRDefault="00306AA2" w:rsidP="003A20C7">
      <w:pPr>
        <w:pStyle w:val="tv213"/>
        <w:numPr>
          <w:ilvl w:val="2"/>
          <w:numId w:val="5"/>
        </w:numPr>
        <w:tabs>
          <w:tab w:val="left" w:pos="709"/>
        </w:tabs>
        <w:spacing w:before="0" w:beforeAutospacing="0" w:after="0" w:afterAutospacing="0" w:line="293" w:lineRule="atLeast"/>
        <w:jc w:val="both"/>
      </w:pPr>
      <w:r w:rsidRPr="00855696">
        <w:t>nav pasludināts Pretendenta maksātnespējas process, apturēta Pretendenta saimnieciskā darbība un netiek veikta pretendenta likvidācija;</w:t>
      </w:r>
    </w:p>
    <w:p w14:paraId="537D23E2" w14:textId="77777777" w:rsidR="00306AA2" w:rsidRPr="00855696" w:rsidRDefault="00306AA2" w:rsidP="003A20C7">
      <w:pPr>
        <w:pStyle w:val="tv213"/>
        <w:numPr>
          <w:ilvl w:val="2"/>
          <w:numId w:val="5"/>
        </w:numPr>
        <w:tabs>
          <w:tab w:val="left" w:pos="709"/>
        </w:tabs>
        <w:spacing w:before="0" w:beforeAutospacing="0" w:after="0" w:afterAutospacing="0" w:line="293" w:lineRule="atLeast"/>
        <w:jc w:val="both"/>
      </w:pPr>
      <w:r w:rsidRPr="00855696">
        <w:t>Pretendents iesniedzis visu pieprasīto informāciju un iesniegtā informācija, lai apliecinātu Pretendenta atbilstību kvalifikācijas prasībām, ir patiesa.</w:t>
      </w:r>
    </w:p>
    <w:p w14:paraId="02D679E2" w14:textId="77777777" w:rsidR="00306AA2" w:rsidRPr="00855696"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855696">
        <w:rPr>
          <w:rFonts w:ascii="Times New Roman" w:hAnsi="Times New Roman" w:cs="Times New Roman"/>
          <w:sz w:val="24"/>
          <w:szCs w:val="24"/>
        </w:rPr>
        <w:t xml:space="preserve">Visas šī nolikuma </w:t>
      </w:r>
      <w:r w:rsidR="00C23E9E" w:rsidRPr="00855696">
        <w:rPr>
          <w:rFonts w:ascii="Times New Roman" w:hAnsi="Times New Roman" w:cs="Times New Roman"/>
          <w:sz w:val="24"/>
          <w:szCs w:val="24"/>
        </w:rPr>
        <w:t>4</w:t>
      </w:r>
      <w:r w:rsidRPr="00855696">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855696"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855696">
        <w:rPr>
          <w:rFonts w:ascii="Times New Roman" w:eastAsia="Times New Roman" w:hAnsi="Times New Roman" w:cs="Times New Roman"/>
          <w:sz w:val="24"/>
          <w:szCs w:val="24"/>
          <w:lang w:eastAsia="lv-LV"/>
        </w:rPr>
        <w:t>4</w:t>
      </w:r>
      <w:r w:rsidRPr="00855696">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855696" w:rsidRDefault="00E6652D" w:rsidP="003A20C7">
      <w:pPr>
        <w:pStyle w:val="Heading1"/>
        <w:numPr>
          <w:ilvl w:val="0"/>
          <w:numId w:val="8"/>
        </w:numPr>
      </w:pPr>
      <w:bookmarkStart w:id="5" w:name="_Toc80963725"/>
      <w:r w:rsidRPr="00855696">
        <w:t>IESNIEDZAMIE DOKUMENTI:</w:t>
      </w:r>
      <w:bookmarkEnd w:id="5"/>
    </w:p>
    <w:p w14:paraId="34C24C67" w14:textId="7352E504" w:rsidR="00E6652D" w:rsidRPr="00855696"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855696">
        <w:rPr>
          <w:rFonts w:ascii="Times New Roman" w:eastAsia="Times New Roman" w:hAnsi="Times New Roman" w:cs="Times New Roman"/>
          <w:bCs/>
          <w:sz w:val="24"/>
          <w:szCs w:val="24"/>
        </w:rPr>
        <w:t>Piedāvājumā iekļaujamas šādas piedāvājuma dokumentu sadaļas:</w:t>
      </w:r>
    </w:p>
    <w:p w14:paraId="1CF9E81B" w14:textId="77777777" w:rsidR="00E6652D" w:rsidRPr="00855696"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855696">
        <w:rPr>
          <w:rFonts w:ascii="Times New Roman" w:eastAsia="Times New Roman" w:hAnsi="Times New Roman" w:cs="Times New Roman"/>
          <w:bCs/>
          <w:sz w:val="24"/>
          <w:szCs w:val="24"/>
        </w:rPr>
        <w:t>Pretendentu atlases dokumenti;</w:t>
      </w:r>
    </w:p>
    <w:p w14:paraId="52B3A0F2" w14:textId="2F8304E6" w:rsidR="00E6652D" w:rsidRPr="00855696"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855696">
        <w:rPr>
          <w:rFonts w:ascii="Times New Roman" w:eastAsia="Times New Roman" w:hAnsi="Times New Roman" w:cs="Times New Roman"/>
          <w:bCs/>
          <w:sz w:val="24"/>
          <w:szCs w:val="24"/>
        </w:rPr>
        <w:t>Tehniskais un finanšu piedāvājums.</w:t>
      </w:r>
    </w:p>
    <w:p w14:paraId="3BED5D7A" w14:textId="77777777" w:rsidR="0016003D" w:rsidRPr="00855696"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855696" w:rsidRDefault="00231A4B" w:rsidP="003A20C7">
      <w:pPr>
        <w:pStyle w:val="Heading1"/>
        <w:numPr>
          <w:ilvl w:val="0"/>
          <w:numId w:val="8"/>
        </w:numPr>
      </w:pPr>
      <w:bookmarkStart w:id="6" w:name="_Toc80963726"/>
      <w:r w:rsidRPr="00855696">
        <w:t xml:space="preserve">PRETENDENTU </w:t>
      </w:r>
      <w:r w:rsidR="00B0200B" w:rsidRPr="00855696">
        <w:t>KVALIFIKĀCIJAS</w:t>
      </w:r>
      <w:r w:rsidRPr="00855696">
        <w:t xml:space="preserve"> PRASĪBAS</w:t>
      </w:r>
      <w:r w:rsidR="008466D7" w:rsidRPr="00855696">
        <w:t>/ DALĪBAS NOSACĪJUMI</w:t>
      </w:r>
      <w:r w:rsidRPr="00855696">
        <w:t xml:space="preserve"> UN ATLASES</w:t>
      </w:r>
      <w:r w:rsidR="00B0200B" w:rsidRPr="00855696">
        <w:t xml:space="preserve"> </w:t>
      </w:r>
      <w:bookmarkEnd w:id="4"/>
      <w:r w:rsidRPr="00855696">
        <w:t>DOKUMENTI</w:t>
      </w:r>
      <w:bookmarkEnd w:id="6"/>
    </w:p>
    <w:tbl>
      <w:tblPr>
        <w:tblStyle w:val="TableGrid"/>
        <w:tblW w:w="0" w:type="auto"/>
        <w:tblLook w:val="04A0" w:firstRow="1" w:lastRow="0" w:firstColumn="1" w:lastColumn="0" w:noHBand="0" w:noVBand="1"/>
      </w:tblPr>
      <w:tblGrid>
        <w:gridCol w:w="4340"/>
        <w:gridCol w:w="4341"/>
      </w:tblGrid>
      <w:tr w:rsidR="00231A4B" w:rsidRPr="00855696" w14:paraId="37C7EE90" w14:textId="77777777" w:rsidTr="000D363A">
        <w:trPr>
          <w:trHeight w:val="497"/>
        </w:trPr>
        <w:tc>
          <w:tcPr>
            <w:tcW w:w="4340" w:type="dxa"/>
            <w:vAlign w:val="center"/>
          </w:tcPr>
          <w:p w14:paraId="29690D48" w14:textId="41DC61C4" w:rsidR="00231A4B" w:rsidRPr="00855696" w:rsidRDefault="00FD70BA" w:rsidP="003A20C7">
            <w:pPr>
              <w:pStyle w:val="ListParagraph"/>
              <w:numPr>
                <w:ilvl w:val="1"/>
                <w:numId w:val="8"/>
              </w:numPr>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855696" w:rsidRDefault="00FD70BA" w:rsidP="003A20C7">
            <w:pPr>
              <w:pStyle w:val="ListParagraph"/>
              <w:numPr>
                <w:ilvl w:val="1"/>
                <w:numId w:val="8"/>
              </w:numPr>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231A4B" w:rsidRPr="00855696" w14:paraId="3E06E82E" w14:textId="77777777" w:rsidTr="00231A4B">
        <w:trPr>
          <w:hidden/>
        </w:trPr>
        <w:tc>
          <w:tcPr>
            <w:tcW w:w="4340" w:type="dxa"/>
          </w:tcPr>
          <w:p w14:paraId="5152D2C5" w14:textId="77777777" w:rsidR="003A4286" w:rsidRPr="00855696"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855696"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855696" w:rsidRDefault="00FD70BA" w:rsidP="00FD70BA">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19BFA913" w14:textId="77777777" w:rsidR="003A4286" w:rsidRPr="00855696"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855696"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855696"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855696" w:rsidRDefault="00FD70BA" w:rsidP="00FD70BA">
            <w:pPr>
              <w:pStyle w:val="naisf"/>
              <w:spacing w:before="0" w:beforeAutospacing="0" w:after="0" w:afterAutospacing="0"/>
              <w:jc w:val="center"/>
              <w:rPr>
                <w:b/>
                <w:i/>
                <w:lang w:val="lv-LV" w:eastAsia="lv-LV"/>
              </w:rPr>
            </w:pPr>
            <w:r w:rsidRPr="00855696">
              <w:rPr>
                <w:b/>
                <w:i/>
                <w:lang w:val="lv-LV" w:eastAsia="lv-LV"/>
              </w:rPr>
              <w:t>6.2.1.</w:t>
            </w:r>
          </w:p>
          <w:p w14:paraId="406000AE" w14:textId="42F33323" w:rsidR="00FD70BA" w:rsidRPr="00855696" w:rsidRDefault="00037275"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855696"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855696" w:rsidRDefault="00037275"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6526B9D1" w:rsidR="00FD70BA" w:rsidRPr="00855696"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06FD900C" w14:textId="3BD3B9C1" w:rsidR="00FD70BA" w:rsidRPr="00855696" w:rsidRDefault="00037275"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855696" w:rsidRDefault="00FD70BA" w:rsidP="00FD70BA">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855696" w14:paraId="06B32A88" w14:textId="77777777" w:rsidTr="00231A4B">
        <w:tc>
          <w:tcPr>
            <w:tcW w:w="4340" w:type="dxa"/>
          </w:tcPr>
          <w:p w14:paraId="53E7015A" w14:textId="000CCA75" w:rsidR="00FD70BA" w:rsidRPr="00855696" w:rsidRDefault="00FD70BA" w:rsidP="00FD70BA">
            <w:pPr>
              <w:pStyle w:val="ListParagraph"/>
              <w:numPr>
                <w:ilvl w:val="2"/>
                <w:numId w:val="16"/>
              </w:numPr>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855696" w:rsidRDefault="00FD70BA" w:rsidP="00FD70BA">
            <w:pPr>
              <w:jc w:val="center"/>
              <w:rPr>
                <w:rFonts w:ascii="Times New Roman" w:hAnsi="Times New Roman" w:cs="Times New Roman"/>
                <w:b/>
                <w:i/>
                <w:sz w:val="24"/>
                <w:szCs w:val="24"/>
              </w:rPr>
            </w:pPr>
            <w:r w:rsidRPr="00855696">
              <w:rPr>
                <w:rFonts w:ascii="Times New Roman" w:hAnsi="Times New Roman" w:cs="Times New Roman"/>
                <w:b/>
                <w:i/>
                <w:sz w:val="24"/>
                <w:szCs w:val="24"/>
              </w:rPr>
              <w:t>6.2.2.</w:t>
            </w:r>
          </w:p>
          <w:p w14:paraId="602BADB0" w14:textId="7D92B2C7" w:rsidR="00FD70BA" w:rsidRPr="00855696" w:rsidRDefault="00037275"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855696"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Start w:id="8" w:name="_Toc69213523"/>
            <w:bookmarkStart w:id="9" w:name="_Toc69305591"/>
            <w:bookmarkStart w:id="10" w:name="_Toc72225671"/>
            <w:bookmarkStart w:id="11" w:name="_Toc76712681"/>
            <w:bookmarkStart w:id="12" w:name="_Toc80341096"/>
            <w:bookmarkStart w:id="13" w:name="_Toc80947294"/>
            <w:bookmarkStart w:id="14" w:name="_Toc80963727"/>
            <w:bookmarkEnd w:id="7"/>
            <w:bookmarkEnd w:id="8"/>
            <w:bookmarkEnd w:id="9"/>
            <w:bookmarkEnd w:id="10"/>
            <w:bookmarkEnd w:id="11"/>
            <w:bookmarkEnd w:id="12"/>
            <w:bookmarkEnd w:id="13"/>
            <w:bookmarkEnd w:id="14"/>
          </w:p>
          <w:p w14:paraId="00363BDB" w14:textId="77777777" w:rsidR="00FD70BA" w:rsidRPr="00855696"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5" w:name="_Toc68870105"/>
            <w:bookmarkStart w:id="16" w:name="_Toc69213524"/>
            <w:bookmarkStart w:id="17" w:name="_Toc69305592"/>
            <w:bookmarkStart w:id="18" w:name="_Toc72225672"/>
            <w:bookmarkStart w:id="19" w:name="_Toc76712682"/>
            <w:bookmarkStart w:id="20" w:name="_Toc80341097"/>
            <w:bookmarkStart w:id="21" w:name="_Toc80947295"/>
            <w:bookmarkStart w:id="22" w:name="_Toc80963728"/>
            <w:bookmarkEnd w:id="15"/>
            <w:bookmarkEnd w:id="16"/>
            <w:bookmarkEnd w:id="17"/>
            <w:bookmarkEnd w:id="18"/>
            <w:bookmarkEnd w:id="19"/>
            <w:bookmarkEnd w:id="20"/>
            <w:bookmarkEnd w:id="21"/>
            <w:bookmarkEnd w:id="22"/>
          </w:p>
          <w:p w14:paraId="58F96D92" w14:textId="74F543C8" w:rsidR="00FD70BA" w:rsidRPr="00855696"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855696" w:rsidRDefault="00037275"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855696" w:rsidRDefault="00FD70BA" w:rsidP="00FD70BA">
            <w:pPr>
              <w:pStyle w:val="ListParagraph"/>
              <w:numPr>
                <w:ilvl w:val="3"/>
                <w:numId w:val="8"/>
              </w:numPr>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846790C" w14:textId="77777777" w:rsidR="00FD70BA" w:rsidRPr="00855696" w:rsidRDefault="00FD70BA" w:rsidP="00FD70BA">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w:t>
            </w:r>
            <w:r w:rsidRPr="00855696">
              <w:rPr>
                <w:rFonts w:ascii="Times New Roman" w:eastAsia="Calibri" w:hAnsi="Times New Roman" w:cs="Times New Roman"/>
                <w:b/>
                <w:sz w:val="24"/>
                <w:szCs w:val="24"/>
              </w:rPr>
              <w:lastRenderedPageBreak/>
              <w:t>valsts normatīvajos aktos paredzētajā kārtībā.</w:t>
            </w:r>
          </w:p>
          <w:p w14:paraId="39E47622" w14:textId="764C8756" w:rsidR="00FD70BA" w:rsidRPr="00855696" w:rsidRDefault="00037275"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855696"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Pr="00855696"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4F5733E4" w14:textId="77777777" w:rsidR="00FD70BA" w:rsidRPr="00855696"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Pr="00855696"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855696"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Pr="00855696" w:rsidRDefault="00FD70BA" w:rsidP="00FD70BA">
            <w:pPr>
              <w:ind w:left="1062"/>
              <w:jc w:val="both"/>
              <w:rPr>
                <w:rFonts w:ascii="Times New Roman" w:eastAsia="Calibri" w:hAnsi="Times New Roman" w:cs="Times New Roman"/>
                <w:sz w:val="24"/>
                <w:szCs w:val="24"/>
              </w:rPr>
            </w:pPr>
          </w:p>
          <w:p w14:paraId="7FE1668A" w14:textId="476EDEF9" w:rsidR="00FD70BA" w:rsidRPr="00855696" w:rsidRDefault="00FD70BA" w:rsidP="00FD70BA">
            <w:pPr>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E6652D" w:rsidRPr="00855696" w14:paraId="7E047219" w14:textId="77777777" w:rsidTr="00231A4B">
        <w:tc>
          <w:tcPr>
            <w:tcW w:w="4340" w:type="dxa"/>
          </w:tcPr>
          <w:p w14:paraId="29D8478D" w14:textId="64E4CB2F" w:rsidR="00E6652D" w:rsidRPr="00855696"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 xml:space="preserve">Pretendents (personu apvienības gadījumā – katrs tās dalībnieks) var balstīties uz apakšuzņēmēja iespējām, lai apliecinātu, ka Pretendenta kvalifikācija atbilst Iepirkuma dokumentu prasībām, kā </w:t>
            </w:r>
            <w:r w:rsidRPr="00855696">
              <w:rPr>
                <w:rFonts w:ascii="Times New Roman" w:eastAsia="Times New Roman" w:hAnsi="Times New Roman" w:cs="Times New Roman"/>
                <w:sz w:val="24"/>
                <w:szCs w:val="24"/>
                <w:lang w:eastAsia="lv-LV"/>
              </w:rPr>
              <w:lastRenderedPageBreak/>
              <w:t>arī piesaistīt apakšuzņēmēju līguma izpildē.</w:t>
            </w:r>
          </w:p>
        </w:tc>
        <w:tc>
          <w:tcPr>
            <w:tcW w:w="4341" w:type="dxa"/>
          </w:tcPr>
          <w:p w14:paraId="693DAC36" w14:textId="19B36916" w:rsidR="000D363A" w:rsidRPr="00855696" w:rsidRDefault="0023331A" w:rsidP="00D85B38">
            <w:pPr>
              <w:pStyle w:val="BlockText"/>
              <w:numPr>
                <w:ilvl w:val="2"/>
                <w:numId w:val="6"/>
              </w:numPr>
              <w:spacing w:after="120"/>
              <w:ind w:left="0" w:right="-57" w:firstLine="0"/>
              <w:jc w:val="both"/>
              <w:rPr>
                <w:rFonts w:eastAsia="Calibri"/>
                <w:bCs/>
                <w:szCs w:val="24"/>
              </w:rPr>
            </w:pPr>
            <w:r w:rsidRPr="00855696">
              <w:rPr>
                <w:rFonts w:eastAsia="Calibri"/>
                <w:bCs/>
                <w:szCs w:val="24"/>
              </w:rPr>
              <w:lastRenderedPageBreak/>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w:t>
            </w:r>
            <w:r w:rsidRPr="00855696">
              <w:rPr>
                <w:rFonts w:eastAsia="Calibri"/>
                <w:bCs/>
                <w:szCs w:val="24"/>
              </w:rPr>
              <w:lastRenderedPageBreak/>
              <w:t xml:space="preserve">šī nolikuma </w:t>
            </w:r>
            <w:r w:rsidR="00B038B9" w:rsidRPr="00855696">
              <w:rPr>
                <w:rFonts w:eastAsia="Calibri"/>
                <w:b/>
                <w:bCs/>
                <w:szCs w:val="24"/>
              </w:rPr>
              <w:t>3</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E6652D" w:rsidRPr="00855696" w14:paraId="58F863D3" w14:textId="77777777" w:rsidTr="00231A4B">
        <w:tc>
          <w:tcPr>
            <w:tcW w:w="4340" w:type="dxa"/>
          </w:tcPr>
          <w:p w14:paraId="0D919201" w14:textId="5B5434A4" w:rsidR="0023331A" w:rsidRPr="00855696"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855696"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w:t>
            </w:r>
            <w:r w:rsidR="0023331A" w:rsidRPr="00855696">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855696"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855696" w:rsidRDefault="00FC0113" w:rsidP="00BB0073">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w:t>
            </w:r>
            <w:r w:rsidR="00BB0073" w:rsidRPr="00855696">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855696" w:rsidRDefault="00CF49C2" w:rsidP="0023331A">
      <w:pPr>
        <w:pStyle w:val="Heading1"/>
        <w:rPr>
          <w:b w:val="0"/>
        </w:rPr>
      </w:pPr>
      <w:bookmarkStart w:id="23" w:name="_Toc80963729"/>
      <w:r w:rsidRPr="00855696">
        <w:t xml:space="preserve">TEHNISKAIS PIEDĀVĀJUMS UN </w:t>
      </w:r>
      <w:r w:rsidR="0011381D" w:rsidRPr="00855696">
        <w:t>FINANŠU PIEDĀVĀJUMS</w:t>
      </w:r>
      <w:bookmarkEnd w:id="23"/>
    </w:p>
    <w:p w14:paraId="20270573" w14:textId="26E90812" w:rsidR="0011381D" w:rsidRPr="00855696"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855696">
        <w:rPr>
          <w:rFonts w:ascii="Times New Roman" w:hAnsi="Times New Roman" w:cs="Times New Roman"/>
          <w:bCs/>
          <w:sz w:val="24"/>
          <w:szCs w:val="24"/>
        </w:rPr>
        <w:t xml:space="preserve">Pretendentam jāiesniedz pieteikums dalībai Iepirkuma procedūrā atbilstoši </w:t>
      </w:r>
      <w:r w:rsidR="00AA03B3" w:rsidRPr="00855696">
        <w:rPr>
          <w:rFonts w:ascii="Times New Roman" w:hAnsi="Times New Roman" w:cs="Times New Roman"/>
          <w:b/>
          <w:bCs/>
          <w:sz w:val="24"/>
          <w:szCs w:val="24"/>
        </w:rPr>
        <w:t>2.pielikumā</w:t>
      </w:r>
      <w:r w:rsidRPr="00855696">
        <w:rPr>
          <w:rFonts w:ascii="Times New Roman" w:hAnsi="Times New Roman" w:cs="Times New Roman"/>
          <w:bCs/>
          <w:sz w:val="24"/>
          <w:szCs w:val="24"/>
        </w:rPr>
        <w:t xml:space="preserve"> pievienotajai veidnei.</w:t>
      </w:r>
    </w:p>
    <w:p w14:paraId="54E7653E" w14:textId="21A16EBE" w:rsidR="00B038B9" w:rsidRPr="00855696" w:rsidRDefault="00B038B9" w:rsidP="0023331A">
      <w:pPr>
        <w:numPr>
          <w:ilvl w:val="1"/>
          <w:numId w:val="6"/>
        </w:numPr>
        <w:spacing w:after="0" w:line="240" w:lineRule="auto"/>
        <w:ind w:left="993" w:hanging="567"/>
        <w:jc w:val="both"/>
        <w:rPr>
          <w:rFonts w:ascii="Times New Roman" w:hAnsi="Times New Roman" w:cs="Times New Roman"/>
          <w:b/>
          <w:bCs/>
          <w:sz w:val="24"/>
          <w:szCs w:val="24"/>
        </w:rPr>
      </w:pPr>
      <w:r w:rsidRPr="00855696">
        <w:rPr>
          <w:rFonts w:ascii="Times New Roman" w:hAnsi="Times New Roman" w:cs="Times New Roman"/>
          <w:bCs/>
          <w:sz w:val="24"/>
          <w:szCs w:val="24"/>
        </w:rPr>
        <w:t xml:space="preserve">Pretendentam jāiesniedz tehniskais piedāvājums atbilstoši </w:t>
      </w:r>
      <w:r w:rsidRPr="00855696">
        <w:rPr>
          <w:rFonts w:ascii="Times New Roman" w:hAnsi="Times New Roman" w:cs="Times New Roman"/>
          <w:b/>
          <w:sz w:val="24"/>
          <w:szCs w:val="24"/>
        </w:rPr>
        <w:t>1.pielikumā</w:t>
      </w:r>
      <w:r w:rsidRPr="00855696">
        <w:rPr>
          <w:rFonts w:ascii="Times New Roman" w:hAnsi="Times New Roman" w:cs="Times New Roman"/>
          <w:bCs/>
          <w:sz w:val="24"/>
          <w:szCs w:val="24"/>
        </w:rPr>
        <w:t xml:space="preserve"> pievienotajai veidnei.</w:t>
      </w:r>
    </w:p>
    <w:p w14:paraId="375F9754" w14:textId="77777777" w:rsidR="00AB755F" w:rsidRPr="00855696" w:rsidRDefault="00AB755F" w:rsidP="0023331A">
      <w:pPr>
        <w:pStyle w:val="Heading1"/>
      </w:pPr>
      <w:bookmarkStart w:id="24" w:name="_Toc80963730"/>
      <w:r w:rsidRPr="00855696">
        <w:t>PIEDĀVĀJUMA SAGATAVOŠANA UN NOFORMĒŠANA</w:t>
      </w:r>
      <w:bookmarkEnd w:id="24"/>
    </w:p>
    <w:p w14:paraId="75F5554B" w14:textId="7E459F94" w:rsidR="00616900" w:rsidRPr="00855696" w:rsidRDefault="00C97EDD" w:rsidP="00616900">
      <w:pPr>
        <w:pStyle w:val="ListParagraph"/>
        <w:numPr>
          <w:ilvl w:val="1"/>
          <w:numId w:val="8"/>
        </w:numPr>
        <w:ind w:left="851" w:hanging="567"/>
        <w:jc w:val="both"/>
        <w:rPr>
          <w:rFonts w:ascii="Times New Roman" w:hAnsi="Times New Roman" w:cs="Times New Roman"/>
          <w:sz w:val="24"/>
          <w:szCs w:val="24"/>
          <w:lang w:eastAsia="x-none"/>
        </w:rPr>
      </w:pPr>
      <w:bookmarkStart w:id="25" w:name="_Toc80963731"/>
      <w:r w:rsidRPr="00855696">
        <w:rPr>
          <w:rFonts w:ascii="Times New Roman" w:hAnsi="Times New Roman" w:cs="Times New Roman"/>
          <w:sz w:val="24"/>
          <w:szCs w:val="24"/>
          <w:lang w:eastAsia="x-none"/>
        </w:rPr>
        <w:t xml:space="preserve">Jebkurš piegādātājs var iesniegt kā Pretendents piedāvājumu par visu Iepirkuma priekšmetu kopumā vai par kādu no Iepirkuma daļām atsevišķi </w:t>
      </w:r>
      <w:r w:rsidR="00616900" w:rsidRPr="00855696">
        <w:rPr>
          <w:rFonts w:ascii="Times New Roman" w:hAnsi="Times New Roman" w:cs="Times New Roman"/>
          <w:sz w:val="24"/>
          <w:szCs w:val="24"/>
          <w:lang w:eastAsia="x-none"/>
        </w:rPr>
        <w:t>1 (vienā) variantā. Pretendents, kas iesniedzis piedāvājumu vairākos variantos, tiks izslēgts no dalības iepirkuma procedūrā.</w:t>
      </w:r>
    </w:p>
    <w:p w14:paraId="381E521B"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Piegādātājs sagatavo, noformē un iesniedz Piedāvājumu saskaņā ar Iepirkuma dokumentiem.</w:t>
      </w:r>
    </w:p>
    <w:p w14:paraId="25178151"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„Dokumentu izstrādāšanas un </w:t>
      </w:r>
      <w:r w:rsidRPr="00855696">
        <w:rPr>
          <w:rFonts w:ascii="Times New Roman" w:hAnsi="Times New Roman"/>
          <w:sz w:val="24"/>
          <w:szCs w:val="24"/>
          <w:lang w:eastAsia="x-none"/>
        </w:rPr>
        <w:lastRenderedPageBreak/>
        <w:t>noformēšanas kārtība” un Iepirkuma dokumentu prasībām. Tiem jābūt aizpildītiem, datētiem un parakstītiem, izmantojot Pasūtītāja piedāvātās veidlapas.</w:t>
      </w:r>
    </w:p>
    <w:p w14:paraId="5EE54B94"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1349E56"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7CF86507"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777DDFF" w14:textId="77777777" w:rsidR="00B038B9" w:rsidRPr="00855696" w:rsidRDefault="00B038B9" w:rsidP="00B038B9">
      <w:pPr>
        <w:pStyle w:val="ListParagraph"/>
        <w:tabs>
          <w:tab w:val="left" w:pos="567"/>
          <w:tab w:val="left" w:pos="1134"/>
        </w:tabs>
        <w:spacing w:after="0" w:line="240" w:lineRule="auto"/>
        <w:ind w:left="894"/>
        <w:jc w:val="both"/>
        <w:rPr>
          <w:rFonts w:ascii="Times New Roman" w:hAnsi="Times New Roman"/>
          <w:sz w:val="24"/>
          <w:szCs w:val="24"/>
          <w:lang w:eastAsia="x-none"/>
        </w:rPr>
      </w:pPr>
      <w:r w:rsidRPr="00855696">
        <w:rPr>
          <w:rFonts w:ascii="Times New Roman" w:hAnsi="Times New Roman"/>
          <w:sz w:val="24"/>
          <w:szCs w:val="24"/>
          <w:lang w:eastAsia="x-none"/>
        </w:rPr>
        <w:t xml:space="preserve">Par kaitējumu, kas radies dokumenta nepareiza tulkojuma dēļ, Pretendents atbild Latvijas Republikas normatīvajos tiesību aktos noteiktajā kārtībā. </w:t>
      </w:r>
    </w:p>
    <w:p w14:paraId="02EE5E26"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802C50C"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682B3F8C" w14:textId="77777777"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60C24BB7" w14:textId="48EA8633" w:rsidR="00B038B9" w:rsidRPr="00855696" w:rsidRDefault="00B038B9" w:rsidP="00B038B9">
      <w:pPr>
        <w:pStyle w:val="ListParagraph"/>
        <w:numPr>
          <w:ilvl w:val="1"/>
          <w:numId w:val="6"/>
        </w:numPr>
        <w:tabs>
          <w:tab w:val="left" w:pos="567"/>
          <w:tab w:val="left" w:pos="1134"/>
        </w:tabs>
        <w:spacing w:after="0" w:line="240" w:lineRule="auto"/>
        <w:jc w:val="both"/>
        <w:rPr>
          <w:rFonts w:ascii="Times New Roman" w:hAnsi="Times New Roman"/>
          <w:sz w:val="24"/>
          <w:szCs w:val="24"/>
          <w:lang w:eastAsia="x-none"/>
        </w:rPr>
      </w:pPr>
      <w:r w:rsidRPr="00855696">
        <w:rPr>
          <w:rFonts w:ascii="Times New Roman" w:hAnsi="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A2D7EB2" w14:textId="77777777" w:rsidR="00E6652D" w:rsidRPr="00855696" w:rsidRDefault="00E6652D" w:rsidP="0023331A">
      <w:pPr>
        <w:pStyle w:val="Heading1"/>
      </w:pPr>
      <w:r w:rsidRPr="00855696">
        <w:t>PIEDĀVĀJUMA IESNIEGŠANA UN ATVĒRŠANA</w:t>
      </w:r>
      <w:bookmarkEnd w:id="25"/>
    </w:p>
    <w:p w14:paraId="09833C76" w14:textId="31ABDE3E" w:rsidR="00B038B9" w:rsidRPr="00855696" w:rsidRDefault="00B038B9" w:rsidP="00B038B9">
      <w:pPr>
        <w:pStyle w:val="ListParagraph"/>
        <w:numPr>
          <w:ilvl w:val="1"/>
          <w:numId w:val="6"/>
        </w:numPr>
        <w:spacing w:after="0" w:line="240" w:lineRule="auto"/>
        <w:jc w:val="both"/>
        <w:rPr>
          <w:rFonts w:ascii="Times New Roman" w:hAnsi="Times New Roman"/>
          <w:sz w:val="24"/>
          <w:szCs w:val="24"/>
        </w:rPr>
      </w:pPr>
      <w:bookmarkStart w:id="26" w:name="_Toc80963732"/>
      <w:r w:rsidRPr="00855696">
        <w:rPr>
          <w:rFonts w:ascii="Times New Roman" w:hAnsi="Times New Roman"/>
          <w:sz w:val="24"/>
          <w:szCs w:val="24"/>
        </w:rPr>
        <w:t xml:space="preserve">Piedāvājums jāiesniedz </w:t>
      </w:r>
      <w:r w:rsidRPr="00855696">
        <w:rPr>
          <w:rFonts w:ascii="Times New Roman" w:hAnsi="Times New Roman"/>
          <w:b/>
          <w:bCs/>
          <w:sz w:val="24"/>
          <w:szCs w:val="24"/>
        </w:rPr>
        <w:t xml:space="preserve">līdz 2021.gada </w:t>
      </w:r>
      <w:r w:rsidR="00855696">
        <w:rPr>
          <w:rFonts w:ascii="Times New Roman" w:hAnsi="Times New Roman"/>
          <w:b/>
          <w:bCs/>
          <w:sz w:val="24"/>
          <w:szCs w:val="24"/>
        </w:rPr>
        <w:t>3</w:t>
      </w:r>
      <w:r w:rsidR="004A0891" w:rsidRPr="00855696">
        <w:rPr>
          <w:rFonts w:ascii="Times New Roman" w:hAnsi="Times New Roman"/>
          <w:b/>
          <w:bCs/>
          <w:sz w:val="24"/>
          <w:szCs w:val="24"/>
        </w:rPr>
        <w:t>.decembrim</w:t>
      </w:r>
      <w:r w:rsidRPr="00855696">
        <w:rPr>
          <w:rFonts w:ascii="Times New Roman" w:hAnsi="Times New Roman"/>
          <w:b/>
          <w:bCs/>
          <w:sz w:val="24"/>
          <w:szCs w:val="24"/>
        </w:rPr>
        <w:t xml:space="preserve"> plkst. 10:00 elektroniski EIS e-konkursu apakšsistēmā </w:t>
      </w:r>
      <w:r w:rsidRPr="00855696">
        <w:rPr>
          <w:rFonts w:ascii="Times New Roman" w:hAnsi="Times New Roman"/>
          <w:sz w:val="24"/>
          <w:szCs w:val="24"/>
        </w:rPr>
        <w:t xml:space="preserve">vienā no zemāk minētajiem formātiem. Katra </w:t>
      </w:r>
      <w:r w:rsidRPr="00855696">
        <w:rPr>
          <w:rFonts w:ascii="Times New Roman" w:hAnsi="Times New Roman"/>
          <w:sz w:val="24"/>
          <w:szCs w:val="24"/>
        </w:rPr>
        <w:lastRenderedPageBreak/>
        <w:t>iesniedzamā dokumenta formāts var atšķirties, bet ir jāievēro šādi iespējamie veidi:</w:t>
      </w:r>
    </w:p>
    <w:p w14:paraId="02FB01D8" w14:textId="77777777" w:rsidR="00B038B9" w:rsidRPr="00855696" w:rsidRDefault="00B038B9" w:rsidP="00B038B9">
      <w:pPr>
        <w:numPr>
          <w:ilvl w:val="2"/>
          <w:numId w:val="6"/>
        </w:numPr>
        <w:tabs>
          <w:tab w:val="left" w:pos="709"/>
        </w:tabs>
        <w:spacing w:after="0" w:line="240" w:lineRule="auto"/>
        <w:ind w:left="1560" w:hanging="567"/>
        <w:jc w:val="both"/>
        <w:rPr>
          <w:rFonts w:ascii="Times New Roman" w:hAnsi="Times New Roman"/>
          <w:sz w:val="24"/>
          <w:szCs w:val="24"/>
        </w:rPr>
      </w:pPr>
      <w:r w:rsidRPr="00855696">
        <w:rPr>
          <w:rFonts w:ascii="Times New Roman" w:hAnsi="Times New Roman"/>
          <w:sz w:val="24"/>
          <w:szCs w:val="24"/>
        </w:rPr>
        <w:t>izmantojot EIS e-konkursu apakšsistēmas piedāvātos rīkus, aizpildot minētās sistēmas e-konkursu apakšsistēmā šī iepirkuma sadaļā ievietotās formas;</w:t>
      </w:r>
    </w:p>
    <w:p w14:paraId="16424070" w14:textId="675D57B7" w:rsidR="00B038B9" w:rsidRPr="00855696" w:rsidRDefault="00B038B9" w:rsidP="00B038B9">
      <w:pPr>
        <w:numPr>
          <w:ilvl w:val="2"/>
          <w:numId w:val="6"/>
        </w:numPr>
        <w:tabs>
          <w:tab w:val="left" w:pos="709"/>
        </w:tabs>
        <w:spacing w:after="0" w:line="240" w:lineRule="auto"/>
        <w:ind w:left="1560" w:hanging="567"/>
        <w:jc w:val="both"/>
        <w:rPr>
          <w:rFonts w:ascii="Times New Roman" w:hAnsi="Times New Roman"/>
          <w:sz w:val="24"/>
          <w:szCs w:val="24"/>
        </w:rPr>
      </w:pPr>
      <w:r w:rsidRPr="00855696">
        <w:rPr>
          <w:rFonts w:ascii="Times New Roman" w:hAnsi="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18DCCCF0" w14:textId="77777777" w:rsidR="00B038B9" w:rsidRPr="00855696" w:rsidRDefault="00B038B9" w:rsidP="00B038B9">
      <w:pPr>
        <w:numPr>
          <w:ilvl w:val="1"/>
          <w:numId w:val="6"/>
        </w:numPr>
        <w:tabs>
          <w:tab w:val="left" w:pos="284"/>
        </w:tabs>
        <w:spacing w:after="0" w:line="240" w:lineRule="auto"/>
        <w:ind w:left="851" w:hanging="425"/>
        <w:jc w:val="both"/>
        <w:rPr>
          <w:rFonts w:ascii="Times New Roman" w:hAnsi="Times New Roman"/>
          <w:sz w:val="24"/>
          <w:szCs w:val="24"/>
        </w:rPr>
      </w:pPr>
      <w:r w:rsidRPr="00855696">
        <w:rPr>
          <w:rFonts w:ascii="Times New Roman" w:hAnsi="Times New Roman"/>
          <w:b/>
          <w:sz w:val="24"/>
          <w:szCs w:val="24"/>
        </w:rPr>
        <w:t xml:space="preserve">Ārpus EIS e-konkursu apakšsistēmas iesniegtie piedāvājumi tiks atzīti par neatbilstošiem šī nolikuma prasībām un neatvērtā veidā tiks nosūtīti atpakaļ iesniedzējam. </w:t>
      </w:r>
    </w:p>
    <w:p w14:paraId="77B4626D" w14:textId="77777777" w:rsidR="00B038B9" w:rsidRPr="00855696" w:rsidRDefault="00B038B9" w:rsidP="00B038B9">
      <w:pPr>
        <w:numPr>
          <w:ilvl w:val="1"/>
          <w:numId w:val="6"/>
        </w:numPr>
        <w:tabs>
          <w:tab w:val="left" w:pos="284"/>
        </w:tabs>
        <w:spacing w:after="0" w:line="240" w:lineRule="auto"/>
        <w:ind w:left="851" w:hanging="425"/>
        <w:jc w:val="both"/>
        <w:rPr>
          <w:rFonts w:ascii="Times New Roman" w:hAnsi="Times New Roman"/>
          <w:sz w:val="24"/>
          <w:szCs w:val="24"/>
        </w:rPr>
      </w:pPr>
      <w:r w:rsidRPr="00855696">
        <w:rPr>
          <w:rFonts w:ascii="Times New Roman" w:hAnsi="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6599E61" w14:textId="3DABE21C" w:rsidR="00B038B9" w:rsidRPr="00855696" w:rsidRDefault="00B038B9" w:rsidP="00B038B9">
      <w:pPr>
        <w:numPr>
          <w:ilvl w:val="1"/>
          <w:numId w:val="6"/>
        </w:numPr>
        <w:tabs>
          <w:tab w:val="left" w:pos="284"/>
        </w:tabs>
        <w:spacing w:after="0" w:line="240" w:lineRule="auto"/>
        <w:ind w:left="851" w:hanging="425"/>
        <w:jc w:val="both"/>
        <w:rPr>
          <w:rFonts w:ascii="Times New Roman" w:hAnsi="Times New Roman"/>
          <w:sz w:val="24"/>
          <w:szCs w:val="24"/>
        </w:rPr>
      </w:pPr>
      <w:r w:rsidRPr="00855696">
        <w:rPr>
          <w:rFonts w:ascii="Times New Roman" w:hAnsi="Times New Roman"/>
          <w:sz w:val="24"/>
          <w:szCs w:val="24"/>
        </w:rPr>
        <w:t xml:space="preserve">Piedāvājumu atvēršana sākas tūlīt pēc piedāvājumu iesniegšanas termiņa beigām. Piedāvājumu atvēršanas sanāksme notiks Ventspils brīvostas pārvaldē Jāņa ielā 19, Ventspilī </w:t>
      </w:r>
      <w:r w:rsidRPr="00855696">
        <w:rPr>
          <w:rFonts w:ascii="Times New Roman" w:hAnsi="Times New Roman"/>
          <w:b/>
          <w:sz w:val="24"/>
          <w:szCs w:val="24"/>
        </w:rPr>
        <w:t xml:space="preserve">2021.gada </w:t>
      </w:r>
      <w:r w:rsidR="00855696">
        <w:rPr>
          <w:rFonts w:ascii="Times New Roman" w:hAnsi="Times New Roman"/>
          <w:b/>
          <w:sz w:val="24"/>
          <w:szCs w:val="24"/>
        </w:rPr>
        <w:t>3</w:t>
      </w:r>
      <w:r w:rsidR="004A0891" w:rsidRPr="00855696">
        <w:rPr>
          <w:rFonts w:ascii="Times New Roman" w:hAnsi="Times New Roman"/>
          <w:b/>
          <w:sz w:val="24"/>
          <w:szCs w:val="24"/>
        </w:rPr>
        <w:t>.decembrī</w:t>
      </w:r>
      <w:r w:rsidRPr="00855696">
        <w:rPr>
          <w:rFonts w:ascii="Times New Roman" w:hAnsi="Times New Roman"/>
          <w:b/>
          <w:sz w:val="24"/>
          <w:szCs w:val="24"/>
        </w:rPr>
        <w:t xml:space="preserve"> plkst. 10:00</w:t>
      </w:r>
      <w:r w:rsidRPr="00855696">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14:paraId="77ECB6E8" w14:textId="59BEC35D" w:rsidR="00B038B9" w:rsidRPr="00855696" w:rsidRDefault="00B038B9" w:rsidP="00B038B9">
      <w:pPr>
        <w:numPr>
          <w:ilvl w:val="1"/>
          <w:numId w:val="6"/>
        </w:numPr>
        <w:tabs>
          <w:tab w:val="left" w:pos="284"/>
        </w:tabs>
        <w:spacing w:after="0" w:line="240" w:lineRule="auto"/>
        <w:ind w:left="851" w:hanging="425"/>
        <w:jc w:val="both"/>
        <w:rPr>
          <w:rFonts w:ascii="Times New Roman" w:hAnsi="Times New Roman"/>
          <w:sz w:val="24"/>
          <w:szCs w:val="24"/>
        </w:rPr>
      </w:pPr>
      <w:r w:rsidRPr="00855696">
        <w:rPr>
          <w:rFonts w:ascii="Times New Roman" w:hAnsi="Times New Roman"/>
          <w:sz w:val="24"/>
          <w:szCs w:val="24"/>
        </w:rPr>
        <w:t>Sagatavojot piedāvājumu, Pretendents ievēro, ka:</w:t>
      </w:r>
    </w:p>
    <w:p w14:paraId="0CEEBBEB" w14:textId="77777777" w:rsidR="00B038B9" w:rsidRPr="00855696" w:rsidRDefault="00B038B9" w:rsidP="00B038B9">
      <w:pPr>
        <w:numPr>
          <w:ilvl w:val="2"/>
          <w:numId w:val="6"/>
        </w:numPr>
        <w:spacing w:after="0" w:line="240" w:lineRule="auto"/>
        <w:ind w:left="1560" w:hanging="567"/>
        <w:jc w:val="both"/>
        <w:rPr>
          <w:rFonts w:ascii="Times New Roman" w:hAnsi="Times New Roman"/>
          <w:sz w:val="24"/>
          <w:szCs w:val="24"/>
        </w:rPr>
      </w:pPr>
      <w:r w:rsidRPr="00855696">
        <w:rPr>
          <w:rFonts w:ascii="Times New Roman" w:hAnsi="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480C9DE5" w14:textId="6C7984F6" w:rsidR="00B038B9" w:rsidRPr="00855696" w:rsidRDefault="00B038B9" w:rsidP="00B038B9">
      <w:pPr>
        <w:numPr>
          <w:ilvl w:val="2"/>
          <w:numId w:val="6"/>
        </w:numPr>
        <w:spacing w:after="0" w:line="240" w:lineRule="auto"/>
        <w:ind w:left="1560" w:hanging="567"/>
        <w:jc w:val="both"/>
        <w:rPr>
          <w:rFonts w:ascii="Times New Roman" w:hAnsi="Times New Roman"/>
          <w:sz w:val="24"/>
          <w:szCs w:val="24"/>
        </w:rPr>
      </w:pPr>
      <w:r w:rsidRPr="00855696">
        <w:rPr>
          <w:rFonts w:ascii="Times New Roman" w:hAnsi="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71DDBF" w14:textId="77777777" w:rsidR="00B038B9" w:rsidRPr="00855696" w:rsidRDefault="00B038B9" w:rsidP="00B038B9">
      <w:pPr>
        <w:numPr>
          <w:ilvl w:val="1"/>
          <w:numId w:val="6"/>
        </w:numPr>
        <w:spacing w:after="0" w:line="240" w:lineRule="auto"/>
        <w:ind w:left="851" w:hanging="425"/>
        <w:jc w:val="both"/>
        <w:rPr>
          <w:rFonts w:ascii="Times New Roman" w:hAnsi="Times New Roman"/>
          <w:sz w:val="24"/>
          <w:szCs w:val="24"/>
        </w:rPr>
      </w:pPr>
      <w:r w:rsidRPr="00855696">
        <w:rPr>
          <w:rFonts w:ascii="Times New Roman" w:hAnsi="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8879045" w14:textId="77777777" w:rsidR="00B038B9" w:rsidRPr="00855696" w:rsidRDefault="00B038B9" w:rsidP="00B038B9">
      <w:pPr>
        <w:numPr>
          <w:ilvl w:val="1"/>
          <w:numId w:val="6"/>
        </w:numPr>
        <w:spacing w:after="0" w:line="240" w:lineRule="auto"/>
        <w:ind w:left="851" w:hanging="425"/>
        <w:jc w:val="both"/>
        <w:rPr>
          <w:rFonts w:ascii="Times New Roman" w:hAnsi="Times New Roman"/>
          <w:sz w:val="24"/>
          <w:szCs w:val="24"/>
        </w:rPr>
      </w:pPr>
      <w:r w:rsidRPr="00855696">
        <w:rPr>
          <w:rFonts w:ascii="Times New Roman" w:hAnsi="Times New Roman"/>
          <w:sz w:val="24"/>
          <w:szCs w:val="24"/>
        </w:rPr>
        <w:t>Piedāvājumu iesniegšana nozīmē Pretendenta godprātīgu nodomu piedalīties iepirkumā un visu Iepirkuma dokumentu prasību akceptēšanu. Piedāvājums ir juridiski saistošs Pretendentam, kas to iesniedzis.</w:t>
      </w:r>
    </w:p>
    <w:p w14:paraId="7B82B161" w14:textId="77777777" w:rsidR="00B038B9" w:rsidRPr="00855696" w:rsidRDefault="00B038B9" w:rsidP="00B038B9">
      <w:pPr>
        <w:numPr>
          <w:ilvl w:val="1"/>
          <w:numId w:val="6"/>
        </w:numPr>
        <w:spacing w:after="0" w:line="240" w:lineRule="auto"/>
        <w:ind w:left="851" w:hanging="425"/>
        <w:jc w:val="both"/>
        <w:rPr>
          <w:rFonts w:ascii="Times New Roman" w:hAnsi="Times New Roman"/>
          <w:sz w:val="24"/>
          <w:szCs w:val="24"/>
        </w:rPr>
      </w:pPr>
      <w:r w:rsidRPr="00855696">
        <w:rPr>
          <w:rFonts w:ascii="Times New Roman" w:hAnsi="Times New Roman"/>
          <w:sz w:val="24"/>
          <w:szCs w:val="24"/>
        </w:rPr>
        <w:t>Iesniedzot piedāvājumu, Pretendents pilnībā atzīst visus nolikumā (t.sk. tā pielikumos un formās, kuras ir ievietotas EIS e-konkursu apakšsistēmas šī atklātā iepirkuma sadaļā) ietvertos nosacījumus.</w:t>
      </w:r>
    </w:p>
    <w:p w14:paraId="4B976363" w14:textId="476B5402" w:rsidR="00B038B9" w:rsidRPr="00855696" w:rsidRDefault="00B038B9" w:rsidP="00B038B9">
      <w:pPr>
        <w:numPr>
          <w:ilvl w:val="1"/>
          <w:numId w:val="6"/>
        </w:numPr>
        <w:spacing w:after="0" w:line="240" w:lineRule="auto"/>
        <w:ind w:left="851" w:hanging="425"/>
        <w:jc w:val="both"/>
        <w:rPr>
          <w:rFonts w:ascii="Times New Roman" w:hAnsi="Times New Roman"/>
          <w:sz w:val="24"/>
          <w:szCs w:val="24"/>
        </w:rPr>
      </w:pPr>
      <w:r w:rsidRPr="00855696">
        <w:rPr>
          <w:rFonts w:ascii="Times New Roman" w:hAnsi="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855696" w:rsidRDefault="00B0200B" w:rsidP="0023331A">
      <w:pPr>
        <w:pStyle w:val="Heading1"/>
      </w:pPr>
      <w:r w:rsidRPr="00855696">
        <w:lastRenderedPageBreak/>
        <w:t>CITI NOTEIKUMI</w:t>
      </w:r>
      <w:bookmarkEnd w:id="26"/>
    </w:p>
    <w:p w14:paraId="5F56CB01" w14:textId="77777777" w:rsidR="005B633C" w:rsidRPr="00855696" w:rsidRDefault="005B633C" w:rsidP="0023331A">
      <w:pPr>
        <w:pStyle w:val="naisf"/>
        <w:numPr>
          <w:ilvl w:val="1"/>
          <w:numId w:val="6"/>
        </w:numPr>
        <w:spacing w:before="0" w:beforeAutospacing="0" w:after="0" w:afterAutospacing="0"/>
        <w:ind w:left="1134" w:hanging="780"/>
        <w:rPr>
          <w:lang w:val="lv-LV"/>
        </w:rPr>
      </w:pPr>
      <w:r w:rsidRPr="00855696">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855696" w:rsidRDefault="005B633C" w:rsidP="0023331A">
      <w:pPr>
        <w:pStyle w:val="naisf"/>
        <w:numPr>
          <w:ilvl w:val="1"/>
          <w:numId w:val="6"/>
        </w:numPr>
        <w:spacing w:before="0" w:beforeAutospacing="0" w:after="0" w:afterAutospacing="0"/>
        <w:ind w:left="1134" w:hanging="780"/>
        <w:rPr>
          <w:lang w:val="lv-LV"/>
        </w:rPr>
      </w:pPr>
      <w:r w:rsidRPr="00855696">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855696" w:rsidRDefault="007164F9" w:rsidP="007164F9">
      <w:pPr>
        <w:pStyle w:val="naisf"/>
        <w:numPr>
          <w:ilvl w:val="1"/>
          <w:numId w:val="6"/>
        </w:numPr>
        <w:spacing w:before="0" w:beforeAutospacing="0" w:after="0" w:afterAutospacing="0"/>
        <w:ind w:left="1134" w:hanging="780"/>
        <w:rPr>
          <w:lang w:val="lv-LV"/>
        </w:rPr>
      </w:pPr>
      <w:r w:rsidRPr="00855696">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5EA9023E" w14:textId="77777777" w:rsidR="007164F9" w:rsidRPr="00855696" w:rsidRDefault="007164F9" w:rsidP="007164F9">
      <w:pPr>
        <w:pStyle w:val="BlockText"/>
        <w:ind w:left="1134" w:right="-57"/>
        <w:jc w:val="both"/>
        <w:rPr>
          <w:szCs w:val="24"/>
        </w:rPr>
      </w:pPr>
      <w:r w:rsidRPr="00855696">
        <w:rPr>
          <w:szCs w:val="24"/>
        </w:rPr>
        <w:t>Ja Komisijai radīsies šaubas, vai Pretendenta piedāvājums ir nepamatoti lēts, Pretendentam tiks pieprasīts skaidrojums par piedāvāto cenu vai izmaksām.</w:t>
      </w:r>
    </w:p>
    <w:p w14:paraId="3BFD6F02" w14:textId="1218C84D" w:rsidR="00724544" w:rsidRPr="00855696" w:rsidRDefault="00724544" w:rsidP="0023331A">
      <w:pPr>
        <w:pStyle w:val="naisf"/>
        <w:numPr>
          <w:ilvl w:val="1"/>
          <w:numId w:val="6"/>
        </w:numPr>
        <w:spacing w:before="0" w:beforeAutospacing="0" w:after="0" w:afterAutospacing="0"/>
        <w:ind w:left="1134" w:hanging="780"/>
        <w:rPr>
          <w:lang w:val="lv-LV"/>
        </w:rPr>
      </w:pPr>
      <w:r w:rsidRPr="00855696">
        <w:rPr>
          <w:lang w:val="lv-LV"/>
        </w:rPr>
        <w:t>Komisija pirms piedāvājuma izvēles veiks finanšu piedāvājuma dokumentu pārbaudi, aritmētisko kļūdu labojumus. Aritmētisko kļūdu gadījumā tiks labota līgumcena.</w:t>
      </w:r>
    </w:p>
    <w:p w14:paraId="1F699473" w14:textId="77777777" w:rsidR="005B633C" w:rsidRPr="00855696" w:rsidRDefault="005B633C" w:rsidP="0023331A">
      <w:pPr>
        <w:pStyle w:val="naisf"/>
        <w:numPr>
          <w:ilvl w:val="1"/>
          <w:numId w:val="6"/>
        </w:numPr>
        <w:spacing w:before="0" w:beforeAutospacing="0" w:after="0" w:afterAutospacing="0"/>
        <w:ind w:left="1134" w:hanging="780"/>
        <w:rPr>
          <w:lang w:val="lv-LV"/>
        </w:rPr>
      </w:pPr>
      <w:r w:rsidRPr="00855696">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855696" w:rsidRDefault="005B633C" w:rsidP="0023331A">
      <w:pPr>
        <w:pStyle w:val="naisf"/>
        <w:numPr>
          <w:ilvl w:val="1"/>
          <w:numId w:val="6"/>
        </w:numPr>
        <w:spacing w:before="0" w:beforeAutospacing="0" w:after="0" w:afterAutospacing="0"/>
        <w:ind w:left="1134" w:hanging="780"/>
        <w:rPr>
          <w:lang w:val="lv-LV"/>
        </w:rPr>
      </w:pPr>
      <w:r w:rsidRPr="00855696">
        <w:rPr>
          <w:lang w:val="lv-LV"/>
        </w:rPr>
        <w:t xml:space="preserve">Komisija atbilstoši noteiktajam piedāvājumu izvēles kritērijam izvēlas piedāvājumu no tiem piedāvājumiem, kas atbilst </w:t>
      </w:r>
      <w:r w:rsidR="00656C3C" w:rsidRPr="00855696">
        <w:rPr>
          <w:lang w:val="lv-LV"/>
        </w:rPr>
        <w:t xml:space="preserve">iepirkuma </w:t>
      </w:r>
      <w:r w:rsidRPr="00855696">
        <w:rPr>
          <w:lang w:val="lv-LV"/>
        </w:rPr>
        <w:t xml:space="preserve">nolikumā </w:t>
      </w:r>
      <w:r w:rsidR="00656C3C" w:rsidRPr="00855696">
        <w:rPr>
          <w:lang w:val="lv-LV"/>
        </w:rPr>
        <w:t>noteiktajām</w:t>
      </w:r>
      <w:r w:rsidRPr="00855696">
        <w:rPr>
          <w:lang w:val="lv-LV"/>
        </w:rPr>
        <w:t xml:space="preserve"> prasībām.</w:t>
      </w:r>
    </w:p>
    <w:p w14:paraId="425B22A9" w14:textId="5397EFE9" w:rsidR="00773463" w:rsidRPr="00855696" w:rsidRDefault="00773463" w:rsidP="0023331A">
      <w:pPr>
        <w:pStyle w:val="naisf"/>
        <w:numPr>
          <w:ilvl w:val="1"/>
          <w:numId w:val="6"/>
        </w:numPr>
        <w:spacing w:before="60" w:beforeAutospacing="0" w:after="60" w:afterAutospacing="0"/>
        <w:ind w:left="1134" w:hanging="782"/>
        <w:rPr>
          <w:lang w:val="lv-LV"/>
        </w:rPr>
      </w:pPr>
      <w:r w:rsidRPr="00855696">
        <w:rPr>
          <w:b/>
          <w:lang w:val="lv-LV" w:eastAsia="x-none"/>
        </w:rPr>
        <w:t xml:space="preserve">PIEDĀVĀJUMA IZVĒRTĒŠANAS KRITĒRIJS – </w:t>
      </w:r>
      <w:r w:rsidRPr="00855696">
        <w:rPr>
          <w:lang w:val="lv-LV" w:eastAsia="x-none"/>
        </w:rPr>
        <w:t xml:space="preserve">cena, tā kā </w:t>
      </w:r>
      <w:r w:rsidR="004D6BFE" w:rsidRPr="00855696">
        <w:rPr>
          <w:lang w:val="lv-LV" w:eastAsia="x-none"/>
        </w:rPr>
        <w:t xml:space="preserve">Tehniskā specifikācija </w:t>
      </w:r>
      <w:r w:rsidR="00456D9E" w:rsidRPr="00855696">
        <w:rPr>
          <w:lang w:val="lv-LV" w:eastAsia="x-none"/>
        </w:rPr>
        <w:t>ir sagatavot</w:t>
      </w:r>
      <w:r w:rsidR="004D6BFE" w:rsidRPr="00855696">
        <w:rPr>
          <w:lang w:val="lv-LV" w:eastAsia="x-none"/>
        </w:rPr>
        <w:t>a</w:t>
      </w:r>
      <w:r w:rsidRPr="00855696">
        <w:rPr>
          <w:lang w:val="lv-LV" w:eastAsia="x-none"/>
        </w:rPr>
        <w:t xml:space="preserve"> detalizēti un citiem kritērijiem nav būtiskas nozīmes piedāvājuma izvēlē.</w:t>
      </w:r>
    </w:p>
    <w:p w14:paraId="24FA7620" w14:textId="0C345349" w:rsidR="00691178" w:rsidRPr="00855696" w:rsidRDefault="00773463" w:rsidP="00691178">
      <w:pPr>
        <w:pStyle w:val="naisf"/>
        <w:numPr>
          <w:ilvl w:val="1"/>
          <w:numId w:val="6"/>
        </w:numPr>
        <w:spacing w:before="60" w:beforeAutospacing="0" w:after="60" w:afterAutospacing="0"/>
        <w:ind w:left="1134" w:hanging="782"/>
        <w:rPr>
          <w:lang w:val="lv-LV"/>
        </w:rPr>
      </w:pPr>
      <w:r w:rsidRPr="00855696">
        <w:rPr>
          <w:b/>
          <w:lang w:val="lv-LV" w:eastAsia="x-none"/>
        </w:rPr>
        <w:t xml:space="preserve">PIEDĀVĀJUMA IZVĒLES KRITĒRIJS – </w:t>
      </w:r>
      <w:r w:rsidRPr="00855696">
        <w:rPr>
          <w:lang w:val="lv-LV" w:eastAsia="x-none"/>
        </w:rPr>
        <w:t>saimnieciski visizdevīgākais piedāvājums – ar viszemāko līgumcenu</w:t>
      </w:r>
      <w:r w:rsidR="00D6280A" w:rsidRPr="00855696">
        <w:rPr>
          <w:lang w:val="lv-LV" w:eastAsia="x-none"/>
        </w:rPr>
        <w:t xml:space="preserve"> katrā daļā</w:t>
      </w:r>
      <w:r w:rsidRPr="00855696">
        <w:rPr>
          <w:lang w:val="lv-LV" w:eastAsia="x-none"/>
        </w:rPr>
        <w:t>.</w:t>
      </w:r>
    </w:p>
    <w:p w14:paraId="7EF653F1" w14:textId="23BA043A" w:rsidR="00691178" w:rsidRPr="00855696" w:rsidRDefault="00691178" w:rsidP="00691178">
      <w:pPr>
        <w:pStyle w:val="naisf"/>
        <w:spacing w:before="60" w:beforeAutospacing="0" w:after="60" w:afterAutospacing="0"/>
        <w:ind w:left="1134"/>
        <w:rPr>
          <w:lang w:val="lv-LV"/>
        </w:rPr>
      </w:pPr>
      <w:r w:rsidRPr="00855696">
        <w:rPr>
          <w:lang w:val="lv-LV"/>
        </w:rPr>
        <w:t xml:space="preserve">Izvērtējot pretendentu piedāvājumus, Komisija atzīs par uzvarētāju piedāvājumu ar zemāko cenu katrā </w:t>
      </w:r>
      <w:r w:rsidR="00D6280A" w:rsidRPr="00855696">
        <w:rPr>
          <w:lang w:val="lv-LV"/>
        </w:rPr>
        <w:t>iepirkuma daļā</w:t>
      </w:r>
      <w:r w:rsidRPr="00855696">
        <w:rPr>
          <w:lang w:val="lv-LV"/>
        </w:rPr>
        <w:t xml:space="preserve"> atsevišķi, ja Pretendents būs izturējis Pretendentu atlasi un izpildījis visas Iepirkuma nolikuma prasības attiecībā uz piedāvājuma dokumentu sagatavošanu. Ja Pasūtītājs, pirms pieņem lēmumu par Iepirkuma līguma slēgšanas tiesību piešķiršanu konstatē, ka divu vai vairāku </w:t>
      </w:r>
      <w:r w:rsidR="00612C85" w:rsidRPr="00855696">
        <w:rPr>
          <w:lang w:val="lv-LV"/>
        </w:rPr>
        <w:t>P</w:t>
      </w:r>
      <w:r w:rsidRPr="00855696">
        <w:rPr>
          <w:lang w:val="lv-LV"/>
        </w:rPr>
        <w:t xml:space="preserve">retendentu piedāvātā līgumcena ir vienāda, Iepirkumu komisija līguma slēgšanas tiesības piešķirs tam Pretendentam, </w:t>
      </w:r>
      <w:r w:rsidR="00D6280A" w:rsidRPr="00855696">
        <w:rPr>
          <w:lang w:val="lv-LV" w:eastAsia="x-none"/>
        </w:rPr>
        <w:t>kurš piedāvājumu būs iesniedzis pirmais.</w:t>
      </w:r>
    </w:p>
    <w:p w14:paraId="63410F58" w14:textId="77777777" w:rsidR="005B633C" w:rsidRPr="00855696" w:rsidRDefault="005B633C" w:rsidP="0023331A">
      <w:pPr>
        <w:pStyle w:val="naisf"/>
        <w:numPr>
          <w:ilvl w:val="1"/>
          <w:numId w:val="6"/>
        </w:numPr>
        <w:spacing w:before="0" w:beforeAutospacing="0" w:after="0" w:afterAutospacing="0"/>
        <w:ind w:left="1134" w:hanging="780"/>
        <w:rPr>
          <w:lang w:val="lv-LV"/>
        </w:rPr>
      </w:pPr>
      <w:r w:rsidRPr="00855696">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855696" w:rsidRDefault="005B633C" w:rsidP="0023331A">
      <w:pPr>
        <w:pStyle w:val="naisf"/>
        <w:numPr>
          <w:ilvl w:val="1"/>
          <w:numId w:val="6"/>
        </w:numPr>
        <w:spacing w:before="0" w:beforeAutospacing="0" w:after="0" w:afterAutospacing="0"/>
        <w:ind w:left="1134" w:hanging="780"/>
        <w:rPr>
          <w:lang w:val="lv-LV"/>
        </w:rPr>
      </w:pPr>
      <w:r w:rsidRPr="00855696">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855696" w:rsidRDefault="005B633C" w:rsidP="00773463">
      <w:pPr>
        <w:pStyle w:val="BlockText"/>
        <w:ind w:left="1134" w:right="-57"/>
        <w:jc w:val="both"/>
        <w:rPr>
          <w:szCs w:val="24"/>
        </w:rPr>
      </w:pPr>
      <w:r w:rsidRPr="00855696">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855696" w:rsidRDefault="005B633C" w:rsidP="0023331A">
      <w:pPr>
        <w:pStyle w:val="naisf"/>
        <w:numPr>
          <w:ilvl w:val="1"/>
          <w:numId w:val="6"/>
        </w:numPr>
        <w:spacing w:before="0" w:beforeAutospacing="0" w:after="0" w:afterAutospacing="0"/>
        <w:ind w:left="1134" w:hanging="850"/>
        <w:rPr>
          <w:lang w:val="lv-LV"/>
        </w:rPr>
      </w:pPr>
      <w:r w:rsidRPr="00855696">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855696" w:rsidRDefault="005B633C" w:rsidP="0023331A">
      <w:pPr>
        <w:pStyle w:val="naisf"/>
        <w:numPr>
          <w:ilvl w:val="1"/>
          <w:numId w:val="6"/>
        </w:numPr>
        <w:spacing w:before="0" w:beforeAutospacing="0" w:after="0" w:afterAutospacing="0"/>
        <w:ind w:left="1134" w:hanging="850"/>
        <w:rPr>
          <w:lang w:val="lv-LV"/>
        </w:rPr>
      </w:pPr>
      <w:r w:rsidRPr="00855696">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855696" w:rsidRDefault="005B633C" w:rsidP="0023331A">
      <w:pPr>
        <w:pStyle w:val="naisf"/>
        <w:numPr>
          <w:ilvl w:val="1"/>
          <w:numId w:val="6"/>
        </w:numPr>
        <w:spacing w:before="0" w:beforeAutospacing="0" w:after="0" w:afterAutospacing="0"/>
        <w:ind w:left="1134" w:hanging="850"/>
        <w:rPr>
          <w:lang w:val="lv-LV"/>
        </w:rPr>
      </w:pPr>
      <w:r w:rsidRPr="00855696">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855696" w:rsidRDefault="005B633C" w:rsidP="0023331A">
      <w:pPr>
        <w:pStyle w:val="naisf"/>
        <w:numPr>
          <w:ilvl w:val="1"/>
          <w:numId w:val="6"/>
        </w:numPr>
        <w:spacing w:before="0" w:beforeAutospacing="0" w:after="0" w:afterAutospacing="0"/>
        <w:ind w:left="1134" w:hanging="850"/>
        <w:rPr>
          <w:lang w:val="lv-LV"/>
        </w:rPr>
      </w:pPr>
      <w:r w:rsidRPr="00855696">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855696" w:rsidRDefault="005B633C" w:rsidP="004A0143">
      <w:pPr>
        <w:pStyle w:val="BlockText"/>
        <w:ind w:left="1080" w:right="-57"/>
        <w:jc w:val="both"/>
        <w:rPr>
          <w:szCs w:val="24"/>
          <w:lang w:eastAsia="lv-LV"/>
        </w:rPr>
      </w:pPr>
      <w:r w:rsidRPr="00855696">
        <w:rPr>
          <w:szCs w:val="24"/>
          <w:lang w:eastAsia="lv-LV"/>
        </w:rPr>
        <w:lastRenderedPageBreak/>
        <w:t>Pasūtītājs izslēgšanas nosacījumu esamību pārbaudīs Ārlietu ministrijas mājaslapā http://sankcijas.kd.gov.lv/ norādītajās vietnēs.</w:t>
      </w:r>
    </w:p>
    <w:p w14:paraId="5050853A" w14:textId="77777777" w:rsidR="005B633C" w:rsidRPr="00855696" w:rsidRDefault="005B633C" w:rsidP="004A0143">
      <w:pPr>
        <w:pStyle w:val="BlockText"/>
        <w:ind w:left="1080" w:right="-57"/>
        <w:jc w:val="both"/>
        <w:rPr>
          <w:szCs w:val="24"/>
          <w:lang w:eastAsia="lv-LV"/>
        </w:rPr>
      </w:pPr>
      <w:r w:rsidRPr="00855696">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855696" w:rsidRDefault="001D0CD1" w:rsidP="0023331A">
      <w:pPr>
        <w:pStyle w:val="naisf"/>
        <w:numPr>
          <w:ilvl w:val="1"/>
          <w:numId w:val="6"/>
        </w:numPr>
        <w:spacing w:before="0" w:beforeAutospacing="0" w:after="0" w:afterAutospacing="0"/>
        <w:ind w:left="993" w:hanging="709"/>
        <w:rPr>
          <w:lang w:val="lv-LV"/>
        </w:rPr>
      </w:pPr>
      <w:r w:rsidRPr="00855696">
        <w:rPr>
          <w:lang w:val="lv-LV"/>
        </w:rPr>
        <w:t>Pasūtītājs ir tiesīgs līdz iepirkuma līguma noslēgšanai pārtraukt iepirkuma procedūru, ja tam ir objektīvs pamatojums.</w:t>
      </w:r>
    </w:p>
    <w:p w14:paraId="3D523A87" w14:textId="77777777" w:rsidR="00E6652D" w:rsidRPr="00855696" w:rsidRDefault="00E6652D" w:rsidP="00E6652D">
      <w:pPr>
        <w:pStyle w:val="naisf"/>
        <w:spacing w:before="0" w:beforeAutospacing="0" w:after="0" w:afterAutospacing="0"/>
        <w:ind w:left="993"/>
        <w:rPr>
          <w:lang w:val="lv-LV"/>
        </w:rPr>
      </w:pPr>
    </w:p>
    <w:p w14:paraId="6180A476" w14:textId="77777777" w:rsidR="005B633C" w:rsidRPr="00855696" w:rsidRDefault="005B633C" w:rsidP="0023331A">
      <w:pPr>
        <w:pStyle w:val="Heading1"/>
      </w:pPr>
      <w:bookmarkStart w:id="27" w:name="_Toc80963733"/>
      <w:r w:rsidRPr="00855696">
        <w:t>IEPIRKUMA LĪGUMA SLĒGŠANA</w:t>
      </w:r>
      <w:bookmarkEnd w:id="27"/>
    </w:p>
    <w:p w14:paraId="1F322806" w14:textId="5A6D1627" w:rsidR="005B633C" w:rsidRPr="00855696" w:rsidRDefault="005B633C" w:rsidP="004D6AF0">
      <w:pPr>
        <w:pStyle w:val="ListParagraph"/>
        <w:numPr>
          <w:ilvl w:val="1"/>
          <w:numId w:val="6"/>
        </w:numPr>
        <w:spacing w:after="0" w:line="240" w:lineRule="auto"/>
        <w:ind w:left="993" w:hanging="709"/>
        <w:jc w:val="both"/>
        <w:rPr>
          <w:rFonts w:ascii="Times New Roman" w:hAnsi="Times New Roman" w:cs="Times New Roman"/>
          <w:sz w:val="24"/>
          <w:szCs w:val="24"/>
        </w:rPr>
      </w:pPr>
      <w:r w:rsidRPr="00855696">
        <w:rPr>
          <w:rFonts w:ascii="Times New Roman" w:hAnsi="Times New Roman" w:cs="Times New Roman"/>
          <w:sz w:val="24"/>
          <w:szCs w:val="24"/>
        </w:rPr>
        <w:t>Līgums jānoslēdz 5 (piecu) darba dienu laikā no Pasūtītāja rakstiska pieprasījuma saņemšanas.</w:t>
      </w:r>
    </w:p>
    <w:p w14:paraId="2DB46588" w14:textId="77777777" w:rsidR="004D6AF0" w:rsidRPr="00855696" w:rsidRDefault="004D6AF0" w:rsidP="004D6AF0">
      <w:pPr>
        <w:numPr>
          <w:ilvl w:val="1"/>
          <w:numId w:val="6"/>
        </w:numPr>
        <w:spacing w:after="0" w:line="240" w:lineRule="auto"/>
        <w:jc w:val="both"/>
        <w:rPr>
          <w:rFonts w:ascii="Times New Roman" w:hAnsi="Times New Roman" w:cs="Times New Roman"/>
          <w:sz w:val="24"/>
          <w:szCs w:val="24"/>
        </w:rPr>
      </w:pPr>
      <w:r w:rsidRPr="00855696">
        <w:rPr>
          <w:rFonts w:ascii="Times New Roman" w:hAnsi="Times New Roman" w:cs="Times New Roman"/>
          <w:sz w:val="24"/>
          <w:szCs w:val="24"/>
        </w:rPr>
        <w:t>Līgumā tiks paredzēts:</w:t>
      </w:r>
    </w:p>
    <w:p w14:paraId="7CA7EDE4" w14:textId="77777777" w:rsidR="004D6AF0" w:rsidRPr="00855696" w:rsidRDefault="004D6AF0" w:rsidP="004D6AF0">
      <w:pPr>
        <w:pStyle w:val="ListParagraph"/>
        <w:numPr>
          <w:ilvl w:val="2"/>
          <w:numId w:val="6"/>
        </w:numPr>
        <w:spacing w:after="0"/>
        <w:jc w:val="both"/>
        <w:rPr>
          <w:rFonts w:ascii="Times New Roman" w:hAnsi="Times New Roman" w:cs="Times New Roman"/>
          <w:sz w:val="24"/>
          <w:szCs w:val="24"/>
        </w:rPr>
      </w:pPr>
      <w:r w:rsidRPr="00855696">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25F7C7B0" w14:textId="086AE0F9" w:rsidR="004D6AF0" w:rsidRPr="00855696" w:rsidRDefault="004D6AF0" w:rsidP="004D6AF0">
      <w:pPr>
        <w:pStyle w:val="ListParagraph"/>
        <w:numPr>
          <w:ilvl w:val="2"/>
          <w:numId w:val="6"/>
        </w:numPr>
        <w:spacing w:after="0"/>
        <w:jc w:val="both"/>
        <w:rPr>
          <w:rFonts w:ascii="Times New Roman" w:hAnsi="Times New Roman" w:cs="Times New Roman"/>
          <w:sz w:val="24"/>
          <w:szCs w:val="24"/>
        </w:rPr>
      </w:pPr>
      <w:r w:rsidRPr="00855696">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F9F2" w14:textId="77777777" w:rsidR="00D17E8E" w:rsidRDefault="00D17E8E">
      <w:pPr>
        <w:spacing w:after="0" w:line="240" w:lineRule="auto"/>
      </w:pPr>
      <w:r>
        <w:separator/>
      </w:r>
    </w:p>
  </w:endnote>
  <w:endnote w:type="continuationSeparator" w:id="0">
    <w:p w14:paraId="1A05993B" w14:textId="77777777" w:rsidR="00D17E8E" w:rsidRDefault="00D1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1027A5">
          <w:rPr>
            <w:noProof/>
          </w:rPr>
          <w:t>12</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BDFB" w14:textId="77777777" w:rsidR="00D17E8E" w:rsidRDefault="00D17E8E">
      <w:pPr>
        <w:spacing w:after="0" w:line="240" w:lineRule="auto"/>
      </w:pPr>
      <w:r>
        <w:separator/>
      </w:r>
    </w:p>
  </w:footnote>
  <w:footnote w:type="continuationSeparator" w:id="0">
    <w:p w14:paraId="5C48BA5D" w14:textId="77777777" w:rsidR="00D17E8E" w:rsidRDefault="00D17E8E">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2"/>
  </w:num>
  <w:num w:numId="3">
    <w:abstractNumId w:val="3"/>
  </w:num>
  <w:num w:numId="4">
    <w:abstractNumId w:val="10"/>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3"/>
  </w:num>
  <w:num w:numId="12">
    <w:abstractNumId w:val="9"/>
  </w:num>
  <w:num w:numId="13">
    <w:abstractNumId w:val="4"/>
  </w:num>
  <w:num w:numId="14">
    <w:abstractNumId w:val="6"/>
  </w:num>
  <w:num w:numId="15">
    <w:abstractNumId w:val="7"/>
  </w:num>
  <w:num w:numId="16">
    <w:abstractNumId w:val="2"/>
  </w:num>
  <w:num w:numId="17">
    <w:abstractNumId w:val="7"/>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3338"/>
    <w:rsid w:val="000046E5"/>
    <w:rsid w:val="000126FA"/>
    <w:rsid w:val="00015831"/>
    <w:rsid w:val="000165DD"/>
    <w:rsid w:val="00020872"/>
    <w:rsid w:val="0002681A"/>
    <w:rsid w:val="00026B82"/>
    <w:rsid w:val="00027541"/>
    <w:rsid w:val="0003104F"/>
    <w:rsid w:val="00036FBE"/>
    <w:rsid w:val="00037275"/>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2F26"/>
    <w:rsid w:val="000B44E3"/>
    <w:rsid w:val="000B45B8"/>
    <w:rsid w:val="000B4F64"/>
    <w:rsid w:val="000B6C1D"/>
    <w:rsid w:val="000C2538"/>
    <w:rsid w:val="000C54C7"/>
    <w:rsid w:val="000D0503"/>
    <w:rsid w:val="000D248C"/>
    <w:rsid w:val="000D363A"/>
    <w:rsid w:val="000D5B31"/>
    <w:rsid w:val="000D7976"/>
    <w:rsid w:val="000F0C11"/>
    <w:rsid w:val="000F0D0F"/>
    <w:rsid w:val="000F0DFB"/>
    <w:rsid w:val="000F30DF"/>
    <w:rsid w:val="000F4C28"/>
    <w:rsid w:val="000F537D"/>
    <w:rsid w:val="000F57CB"/>
    <w:rsid w:val="001027A5"/>
    <w:rsid w:val="0010494B"/>
    <w:rsid w:val="00106955"/>
    <w:rsid w:val="001128C2"/>
    <w:rsid w:val="0011381D"/>
    <w:rsid w:val="00114A1D"/>
    <w:rsid w:val="00115BD4"/>
    <w:rsid w:val="00115D56"/>
    <w:rsid w:val="00125013"/>
    <w:rsid w:val="001357CC"/>
    <w:rsid w:val="00136132"/>
    <w:rsid w:val="00137217"/>
    <w:rsid w:val="00137244"/>
    <w:rsid w:val="00140FF4"/>
    <w:rsid w:val="00146773"/>
    <w:rsid w:val="00152687"/>
    <w:rsid w:val="00156315"/>
    <w:rsid w:val="0016003D"/>
    <w:rsid w:val="001639D0"/>
    <w:rsid w:val="00165266"/>
    <w:rsid w:val="001671EE"/>
    <w:rsid w:val="00177F6A"/>
    <w:rsid w:val="00182047"/>
    <w:rsid w:val="00182902"/>
    <w:rsid w:val="00184FEB"/>
    <w:rsid w:val="001902DE"/>
    <w:rsid w:val="001A09F0"/>
    <w:rsid w:val="001A3E0D"/>
    <w:rsid w:val="001A3FFB"/>
    <w:rsid w:val="001A484B"/>
    <w:rsid w:val="001A4C2B"/>
    <w:rsid w:val="001A5C93"/>
    <w:rsid w:val="001A6782"/>
    <w:rsid w:val="001B41D8"/>
    <w:rsid w:val="001B4750"/>
    <w:rsid w:val="001B4F4D"/>
    <w:rsid w:val="001B4F80"/>
    <w:rsid w:val="001B5798"/>
    <w:rsid w:val="001D0CD1"/>
    <w:rsid w:val="001D2183"/>
    <w:rsid w:val="001E0CDE"/>
    <w:rsid w:val="001E3DE4"/>
    <w:rsid w:val="001E59D4"/>
    <w:rsid w:val="001E6397"/>
    <w:rsid w:val="001E7693"/>
    <w:rsid w:val="001E7996"/>
    <w:rsid w:val="001F0BD4"/>
    <w:rsid w:val="001F1157"/>
    <w:rsid w:val="001F193D"/>
    <w:rsid w:val="00200D01"/>
    <w:rsid w:val="00200E42"/>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07B"/>
    <w:rsid w:val="002502A9"/>
    <w:rsid w:val="002504A1"/>
    <w:rsid w:val="00255511"/>
    <w:rsid w:val="00263D98"/>
    <w:rsid w:val="00263E68"/>
    <w:rsid w:val="002670C8"/>
    <w:rsid w:val="002769AD"/>
    <w:rsid w:val="00285180"/>
    <w:rsid w:val="0028534A"/>
    <w:rsid w:val="00290173"/>
    <w:rsid w:val="00292DAC"/>
    <w:rsid w:val="00294BAB"/>
    <w:rsid w:val="002B208F"/>
    <w:rsid w:val="002B25DE"/>
    <w:rsid w:val="002C095A"/>
    <w:rsid w:val="002C4336"/>
    <w:rsid w:val="002C4619"/>
    <w:rsid w:val="002D4541"/>
    <w:rsid w:val="002D4B4A"/>
    <w:rsid w:val="002E2C73"/>
    <w:rsid w:val="002E3F5C"/>
    <w:rsid w:val="002E65DC"/>
    <w:rsid w:val="002E749B"/>
    <w:rsid w:val="002E7F4C"/>
    <w:rsid w:val="002F195D"/>
    <w:rsid w:val="002F573D"/>
    <w:rsid w:val="00300303"/>
    <w:rsid w:val="003022D0"/>
    <w:rsid w:val="00306AA2"/>
    <w:rsid w:val="00310453"/>
    <w:rsid w:val="00321306"/>
    <w:rsid w:val="00327079"/>
    <w:rsid w:val="003341E8"/>
    <w:rsid w:val="00336B8A"/>
    <w:rsid w:val="003438B8"/>
    <w:rsid w:val="00351356"/>
    <w:rsid w:val="00353F53"/>
    <w:rsid w:val="003548BE"/>
    <w:rsid w:val="003553E6"/>
    <w:rsid w:val="0035589E"/>
    <w:rsid w:val="00360E94"/>
    <w:rsid w:val="0036276B"/>
    <w:rsid w:val="003645BD"/>
    <w:rsid w:val="00365B52"/>
    <w:rsid w:val="00384627"/>
    <w:rsid w:val="0038655F"/>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3C95"/>
    <w:rsid w:val="003C4C93"/>
    <w:rsid w:val="003C4FAA"/>
    <w:rsid w:val="003C721B"/>
    <w:rsid w:val="003C7635"/>
    <w:rsid w:val="003D0A85"/>
    <w:rsid w:val="003D1319"/>
    <w:rsid w:val="003D1A6F"/>
    <w:rsid w:val="003E0625"/>
    <w:rsid w:val="003E10B3"/>
    <w:rsid w:val="003E1F1A"/>
    <w:rsid w:val="003E35D8"/>
    <w:rsid w:val="0041165D"/>
    <w:rsid w:val="00412789"/>
    <w:rsid w:val="0041484E"/>
    <w:rsid w:val="00415502"/>
    <w:rsid w:val="00415909"/>
    <w:rsid w:val="00421E94"/>
    <w:rsid w:val="0042304B"/>
    <w:rsid w:val="004230BB"/>
    <w:rsid w:val="004251BB"/>
    <w:rsid w:val="00433672"/>
    <w:rsid w:val="0044148B"/>
    <w:rsid w:val="00441915"/>
    <w:rsid w:val="0045520A"/>
    <w:rsid w:val="00456D9E"/>
    <w:rsid w:val="00457E44"/>
    <w:rsid w:val="004677CD"/>
    <w:rsid w:val="00470434"/>
    <w:rsid w:val="00471FC2"/>
    <w:rsid w:val="00473CA8"/>
    <w:rsid w:val="00480B7D"/>
    <w:rsid w:val="004836D7"/>
    <w:rsid w:val="00483CC7"/>
    <w:rsid w:val="00487660"/>
    <w:rsid w:val="00492B43"/>
    <w:rsid w:val="00493345"/>
    <w:rsid w:val="0049639C"/>
    <w:rsid w:val="0049651E"/>
    <w:rsid w:val="004A0143"/>
    <w:rsid w:val="004A0891"/>
    <w:rsid w:val="004A692F"/>
    <w:rsid w:val="004B4BEF"/>
    <w:rsid w:val="004B5F5E"/>
    <w:rsid w:val="004B61D5"/>
    <w:rsid w:val="004C0892"/>
    <w:rsid w:val="004C304F"/>
    <w:rsid w:val="004C4095"/>
    <w:rsid w:val="004C7618"/>
    <w:rsid w:val="004C7805"/>
    <w:rsid w:val="004D06B5"/>
    <w:rsid w:val="004D6AF0"/>
    <w:rsid w:val="004D6BFE"/>
    <w:rsid w:val="004E230F"/>
    <w:rsid w:val="004E2623"/>
    <w:rsid w:val="004E406F"/>
    <w:rsid w:val="004E59DA"/>
    <w:rsid w:val="004E6213"/>
    <w:rsid w:val="004F0BE3"/>
    <w:rsid w:val="004F21EA"/>
    <w:rsid w:val="004F639E"/>
    <w:rsid w:val="00501A09"/>
    <w:rsid w:val="00503EDF"/>
    <w:rsid w:val="00511469"/>
    <w:rsid w:val="00512219"/>
    <w:rsid w:val="00521D9A"/>
    <w:rsid w:val="0052208F"/>
    <w:rsid w:val="00523DA4"/>
    <w:rsid w:val="0052719D"/>
    <w:rsid w:val="00527E8F"/>
    <w:rsid w:val="005308A5"/>
    <w:rsid w:val="0053521C"/>
    <w:rsid w:val="00537970"/>
    <w:rsid w:val="005434BF"/>
    <w:rsid w:val="00544750"/>
    <w:rsid w:val="0054797F"/>
    <w:rsid w:val="005537EC"/>
    <w:rsid w:val="00555A16"/>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2956"/>
    <w:rsid w:val="005B3CFA"/>
    <w:rsid w:val="005B4BE8"/>
    <w:rsid w:val="005B5615"/>
    <w:rsid w:val="005B633C"/>
    <w:rsid w:val="005B63CF"/>
    <w:rsid w:val="005C2429"/>
    <w:rsid w:val="005C5220"/>
    <w:rsid w:val="005C7A28"/>
    <w:rsid w:val="005D6B12"/>
    <w:rsid w:val="005D7E5C"/>
    <w:rsid w:val="005F1B09"/>
    <w:rsid w:val="005F3C89"/>
    <w:rsid w:val="005F5642"/>
    <w:rsid w:val="0060176C"/>
    <w:rsid w:val="00602A04"/>
    <w:rsid w:val="00606A2C"/>
    <w:rsid w:val="00612AC2"/>
    <w:rsid w:val="00612C15"/>
    <w:rsid w:val="00612C85"/>
    <w:rsid w:val="00615302"/>
    <w:rsid w:val="00616900"/>
    <w:rsid w:val="00625A5C"/>
    <w:rsid w:val="00627F69"/>
    <w:rsid w:val="006342D5"/>
    <w:rsid w:val="00634C8B"/>
    <w:rsid w:val="006468D4"/>
    <w:rsid w:val="00647F31"/>
    <w:rsid w:val="00655A17"/>
    <w:rsid w:val="00656C3C"/>
    <w:rsid w:val="00660D47"/>
    <w:rsid w:val="00666D47"/>
    <w:rsid w:val="00667006"/>
    <w:rsid w:val="00667F2F"/>
    <w:rsid w:val="006709AE"/>
    <w:rsid w:val="00671F2E"/>
    <w:rsid w:val="006773BF"/>
    <w:rsid w:val="00677D33"/>
    <w:rsid w:val="00681D54"/>
    <w:rsid w:val="00681E73"/>
    <w:rsid w:val="0069030D"/>
    <w:rsid w:val="00691178"/>
    <w:rsid w:val="006A1E70"/>
    <w:rsid w:val="006A2404"/>
    <w:rsid w:val="006B021B"/>
    <w:rsid w:val="006B33A1"/>
    <w:rsid w:val="006B6E71"/>
    <w:rsid w:val="006B7663"/>
    <w:rsid w:val="006C1BF1"/>
    <w:rsid w:val="006C340E"/>
    <w:rsid w:val="006C3E39"/>
    <w:rsid w:val="006D0DE2"/>
    <w:rsid w:val="006D4B1E"/>
    <w:rsid w:val="006D4E52"/>
    <w:rsid w:val="006D5E7C"/>
    <w:rsid w:val="006D66FC"/>
    <w:rsid w:val="006E01A6"/>
    <w:rsid w:val="006E059D"/>
    <w:rsid w:val="006E5820"/>
    <w:rsid w:val="006F21B3"/>
    <w:rsid w:val="006F2894"/>
    <w:rsid w:val="006F2D14"/>
    <w:rsid w:val="006F423E"/>
    <w:rsid w:val="006F5672"/>
    <w:rsid w:val="00700D63"/>
    <w:rsid w:val="0070175E"/>
    <w:rsid w:val="0071198C"/>
    <w:rsid w:val="007123AC"/>
    <w:rsid w:val="007147BA"/>
    <w:rsid w:val="007164F9"/>
    <w:rsid w:val="00716F5D"/>
    <w:rsid w:val="00717026"/>
    <w:rsid w:val="00722314"/>
    <w:rsid w:val="00722598"/>
    <w:rsid w:val="0072449F"/>
    <w:rsid w:val="00724544"/>
    <w:rsid w:val="00731B95"/>
    <w:rsid w:val="00735526"/>
    <w:rsid w:val="00736645"/>
    <w:rsid w:val="007379BF"/>
    <w:rsid w:val="00742C96"/>
    <w:rsid w:val="00742D80"/>
    <w:rsid w:val="00743931"/>
    <w:rsid w:val="00744B72"/>
    <w:rsid w:val="00752CA0"/>
    <w:rsid w:val="00761B56"/>
    <w:rsid w:val="00761E2B"/>
    <w:rsid w:val="0076639E"/>
    <w:rsid w:val="00773233"/>
    <w:rsid w:val="00773463"/>
    <w:rsid w:val="00774428"/>
    <w:rsid w:val="00774C4E"/>
    <w:rsid w:val="00781782"/>
    <w:rsid w:val="00784044"/>
    <w:rsid w:val="00785017"/>
    <w:rsid w:val="00786AB5"/>
    <w:rsid w:val="00787C64"/>
    <w:rsid w:val="00792076"/>
    <w:rsid w:val="007956FC"/>
    <w:rsid w:val="007A6C5F"/>
    <w:rsid w:val="007B09DF"/>
    <w:rsid w:val="007B0C49"/>
    <w:rsid w:val="007B111C"/>
    <w:rsid w:val="007B15DD"/>
    <w:rsid w:val="007B50DE"/>
    <w:rsid w:val="007C3E88"/>
    <w:rsid w:val="007C456A"/>
    <w:rsid w:val="007C582F"/>
    <w:rsid w:val="007D0B5D"/>
    <w:rsid w:val="007D10D8"/>
    <w:rsid w:val="007D4F8D"/>
    <w:rsid w:val="007D65F4"/>
    <w:rsid w:val="007D6B4A"/>
    <w:rsid w:val="007E3526"/>
    <w:rsid w:val="007E65DE"/>
    <w:rsid w:val="007F2A6B"/>
    <w:rsid w:val="007F7FC6"/>
    <w:rsid w:val="008057B8"/>
    <w:rsid w:val="0081169F"/>
    <w:rsid w:val="0082300F"/>
    <w:rsid w:val="00826CE0"/>
    <w:rsid w:val="008340E2"/>
    <w:rsid w:val="008416D5"/>
    <w:rsid w:val="00842BF0"/>
    <w:rsid w:val="0084413E"/>
    <w:rsid w:val="00845DAC"/>
    <w:rsid w:val="008466D7"/>
    <w:rsid w:val="008509C0"/>
    <w:rsid w:val="00850B30"/>
    <w:rsid w:val="008517C6"/>
    <w:rsid w:val="00852548"/>
    <w:rsid w:val="008551F9"/>
    <w:rsid w:val="00855696"/>
    <w:rsid w:val="008568B5"/>
    <w:rsid w:val="00860D3E"/>
    <w:rsid w:val="008662F7"/>
    <w:rsid w:val="00866B8D"/>
    <w:rsid w:val="00866FCD"/>
    <w:rsid w:val="008715AE"/>
    <w:rsid w:val="00880B0E"/>
    <w:rsid w:val="00881E09"/>
    <w:rsid w:val="008833BC"/>
    <w:rsid w:val="00885B5F"/>
    <w:rsid w:val="00895204"/>
    <w:rsid w:val="008955D5"/>
    <w:rsid w:val="0089598C"/>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2790"/>
    <w:rsid w:val="008E3FCC"/>
    <w:rsid w:val="008E6884"/>
    <w:rsid w:val="008E6A28"/>
    <w:rsid w:val="008F1989"/>
    <w:rsid w:val="008F5B3F"/>
    <w:rsid w:val="008F6F61"/>
    <w:rsid w:val="008F726A"/>
    <w:rsid w:val="00904BE9"/>
    <w:rsid w:val="00906F18"/>
    <w:rsid w:val="00911CDA"/>
    <w:rsid w:val="009149E5"/>
    <w:rsid w:val="00916BE7"/>
    <w:rsid w:val="009205A3"/>
    <w:rsid w:val="009205AE"/>
    <w:rsid w:val="00921BDD"/>
    <w:rsid w:val="00933CE9"/>
    <w:rsid w:val="00936C53"/>
    <w:rsid w:val="009376B3"/>
    <w:rsid w:val="00937729"/>
    <w:rsid w:val="00940947"/>
    <w:rsid w:val="0094094B"/>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74B53"/>
    <w:rsid w:val="009910E1"/>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33"/>
    <w:rsid w:val="00A734A5"/>
    <w:rsid w:val="00A73C26"/>
    <w:rsid w:val="00A76FBF"/>
    <w:rsid w:val="00A8319C"/>
    <w:rsid w:val="00A91B80"/>
    <w:rsid w:val="00A92399"/>
    <w:rsid w:val="00A924AD"/>
    <w:rsid w:val="00A92AAA"/>
    <w:rsid w:val="00A93EB6"/>
    <w:rsid w:val="00A95A53"/>
    <w:rsid w:val="00AA03B3"/>
    <w:rsid w:val="00AA230C"/>
    <w:rsid w:val="00AA2429"/>
    <w:rsid w:val="00AA67C3"/>
    <w:rsid w:val="00AB157C"/>
    <w:rsid w:val="00AB755F"/>
    <w:rsid w:val="00AC06C3"/>
    <w:rsid w:val="00AC4B7B"/>
    <w:rsid w:val="00AC5E17"/>
    <w:rsid w:val="00AC68F4"/>
    <w:rsid w:val="00AD2074"/>
    <w:rsid w:val="00AD35AD"/>
    <w:rsid w:val="00AE255E"/>
    <w:rsid w:val="00AF07FE"/>
    <w:rsid w:val="00AF12FF"/>
    <w:rsid w:val="00AF399B"/>
    <w:rsid w:val="00AF3B51"/>
    <w:rsid w:val="00AF77C6"/>
    <w:rsid w:val="00B00596"/>
    <w:rsid w:val="00B0200B"/>
    <w:rsid w:val="00B03848"/>
    <w:rsid w:val="00B038B9"/>
    <w:rsid w:val="00B064A6"/>
    <w:rsid w:val="00B128D5"/>
    <w:rsid w:val="00B13914"/>
    <w:rsid w:val="00B14E7D"/>
    <w:rsid w:val="00B23F9A"/>
    <w:rsid w:val="00B30756"/>
    <w:rsid w:val="00B32BEC"/>
    <w:rsid w:val="00B33ADE"/>
    <w:rsid w:val="00B41DE6"/>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87A53"/>
    <w:rsid w:val="00B90C42"/>
    <w:rsid w:val="00B9289C"/>
    <w:rsid w:val="00B934DB"/>
    <w:rsid w:val="00B971A5"/>
    <w:rsid w:val="00BA257E"/>
    <w:rsid w:val="00BA79ED"/>
    <w:rsid w:val="00BB0073"/>
    <w:rsid w:val="00BB3577"/>
    <w:rsid w:val="00BB4DBF"/>
    <w:rsid w:val="00BC0EBC"/>
    <w:rsid w:val="00BC1161"/>
    <w:rsid w:val="00BC2F64"/>
    <w:rsid w:val="00BD18B3"/>
    <w:rsid w:val="00BD2306"/>
    <w:rsid w:val="00BD3B3F"/>
    <w:rsid w:val="00BE1274"/>
    <w:rsid w:val="00BE5BC9"/>
    <w:rsid w:val="00BE5E11"/>
    <w:rsid w:val="00BF00FA"/>
    <w:rsid w:val="00BF2F78"/>
    <w:rsid w:val="00BF4201"/>
    <w:rsid w:val="00C030CF"/>
    <w:rsid w:val="00C038AF"/>
    <w:rsid w:val="00C04711"/>
    <w:rsid w:val="00C12215"/>
    <w:rsid w:val="00C127CB"/>
    <w:rsid w:val="00C164CC"/>
    <w:rsid w:val="00C174A2"/>
    <w:rsid w:val="00C2308C"/>
    <w:rsid w:val="00C23E9E"/>
    <w:rsid w:val="00C2494A"/>
    <w:rsid w:val="00C31116"/>
    <w:rsid w:val="00C36E5C"/>
    <w:rsid w:val="00C60145"/>
    <w:rsid w:val="00C64D92"/>
    <w:rsid w:val="00C7264E"/>
    <w:rsid w:val="00C76FB9"/>
    <w:rsid w:val="00C8258E"/>
    <w:rsid w:val="00C86CB6"/>
    <w:rsid w:val="00C873F7"/>
    <w:rsid w:val="00C9294A"/>
    <w:rsid w:val="00C92AB0"/>
    <w:rsid w:val="00C93D14"/>
    <w:rsid w:val="00C963D0"/>
    <w:rsid w:val="00C97EDD"/>
    <w:rsid w:val="00CA0D67"/>
    <w:rsid w:val="00CA5E35"/>
    <w:rsid w:val="00CB2A26"/>
    <w:rsid w:val="00CB3685"/>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31A"/>
    <w:rsid w:val="00D14A8E"/>
    <w:rsid w:val="00D1664B"/>
    <w:rsid w:val="00D17E8E"/>
    <w:rsid w:val="00D231CE"/>
    <w:rsid w:val="00D31414"/>
    <w:rsid w:val="00D33886"/>
    <w:rsid w:val="00D348E8"/>
    <w:rsid w:val="00D4280B"/>
    <w:rsid w:val="00D4471B"/>
    <w:rsid w:val="00D45F69"/>
    <w:rsid w:val="00D46A9D"/>
    <w:rsid w:val="00D51B43"/>
    <w:rsid w:val="00D52B29"/>
    <w:rsid w:val="00D54D0E"/>
    <w:rsid w:val="00D620D7"/>
    <w:rsid w:val="00D6280A"/>
    <w:rsid w:val="00D6422E"/>
    <w:rsid w:val="00D737AE"/>
    <w:rsid w:val="00D750AF"/>
    <w:rsid w:val="00D82488"/>
    <w:rsid w:val="00D8516D"/>
    <w:rsid w:val="00D85B38"/>
    <w:rsid w:val="00D86F2D"/>
    <w:rsid w:val="00D87031"/>
    <w:rsid w:val="00D92E7E"/>
    <w:rsid w:val="00D93202"/>
    <w:rsid w:val="00D961FC"/>
    <w:rsid w:val="00DA79FC"/>
    <w:rsid w:val="00DB050B"/>
    <w:rsid w:val="00DB0A8C"/>
    <w:rsid w:val="00DB2257"/>
    <w:rsid w:val="00DB3B32"/>
    <w:rsid w:val="00DB61C4"/>
    <w:rsid w:val="00DC01AC"/>
    <w:rsid w:val="00DC160B"/>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17BB1"/>
    <w:rsid w:val="00E2056F"/>
    <w:rsid w:val="00E247FE"/>
    <w:rsid w:val="00E31682"/>
    <w:rsid w:val="00E44C94"/>
    <w:rsid w:val="00E47A50"/>
    <w:rsid w:val="00E5138B"/>
    <w:rsid w:val="00E54441"/>
    <w:rsid w:val="00E558E8"/>
    <w:rsid w:val="00E575B6"/>
    <w:rsid w:val="00E6280C"/>
    <w:rsid w:val="00E6652D"/>
    <w:rsid w:val="00E71210"/>
    <w:rsid w:val="00E723FE"/>
    <w:rsid w:val="00E82392"/>
    <w:rsid w:val="00E83667"/>
    <w:rsid w:val="00E846A1"/>
    <w:rsid w:val="00EA1E3A"/>
    <w:rsid w:val="00EA5F35"/>
    <w:rsid w:val="00EA6209"/>
    <w:rsid w:val="00EA679E"/>
    <w:rsid w:val="00EA7A40"/>
    <w:rsid w:val="00EB210D"/>
    <w:rsid w:val="00EB31D1"/>
    <w:rsid w:val="00EB33C1"/>
    <w:rsid w:val="00EB6BF0"/>
    <w:rsid w:val="00EC49C1"/>
    <w:rsid w:val="00ED5F05"/>
    <w:rsid w:val="00EE0517"/>
    <w:rsid w:val="00EE1B35"/>
    <w:rsid w:val="00EE2D04"/>
    <w:rsid w:val="00EE78FD"/>
    <w:rsid w:val="00EE7EF0"/>
    <w:rsid w:val="00EF572E"/>
    <w:rsid w:val="00F013C1"/>
    <w:rsid w:val="00F11A46"/>
    <w:rsid w:val="00F17739"/>
    <w:rsid w:val="00F232C6"/>
    <w:rsid w:val="00F25ED8"/>
    <w:rsid w:val="00F2712B"/>
    <w:rsid w:val="00F41286"/>
    <w:rsid w:val="00F45A4C"/>
    <w:rsid w:val="00F47237"/>
    <w:rsid w:val="00F54EAA"/>
    <w:rsid w:val="00F5533A"/>
    <w:rsid w:val="00F577AE"/>
    <w:rsid w:val="00F60EA6"/>
    <w:rsid w:val="00F61B48"/>
    <w:rsid w:val="00F62064"/>
    <w:rsid w:val="00F6232F"/>
    <w:rsid w:val="00F6539B"/>
    <w:rsid w:val="00F65778"/>
    <w:rsid w:val="00F73127"/>
    <w:rsid w:val="00F7346C"/>
    <w:rsid w:val="00F77D75"/>
    <w:rsid w:val="00F84C79"/>
    <w:rsid w:val="00F85BFA"/>
    <w:rsid w:val="00F86224"/>
    <w:rsid w:val="00F90A63"/>
    <w:rsid w:val="00F91584"/>
    <w:rsid w:val="00F91985"/>
    <w:rsid w:val="00F94597"/>
    <w:rsid w:val="00F95B49"/>
    <w:rsid w:val="00F96284"/>
    <w:rsid w:val="00FA2D23"/>
    <w:rsid w:val="00FA7B55"/>
    <w:rsid w:val="00FB0588"/>
    <w:rsid w:val="00FB1A3D"/>
    <w:rsid w:val="00FB21CC"/>
    <w:rsid w:val="00FB567D"/>
    <w:rsid w:val="00FC0113"/>
    <w:rsid w:val="00FC0342"/>
    <w:rsid w:val="00FC23EB"/>
    <w:rsid w:val="00FC300A"/>
    <w:rsid w:val="00FC3CD7"/>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paragraph" w:styleId="Revision">
    <w:name w:val="Revision"/>
    <w:hidden/>
    <w:uiPriority w:val="99"/>
    <w:semiHidden/>
    <w:rsid w:val="00D62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9095-0ABE-407F-A4BE-AEFE899E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20661</Words>
  <Characters>11777</Characters>
  <Application>Microsoft Office Word</Application>
  <DocSecurity>0</DocSecurity>
  <Lines>98</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17</cp:revision>
  <cp:lastPrinted>2021-02-18T12:04:00Z</cp:lastPrinted>
  <dcterms:created xsi:type="dcterms:W3CDTF">2021-11-22T13:50:00Z</dcterms:created>
  <dcterms:modified xsi:type="dcterms:W3CDTF">2021-11-24T07:47:00Z</dcterms:modified>
</cp:coreProperties>
</file>