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10EFE65C"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087DDD">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4104E2">
        <w:rPr>
          <w:rFonts w:ascii="Times New Roman" w:eastAsia="Times New Roman" w:hAnsi="Times New Roman" w:cs="Times New Roman"/>
          <w:color w:val="000000"/>
          <w:sz w:val="24"/>
          <w:szCs w:val="24"/>
        </w:rPr>
        <w:t xml:space="preserve"> </w:t>
      </w:r>
      <w:r w:rsidR="002B7DBD">
        <w:rPr>
          <w:rFonts w:ascii="Times New Roman" w:eastAsia="Times New Roman" w:hAnsi="Times New Roman" w:cs="Times New Roman"/>
          <w:color w:val="000000"/>
          <w:sz w:val="24"/>
          <w:szCs w:val="24"/>
        </w:rPr>
        <w:t>10.janvāra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B6A7D7D" w:rsidR="00E75D9B" w:rsidRPr="00150241" w:rsidRDefault="00E75D9B" w:rsidP="00E75D9B">
      <w:pPr>
        <w:pStyle w:val="BlockText"/>
        <w:ind w:left="142"/>
        <w:jc w:val="center"/>
        <w:rPr>
          <w:b/>
          <w:bCs/>
          <w:sz w:val="48"/>
          <w:szCs w:val="48"/>
        </w:rPr>
      </w:pPr>
      <w:r w:rsidRPr="00150241">
        <w:rPr>
          <w:b/>
          <w:sz w:val="48"/>
          <w:szCs w:val="48"/>
        </w:rPr>
        <w:t>“</w:t>
      </w:r>
      <w:r w:rsidR="00A5135D" w:rsidRPr="00A5135D">
        <w:rPr>
          <w:b/>
          <w:sz w:val="48"/>
          <w:szCs w:val="48"/>
        </w:rPr>
        <w:t>Ugunsboju bateriju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5AA6D72D"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087DDD">
        <w:rPr>
          <w:rFonts w:ascii="Times New Roman" w:hAnsi="Times New Roman" w:cs="Times New Roman"/>
          <w:b/>
          <w:sz w:val="36"/>
          <w:szCs w:val="48"/>
        </w:rPr>
        <w:t>2</w:t>
      </w:r>
      <w:r w:rsidRPr="00150241">
        <w:rPr>
          <w:rFonts w:ascii="Times New Roman" w:hAnsi="Times New Roman" w:cs="Times New Roman"/>
          <w:b/>
          <w:sz w:val="36"/>
          <w:szCs w:val="48"/>
        </w:rPr>
        <w:t>/</w:t>
      </w:r>
      <w:r w:rsidR="00087DDD">
        <w:rPr>
          <w:rFonts w:ascii="Times New Roman" w:hAnsi="Times New Roman" w:cs="Times New Roman"/>
          <w:b/>
          <w:sz w:val="36"/>
          <w:szCs w:val="48"/>
        </w:rPr>
        <w:t>3</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2116951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087DDD">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336EA4CB" w14:textId="7E58A014" w:rsidR="002B7DBD"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92703951" w:history="1">
        <w:r w:rsidR="002B7DBD" w:rsidRPr="004C1775">
          <w:rPr>
            <w:rStyle w:val="Hyperlink"/>
            <w:noProof/>
          </w:rPr>
          <w:t>1.</w:t>
        </w:r>
        <w:r w:rsidR="002B7DBD">
          <w:rPr>
            <w:rFonts w:asciiTheme="minorHAnsi" w:eastAsiaTheme="minorEastAsia" w:hAnsiTheme="minorHAnsi" w:cstheme="minorBidi"/>
            <w:noProof/>
            <w:sz w:val="22"/>
            <w:szCs w:val="22"/>
          </w:rPr>
          <w:tab/>
        </w:r>
        <w:r w:rsidR="002B7DBD" w:rsidRPr="004C1775">
          <w:rPr>
            <w:rStyle w:val="Hyperlink"/>
            <w:noProof/>
          </w:rPr>
          <w:t>VISPĀRĪGA INFORMĀCIJA</w:t>
        </w:r>
        <w:r w:rsidR="002B7DBD">
          <w:rPr>
            <w:noProof/>
            <w:webHidden/>
          </w:rPr>
          <w:tab/>
        </w:r>
        <w:r w:rsidR="002B7DBD">
          <w:rPr>
            <w:noProof/>
            <w:webHidden/>
          </w:rPr>
          <w:fldChar w:fldCharType="begin"/>
        </w:r>
        <w:r w:rsidR="002B7DBD">
          <w:rPr>
            <w:noProof/>
            <w:webHidden/>
          </w:rPr>
          <w:instrText xml:space="preserve"> PAGEREF _Toc92703951 \h </w:instrText>
        </w:r>
        <w:r w:rsidR="002B7DBD">
          <w:rPr>
            <w:noProof/>
            <w:webHidden/>
          </w:rPr>
        </w:r>
        <w:r w:rsidR="002B7DBD">
          <w:rPr>
            <w:noProof/>
            <w:webHidden/>
          </w:rPr>
          <w:fldChar w:fldCharType="separate"/>
        </w:r>
        <w:r w:rsidR="002B7DBD">
          <w:rPr>
            <w:noProof/>
            <w:webHidden/>
          </w:rPr>
          <w:t>3</w:t>
        </w:r>
        <w:r w:rsidR="002B7DBD">
          <w:rPr>
            <w:noProof/>
            <w:webHidden/>
          </w:rPr>
          <w:fldChar w:fldCharType="end"/>
        </w:r>
      </w:hyperlink>
    </w:p>
    <w:p w14:paraId="36B4CB80" w14:textId="04AB224A" w:rsidR="002B7DBD" w:rsidRDefault="002B7DBD">
      <w:pPr>
        <w:pStyle w:val="TOC1"/>
        <w:rPr>
          <w:rFonts w:asciiTheme="minorHAnsi" w:eastAsiaTheme="minorEastAsia" w:hAnsiTheme="minorHAnsi" w:cstheme="minorBidi"/>
          <w:noProof/>
          <w:sz w:val="22"/>
          <w:szCs w:val="22"/>
        </w:rPr>
      </w:pPr>
      <w:hyperlink w:anchor="_Toc92703952" w:history="1">
        <w:r w:rsidRPr="004C1775">
          <w:rPr>
            <w:rStyle w:val="Hyperlink"/>
            <w:bCs/>
            <w:noProof/>
          </w:rPr>
          <w:t>2.</w:t>
        </w:r>
        <w:r>
          <w:rPr>
            <w:rFonts w:asciiTheme="minorHAnsi" w:eastAsiaTheme="minorEastAsia" w:hAnsiTheme="minorHAnsi" w:cstheme="minorBidi"/>
            <w:noProof/>
            <w:sz w:val="22"/>
            <w:szCs w:val="22"/>
          </w:rPr>
          <w:tab/>
        </w:r>
        <w:r w:rsidRPr="004C1775">
          <w:rPr>
            <w:rStyle w:val="Hyperlink"/>
            <w:noProof/>
          </w:rPr>
          <w:t>INFORMĀCIJA PAR IEPIRKUMA PRIEKŠMETU</w:t>
        </w:r>
        <w:r>
          <w:rPr>
            <w:noProof/>
            <w:webHidden/>
          </w:rPr>
          <w:tab/>
        </w:r>
        <w:r>
          <w:rPr>
            <w:noProof/>
            <w:webHidden/>
          </w:rPr>
          <w:fldChar w:fldCharType="begin"/>
        </w:r>
        <w:r>
          <w:rPr>
            <w:noProof/>
            <w:webHidden/>
          </w:rPr>
          <w:instrText xml:space="preserve"> PAGEREF _Toc92703952 \h </w:instrText>
        </w:r>
        <w:r>
          <w:rPr>
            <w:noProof/>
            <w:webHidden/>
          </w:rPr>
        </w:r>
        <w:r>
          <w:rPr>
            <w:noProof/>
            <w:webHidden/>
          </w:rPr>
          <w:fldChar w:fldCharType="separate"/>
        </w:r>
        <w:r>
          <w:rPr>
            <w:noProof/>
            <w:webHidden/>
          </w:rPr>
          <w:t>3</w:t>
        </w:r>
        <w:r>
          <w:rPr>
            <w:noProof/>
            <w:webHidden/>
          </w:rPr>
          <w:fldChar w:fldCharType="end"/>
        </w:r>
      </w:hyperlink>
    </w:p>
    <w:p w14:paraId="50EFB97A" w14:textId="24449BDD" w:rsidR="002B7DBD" w:rsidRDefault="002B7DBD">
      <w:pPr>
        <w:pStyle w:val="TOC1"/>
        <w:rPr>
          <w:rFonts w:asciiTheme="minorHAnsi" w:eastAsiaTheme="minorEastAsia" w:hAnsiTheme="minorHAnsi" w:cstheme="minorBidi"/>
          <w:noProof/>
          <w:sz w:val="22"/>
          <w:szCs w:val="22"/>
        </w:rPr>
      </w:pPr>
      <w:hyperlink w:anchor="_Toc92703953" w:history="1">
        <w:r w:rsidRPr="004C1775">
          <w:rPr>
            <w:rStyle w:val="Hyperlink"/>
            <w:noProof/>
          </w:rPr>
          <w:t>3.</w:t>
        </w:r>
        <w:r>
          <w:rPr>
            <w:rFonts w:asciiTheme="minorHAnsi" w:eastAsiaTheme="minorEastAsia" w:hAnsiTheme="minorHAnsi" w:cstheme="minorBidi"/>
            <w:noProof/>
            <w:sz w:val="22"/>
            <w:szCs w:val="22"/>
          </w:rPr>
          <w:tab/>
        </w:r>
        <w:r w:rsidRPr="004C1775">
          <w:rPr>
            <w:rStyle w:val="Hyperlink"/>
            <w:noProof/>
          </w:rPr>
          <w:t>IEPIRKUMA PROCEDŪRAS DOKUMENTI</w:t>
        </w:r>
        <w:r>
          <w:rPr>
            <w:noProof/>
            <w:webHidden/>
          </w:rPr>
          <w:tab/>
        </w:r>
        <w:r>
          <w:rPr>
            <w:noProof/>
            <w:webHidden/>
          </w:rPr>
          <w:fldChar w:fldCharType="begin"/>
        </w:r>
        <w:r>
          <w:rPr>
            <w:noProof/>
            <w:webHidden/>
          </w:rPr>
          <w:instrText xml:space="preserve"> PAGEREF _Toc92703953 \h </w:instrText>
        </w:r>
        <w:r>
          <w:rPr>
            <w:noProof/>
            <w:webHidden/>
          </w:rPr>
        </w:r>
        <w:r>
          <w:rPr>
            <w:noProof/>
            <w:webHidden/>
          </w:rPr>
          <w:fldChar w:fldCharType="separate"/>
        </w:r>
        <w:r>
          <w:rPr>
            <w:noProof/>
            <w:webHidden/>
          </w:rPr>
          <w:t>4</w:t>
        </w:r>
        <w:r>
          <w:rPr>
            <w:noProof/>
            <w:webHidden/>
          </w:rPr>
          <w:fldChar w:fldCharType="end"/>
        </w:r>
      </w:hyperlink>
    </w:p>
    <w:p w14:paraId="17AB5E35" w14:textId="1296A3C1" w:rsidR="002B7DBD" w:rsidRDefault="002B7DBD">
      <w:pPr>
        <w:pStyle w:val="TOC1"/>
        <w:rPr>
          <w:rFonts w:asciiTheme="minorHAnsi" w:eastAsiaTheme="minorEastAsia" w:hAnsiTheme="minorHAnsi" w:cstheme="minorBidi"/>
          <w:noProof/>
          <w:sz w:val="22"/>
          <w:szCs w:val="22"/>
        </w:rPr>
      </w:pPr>
      <w:hyperlink w:anchor="_Toc92703954" w:history="1">
        <w:r w:rsidRPr="004C1775">
          <w:rPr>
            <w:rStyle w:val="Hyperlink"/>
            <w:noProof/>
          </w:rPr>
          <w:t>4.</w:t>
        </w:r>
        <w:r>
          <w:rPr>
            <w:rFonts w:asciiTheme="minorHAnsi" w:eastAsiaTheme="minorEastAsia" w:hAnsiTheme="minorHAnsi" w:cstheme="minorBidi"/>
            <w:noProof/>
            <w:sz w:val="22"/>
            <w:szCs w:val="22"/>
          </w:rPr>
          <w:tab/>
        </w:r>
        <w:r w:rsidRPr="004C1775">
          <w:rPr>
            <w:rStyle w:val="Hyperlink"/>
            <w:noProof/>
          </w:rPr>
          <w:t>DALĪBAS NOSACĪJUMI IEPIRKUMA PROCEDŪRĀ</w:t>
        </w:r>
        <w:r>
          <w:rPr>
            <w:noProof/>
            <w:webHidden/>
          </w:rPr>
          <w:tab/>
        </w:r>
        <w:r>
          <w:rPr>
            <w:noProof/>
            <w:webHidden/>
          </w:rPr>
          <w:fldChar w:fldCharType="begin"/>
        </w:r>
        <w:r>
          <w:rPr>
            <w:noProof/>
            <w:webHidden/>
          </w:rPr>
          <w:instrText xml:space="preserve"> PAGEREF _Toc92703954 \h </w:instrText>
        </w:r>
        <w:r>
          <w:rPr>
            <w:noProof/>
            <w:webHidden/>
          </w:rPr>
        </w:r>
        <w:r>
          <w:rPr>
            <w:noProof/>
            <w:webHidden/>
          </w:rPr>
          <w:fldChar w:fldCharType="separate"/>
        </w:r>
        <w:r>
          <w:rPr>
            <w:noProof/>
            <w:webHidden/>
          </w:rPr>
          <w:t>5</w:t>
        </w:r>
        <w:r>
          <w:rPr>
            <w:noProof/>
            <w:webHidden/>
          </w:rPr>
          <w:fldChar w:fldCharType="end"/>
        </w:r>
      </w:hyperlink>
    </w:p>
    <w:p w14:paraId="2449C569" w14:textId="33C1B1BD" w:rsidR="002B7DBD" w:rsidRDefault="002B7DBD">
      <w:pPr>
        <w:pStyle w:val="TOC1"/>
        <w:rPr>
          <w:rFonts w:asciiTheme="minorHAnsi" w:eastAsiaTheme="minorEastAsia" w:hAnsiTheme="minorHAnsi" w:cstheme="minorBidi"/>
          <w:noProof/>
          <w:sz w:val="22"/>
          <w:szCs w:val="22"/>
        </w:rPr>
      </w:pPr>
      <w:hyperlink w:anchor="_Toc92703955" w:history="1">
        <w:r w:rsidRPr="004C1775">
          <w:rPr>
            <w:rStyle w:val="Hyperlink"/>
            <w:noProof/>
          </w:rPr>
          <w:t>5.</w:t>
        </w:r>
        <w:r>
          <w:rPr>
            <w:rFonts w:asciiTheme="minorHAnsi" w:eastAsiaTheme="minorEastAsia" w:hAnsiTheme="minorHAnsi" w:cstheme="minorBidi"/>
            <w:noProof/>
            <w:sz w:val="22"/>
            <w:szCs w:val="22"/>
          </w:rPr>
          <w:tab/>
        </w:r>
        <w:r w:rsidRPr="004C1775">
          <w:rPr>
            <w:rStyle w:val="Hyperlink"/>
            <w:noProof/>
          </w:rPr>
          <w:t>IESNIEDZAMIE DOKUMENTI:</w:t>
        </w:r>
        <w:r>
          <w:rPr>
            <w:noProof/>
            <w:webHidden/>
          </w:rPr>
          <w:tab/>
        </w:r>
        <w:r>
          <w:rPr>
            <w:noProof/>
            <w:webHidden/>
          </w:rPr>
          <w:fldChar w:fldCharType="begin"/>
        </w:r>
        <w:r>
          <w:rPr>
            <w:noProof/>
            <w:webHidden/>
          </w:rPr>
          <w:instrText xml:space="preserve"> PAGEREF _Toc92703955 \h </w:instrText>
        </w:r>
        <w:r>
          <w:rPr>
            <w:noProof/>
            <w:webHidden/>
          </w:rPr>
        </w:r>
        <w:r>
          <w:rPr>
            <w:noProof/>
            <w:webHidden/>
          </w:rPr>
          <w:fldChar w:fldCharType="separate"/>
        </w:r>
        <w:r>
          <w:rPr>
            <w:noProof/>
            <w:webHidden/>
          </w:rPr>
          <w:t>5</w:t>
        </w:r>
        <w:r>
          <w:rPr>
            <w:noProof/>
            <w:webHidden/>
          </w:rPr>
          <w:fldChar w:fldCharType="end"/>
        </w:r>
      </w:hyperlink>
    </w:p>
    <w:p w14:paraId="3D2722CA" w14:textId="5FA99D7F" w:rsidR="002B7DBD" w:rsidRDefault="002B7DBD">
      <w:pPr>
        <w:pStyle w:val="TOC1"/>
        <w:rPr>
          <w:rFonts w:asciiTheme="minorHAnsi" w:eastAsiaTheme="minorEastAsia" w:hAnsiTheme="minorHAnsi" w:cstheme="minorBidi"/>
          <w:noProof/>
          <w:sz w:val="22"/>
          <w:szCs w:val="22"/>
        </w:rPr>
      </w:pPr>
      <w:hyperlink w:anchor="_Toc92703956" w:history="1">
        <w:r w:rsidRPr="004C1775">
          <w:rPr>
            <w:rStyle w:val="Hyperlink"/>
            <w:noProof/>
          </w:rPr>
          <w:t>6.</w:t>
        </w:r>
        <w:r>
          <w:rPr>
            <w:rFonts w:asciiTheme="minorHAnsi" w:eastAsiaTheme="minorEastAsia" w:hAnsiTheme="minorHAnsi" w:cstheme="minorBidi"/>
            <w:noProof/>
            <w:sz w:val="22"/>
            <w:szCs w:val="22"/>
          </w:rPr>
          <w:tab/>
        </w:r>
        <w:r w:rsidRPr="004C1775">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_Toc92703956 \h </w:instrText>
        </w:r>
        <w:r>
          <w:rPr>
            <w:noProof/>
            <w:webHidden/>
          </w:rPr>
        </w:r>
        <w:r>
          <w:rPr>
            <w:noProof/>
            <w:webHidden/>
          </w:rPr>
          <w:fldChar w:fldCharType="separate"/>
        </w:r>
        <w:r>
          <w:rPr>
            <w:noProof/>
            <w:webHidden/>
          </w:rPr>
          <w:t>5</w:t>
        </w:r>
        <w:r>
          <w:rPr>
            <w:noProof/>
            <w:webHidden/>
          </w:rPr>
          <w:fldChar w:fldCharType="end"/>
        </w:r>
      </w:hyperlink>
    </w:p>
    <w:p w14:paraId="216E6A77" w14:textId="5506098D" w:rsidR="002B7DBD" w:rsidRDefault="002B7DBD">
      <w:pPr>
        <w:pStyle w:val="TOC1"/>
        <w:rPr>
          <w:rFonts w:asciiTheme="minorHAnsi" w:eastAsiaTheme="minorEastAsia" w:hAnsiTheme="minorHAnsi" w:cstheme="minorBidi"/>
          <w:noProof/>
          <w:sz w:val="22"/>
          <w:szCs w:val="22"/>
        </w:rPr>
      </w:pPr>
      <w:hyperlink w:anchor="_Toc92703957" w:history="1">
        <w:r w:rsidRPr="004C1775">
          <w:rPr>
            <w:rStyle w:val="Hyperlink"/>
            <w:noProof/>
          </w:rPr>
          <w:t>7.</w:t>
        </w:r>
        <w:r>
          <w:rPr>
            <w:rFonts w:asciiTheme="minorHAnsi" w:eastAsiaTheme="minorEastAsia" w:hAnsiTheme="minorHAnsi" w:cstheme="minorBidi"/>
            <w:noProof/>
            <w:sz w:val="22"/>
            <w:szCs w:val="22"/>
          </w:rPr>
          <w:tab/>
        </w:r>
        <w:r w:rsidRPr="004C1775">
          <w:rPr>
            <w:rStyle w:val="Hyperlink"/>
            <w:noProof/>
          </w:rPr>
          <w:t>TEHNISKAIS PIEDĀVĀJUMS UN FINANŠU PIEDĀVĀJUMS</w:t>
        </w:r>
        <w:r>
          <w:rPr>
            <w:noProof/>
            <w:webHidden/>
          </w:rPr>
          <w:tab/>
        </w:r>
        <w:r>
          <w:rPr>
            <w:noProof/>
            <w:webHidden/>
          </w:rPr>
          <w:fldChar w:fldCharType="begin"/>
        </w:r>
        <w:r>
          <w:rPr>
            <w:noProof/>
            <w:webHidden/>
          </w:rPr>
          <w:instrText xml:space="preserve"> PAGEREF _Toc92703957 \h </w:instrText>
        </w:r>
        <w:r>
          <w:rPr>
            <w:noProof/>
            <w:webHidden/>
          </w:rPr>
        </w:r>
        <w:r>
          <w:rPr>
            <w:noProof/>
            <w:webHidden/>
          </w:rPr>
          <w:fldChar w:fldCharType="separate"/>
        </w:r>
        <w:r>
          <w:rPr>
            <w:noProof/>
            <w:webHidden/>
          </w:rPr>
          <w:t>8</w:t>
        </w:r>
        <w:r>
          <w:rPr>
            <w:noProof/>
            <w:webHidden/>
          </w:rPr>
          <w:fldChar w:fldCharType="end"/>
        </w:r>
      </w:hyperlink>
    </w:p>
    <w:p w14:paraId="23F70ADC" w14:textId="7ED9E067" w:rsidR="002B7DBD" w:rsidRDefault="002B7DBD">
      <w:pPr>
        <w:pStyle w:val="TOC1"/>
        <w:rPr>
          <w:rFonts w:asciiTheme="minorHAnsi" w:eastAsiaTheme="minorEastAsia" w:hAnsiTheme="minorHAnsi" w:cstheme="minorBidi"/>
          <w:noProof/>
          <w:sz w:val="22"/>
          <w:szCs w:val="22"/>
        </w:rPr>
      </w:pPr>
      <w:hyperlink w:anchor="_Toc92703958" w:history="1">
        <w:r w:rsidRPr="004C1775">
          <w:rPr>
            <w:rStyle w:val="Hyperlink"/>
            <w:noProof/>
          </w:rPr>
          <w:t>8.</w:t>
        </w:r>
        <w:r>
          <w:rPr>
            <w:rFonts w:asciiTheme="minorHAnsi" w:eastAsiaTheme="minorEastAsia" w:hAnsiTheme="minorHAnsi" w:cstheme="minorBidi"/>
            <w:noProof/>
            <w:sz w:val="22"/>
            <w:szCs w:val="22"/>
          </w:rPr>
          <w:tab/>
        </w:r>
        <w:r w:rsidRPr="004C1775">
          <w:rPr>
            <w:rStyle w:val="Hyperlink"/>
            <w:noProof/>
          </w:rPr>
          <w:t>PIEDĀVĀJUMA SAGATAVOŠANA UN NOFORMĒŠANA</w:t>
        </w:r>
        <w:r>
          <w:rPr>
            <w:noProof/>
            <w:webHidden/>
          </w:rPr>
          <w:tab/>
        </w:r>
        <w:r>
          <w:rPr>
            <w:noProof/>
            <w:webHidden/>
          </w:rPr>
          <w:fldChar w:fldCharType="begin"/>
        </w:r>
        <w:r>
          <w:rPr>
            <w:noProof/>
            <w:webHidden/>
          </w:rPr>
          <w:instrText xml:space="preserve"> PAGEREF _Toc92703958 \h </w:instrText>
        </w:r>
        <w:r>
          <w:rPr>
            <w:noProof/>
            <w:webHidden/>
          </w:rPr>
        </w:r>
        <w:r>
          <w:rPr>
            <w:noProof/>
            <w:webHidden/>
          </w:rPr>
          <w:fldChar w:fldCharType="separate"/>
        </w:r>
        <w:r>
          <w:rPr>
            <w:noProof/>
            <w:webHidden/>
          </w:rPr>
          <w:t>8</w:t>
        </w:r>
        <w:r>
          <w:rPr>
            <w:noProof/>
            <w:webHidden/>
          </w:rPr>
          <w:fldChar w:fldCharType="end"/>
        </w:r>
      </w:hyperlink>
    </w:p>
    <w:p w14:paraId="5768532A" w14:textId="2613A9CD" w:rsidR="002B7DBD" w:rsidRDefault="002B7DBD">
      <w:pPr>
        <w:pStyle w:val="TOC1"/>
        <w:rPr>
          <w:rFonts w:asciiTheme="minorHAnsi" w:eastAsiaTheme="minorEastAsia" w:hAnsiTheme="minorHAnsi" w:cstheme="minorBidi"/>
          <w:noProof/>
          <w:sz w:val="22"/>
          <w:szCs w:val="22"/>
        </w:rPr>
      </w:pPr>
      <w:hyperlink w:anchor="_Toc92703959" w:history="1">
        <w:r w:rsidRPr="004C1775">
          <w:rPr>
            <w:rStyle w:val="Hyperlink"/>
            <w:noProof/>
          </w:rPr>
          <w:t>9.</w:t>
        </w:r>
        <w:r>
          <w:rPr>
            <w:rFonts w:asciiTheme="minorHAnsi" w:eastAsiaTheme="minorEastAsia" w:hAnsiTheme="minorHAnsi" w:cstheme="minorBidi"/>
            <w:noProof/>
            <w:sz w:val="22"/>
            <w:szCs w:val="22"/>
          </w:rPr>
          <w:tab/>
        </w:r>
        <w:r w:rsidRPr="004C1775">
          <w:rPr>
            <w:rStyle w:val="Hyperlink"/>
            <w:noProof/>
          </w:rPr>
          <w:t>PIEDĀVĀJUMA IESNIEGŠANA UN ATVĒRŠANA</w:t>
        </w:r>
        <w:r>
          <w:rPr>
            <w:noProof/>
            <w:webHidden/>
          </w:rPr>
          <w:tab/>
        </w:r>
        <w:r>
          <w:rPr>
            <w:noProof/>
            <w:webHidden/>
          </w:rPr>
          <w:fldChar w:fldCharType="begin"/>
        </w:r>
        <w:r>
          <w:rPr>
            <w:noProof/>
            <w:webHidden/>
          </w:rPr>
          <w:instrText xml:space="preserve"> PAGEREF _Toc92703959 \h </w:instrText>
        </w:r>
        <w:r>
          <w:rPr>
            <w:noProof/>
            <w:webHidden/>
          </w:rPr>
        </w:r>
        <w:r>
          <w:rPr>
            <w:noProof/>
            <w:webHidden/>
          </w:rPr>
          <w:fldChar w:fldCharType="separate"/>
        </w:r>
        <w:r>
          <w:rPr>
            <w:noProof/>
            <w:webHidden/>
          </w:rPr>
          <w:t>9</w:t>
        </w:r>
        <w:r>
          <w:rPr>
            <w:noProof/>
            <w:webHidden/>
          </w:rPr>
          <w:fldChar w:fldCharType="end"/>
        </w:r>
      </w:hyperlink>
    </w:p>
    <w:p w14:paraId="584B69C4" w14:textId="401C5117" w:rsidR="002B7DBD" w:rsidRDefault="002B7DBD">
      <w:pPr>
        <w:pStyle w:val="TOC1"/>
        <w:rPr>
          <w:rFonts w:asciiTheme="minorHAnsi" w:eastAsiaTheme="minorEastAsia" w:hAnsiTheme="minorHAnsi" w:cstheme="minorBidi"/>
          <w:noProof/>
          <w:sz w:val="22"/>
          <w:szCs w:val="22"/>
        </w:rPr>
      </w:pPr>
      <w:hyperlink w:anchor="_Toc92703960" w:history="1">
        <w:r w:rsidRPr="004C1775">
          <w:rPr>
            <w:rStyle w:val="Hyperlink"/>
            <w:noProof/>
          </w:rPr>
          <w:t>10.</w:t>
        </w:r>
        <w:r>
          <w:rPr>
            <w:rFonts w:asciiTheme="minorHAnsi" w:eastAsiaTheme="minorEastAsia" w:hAnsiTheme="minorHAnsi" w:cstheme="minorBidi"/>
            <w:noProof/>
            <w:sz w:val="22"/>
            <w:szCs w:val="22"/>
          </w:rPr>
          <w:tab/>
        </w:r>
        <w:r w:rsidRPr="004C1775">
          <w:rPr>
            <w:rStyle w:val="Hyperlink"/>
            <w:noProof/>
          </w:rPr>
          <w:t>CITI NOTEIKUMI</w:t>
        </w:r>
        <w:r>
          <w:rPr>
            <w:noProof/>
            <w:webHidden/>
          </w:rPr>
          <w:tab/>
        </w:r>
        <w:r>
          <w:rPr>
            <w:noProof/>
            <w:webHidden/>
          </w:rPr>
          <w:fldChar w:fldCharType="begin"/>
        </w:r>
        <w:r>
          <w:rPr>
            <w:noProof/>
            <w:webHidden/>
          </w:rPr>
          <w:instrText xml:space="preserve"> PAGEREF _Toc92703960 \h </w:instrText>
        </w:r>
        <w:r>
          <w:rPr>
            <w:noProof/>
            <w:webHidden/>
          </w:rPr>
        </w:r>
        <w:r>
          <w:rPr>
            <w:noProof/>
            <w:webHidden/>
          </w:rPr>
          <w:fldChar w:fldCharType="separate"/>
        </w:r>
        <w:r>
          <w:rPr>
            <w:noProof/>
            <w:webHidden/>
          </w:rPr>
          <w:t>10</w:t>
        </w:r>
        <w:r>
          <w:rPr>
            <w:noProof/>
            <w:webHidden/>
          </w:rPr>
          <w:fldChar w:fldCharType="end"/>
        </w:r>
      </w:hyperlink>
    </w:p>
    <w:p w14:paraId="6025798A" w14:textId="7C05E84B" w:rsidR="002B7DBD" w:rsidRDefault="002B7DBD">
      <w:pPr>
        <w:pStyle w:val="TOC1"/>
        <w:rPr>
          <w:rFonts w:asciiTheme="minorHAnsi" w:eastAsiaTheme="minorEastAsia" w:hAnsiTheme="minorHAnsi" w:cstheme="minorBidi"/>
          <w:noProof/>
          <w:sz w:val="22"/>
          <w:szCs w:val="22"/>
        </w:rPr>
      </w:pPr>
      <w:hyperlink w:anchor="_Toc92703961" w:history="1">
        <w:r w:rsidRPr="004C1775">
          <w:rPr>
            <w:rStyle w:val="Hyperlink"/>
            <w:noProof/>
          </w:rPr>
          <w:t>11.</w:t>
        </w:r>
        <w:r>
          <w:rPr>
            <w:rFonts w:asciiTheme="minorHAnsi" w:eastAsiaTheme="minorEastAsia" w:hAnsiTheme="minorHAnsi" w:cstheme="minorBidi"/>
            <w:noProof/>
            <w:sz w:val="22"/>
            <w:szCs w:val="22"/>
          </w:rPr>
          <w:tab/>
        </w:r>
        <w:r w:rsidRPr="004C1775">
          <w:rPr>
            <w:rStyle w:val="Hyperlink"/>
            <w:noProof/>
          </w:rPr>
          <w:t>IEPIRKUMA LĪGUMA SLĒGŠANA</w:t>
        </w:r>
        <w:r>
          <w:rPr>
            <w:noProof/>
            <w:webHidden/>
          </w:rPr>
          <w:tab/>
        </w:r>
        <w:r>
          <w:rPr>
            <w:noProof/>
            <w:webHidden/>
          </w:rPr>
          <w:fldChar w:fldCharType="begin"/>
        </w:r>
        <w:r>
          <w:rPr>
            <w:noProof/>
            <w:webHidden/>
          </w:rPr>
          <w:instrText xml:space="preserve"> PAGEREF _Toc92703961 \h </w:instrText>
        </w:r>
        <w:r>
          <w:rPr>
            <w:noProof/>
            <w:webHidden/>
          </w:rPr>
        </w:r>
        <w:r>
          <w:rPr>
            <w:noProof/>
            <w:webHidden/>
          </w:rPr>
          <w:fldChar w:fldCharType="separate"/>
        </w:r>
        <w:r>
          <w:rPr>
            <w:noProof/>
            <w:webHidden/>
          </w:rPr>
          <w:t>13</w:t>
        </w:r>
        <w:r>
          <w:rPr>
            <w:noProof/>
            <w:webHidden/>
          </w:rPr>
          <w:fldChar w:fldCharType="end"/>
        </w:r>
      </w:hyperlink>
    </w:p>
    <w:p w14:paraId="7398D2B5" w14:textId="18B48E35"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6E52D8">
      <w:pPr>
        <w:pStyle w:val="Heading1"/>
        <w:numPr>
          <w:ilvl w:val="0"/>
          <w:numId w:val="1"/>
        </w:numPr>
      </w:pPr>
      <w:bookmarkStart w:id="0" w:name="_Toc92703951"/>
      <w:r w:rsidRPr="00150241">
        <w:t>VISPĀRĪGA INFORMĀCIJA</w:t>
      </w:r>
      <w:bookmarkEnd w:id="0"/>
    </w:p>
    <w:p w14:paraId="24684654" w14:textId="75251B30"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087DDD">
        <w:rPr>
          <w:rFonts w:ascii="Times New Roman" w:hAnsi="Times New Roman" w:cs="Times New Roman"/>
          <w:sz w:val="24"/>
          <w:szCs w:val="24"/>
        </w:rPr>
        <w:t>2</w:t>
      </w:r>
      <w:r w:rsidRPr="00150241">
        <w:rPr>
          <w:rFonts w:ascii="Times New Roman" w:hAnsi="Times New Roman" w:cs="Times New Roman"/>
          <w:sz w:val="24"/>
          <w:szCs w:val="24"/>
        </w:rPr>
        <w:t>/</w:t>
      </w:r>
      <w:r w:rsidR="00087DDD">
        <w:rPr>
          <w:rFonts w:ascii="Times New Roman" w:hAnsi="Times New Roman" w:cs="Times New Roman"/>
          <w:sz w:val="24"/>
          <w:szCs w:val="24"/>
        </w:rPr>
        <w:t>3</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6A38BD"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0DF5FA3C" w:rsidR="005C09F5" w:rsidRPr="005C09F5" w:rsidRDefault="00F46B1F" w:rsidP="005C09F5">
            <w:pPr>
              <w:overflowPunct w:val="0"/>
              <w:autoSpaceDE w:val="0"/>
              <w:autoSpaceDN w:val="0"/>
              <w:adjustRightInd w:val="0"/>
              <w:spacing w:after="0"/>
              <w:textAlignment w:val="baseline"/>
              <w:rPr>
                <w:rFonts w:ascii="Times New Roman" w:hAnsi="Times New Roman" w:cs="Times New Roman"/>
                <w:sz w:val="24"/>
                <w:szCs w:val="24"/>
              </w:rPr>
            </w:pPr>
            <w:r w:rsidRPr="00F46B1F">
              <w:rPr>
                <w:rFonts w:ascii="Times New Roman" w:hAnsi="Times New Roman" w:cs="Times New Roman"/>
                <w:sz w:val="24"/>
                <w:szCs w:val="24"/>
              </w:rPr>
              <w:t>Normunds Kornijanovs, t. 29342131, e-pasts: normunds.kornijanovs@vbp.lv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13C539D"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6E52D8">
      <w:pPr>
        <w:pStyle w:val="Heading1"/>
        <w:numPr>
          <w:ilvl w:val="0"/>
          <w:numId w:val="2"/>
        </w:numPr>
      </w:pPr>
      <w:bookmarkStart w:id="1" w:name="_Toc92703952"/>
      <w:r w:rsidRPr="00150241">
        <w:t>INFORMĀCIJA PAR IEPIRKUMA PRIEKŠMETU</w:t>
      </w:r>
      <w:bookmarkEnd w:id="1"/>
    </w:p>
    <w:p w14:paraId="41D2F8C7" w14:textId="07255399" w:rsidR="0088320A" w:rsidRDefault="0088320A" w:rsidP="00B757AC">
      <w:pPr>
        <w:numPr>
          <w:ilvl w:val="1"/>
          <w:numId w:val="2"/>
        </w:numPr>
        <w:tabs>
          <w:tab w:val="left" w:pos="567"/>
        </w:tabs>
        <w:spacing w:after="0" w:line="240" w:lineRule="auto"/>
        <w:ind w:left="851" w:right="112" w:hanging="491"/>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r w:rsidR="00A5135D">
        <w:rPr>
          <w:rFonts w:ascii="Times New Roman" w:hAnsi="Times New Roman" w:cs="Times New Roman"/>
          <w:sz w:val="24"/>
          <w:szCs w:val="24"/>
        </w:rPr>
        <w:t>Ugunsboju bateriju piegāde. Iepirkuma priekšmets ir sadalīts 2 (divās) daļās:</w:t>
      </w:r>
    </w:p>
    <w:p w14:paraId="28F09EDB" w14:textId="68D0C0EA" w:rsidR="00A5135D" w:rsidRPr="005D1875" w:rsidRDefault="00A5135D" w:rsidP="008911CD">
      <w:pPr>
        <w:pStyle w:val="ListParagraph"/>
        <w:numPr>
          <w:ilvl w:val="2"/>
          <w:numId w:val="2"/>
        </w:numPr>
        <w:spacing w:after="0" w:line="240" w:lineRule="auto"/>
        <w:ind w:left="1276" w:right="112" w:hanging="425"/>
        <w:jc w:val="both"/>
        <w:rPr>
          <w:rFonts w:ascii="Times New Roman" w:hAnsi="Times New Roman" w:cs="Times New Roman"/>
          <w:b/>
          <w:bCs/>
          <w:sz w:val="24"/>
          <w:szCs w:val="24"/>
        </w:rPr>
      </w:pPr>
      <w:r w:rsidRPr="005D1875">
        <w:rPr>
          <w:rFonts w:ascii="Times New Roman" w:hAnsi="Times New Roman" w:cs="Times New Roman"/>
          <w:b/>
          <w:bCs/>
          <w:sz w:val="24"/>
          <w:szCs w:val="24"/>
        </w:rPr>
        <w:t>1.daļa</w:t>
      </w:r>
      <w:r w:rsidR="0045480D" w:rsidRPr="005D1875">
        <w:rPr>
          <w:rFonts w:ascii="Times New Roman" w:hAnsi="Times New Roman" w:cs="Times New Roman"/>
          <w:b/>
          <w:bCs/>
          <w:sz w:val="24"/>
          <w:szCs w:val="24"/>
        </w:rPr>
        <w:t xml:space="preserve"> – Ugunsboju baterijas</w:t>
      </w:r>
      <w:r w:rsidR="00796FBB">
        <w:rPr>
          <w:rFonts w:ascii="Times New Roman" w:hAnsi="Times New Roman" w:cs="Times New Roman"/>
          <w:b/>
          <w:bCs/>
          <w:sz w:val="24"/>
          <w:szCs w:val="24"/>
        </w:rPr>
        <w:t xml:space="preserve"> (15 gb.)</w:t>
      </w:r>
      <w:r w:rsidR="0045480D" w:rsidRPr="005D1875">
        <w:rPr>
          <w:rFonts w:ascii="Times New Roman" w:hAnsi="Times New Roman" w:cs="Times New Roman"/>
          <w:b/>
          <w:bCs/>
          <w:sz w:val="24"/>
          <w:szCs w:val="24"/>
        </w:rPr>
        <w:t xml:space="preserve"> ar sekojošiem parametriem:</w:t>
      </w:r>
    </w:p>
    <w:tbl>
      <w:tblPr>
        <w:tblStyle w:val="TableGrid"/>
        <w:tblW w:w="0" w:type="auto"/>
        <w:tblInd w:w="1080" w:type="dxa"/>
        <w:tblLook w:val="04A0" w:firstRow="1" w:lastRow="0" w:firstColumn="1" w:lastColumn="0" w:noHBand="0" w:noVBand="1"/>
      </w:tblPr>
      <w:tblGrid>
        <w:gridCol w:w="2317"/>
        <w:gridCol w:w="2552"/>
      </w:tblGrid>
      <w:tr w:rsidR="0045480D" w14:paraId="0A108823" w14:textId="77777777" w:rsidTr="0045480D">
        <w:tc>
          <w:tcPr>
            <w:tcW w:w="2317" w:type="dxa"/>
          </w:tcPr>
          <w:p w14:paraId="2110FA8E" w14:textId="471C65E9"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Diametrs</w:t>
            </w:r>
          </w:p>
        </w:tc>
        <w:tc>
          <w:tcPr>
            <w:tcW w:w="2552" w:type="dxa"/>
          </w:tcPr>
          <w:p w14:paraId="2368E471" w14:textId="6454FBEF"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220 mm</w:t>
            </w:r>
          </w:p>
        </w:tc>
      </w:tr>
      <w:tr w:rsidR="0045480D" w14:paraId="39295C54" w14:textId="77777777" w:rsidTr="0045480D">
        <w:tc>
          <w:tcPr>
            <w:tcW w:w="2317" w:type="dxa"/>
          </w:tcPr>
          <w:p w14:paraId="11A5DDFE" w14:textId="7331587B"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Augstums</w:t>
            </w:r>
          </w:p>
        </w:tc>
        <w:tc>
          <w:tcPr>
            <w:tcW w:w="2552" w:type="dxa"/>
          </w:tcPr>
          <w:p w14:paraId="234214EC" w14:textId="5262D37D"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1100 mm</w:t>
            </w:r>
          </w:p>
        </w:tc>
      </w:tr>
      <w:tr w:rsidR="0045480D" w14:paraId="1D0E9870" w14:textId="77777777" w:rsidTr="0045480D">
        <w:tc>
          <w:tcPr>
            <w:tcW w:w="2317" w:type="dxa"/>
          </w:tcPr>
          <w:p w14:paraId="2FAA9E9C" w14:textId="7190400E"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Spriegums</w:t>
            </w:r>
          </w:p>
        </w:tc>
        <w:tc>
          <w:tcPr>
            <w:tcW w:w="2552" w:type="dxa"/>
          </w:tcPr>
          <w:p w14:paraId="3F939D84" w14:textId="0BCF7A8C"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18 v.</w:t>
            </w:r>
          </w:p>
        </w:tc>
      </w:tr>
      <w:tr w:rsidR="0045480D" w14:paraId="322F11BF" w14:textId="77777777" w:rsidTr="0045480D">
        <w:tc>
          <w:tcPr>
            <w:tcW w:w="2317" w:type="dxa"/>
          </w:tcPr>
          <w:p w14:paraId="2CFAF036" w14:textId="6FCDB3A4"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Ietilpums</w:t>
            </w:r>
          </w:p>
        </w:tc>
        <w:tc>
          <w:tcPr>
            <w:tcW w:w="2552" w:type="dxa"/>
          </w:tcPr>
          <w:p w14:paraId="31DE249B" w14:textId="68C6BBFC"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ne mazāk kā 450 Am/h</w:t>
            </w:r>
          </w:p>
        </w:tc>
      </w:tr>
      <w:tr w:rsidR="0045480D" w14:paraId="6A313729" w14:textId="77777777" w:rsidTr="0045480D">
        <w:tc>
          <w:tcPr>
            <w:tcW w:w="2317" w:type="dxa"/>
          </w:tcPr>
          <w:p w14:paraId="0FE8D566" w14:textId="1E1F9B0E"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Vides temperatūra</w:t>
            </w:r>
          </w:p>
        </w:tc>
        <w:tc>
          <w:tcPr>
            <w:tcW w:w="2552" w:type="dxa"/>
          </w:tcPr>
          <w:p w14:paraId="724F6060" w14:textId="66F6D097" w:rsidR="0045480D" w:rsidRPr="0045480D" w:rsidRDefault="0045480D" w:rsidP="0045480D">
            <w:pPr>
              <w:ind w:right="112"/>
              <w:jc w:val="both"/>
              <w:rPr>
                <w:rFonts w:ascii="Times New Roman" w:hAnsi="Times New Roman" w:cs="Times New Roman"/>
                <w:sz w:val="24"/>
                <w:szCs w:val="24"/>
              </w:rPr>
            </w:pPr>
            <w:r>
              <w:rPr>
                <w:rFonts w:ascii="Times New Roman" w:hAnsi="Times New Roman" w:cs="Times New Roman"/>
                <w:sz w:val="24"/>
                <w:szCs w:val="24"/>
              </w:rPr>
              <w:t>-</w:t>
            </w:r>
            <w:r w:rsidRPr="0045480D">
              <w:rPr>
                <w:rFonts w:ascii="Times New Roman" w:hAnsi="Times New Roman" w:cs="Times New Roman"/>
                <w:sz w:val="24"/>
                <w:szCs w:val="24"/>
              </w:rPr>
              <w:t>20</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 +45</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w:t>
            </w:r>
          </w:p>
        </w:tc>
      </w:tr>
    </w:tbl>
    <w:p w14:paraId="743E9B3B" w14:textId="4AC51BCA" w:rsidR="00A5135D" w:rsidRPr="005D1875" w:rsidRDefault="00A5135D" w:rsidP="008911CD">
      <w:pPr>
        <w:pStyle w:val="ListParagraph"/>
        <w:numPr>
          <w:ilvl w:val="2"/>
          <w:numId w:val="2"/>
        </w:numPr>
        <w:spacing w:after="0" w:line="240" w:lineRule="auto"/>
        <w:ind w:left="1276" w:right="112" w:hanging="425"/>
        <w:jc w:val="both"/>
        <w:rPr>
          <w:rFonts w:ascii="Times New Roman" w:hAnsi="Times New Roman" w:cs="Times New Roman"/>
          <w:b/>
          <w:bCs/>
          <w:sz w:val="24"/>
          <w:szCs w:val="24"/>
        </w:rPr>
      </w:pPr>
      <w:r w:rsidRPr="005D1875">
        <w:rPr>
          <w:rFonts w:ascii="Times New Roman" w:hAnsi="Times New Roman" w:cs="Times New Roman"/>
          <w:b/>
          <w:bCs/>
          <w:sz w:val="24"/>
          <w:szCs w:val="24"/>
        </w:rPr>
        <w:t>2.daļa</w:t>
      </w:r>
      <w:r w:rsidR="0045480D" w:rsidRPr="005D1875">
        <w:rPr>
          <w:rFonts w:ascii="Times New Roman" w:hAnsi="Times New Roman" w:cs="Times New Roman"/>
          <w:b/>
          <w:bCs/>
          <w:sz w:val="24"/>
          <w:szCs w:val="24"/>
        </w:rPr>
        <w:t xml:space="preserve"> – Ugunsboju baterijas</w:t>
      </w:r>
      <w:r w:rsidR="00796FBB">
        <w:rPr>
          <w:rFonts w:ascii="Times New Roman" w:hAnsi="Times New Roman" w:cs="Times New Roman"/>
          <w:b/>
          <w:bCs/>
          <w:sz w:val="24"/>
          <w:szCs w:val="24"/>
        </w:rPr>
        <w:t xml:space="preserve"> (15 gb.)</w:t>
      </w:r>
      <w:r w:rsidR="0045480D" w:rsidRPr="005D1875">
        <w:rPr>
          <w:rFonts w:ascii="Times New Roman" w:hAnsi="Times New Roman" w:cs="Times New Roman"/>
          <w:b/>
          <w:bCs/>
          <w:sz w:val="24"/>
          <w:szCs w:val="24"/>
        </w:rPr>
        <w:t xml:space="preserve"> ar sekojošiem parametriem:</w:t>
      </w:r>
    </w:p>
    <w:tbl>
      <w:tblPr>
        <w:tblStyle w:val="TableGrid"/>
        <w:tblW w:w="0" w:type="auto"/>
        <w:tblInd w:w="1080" w:type="dxa"/>
        <w:tblLook w:val="04A0" w:firstRow="1" w:lastRow="0" w:firstColumn="1" w:lastColumn="0" w:noHBand="0" w:noVBand="1"/>
      </w:tblPr>
      <w:tblGrid>
        <w:gridCol w:w="2317"/>
        <w:gridCol w:w="2694"/>
      </w:tblGrid>
      <w:tr w:rsidR="0045480D" w14:paraId="17365529" w14:textId="77777777" w:rsidTr="005D1875">
        <w:tc>
          <w:tcPr>
            <w:tcW w:w="2317" w:type="dxa"/>
          </w:tcPr>
          <w:p w14:paraId="4AFE9459" w14:textId="530718CC" w:rsidR="0045480D" w:rsidRPr="0045480D" w:rsidRDefault="0045480D" w:rsidP="0045480D">
            <w:pPr>
              <w:pStyle w:val="ListParagraph"/>
              <w:numPr>
                <w:ilvl w:val="0"/>
                <w:numId w:val="17"/>
              </w:numPr>
              <w:ind w:left="229" w:right="112" w:hanging="229"/>
              <w:jc w:val="both"/>
              <w:rPr>
                <w:rFonts w:ascii="Times New Roman" w:hAnsi="Times New Roman" w:cs="Times New Roman"/>
                <w:sz w:val="24"/>
                <w:szCs w:val="24"/>
              </w:rPr>
            </w:pPr>
            <w:r w:rsidRPr="0045480D">
              <w:rPr>
                <w:rFonts w:ascii="Times New Roman" w:hAnsi="Times New Roman" w:cs="Times New Roman"/>
                <w:sz w:val="24"/>
                <w:szCs w:val="24"/>
              </w:rPr>
              <w:t>Diametrs</w:t>
            </w:r>
          </w:p>
        </w:tc>
        <w:tc>
          <w:tcPr>
            <w:tcW w:w="2694" w:type="dxa"/>
          </w:tcPr>
          <w:p w14:paraId="238DEFD4" w14:textId="77777777"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220 mm</w:t>
            </w:r>
          </w:p>
        </w:tc>
      </w:tr>
      <w:tr w:rsidR="0045480D" w14:paraId="7F858F37" w14:textId="77777777" w:rsidTr="005D1875">
        <w:tc>
          <w:tcPr>
            <w:tcW w:w="2317" w:type="dxa"/>
          </w:tcPr>
          <w:p w14:paraId="1A6DC1C4" w14:textId="4B86FFD5" w:rsidR="0045480D" w:rsidRPr="00E62B81" w:rsidRDefault="0045480D" w:rsidP="00E62B81">
            <w:pPr>
              <w:pStyle w:val="ListParagraph"/>
              <w:numPr>
                <w:ilvl w:val="0"/>
                <w:numId w:val="17"/>
              </w:numPr>
              <w:ind w:left="228" w:right="112" w:hanging="228"/>
              <w:jc w:val="both"/>
              <w:rPr>
                <w:rFonts w:ascii="Times New Roman" w:hAnsi="Times New Roman" w:cs="Times New Roman"/>
                <w:sz w:val="24"/>
                <w:szCs w:val="24"/>
              </w:rPr>
            </w:pPr>
            <w:r w:rsidRPr="00E62B81">
              <w:rPr>
                <w:rFonts w:ascii="Times New Roman" w:hAnsi="Times New Roman" w:cs="Times New Roman"/>
                <w:sz w:val="24"/>
                <w:szCs w:val="24"/>
              </w:rPr>
              <w:t>Augstums</w:t>
            </w:r>
          </w:p>
        </w:tc>
        <w:tc>
          <w:tcPr>
            <w:tcW w:w="2694" w:type="dxa"/>
          </w:tcPr>
          <w:p w14:paraId="7FAF34B2" w14:textId="77777777"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1100 mm</w:t>
            </w:r>
          </w:p>
        </w:tc>
      </w:tr>
      <w:tr w:rsidR="0045480D" w14:paraId="21AAE53D" w14:textId="77777777" w:rsidTr="005D1875">
        <w:tc>
          <w:tcPr>
            <w:tcW w:w="2317" w:type="dxa"/>
          </w:tcPr>
          <w:p w14:paraId="41D4293E"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Spriegums</w:t>
            </w:r>
          </w:p>
        </w:tc>
        <w:tc>
          <w:tcPr>
            <w:tcW w:w="2694" w:type="dxa"/>
          </w:tcPr>
          <w:p w14:paraId="033EF789" w14:textId="77777777"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18 v.</w:t>
            </w:r>
          </w:p>
        </w:tc>
      </w:tr>
      <w:tr w:rsidR="0045480D" w14:paraId="0F999D1A" w14:textId="77777777" w:rsidTr="005D1875">
        <w:tc>
          <w:tcPr>
            <w:tcW w:w="2317" w:type="dxa"/>
          </w:tcPr>
          <w:p w14:paraId="34291DEB"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Ietilpums</w:t>
            </w:r>
          </w:p>
        </w:tc>
        <w:tc>
          <w:tcPr>
            <w:tcW w:w="2694" w:type="dxa"/>
          </w:tcPr>
          <w:p w14:paraId="286D992A" w14:textId="72AEDBDE"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 xml:space="preserve">ne mazāk kā </w:t>
            </w:r>
            <w:r w:rsidR="005D1875">
              <w:rPr>
                <w:rFonts w:ascii="Times New Roman" w:hAnsi="Times New Roman" w:cs="Times New Roman"/>
                <w:sz w:val="24"/>
                <w:szCs w:val="24"/>
              </w:rPr>
              <w:t>5</w:t>
            </w:r>
            <w:r>
              <w:rPr>
                <w:rFonts w:ascii="Times New Roman" w:hAnsi="Times New Roman" w:cs="Times New Roman"/>
                <w:sz w:val="24"/>
                <w:szCs w:val="24"/>
              </w:rPr>
              <w:t>50 Am/h</w:t>
            </w:r>
          </w:p>
        </w:tc>
      </w:tr>
      <w:tr w:rsidR="0045480D" w:rsidRPr="0045480D" w14:paraId="4FCF279E" w14:textId="77777777" w:rsidTr="005D1875">
        <w:tc>
          <w:tcPr>
            <w:tcW w:w="2317" w:type="dxa"/>
          </w:tcPr>
          <w:p w14:paraId="132CB4CE"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Vides temperatūra</w:t>
            </w:r>
          </w:p>
        </w:tc>
        <w:tc>
          <w:tcPr>
            <w:tcW w:w="2694" w:type="dxa"/>
          </w:tcPr>
          <w:p w14:paraId="35210BD1" w14:textId="77777777" w:rsidR="0045480D" w:rsidRPr="0045480D" w:rsidRDefault="0045480D" w:rsidP="00703A74">
            <w:pPr>
              <w:ind w:right="112"/>
              <w:jc w:val="both"/>
              <w:rPr>
                <w:rFonts w:ascii="Times New Roman" w:hAnsi="Times New Roman" w:cs="Times New Roman"/>
                <w:sz w:val="24"/>
                <w:szCs w:val="24"/>
              </w:rPr>
            </w:pPr>
            <w:r>
              <w:rPr>
                <w:rFonts w:ascii="Times New Roman" w:hAnsi="Times New Roman" w:cs="Times New Roman"/>
                <w:sz w:val="24"/>
                <w:szCs w:val="24"/>
              </w:rPr>
              <w:t>-</w:t>
            </w:r>
            <w:r w:rsidRPr="0045480D">
              <w:rPr>
                <w:rFonts w:ascii="Times New Roman" w:hAnsi="Times New Roman" w:cs="Times New Roman"/>
                <w:sz w:val="24"/>
                <w:szCs w:val="24"/>
              </w:rPr>
              <w:t>20</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 +45</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w:t>
            </w:r>
          </w:p>
        </w:tc>
      </w:tr>
    </w:tbl>
    <w:p w14:paraId="531C0188" w14:textId="36FFA81E" w:rsidR="00A5135D" w:rsidRPr="005720AA" w:rsidRDefault="00A5135D" w:rsidP="008911CD">
      <w:pPr>
        <w:spacing w:after="0" w:line="240" w:lineRule="auto"/>
        <w:ind w:left="851" w:right="112"/>
        <w:jc w:val="both"/>
        <w:rPr>
          <w:rFonts w:ascii="Times New Roman" w:hAnsi="Times New Roman" w:cs="Times New Roman"/>
          <w:sz w:val="24"/>
          <w:szCs w:val="24"/>
        </w:rPr>
      </w:pPr>
      <w:r w:rsidRPr="005720AA">
        <w:rPr>
          <w:rFonts w:ascii="Times New Roman" w:eastAsia="Times New Roman" w:hAnsi="Times New Roman" w:cs="Times New Roman"/>
          <w:sz w:val="24"/>
          <w:szCs w:val="24"/>
          <w:lang w:eastAsia="lv-LV"/>
        </w:rPr>
        <w:lastRenderedPageBreak/>
        <w:t xml:space="preserve">Pretendentam ir tiesības sagatavot piedāvājumu par vienu vai </w:t>
      </w:r>
      <w:r w:rsidR="00836732">
        <w:rPr>
          <w:rFonts w:ascii="Times New Roman" w:eastAsia="Times New Roman" w:hAnsi="Times New Roman" w:cs="Times New Roman"/>
          <w:sz w:val="24"/>
          <w:szCs w:val="24"/>
          <w:lang w:eastAsia="lv-LV"/>
        </w:rPr>
        <w:t>abām</w:t>
      </w:r>
      <w:r w:rsidRPr="005720AA">
        <w:rPr>
          <w:rFonts w:ascii="Times New Roman" w:eastAsia="Times New Roman" w:hAnsi="Times New Roman" w:cs="Times New Roman"/>
          <w:sz w:val="24"/>
          <w:szCs w:val="24"/>
          <w:lang w:eastAsia="lv-LV"/>
        </w:rPr>
        <w:t xml:space="preserve"> iepirkuma daļām. Pasūtītājs patur tiesības slēgt līgumu par visu iepirkuma apjomu kopumā vai par katru iepirkuma daļu atsevišķi. Katrā iepirkuma daļā uzvarētājs tiks noteikts atsevišķi.</w:t>
      </w:r>
    </w:p>
    <w:p w14:paraId="4769E9FF" w14:textId="3424143B" w:rsidR="005D1875" w:rsidRDefault="0088320A"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5D1875">
        <w:rPr>
          <w:rFonts w:ascii="Times New Roman" w:hAnsi="Times New Roman" w:cs="Times New Roman"/>
          <w:b/>
          <w:bCs/>
          <w:sz w:val="24"/>
          <w:szCs w:val="24"/>
        </w:rPr>
        <w:t>CPV kods –</w:t>
      </w:r>
      <w:r w:rsidRPr="005D1875">
        <w:rPr>
          <w:rFonts w:ascii="Times New Roman" w:hAnsi="Times New Roman" w:cs="Times New Roman"/>
          <w:sz w:val="24"/>
          <w:szCs w:val="24"/>
        </w:rPr>
        <w:t xml:space="preserve"> </w:t>
      </w:r>
      <w:r w:rsidR="00975E33" w:rsidRPr="005D1875">
        <w:rPr>
          <w:rFonts w:ascii="Times New Roman" w:hAnsi="Times New Roman" w:cs="Times New Roman"/>
          <w:sz w:val="24"/>
          <w:szCs w:val="24"/>
        </w:rPr>
        <w:t xml:space="preserve">31440000-2 </w:t>
      </w:r>
      <w:r w:rsidR="00C1175A" w:rsidRPr="005D1875">
        <w:rPr>
          <w:rFonts w:ascii="Times New Roman" w:hAnsi="Times New Roman" w:cs="Times New Roman"/>
          <w:sz w:val="24"/>
          <w:szCs w:val="24"/>
        </w:rPr>
        <w:t>(</w:t>
      </w:r>
      <w:r w:rsidR="00975E33" w:rsidRPr="005D1875">
        <w:rPr>
          <w:rFonts w:ascii="Times New Roman" w:hAnsi="Times New Roman" w:cs="Times New Roman"/>
          <w:sz w:val="24"/>
          <w:szCs w:val="24"/>
        </w:rPr>
        <w:t>Baterijas</w:t>
      </w:r>
      <w:r w:rsidR="00C1175A" w:rsidRPr="005D1875">
        <w:rPr>
          <w:rFonts w:ascii="Times New Roman" w:hAnsi="Times New Roman" w:cs="Times New Roman"/>
          <w:sz w:val="24"/>
          <w:szCs w:val="24"/>
        </w:rPr>
        <w:t>)</w:t>
      </w:r>
      <w:r w:rsidRPr="005D1875">
        <w:rPr>
          <w:rFonts w:ascii="Times New Roman" w:hAnsi="Times New Roman" w:cs="Times New Roman"/>
          <w:sz w:val="24"/>
          <w:szCs w:val="24"/>
        </w:rPr>
        <w:t>.</w:t>
      </w:r>
    </w:p>
    <w:p w14:paraId="6728FCC3" w14:textId="61224981" w:rsidR="001F755C"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Pr>
          <w:rFonts w:ascii="Times New Roman" w:hAnsi="Times New Roman" w:cs="Times New Roman"/>
          <w:b/>
          <w:bCs/>
          <w:sz w:val="24"/>
          <w:szCs w:val="24"/>
        </w:rPr>
        <w:t>Garantijas laiks –</w:t>
      </w:r>
      <w:r>
        <w:rPr>
          <w:rFonts w:ascii="Times New Roman" w:hAnsi="Times New Roman" w:cs="Times New Roman"/>
          <w:sz w:val="24"/>
          <w:szCs w:val="24"/>
        </w:rPr>
        <w:t xml:space="preserve"> 2 (divi) gadi no Preču piegādes brīža.</w:t>
      </w:r>
    </w:p>
    <w:p w14:paraId="7B6ACDA0" w14:textId="477A3562" w:rsidR="001F755C"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Pr>
          <w:rFonts w:ascii="Times New Roman" w:hAnsi="Times New Roman" w:cs="Times New Roman"/>
          <w:b/>
          <w:bCs/>
          <w:sz w:val="24"/>
          <w:szCs w:val="24"/>
        </w:rPr>
        <w:t>Preču piegādes vieta –</w:t>
      </w:r>
      <w:r>
        <w:rPr>
          <w:rFonts w:ascii="Times New Roman" w:hAnsi="Times New Roman" w:cs="Times New Roman"/>
          <w:sz w:val="24"/>
          <w:szCs w:val="24"/>
        </w:rPr>
        <w:t xml:space="preserve"> Dienvidu mols 4, Ventspils.</w:t>
      </w:r>
    </w:p>
    <w:p w14:paraId="365EBE87" w14:textId="6CAECB3A" w:rsidR="001F755C" w:rsidRPr="00E83DF5"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E83DF5">
        <w:rPr>
          <w:rFonts w:ascii="Times New Roman" w:hAnsi="Times New Roman" w:cs="Times New Roman"/>
          <w:b/>
          <w:bCs/>
          <w:sz w:val="24"/>
          <w:szCs w:val="24"/>
        </w:rPr>
        <w:t>Avanss netiek paredzēts.</w:t>
      </w:r>
    </w:p>
    <w:p w14:paraId="3838A687" w14:textId="57467CD6" w:rsidR="00C1175A" w:rsidRPr="00E83DF5" w:rsidRDefault="00C1175A"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E83DF5">
        <w:rPr>
          <w:rFonts w:ascii="Times New Roman" w:eastAsia="Times New Roman" w:hAnsi="Times New Roman" w:cs="Times New Roman"/>
          <w:b/>
          <w:sz w:val="24"/>
          <w:szCs w:val="24"/>
          <w:lang w:eastAsia="lv-LV"/>
        </w:rPr>
        <w:t>Iepirkuma līguma (turpmāk – Līgums) izpildes termiņš:</w:t>
      </w:r>
      <w:r w:rsidRPr="00E83DF5">
        <w:rPr>
          <w:rFonts w:ascii="Times New Roman" w:eastAsia="Times New Roman" w:hAnsi="Times New Roman" w:cs="Times New Roman"/>
          <w:sz w:val="24"/>
          <w:szCs w:val="24"/>
          <w:lang w:eastAsia="lv-LV"/>
        </w:rPr>
        <w:t xml:space="preserve"> </w:t>
      </w:r>
      <w:r w:rsidR="00975E33" w:rsidRPr="00E83DF5">
        <w:rPr>
          <w:rFonts w:ascii="Times New Roman" w:eastAsia="Times New Roman" w:hAnsi="Times New Roman" w:cs="Times New Roman"/>
          <w:sz w:val="24"/>
          <w:szCs w:val="24"/>
          <w:lang w:eastAsia="lv-LV"/>
        </w:rPr>
        <w:t>Preces jāpiegādā pēc Pasūtītāja pieprasījuma, pieprasītajā apjomā (pa daļām) 60 (sešdesmit) dienu laikā.</w:t>
      </w:r>
    </w:p>
    <w:p w14:paraId="46300C43" w14:textId="117AC4FC" w:rsidR="007C0602" w:rsidRDefault="007C0602" w:rsidP="00A72CDC">
      <w:pPr>
        <w:pStyle w:val="ListParagraph"/>
        <w:spacing w:after="0" w:line="240" w:lineRule="auto"/>
        <w:ind w:left="851" w:right="112"/>
        <w:jc w:val="both"/>
        <w:rPr>
          <w:rFonts w:ascii="Times New Roman" w:hAnsi="Times New Roman" w:cs="Times New Roman"/>
          <w:bCs/>
          <w:sz w:val="24"/>
          <w:szCs w:val="24"/>
        </w:rPr>
      </w:pPr>
      <w:r w:rsidRPr="00E83DF5">
        <w:rPr>
          <w:rFonts w:ascii="Times New Roman" w:eastAsia="Times New Roman" w:hAnsi="Times New Roman" w:cs="Times New Roman"/>
          <w:bCs/>
          <w:sz w:val="24"/>
          <w:szCs w:val="24"/>
          <w:lang w:eastAsia="lv-LV"/>
        </w:rPr>
        <w:t>Līgums tiek slēgts uz laiku līdz 2022.</w:t>
      </w:r>
      <w:r w:rsidRPr="00E83DF5">
        <w:rPr>
          <w:rFonts w:ascii="Times New Roman" w:hAnsi="Times New Roman" w:cs="Times New Roman"/>
          <w:bCs/>
          <w:sz w:val="24"/>
          <w:szCs w:val="24"/>
        </w:rPr>
        <w:t>gada 31.decembrim.</w:t>
      </w:r>
    </w:p>
    <w:p w14:paraId="2DE3A5EE" w14:textId="77777777" w:rsidR="006E52D8" w:rsidRPr="007C0602" w:rsidRDefault="006E52D8" w:rsidP="007C0602">
      <w:pPr>
        <w:pStyle w:val="ListParagraph"/>
        <w:spacing w:after="0" w:line="240" w:lineRule="auto"/>
        <w:ind w:right="112"/>
        <w:jc w:val="both"/>
        <w:rPr>
          <w:rFonts w:ascii="Times New Roman" w:hAnsi="Times New Roman" w:cs="Times New Roman"/>
          <w:bCs/>
          <w:sz w:val="24"/>
          <w:szCs w:val="24"/>
        </w:rPr>
      </w:pPr>
    </w:p>
    <w:p w14:paraId="6B4CAC80" w14:textId="45F2BE0A" w:rsidR="00E75D9B" w:rsidRPr="00150241" w:rsidRDefault="00E75D9B" w:rsidP="006E52D8">
      <w:pPr>
        <w:pStyle w:val="Heading1"/>
        <w:numPr>
          <w:ilvl w:val="0"/>
          <w:numId w:val="4"/>
        </w:numPr>
      </w:pPr>
      <w:bookmarkStart w:id="2" w:name="_Toc92703953"/>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CA5813">
      <w:pPr>
        <w:pStyle w:val="ListParagraph"/>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3B3C60E5" w14:textId="00581F63" w:rsidR="0088320A" w:rsidRPr="0088320A" w:rsidRDefault="003346EE" w:rsidP="00E86208">
      <w:pPr>
        <w:numPr>
          <w:ilvl w:val="2"/>
          <w:numId w:val="5"/>
        </w:numPr>
        <w:spacing w:after="0" w:line="240" w:lineRule="auto"/>
        <w:ind w:left="1418" w:right="-57" w:hanging="567"/>
        <w:jc w:val="both"/>
        <w:rPr>
          <w:rFonts w:ascii="Times New Roman" w:hAnsi="Times New Roman" w:cs="Times New Roman"/>
          <w:sz w:val="24"/>
          <w:szCs w:val="24"/>
        </w:rPr>
      </w:pPr>
      <w:bookmarkStart w:id="3" w:name="_Hlk503532378"/>
      <w:r>
        <w:rPr>
          <w:rFonts w:ascii="Times New Roman" w:hAnsi="Times New Roman" w:cs="Times New Roman"/>
          <w:sz w:val="24"/>
          <w:szCs w:val="24"/>
        </w:rPr>
        <w:t>Pretendenta pieteikums</w:t>
      </w:r>
      <w:r w:rsidR="0088320A" w:rsidRPr="0088320A">
        <w:rPr>
          <w:rFonts w:ascii="Times New Roman" w:hAnsi="Times New Roman" w:cs="Times New Roman"/>
          <w:sz w:val="24"/>
          <w:szCs w:val="24"/>
        </w:rPr>
        <w:t xml:space="preserve"> (</w:t>
      </w:r>
      <w:r w:rsidR="001F755C">
        <w:rPr>
          <w:rFonts w:ascii="Times New Roman" w:hAnsi="Times New Roman" w:cs="Times New Roman"/>
          <w:sz w:val="24"/>
          <w:szCs w:val="24"/>
        </w:rPr>
        <w:t>1</w:t>
      </w:r>
      <w:r w:rsidR="0088320A" w:rsidRPr="0088320A">
        <w:rPr>
          <w:rFonts w:ascii="Times New Roman" w:hAnsi="Times New Roman" w:cs="Times New Roman"/>
          <w:sz w:val="24"/>
          <w:szCs w:val="24"/>
        </w:rPr>
        <w:t>.pielikums);</w:t>
      </w:r>
    </w:p>
    <w:p w14:paraId="0053B25E" w14:textId="1D63E294" w:rsidR="001F755C" w:rsidRPr="00B02626" w:rsidRDefault="0088320A" w:rsidP="00E86208">
      <w:pPr>
        <w:numPr>
          <w:ilvl w:val="2"/>
          <w:numId w:val="5"/>
        </w:numPr>
        <w:spacing w:after="0" w:line="240" w:lineRule="auto"/>
        <w:ind w:left="1418" w:right="-57" w:hanging="567"/>
        <w:jc w:val="both"/>
        <w:rPr>
          <w:rFonts w:ascii="Times New Roman" w:hAnsi="Times New Roman" w:cs="Times New Roman"/>
          <w:sz w:val="24"/>
          <w:szCs w:val="24"/>
        </w:rPr>
      </w:pPr>
      <w:r w:rsidRPr="0088320A">
        <w:rPr>
          <w:rFonts w:ascii="Times New Roman" w:hAnsi="Times New Roman" w:cs="Times New Roman"/>
          <w:sz w:val="24"/>
          <w:szCs w:val="24"/>
        </w:rPr>
        <w:t>Apakšuzņēmēju saraksts (</w:t>
      </w:r>
      <w:r w:rsidR="001F755C">
        <w:rPr>
          <w:rFonts w:ascii="Times New Roman" w:hAnsi="Times New Roman" w:cs="Times New Roman"/>
          <w:sz w:val="24"/>
          <w:szCs w:val="24"/>
        </w:rPr>
        <w:t>2</w:t>
      </w:r>
      <w:r w:rsidRPr="0088320A">
        <w:rPr>
          <w:rFonts w:ascii="Times New Roman" w:hAnsi="Times New Roman" w:cs="Times New Roman"/>
          <w:sz w:val="24"/>
          <w:szCs w:val="24"/>
        </w:rPr>
        <w:t>.pielikums).</w:t>
      </w:r>
    </w:p>
    <w:bookmarkEnd w:id="3"/>
    <w:p w14:paraId="03337EC7" w14:textId="64E1007A"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087DDD">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087DDD">
        <w:rPr>
          <w:rFonts w:ascii="Times New Roman" w:eastAsia="Times New Roman" w:hAnsi="Times New Roman" w:cs="Times New Roman"/>
          <w:b/>
          <w:bCs/>
          <w:color w:val="000000"/>
          <w:sz w:val="24"/>
          <w:szCs w:val="24"/>
        </w:rPr>
        <w:t>2</w:t>
      </w:r>
      <w:r w:rsidR="000D558D">
        <w:rPr>
          <w:rFonts w:ascii="Times New Roman" w:eastAsia="Times New Roman" w:hAnsi="Times New Roman" w:cs="Times New Roman"/>
          <w:b/>
          <w:bCs/>
          <w:color w:val="000000"/>
          <w:sz w:val="24"/>
          <w:szCs w:val="24"/>
        </w:rPr>
        <w:t>5</w:t>
      </w:r>
      <w:r w:rsidR="00087DDD">
        <w:rPr>
          <w:rFonts w:ascii="Times New Roman" w:eastAsia="Times New Roman" w:hAnsi="Times New Roman" w:cs="Times New Roman"/>
          <w:b/>
          <w:bCs/>
          <w:color w:val="000000"/>
          <w:sz w:val="24"/>
          <w:szCs w:val="24"/>
        </w:rPr>
        <w:t>.janvārim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087DDD">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lastRenderedPageBreak/>
        <w:t xml:space="preserve">                                                                                                                                                                                                                                                             </w:t>
      </w:r>
    </w:p>
    <w:p w14:paraId="32F2B27A" w14:textId="77777777" w:rsidR="00E75D9B" w:rsidRPr="00150241" w:rsidRDefault="00E75D9B" w:rsidP="006E52D8">
      <w:pPr>
        <w:pStyle w:val="Heading1"/>
      </w:pPr>
      <w:bookmarkStart w:id="4" w:name="_Toc380415501"/>
      <w:bookmarkStart w:id="5" w:name="_Toc92703954"/>
      <w:r w:rsidRPr="00150241">
        <w:t>DALĪBAS NOSACĪJUMI IEPIRKUMA PROCEDŪRĀ</w:t>
      </w:r>
      <w:bookmarkEnd w:id="5"/>
    </w:p>
    <w:p w14:paraId="23B5CAF6" w14:textId="77777777" w:rsidR="00E75D9B" w:rsidRPr="00150241" w:rsidRDefault="00E75D9B" w:rsidP="00CA5813">
      <w:pPr>
        <w:pStyle w:val="ListParagraph"/>
        <w:numPr>
          <w:ilvl w:val="1"/>
          <w:numId w:val="5"/>
        </w:numPr>
        <w:spacing w:after="0" w:line="240" w:lineRule="auto"/>
        <w:ind w:left="709" w:hanging="358"/>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CA5813">
      <w:pPr>
        <w:numPr>
          <w:ilvl w:val="1"/>
          <w:numId w:val="5"/>
        </w:numPr>
        <w:tabs>
          <w:tab w:val="left" w:pos="709"/>
        </w:tabs>
        <w:spacing w:after="0" w:line="240" w:lineRule="auto"/>
        <w:ind w:left="709" w:hanging="358"/>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60E5D1E9" w:rsidR="00E75D9B" w:rsidRDefault="00E75D9B" w:rsidP="006E571E">
      <w:pPr>
        <w:numPr>
          <w:ilvl w:val="1"/>
          <w:numId w:val="5"/>
        </w:numPr>
        <w:tabs>
          <w:tab w:val="left" w:pos="709"/>
        </w:tabs>
        <w:spacing w:after="0" w:line="240" w:lineRule="auto"/>
        <w:ind w:left="709" w:hanging="358"/>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BB2CC75" w14:textId="77777777" w:rsidR="00CA5813" w:rsidRPr="00150241" w:rsidRDefault="00CA5813" w:rsidP="00CA5813">
      <w:pPr>
        <w:tabs>
          <w:tab w:val="left" w:pos="851"/>
        </w:tabs>
        <w:spacing w:after="0" w:line="240" w:lineRule="auto"/>
        <w:ind w:left="851"/>
        <w:jc w:val="both"/>
        <w:rPr>
          <w:rFonts w:ascii="Times New Roman" w:eastAsia="Times New Roman" w:hAnsi="Times New Roman" w:cs="Times New Roman"/>
          <w:sz w:val="24"/>
          <w:szCs w:val="24"/>
          <w:lang w:eastAsia="lv-LV"/>
        </w:rPr>
      </w:pPr>
    </w:p>
    <w:p w14:paraId="6A7645ED" w14:textId="77777777" w:rsidR="00E75D9B" w:rsidRPr="00150241" w:rsidRDefault="00E75D9B" w:rsidP="006E52D8">
      <w:pPr>
        <w:pStyle w:val="Heading1"/>
      </w:pPr>
      <w:bookmarkStart w:id="6" w:name="_Toc92703955"/>
      <w:r w:rsidRPr="00150241">
        <w:t>IESNIEDZAMIE DOKUMENTI:</w:t>
      </w:r>
      <w:bookmarkEnd w:id="6"/>
    </w:p>
    <w:p w14:paraId="566584BD" w14:textId="1C1C0AD1" w:rsidR="00E75D9B" w:rsidRPr="00CA5813" w:rsidRDefault="00E75D9B" w:rsidP="00CA5813">
      <w:pPr>
        <w:pStyle w:val="ListParagraph"/>
        <w:keepLines/>
        <w:numPr>
          <w:ilvl w:val="1"/>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CA5813">
        <w:rPr>
          <w:rFonts w:ascii="Times New Roman" w:eastAsia="Times New Roman" w:hAnsi="Times New Roman" w:cs="Times New Roman"/>
          <w:bCs/>
          <w:sz w:val="24"/>
          <w:szCs w:val="24"/>
        </w:rPr>
        <w:t>Piedāvājumā iekļaujamas šādas piedāvājuma dokumentu sadaļas:</w:t>
      </w:r>
    </w:p>
    <w:p w14:paraId="0FA2393B" w14:textId="661695F8" w:rsidR="00E75D9B" w:rsidRPr="00CA5813" w:rsidRDefault="00E75D9B" w:rsidP="00CA5813">
      <w:pPr>
        <w:pStyle w:val="ListParagraph"/>
        <w:keepLines/>
        <w:numPr>
          <w:ilvl w:val="2"/>
          <w:numId w:val="5"/>
        </w:numPr>
        <w:tabs>
          <w:tab w:val="left" w:pos="709"/>
          <w:tab w:val="left" w:pos="851"/>
        </w:tabs>
        <w:spacing w:after="0" w:line="240" w:lineRule="auto"/>
        <w:ind w:left="1418" w:hanging="568"/>
        <w:jc w:val="both"/>
        <w:rPr>
          <w:rFonts w:ascii="Times New Roman" w:eastAsia="Times New Roman" w:hAnsi="Times New Roman" w:cs="Times New Roman"/>
          <w:bCs/>
          <w:sz w:val="24"/>
          <w:szCs w:val="24"/>
        </w:rPr>
      </w:pPr>
      <w:r w:rsidRPr="00CA5813">
        <w:rPr>
          <w:rFonts w:ascii="Times New Roman" w:eastAsia="Times New Roman" w:hAnsi="Times New Roman" w:cs="Times New Roman"/>
          <w:bCs/>
          <w:sz w:val="24"/>
          <w:szCs w:val="24"/>
        </w:rPr>
        <w:t>Pretendentu atlases dokumenti;</w:t>
      </w:r>
    </w:p>
    <w:p w14:paraId="5D7A357E" w14:textId="77777777" w:rsidR="00E75D9B" w:rsidRPr="00150241" w:rsidRDefault="00E75D9B" w:rsidP="00CA5813">
      <w:pPr>
        <w:pStyle w:val="ListParagraph"/>
        <w:keepLines/>
        <w:numPr>
          <w:ilvl w:val="2"/>
          <w:numId w:val="5"/>
        </w:numPr>
        <w:tabs>
          <w:tab w:val="left" w:pos="709"/>
          <w:tab w:val="left" w:pos="851"/>
        </w:tabs>
        <w:spacing w:after="0" w:line="240" w:lineRule="auto"/>
        <w:ind w:left="1418"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6E52D8">
      <w:pPr>
        <w:pStyle w:val="Heading1"/>
      </w:pPr>
      <w:bookmarkStart w:id="7" w:name="_Toc92703956"/>
      <w:r w:rsidRPr="00150241">
        <w:t>PRETENDENTU KVALIFIKĀCIJAS PRASĪBAS</w:t>
      </w:r>
      <w:r w:rsidR="00150241">
        <w:t xml:space="preserve"> / DALĪBAS NOSACĪJUMI</w:t>
      </w:r>
      <w:r w:rsidRPr="00150241">
        <w:t xml:space="preserve"> UN ATLASES </w:t>
      </w:r>
      <w:bookmarkEnd w:id="4"/>
      <w:r w:rsidRPr="00150241">
        <w:t>DOKUMENTI</w:t>
      </w:r>
      <w:bookmarkEnd w:id="7"/>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6A38BD"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339DF">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6A38BD"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20DA7B97"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1F755C">
              <w:rPr>
                <w:rFonts w:ascii="Times New Roman" w:eastAsia="Calibri" w:hAnsi="Times New Roman" w:cs="Times New Roman"/>
                <w:b/>
                <w:bCs/>
                <w:sz w:val="24"/>
                <w:szCs w:val="24"/>
              </w:rPr>
              <w:t>2</w:t>
            </w:r>
            <w:r w:rsidR="00ED14F9">
              <w:rPr>
                <w:rFonts w:ascii="Times New Roman" w:eastAsia="Calibri" w:hAnsi="Times New Roman" w:cs="Times New Roman"/>
                <w:b/>
                <w:bCs/>
                <w:sz w:val="24"/>
                <w:szCs w:val="24"/>
              </w:rPr>
              <w:t>.</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w:t>
            </w:r>
            <w:r w:rsidRPr="00C127CB">
              <w:rPr>
                <w:rFonts w:ascii="Times New Roman" w:eastAsia="Calibri" w:hAnsi="Times New Roman" w:cs="Times New Roman"/>
                <w:bCs/>
                <w:sz w:val="24"/>
                <w:szCs w:val="24"/>
              </w:rPr>
              <w:lastRenderedPageBreak/>
              <w:t xml:space="preserve">lielāka, norādot arī katram šādam apakšuzņēmējam izpildei nododamo iepirkuma līguma daļu. </w:t>
            </w:r>
          </w:p>
        </w:tc>
      </w:tr>
      <w:tr w:rsidR="00000B87" w:rsidRPr="00953A15" w14:paraId="6C27D7D9" w14:textId="77777777" w:rsidTr="002758B7">
        <w:tc>
          <w:tcPr>
            <w:tcW w:w="4340" w:type="dxa"/>
          </w:tcPr>
          <w:p w14:paraId="00FC5F2D" w14:textId="18D570A2" w:rsidR="002121FF" w:rsidRPr="002121FF" w:rsidRDefault="002121FF" w:rsidP="002121FF">
            <w:pPr>
              <w:pStyle w:val="BlockText"/>
              <w:numPr>
                <w:ilvl w:val="2"/>
                <w:numId w:val="9"/>
              </w:numPr>
              <w:spacing w:after="120"/>
              <w:ind w:left="34" w:right="-57" w:firstLine="0"/>
              <w:jc w:val="both"/>
              <w:rPr>
                <w:szCs w:val="24"/>
              </w:rPr>
            </w:pPr>
            <w:r w:rsidRPr="002121FF">
              <w:rPr>
                <w:szCs w:val="24"/>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69C1019" w14:textId="4FAA9909" w:rsidR="00000B87" w:rsidRPr="002121FF" w:rsidRDefault="002121FF" w:rsidP="002121FF">
            <w:pPr>
              <w:pStyle w:val="BlockText"/>
              <w:spacing w:after="120"/>
              <w:ind w:left="0" w:right="-57"/>
              <w:jc w:val="both"/>
              <w:rPr>
                <w:szCs w:val="24"/>
              </w:rPr>
            </w:pPr>
            <w:r w:rsidRPr="002121FF">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6E52D8">
      <w:pPr>
        <w:pStyle w:val="Heading1"/>
      </w:pPr>
      <w:bookmarkStart w:id="8" w:name="_Toc92703957"/>
      <w:r w:rsidRPr="00150241">
        <w:t>TEHNISKAIS PIEDĀVĀJUMS UN FINANŠU PIEDĀVĀJUMS</w:t>
      </w:r>
      <w:bookmarkEnd w:id="8"/>
    </w:p>
    <w:p w14:paraId="4906279B" w14:textId="58FD0AE4" w:rsidR="00A92C20" w:rsidRDefault="00A92C20" w:rsidP="00B757AC">
      <w:pPr>
        <w:pStyle w:val="ListParagraph"/>
        <w:numPr>
          <w:ilvl w:val="1"/>
          <w:numId w:val="5"/>
        </w:numPr>
        <w:spacing w:after="120" w:line="240" w:lineRule="auto"/>
        <w:ind w:left="851" w:right="-57" w:hanging="426"/>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001F755C">
        <w:rPr>
          <w:rFonts w:ascii="Times New Roman" w:hAnsi="Times New Roman" w:cs="Times New Roman"/>
          <w:b/>
          <w:bCs/>
          <w:sz w:val="24"/>
          <w:szCs w:val="24"/>
        </w:rPr>
        <w:t>1</w:t>
      </w:r>
      <w:r w:rsidRPr="008E5B84">
        <w:rPr>
          <w:rFonts w:ascii="Times New Roman" w:hAnsi="Times New Roman" w:cs="Times New Roman"/>
          <w:b/>
          <w:bCs/>
          <w:sz w:val="24"/>
          <w:szCs w:val="24"/>
        </w:rPr>
        <w:t>.pielikumā</w:t>
      </w:r>
      <w:r w:rsidRPr="00A92C20">
        <w:rPr>
          <w:rFonts w:ascii="Times New Roman" w:hAnsi="Times New Roman" w:cs="Times New Roman"/>
          <w:sz w:val="24"/>
          <w:szCs w:val="24"/>
        </w:rPr>
        <w:t xml:space="preserve"> pievienotajai veidnei.</w:t>
      </w:r>
    </w:p>
    <w:p w14:paraId="7E97AA09" w14:textId="691D7B37" w:rsidR="00A3487D" w:rsidRPr="00A3487D" w:rsidRDefault="003C4930" w:rsidP="00B757AC">
      <w:pPr>
        <w:pStyle w:val="ListParagraph"/>
        <w:numPr>
          <w:ilvl w:val="1"/>
          <w:numId w:val="5"/>
        </w:numPr>
        <w:ind w:left="851" w:hanging="426"/>
        <w:jc w:val="both"/>
        <w:rPr>
          <w:rFonts w:ascii="Times New Roman" w:hAnsi="Times New Roman" w:cs="Times New Roman"/>
          <w:sz w:val="24"/>
          <w:szCs w:val="24"/>
        </w:rPr>
      </w:pPr>
      <w:r>
        <w:rPr>
          <w:rFonts w:ascii="Times New Roman" w:hAnsi="Times New Roman" w:cs="Times New Roman"/>
          <w:sz w:val="24"/>
          <w:szCs w:val="24"/>
        </w:rPr>
        <w:t xml:space="preserve">Apliecinājums, ka </w:t>
      </w:r>
      <w:r w:rsidR="006A38BD">
        <w:rPr>
          <w:rFonts w:ascii="Times New Roman" w:hAnsi="Times New Roman" w:cs="Times New Roman"/>
          <w:sz w:val="24"/>
          <w:szCs w:val="24"/>
        </w:rPr>
        <w:t>P</w:t>
      </w:r>
      <w:r w:rsidR="00A3487D">
        <w:rPr>
          <w:rFonts w:ascii="Times New Roman" w:hAnsi="Times New Roman" w:cs="Times New Roman"/>
          <w:sz w:val="24"/>
          <w:szCs w:val="24"/>
        </w:rPr>
        <w:t>retendent</w:t>
      </w:r>
      <w:r>
        <w:rPr>
          <w:rFonts w:ascii="Times New Roman" w:hAnsi="Times New Roman" w:cs="Times New Roman"/>
          <w:sz w:val="24"/>
          <w:szCs w:val="24"/>
        </w:rPr>
        <w:t>s, ja ar viņu tiks noslēgts iepirkuma līgums, preču piegādes brīdī iesniegs</w:t>
      </w:r>
      <w:r w:rsidR="00A3487D">
        <w:rPr>
          <w:rFonts w:ascii="Times New Roman" w:hAnsi="Times New Roman" w:cs="Times New Roman"/>
          <w:sz w:val="24"/>
          <w:szCs w:val="24"/>
        </w:rPr>
        <w:t xml:space="preserve"> p</w:t>
      </w:r>
      <w:r w:rsidR="00A3487D" w:rsidRPr="00A3487D">
        <w:rPr>
          <w:rFonts w:ascii="Times New Roman" w:hAnsi="Times New Roman" w:cs="Times New Roman"/>
          <w:sz w:val="24"/>
          <w:szCs w:val="24"/>
        </w:rPr>
        <w:t>iedāvāto ugunsboju bateriju ražotāja izsniegtu atbilstības sertifikātu</w:t>
      </w:r>
      <w:r>
        <w:rPr>
          <w:rFonts w:ascii="Times New Roman" w:hAnsi="Times New Roman" w:cs="Times New Roman"/>
          <w:sz w:val="24"/>
          <w:szCs w:val="24"/>
        </w:rPr>
        <w:t>.</w:t>
      </w:r>
    </w:p>
    <w:p w14:paraId="41A78422" w14:textId="77777777" w:rsidR="00E75D9B" w:rsidRPr="00150241" w:rsidRDefault="00E75D9B" w:rsidP="006E52D8">
      <w:pPr>
        <w:pStyle w:val="Heading1"/>
      </w:pPr>
      <w:bookmarkStart w:id="9" w:name="_Toc92703958"/>
      <w:r w:rsidRPr="00150241">
        <w:t>PIEDĀVĀJUMA SAGATAVOŠANA UN NOFORMĒŠANA</w:t>
      </w:r>
      <w:bookmarkEnd w:id="9"/>
    </w:p>
    <w:p w14:paraId="3962056B" w14:textId="55C05B34" w:rsidR="005720AA" w:rsidRPr="005720AA" w:rsidRDefault="005720AA" w:rsidP="00B757AC">
      <w:pPr>
        <w:pStyle w:val="ListParagraph"/>
        <w:numPr>
          <w:ilvl w:val="1"/>
          <w:numId w:val="5"/>
        </w:numPr>
        <w:tabs>
          <w:tab w:val="left" w:pos="709"/>
        </w:tabs>
        <w:ind w:left="851" w:hanging="426"/>
        <w:jc w:val="both"/>
        <w:rPr>
          <w:rFonts w:ascii="Times New Roman" w:hAnsi="Times New Roman" w:cs="Times New Roman"/>
          <w:sz w:val="24"/>
          <w:szCs w:val="24"/>
          <w:lang w:eastAsia="x-none"/>
        </w:rPr>
      </w:pPr>
      <w:r w:rsidRPr="005720AA">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4FBC14C2"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w:t>
      </w:r>
      <w:r w:rsidRPr="00150241">
        <w:rPr>
          <w:rFonts w:ascii="Times New Roman" w:hAnsi="Times New Roman" w:cs="Times New Roman"/>
          <w:sz w:val="24"/>
          <w:szCs w:val="24"/>
          <w:lang w:eastAsia="x-none"/>
        </w:rPr>
        <w:lastRenderedPageBreak/>
        <w:t>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B757AC">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6E52D8">
      <w:pPr>
        <w:pStyle w:val="Heading1"/>
      </w:pPr>
      <w:bookmarkStart w:id="10" w:name="_Toc92703959"/>
      <w:r w:rsidRPr="00150241">
        <w:t>PIEDĀVĀJUMA IESNIEGŠANA UN ATVĒRŠANA</w:t>
      </w:r>
      <w:bookmarkEnd w:id="10"/>
    </w:p>
    <w:p w14:paraId="5096CA24" w14:textId="5E0F989D" w:rsidR="00E75D9B" w:rsidRDefault="00E75D9B" w:rsidP="00B757AC">
      <w:pPr>
        <w:numPr>
          <w:ilvl w:val="1"/>
          <w:numId w:val="5"/>
        </w:numPr>
        <w:spacing w:after="0" w:line="240" w:lineRule="auto"/>
        <w:ind w:left="851" w:hanging="426"/>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087DDD">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087DDD">
        <w:rPr>
          <w:rFonts w:ascii="Times New Roman" w:hAnsi="Times New Roman" w:cs="Times New Roman"/>
          <w:b/>
          <w:bCs/>
          <w:sz w:val="24"/>
          <w:szCs w:val="24"/>
        </w:rPr>
        <w:t>2</w:t>
      </w:r>
      <w:r w:rsidR="000D558D">
        <w:rPr>
          <w:rFonts w:ascii="Times New Roman" w:hAnsi="Times New Roman" w:cs="Times New Roman"/>
          <w:b/>
          <w:bCs/>
          <w:sz w:val="24"/>
          <w:szCs w:val="24"/>
        </w:rPr>
        <w:t>5</w:t>
      </w:r>
      <w:r w:rsidR="00087DDD">
        <w:rPr>
          <w:rFonts w:ascii="Times New Roman" w:hAnsi="Times New Roman" w:cs="Times New Roman"/>
          <w:b/>
          <w:bCs/>
          <w:sz w:val="24"/>
          <w:szCs w:val="24"/>
        </w:rPr>
        <w:t>.janvārim</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087DDD">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38070961" w14:textId="00FFA3E3" w:rsidR="00836732" w:rsidRDefault="00836732" w:rsidP="00836732">
      <w:pPr>
        <w:spacing w:after="0" w:line="240" w:lineRule="auto"/>
        <w:ind w:left="993"/>
        <w:jc w:val="both"/>
        <w:rPr>
          <w:rFonts w:ascii="Times New Roman" w:hAnsi="Times New Roman" w:cs="Times New Roman"/>
          <w:sz w:val="24"/>
          <w:szCs w:val="24"/>
        </w:rPr>
      </w:pPr>
    </w:p>
    <w:p w14:paraId="6A3EE02D" w14:textId="092B1EB4" w:rsidR="00836732" w:rsidRDefault="00836732" w:rsidP="00836732">
      <w:pPr>
        <w:spacing w:after="0" w:line="240" w:lineRule="auto"/>
        <w:ind w:left="993"/>
        <w:jc w:val="both"/>
        <w:rPr>
          <w:rFonts w:ascii="Times New Roman" w:hAnsi="Times New Roman" w:cs="Times New Roman"/>
          <w:sz w:val="24"/>
          <w:szCs w:val="24"/>
        </w:rPr>
      </w:pPr>
    </w:p>
    <w:p w14:paraId="5645A419" w14:textId="48B54293" w:rsidR="00836732" w:rsidRDefault="00836732" w:rsidP="00836732">
      <w:pPr>
        <w:spacing w:after="0" w:line="240" w:lineRule="auto"/>
        <w:ind w:left="993"/>
        <w:jc w:val="both"/>
        <w:rPr>
          <w:rFonts w:ascii="Times New Roman" w:hAnsi="Times New Roman" w:cs="Times New Roman"/>
          <w:sz w:val="24"/>
          <w:szCs w:val="24"/>
        </w:rPr>
      </w:pPr>
    </w:p>
    <w:p w14:paraId="6CC7E607" w14:textId="77777777" w:rsidR="00836732" w:rsidRPr="00150241" w:rsidRDefault="00836732" w:rsidP="00836732">
      <w:pPr>
        <w:spacing w:after="0" w:line="240" w:lineRule="auto"/>
        <w:ind w:left="993"/>
        <w:jc w:val="both"/>
        <w:rPr>
          <w:rFonts w:ascii="Times New Roman" w:hAnsi="Times New Roman" w:cs="Times New Roman"/>
          <w:sz w:val="24"/>
          <w:szCs w:val="24"/>
        </w:rPr>
      </w:pPr>
    </w:p>
    <w:p w14:paraId="43D5B12D" w14:textId="3E434134" w:rsidR="00E75D9B" w:rsidRPr="00150241" w:rsidRDefault="00E75D9B" w:rsidP="00CA5813">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CA5813">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B757AC">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6A33613B"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087DDD">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087DDD">
        <w:rPr>
          <w:rFonts w:ascii="Times New Roman" w:hAnsi="Times New Roman" w:cs="Times New Roman"/>
          <w:b/>
          <w:sz w:val="24"/>
          <w:szCs w:val="24"/>
        </w:rPr>
        <w:t>2</w:t>
      </w:r>
      <w:r w:rsidR="000D558D">
        <w:rPr>
          <w:rFonts w:ascii="Times New Roman" w:hAnsi="Times New Roman" w:cs="Times New Roman"/>
          <w:b/>
          <w:sz w:val="24"/>
          <w:szCs w:val="24"/>
        </w:rPr>
        <w:t>5</w:t>
      </w:r>
      <w:r w:rsidR="00087DDD">
        <w:rPr>
          <w:rFonts w:ascii="Times New Roman" w:hAnsi="Times New Roman" w:cs="Times New Roman"/>
          <w:b/>
          <w:sz w:val="24"/>
          <w:szCs w:val="24"/>
        </w:rPr>
        <w:t>.janvārī</w:t>
      </w:r>
      <w:r w:rsidRPr="00150241">
        <w:rPr>
          <w:rFonts w:ascii="Times New Roman" w:hAnsi="Times New Roman" w:cs="Times New Roman"/>
          <w:b/>
          <w:sz w:val="24"/>
          <w:szCs w:val="24"/>
        </w:rPr>
        <w:t xml:space="preserve"> plkst. 1</w:t>
      </w:r>
      <w:r w:rsidR="00087DDD">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B757AC">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B757AC">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B757AC">
      <w:pPr>
        <w:numPr>
          <w:ilvl w:val="1"/>
          <w:numId w:val="5"/>
        </w:numPr>
        <w:spacing w:after="0" w:line="240" w:lineRule="auto"/>
        <w:ind w:left="993" w:hanging="501"/>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4E3638B" w:rsidR="00E75D9B"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26EC986" w14:textId="77777777" w:rsidR="00615DB6" w:rsidRPr="00150241" w:rsidRDefault="00615DB6" w:rsidP="00615DB6">
      <w:pPr>
        <w:spacing w:after="0" w:line="240" w:lineRule="auto"/>
        <w:ind w:left="993"/>
        <w:jc w:val="both"/>
        <w:rPr>
          <w:rFonts w:ascii="Times New Roman" w:hAnsi="Times New Roman" w:cs="Times New Roman"/>
          <w:sz w:val="24"/>
          <w:szCs w:val="24"/>
        </w:rPr>
      </w:pPr>
    </w:p>
    <w:p w14:paraId="4E096432" w14:textId="77777777" w:rsidR="00E75D9B" w:rsidRPr="00150241" w:rsidRDefault="00E75D9B" w:rsidP="006E52D8">
      <w:pPr>
        <w:pStyle w:val="Heading1"/>
      </w:pPr>
      <w:bookmarkStart w:id="11" w:name="_Toc92703960"/>
      <w:r w:rsidRPr="00150241">
        <w:t>CITI NOTEIKUMI</w:t>
      </w:r>
      <w:bookmarkEnd w:id="11"/>
    </w:p>
    <w:p w14:paraId="5955AA34" w14:textId="77777777" w:rsidR="00E75D9B" w:rsidRPr="00150241" w:rsidRDefault="00E75D9B" w:rsidP="004B7416">
      <w:pPr>
        <w:pStyle w:val="naisf"/>
        <w:numPr>
          <w:ilvl w:val="1"/>
          <w:numId w:val="5"/>
        </w:numPr>
        <w:spacing w:before="0" w:beforeAutospacing="0" w:after="0" w:afterAutospacing="0"/>
        <w:ind w:left="993" w:hanging="567"/>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w:t>
      </w:r>
      <w:r w:rsidRPr="00150241">
        <w:rPr>
          <w:lang w:val="lv-LV"/>
        </w:rPr>
        <w:lastRenderedPageBreak/>
        <w:t xml:space="preserve">Pasūtītāja prasībām, Pretendenta kvalifikāciju un spējām nodrošināt līgumsaistību izpildi. </w:t>
      </w:r>
    </w:p>
    <w:p w14:paraId="466F7724"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4B7416">
      <w:pPr>
        <w:pStyle w:val="naisf"/>
        <w:numPr>
          <w:ilvl w:val="1"/>
          <w:numId w:val="5"/>
        </w:numPr>
        <w:spacing w:before="0" w:beforeAutospacing="0" w:after="0" w:afterAutospacing="0"/>
        <w:ind w:left="993" w:hanging="639"/>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4B7416">
      <w:pPr>
        <w:pStyle w:val="naisf"/>
        <w:spacing w:before="0" w:beforeAutospacing="0" w:after="0" w:afterAutospacing="0"/>
        <w:ind w:left="993"/>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0CE479BE" w:rsidR="00E75D9B" w:rsidRPr="00150241" w:rsidRDefault="00E75D9B" w:rsidP="004B7416">
      <w:pPr>
        <w:pStyle w:val="naisf"/>
        <w:numPr>
          <w:ilvl w:val="1"/>
          <w:numId w:val="5"/>
        </w:numPr>
        <w:spacing w:before="60" w:beforeAutospacing="0" w:after="60" w:afterAutospacing="0"/>
        <w:ind w:left="993" w:hanging="641"/>
        <w:rPr>
          <w:lang w:val="lv-LV"/>
        </w:rPr>
      </w:pPr>
      <w:r w:rsidRPr="00150241">
        <w:rPr>
          <w:b/>
          <w:lang w:val="lv-LV" w:eastAsia="x-none"/>
        </w:rPr>
        <w:t xml:space="preserve">PIEDĀVĀJUMA IZVĒRTĒŠANAS KRITĒRIJS – </w:t>
      </w:r>
      <w:r w:rsidRPr="00150241">
        <w:rPr>
          <w:lang w:val="lv-LV" w:eastAsia="x-none"/>
        </w:rPr>
        <w:t xml:space="preserve">cena, tā kā </w:t>
      </w:r>
      <w:r w:rsidR="008E5B84">
        <w:rPr>
          <w:lang w:val="lv-LV" w:eastAsia="x-none"/>
        </w:rPr>
        <w:t>Darba uzdevums</w:t>
      </w:r>
      <w:r w:rsidR="006B1917">
        <w:rPr>
          <w:lang w:val="lv-LV" w:eastAsia="x-none"/>
        </w:rPr>
        <w:t xml:space="preserve"> ir sagatavot</w:t>
      </w:r>
      <w:r w:rsidR="008E5B84">
        <w:rPr>
          <w:lang w:val="lv-LV" w:eastAsia="x-none"/>
        </w:rPr>
        <w:t>s</w:t>
      </w:r>
      <w:r w:rsidRPr="00150241">
        <w:rPr>
          <w:lang w:val="lv-LV" w:eastAsia="x-none"/>
        </w:rPr>
        <w:t xml:space="preserve"> detalizēti un citiem kritērijiem nav būtiskas nozīmes piedāvājuma izvēlē.</w:t>
      </w:r>
    </w:p>
    <w:p w14:paraId="0A680A1F" w14:textId="7AFE4854" w:rsidR="00E75D9B" w:rsidRPr="00F0322E" w:rsidRDefault="00E75D9B" w:rsidP="004B7416">
      <w:pPr>
        <w:pStyle w:val="naisf"/>
        <w:numPr>
          <w:ilvl w:val="1"/>
          <w:numId w:val="5"/>
        </w:numPr>
        <w:spacing w:before="60" w:beforeAutospacing="0" w:after="60" w:afterAutospacing="0"/>
        <w:ind w:left="993" w:hanging="641"/>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002509BD">
        <w:rPr>
          <w:lang w:val="lv-LV" w:eastAsia="x-none"/>
        </w:rPr>
        <w:t xml:space="preserve"> </w:t>
      </w:r>
      <w:r w:rsidR="002509BD" w:rsidRPr="00466FB7">
        <w:rPr>
          <w:lang w:val="lv-LV" w:eastAsia="x-none"/>
        </w:rPr>
        <w:t>katrā Iepirkuma daļā atsevišķi.</w:t>
      </w:r>
    </w:p>
    <w:p w14:paraId="7E902C26" w14:textId="5383B18D" w:rsidR="00F0322E" w:rsidRPr="007A018E" w:rsidRDefault="00F0322E" w:rsidP="004B7416">
      <w:pPr>
        <w:spacing w:after="120" w:line="240" w:lineRule="auto"/>
        <w:ind w:left="993" w:right="-57"/>
        <w:jc w:val="both"/>
        <w:rPr>
          <w:rFonts w:ascii="Times New Roman" w:hAnsi="Times New Roman" w:cs="Times New Roman"/>
          <w:bCs/>
        </w:rPr>
      </w:pPr>
      <w:bookmarkStart w:id="12"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7A018E">
        <w:rPr>
          <w:rFonts w:ascii="Times New Roman" w:hAnsi="Times New Roman" w:cs="Times New Roman"/>
          <w:bCs/>
          <w:sz w:val="24"/>
          <w:szCs w:val="24"/>
        </w:rPr>
        <w:t>lielāks finanšu apgrozījums</w:t>
      </w:r>
      <w:r w:rsidRPr="007A018E">
        <w:rPr>
          <w:rFonts w:ascii="Times New Roman" w:hAnsi="Times New Roman" w:cs="Times New Roman"/>
          <w:bCs/>
          <w:sz w:val="24"/>
          <w:szCs w:val="24"/>
        </w:rPr>
        <w:t xml:space="preserve">. </w:t>
      </w:r>
      <w:bookmarkEnd w:id="12"/>
    </w:p>
    <w:p w14:paraId="54590706"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4B7416">
      <w:pPr>
        <w:pStyle w:val="BlockText"/>
        <w:ind w:left="993" w:right="-57"/>
        <w:jc w:val="both"/>
        <w:rPr>
          <w:szCs w:val="24"/>
        </w:rPr>
      </w:pPr>
      <w:r w:rsidRPr="00150241">
        <w:rPr>
          <w:szCs w:val="24"/>
        </w:rPr>
        <w:t xml:space="preserve">Ja pieņemts lēmums iepirkuma līguma slēgšanas tiesības piešķirt nākamajam Pretendentam, kurš piedāvājis saimnieciski visizdevīgāko piedāvājumu, bet tas </w:t>
      </w:r>
      <w:r w:rsidRPr="00150241">
        <w:rPr>
          <w:szCs w:val="24"/>
        </w:rPr>
        <w:lastRenderedPageBreak/>
        <w:t>atsakās slēgt iepirkuma līgumu, iepirkuma komisija pieņem lēmumu pārtraukt iepirkuma procedūru, neizvēloties nevienu piedāvājumu.</w:t>
      </w:r>
    </w:p>
    <w:p w14:paraId="22782A9F"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4B7416">
      <w:pPr>
        <w:pStyle w:val="BlockText"/>
        <w:ind w:left="993"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4B7416">
      <w:pPr>
        <w:pStyle w:val="BlockText"/>
        <w:ind w:left="993"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33E21BB4" w:rsidR="00E75D9B" w:rsidRDefault="00E75D9B" w:rsidP="00CA5813">
      <w:pPr>
        <w:pStyle w:val="naisf"/>
        <w:numPr>
          <w:ilvl w:val="1"/>
          <w:numId w:val="5"/>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044DAA1A" w14:textId="32835587" w:rsidR="00836732" w:rsidRDefault="00836732" w:rsidP="00836732">
      <w:pPr>
        <w:pStyle w:val="naisf"/>
        <w:spacing w:before="0" w:beforeAutospacing="0" w:after="0" w:afterAutospacing="0"/>
        <w:ind w:left="993"/>
        <w:rPr>
          <w:lang w:val="lv-LV"/>
        </w:rPr>
      </w:pPr>
    </w:p>
    <w:p w14:paraId="7374EAB7" w14:textId="4D6CCAAC" w:rsidR="00836732" w:rsidRDefault="00836732" w:rsidP="00836732">
      <w:pPr>
        <w:pStyle w:val="naisf"/>
        <w:spacing w:before="0" w:beforeAutospacing="0" w:after="0" w:afterAutospacing="0"/>
        <w:ind w:left="993"/>
        <w:rPr>
          <w:lang w:val="lv-LV"/>
        </w:rPr>
      </w:pPr>
    </w:p>
    <w:p w14:paraId="61A80A1D" w14:textId="25AFB450" w:rsidR="00836732" w:rsidRDefault="00836732" w:rsidP="00836732">
      <w:pPr>
        <w:pStyle w:val="naisf"/>
        <w:spacing w:before="0" w:beforeAutospacing="0" w:after="0" w:afterAutospacing="0"/>
        <w:ind w:left="993"/>
        <w:rPr>
          <w:lang w:val="lv-LV"/>
        </w:rPr>
      </w:pPr>
    </w:p>
    <w:p w14:paraId="60A517D5" w14:textId="77777777" w:rsidR="00836732" w:rsidRPr="00150241" w:rsidRDefault="00836732" w:rsidP="00836732">
      <w:pPr>
        <w:pStyle w:val="naisf"/>
        <w:spacing w:before="0" w:beforeAutospacing="0" w:after="0" w:afterAutospacing="0"/>
        <w:ind w:left="993"/>
        <w:rPr>
          <w:lang w:val="lv-LV"/>
        </w:rPr>
      </w:pPr>
    </w:p>
    <w:p w14:paraId="34477292" w14:textId="77777777" w:rsidR="00E75D9B" w:rsidRPr="00150241" w:rsidRDefault="00E75D9B" w:rsidP="006E52D8">
      <w:pPr>
        <w:pStyle w:val="Heading1"/>
      </w:pPr>
      <w:bookmarkStart w:id="13" w:name="_Toc92703961"/>
      <w:r w:rsidRPr="00150241">
        <w:lastRenderedPageBreak/>
        <w:t>IEPIRKUMA LĪGUMA SLĒGŠANA</w:t>
      </w:r>
      <w:bookmarkEnd w:id="13"/>
    </w:p>
    <w:p w14:paraId="6B77CC05" w14:textId="77777777" w:rsidR="001F755C" w:rsidRPr="001F755C" w:rsidRDefault="00E75D9B" w:rsidP="004B7416">
      <w:pPr>
        <w:numPr>
          <w:ilvl w:val="1"/>
          <w:numId w:val="5"/>
        </w:numPr>
        <w:spacing w:after="120" w:line="240" w:lineRule="auto"/>
        <w:ind w:left="993" w:hanging="567"/>
        <w:jc w:val="both"/>
        <w:rPr>
          <w:rFonts w:ascii="Times New Roman" w:hAnsi="Times New Roman" w:cs="Times New Roman"/>
          <w:sz w:val="24"/>
          <w:szCs w:val="24"/>
        </w:rPr>
      </w:pPr>
      <w:r w:rsidRPr="00150241">
        <w:rPr>
          <w:rFonts w:ascii="Times New Roman" w:hAnsi="Times New Roman" w:cs="Times New Roman"/>
          <w:sz w:val="24"/>
          <w:szCs w:val="24"/>
        </w:rPr>
        <w:t xml:space="preserve">Līgums jānoslēdz 5 (piecu) darba dienu laikā no Pasūtītāja rakstiska pieprasījuma </w:t>
      </w:r>
      <w:r w:rsidRPr="001F755C">
        <w:rPr>
          <w:rFonts w:ascii="Times New Roman" w:hAnsi="Times New Roman" w:cs="Times New Roman"/>
          <w:sz w:val="24"/>
          <w:szCs w:val="24"/>
        </w:rPr>
        <w:t>saņemšanas.</w:t>
      </w:r>
    </w:p>
    <w:p w14:paraId="37970997" w14:textId="308EA5B5" w:rsidR="001F755C" w:rsidRPr="001F755C" w:rsidRDefault="001F755C" w:rsidP="004B7416">
      <w:pPr>
        <w:numPr>
          <w:ilvl w:val="1"/>
          <w:numId w:val="5"/>
        </w:numPr>
        <w:spacing w:after="120" w:line="240" w:lineRule="auto"/>
        <w:ind w:left="993" w:hanging="567"/>
        <w:jc w:val="both"/>
        <w:rPr>
          <w:rFonts w:ascii="Times New Roman" w:hAnsi="Times New Roman" w:cs="Times New Roman"/>
          <w:sz w:val="24"/>
          <w:szCs w:val="24"/>
        </w:rPr>
      </w:pPr>
      <w:r w:rsidRPr="001F755C">
        <w:rPr>
          <w:rFonts w:ascii="Times New Roman" w:hAnsi="Times New Roman" w:cs="Times New Roman"/>
          <w:sz w:val="24"/>
          <w:szCs w:val="24"/>
        </w:rPr>
        <w:t>Līgumā tiks paredzēts:</w:t>
      </w:r>
    </w:p>
    <w:p w14:paraId="3857B2BC" w14:textId="77777777" w:rsidR="001F755C" w:rsidRPr="001F755C" w:rsidRDefault="001F755C" w:rsidP="00CA5813">
      <w:pPr>
        <w:pStyle w:val="ListParagraph"/>
        <w:numPr>
          <w:ilvl w:val="2"/>
          <w:numId w:val="5"/>
        </w:numPr>
        <w:spacing w:after="0"/>
        <w:jc w:val="both"/>
        <w:rPr>
          <w:rFonts w:ascii="Times New Roman" w:hAnsi="Times New Roman" w:cs="Times New Roman"/>
          <w:sz w:val="24"/>
          <w:szCs w:val="24"/>
        </w:rPr>
      </w:pPr>
      <w:r w:rsidRPr="001F755C">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08BC3702" w14:textId="6FDE9AE6" w:rsidR="001F755C" w:rsidRPr="001F755C" w:rsidRDefault="001F755C" w:rsidP="00CA5813">
      <w:pPr>
        <w:pStyle w:val="ListParagraph"/>
        <w:numPr>
          <w:ilvl w:val="2"/>
          <w:numId w:val="5"/>
        </w:numPr>
        <w:spacing w:after="0"/>
        <w:jc w:val="both"/>
        <w:rPr>
          <w:rFonts w:ascii="Times New Roman" w:hAnsi="Times New Roman" w:cs="Times New Roman"/>
          <w:sz w:val="24"/>
          <w:szCs w:val="24"/>
        </w:rPr>
      </w:pPr>
      <w:r w:rsidRPr="001F755C">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0F47EDA"/>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2462BF1"/>
    <w:multiLevelType w:val="hybridMultilevel"/>
    <w:tmpl w:val="C53417FA"/>
    <w:lvl w:ilvl="0" w:tplc="0426000F">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20B902DE"/>
    <w:multiLevelType w:val="hybridMultilevel"/>
    <w:tmpl w:val="C46E68E6"/>
    <w:lvl w:ilvl="0" w:tplc="F5B60492">
      <w:start w:val="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A692A85"/>
    <w:multiLevelType w:val="multilevel"/>
    <w:tmpl w:val="427A8DA0"/>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0"/>
  </w:num>
  <w:num w:numId="3">
    <w:abstractNumId w:val="2"/>
  </w:num>
  <w:num w:numId="4">
    <w:abstractNumId w:val="9"/>
  </w:num>
  <w:num w:numId="5">
    <w:abstractNumId w:val="0"/>
  </w:num>
  <w:num w:numId="6">
    <w:abstractNumId w:val="7"/>
  </w:num>
  <w:num w:numId="7">
    <w:abstractNumId w:val="6"/>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8"/>
  </w:num>
  <w:num w:numId="1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3BC0"/>
    <w:rsid w:val="0006438B"/>
    <w:rsid w:val="00075E62"/>
    <w:rsid w:val="00080F2B"/>
    <w:rsid w:val="00087DDD"/>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58D"/>
    <w:rsid w:val="000D5B31"/>
    <w:rsid w:val="000D7976"/>
    <w:rsid w:val="000F0C11"/>
    <w:rsid w:val="000F0D0F"/>
    <w:rsid w:val="000F0DFB"/>
    <w:rsid w:val="000F30DF"/>
    <w:rsid w:val="000F380C"/>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85DC8"/>
    <w:rsid w:val="001902DE"/>
    <w:rsid w:val="001904B8"/>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1F755C"/>
    <w:rsid w:val="00200224"/>
    <w:rsid w:val="00200D01"/>
    <w:rsid w:val="00201467"/>
    <w:rsid w:val="00202AD0"/>
    <w:rsid w:val="002054BF"/>
    <w:rsid w:val="00207573"/>
    <w:rsid w:val="00210051"/>
    <w:rsid w:val="00211BA9"/>
    <w:rsid w:val="002121FF"/>
    <w:rsid w:val="00212EA9"/>
    <w:rsid w:val="00221C9A"/>
    <w:rsid w:val="00226FBC"/>
    <w:rsid w:val="00231CE1"/>
    <w:rsid w:val="00232355"/>
    <w:rsid w:val="002457AC"/>
    <w:rsid w:val="0024750F"/>
    <w:rsid w:val="002475F4"/>
    <w:rsid w:val="002504A1"/>
    <w:rsid w:val="002509BD"/>
    <w:rsid w:val="00255511"/>
    <w:rsid w:val="00280143"/>
    <w:rsid w:val="002830CF"/>
    <w:rsid w:val="00285180"/>
    <w:rsid w:val="0028534A"/>
    <w:rsid w:val="002861F5"/>
    <w:rsid w:val="00290173"/>
    <w:rsid w:val="0029497C"/>
    <w:rsid w:val="00294BAB"/>
    <w:rsid w:val="002971AC"/>
    <w:rsid w:val="002B04F2"/>
    <w:rsid w:val="002B208F"/>
    <w:rsid w:val="002B7DBD"/>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46EE"/>
    <w:rsid w:val="00336AA4"/>
    <w:rsid w:val="00341A2F"/>
    <w:rsid w:val="00351356"/>
    <w:rsid w:val="00353F53"/>
    <w:rsid w:val="003548BE"/>
    <w:rsid w:val="00354BC4"/>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930"/>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480D"/>
    <w:rsid w:val="00455565"/>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B7416"/>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20A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61E8"/>
    <w:rsid w:val="005C7A28"/>
    <w:rsid w:val="005D1875"/>
    <w:rsid w:val="005D6B12"/>
    <w:rsid w:val="005D7E5C"/>
    <w:rsid w:val="005F1EB1"/>
    <w:rsid w:val="00601158"/>
    <w:rsid w:val="00602A04"/>
    <w:rsid w:val="00603084"/>
    <w:rsid w:val="00606A2C"/>
    <w:rsid w:val="00612AC2"/>
    <w:rsid w:val="00612C15"/>
    <w:rsid w:val="00615DB6"/>
    <w:rsid w:val="00625A5C"/>
    <w:rsid w:val="00627F69"/>
    <w:rsid w:val="00630568"/>
    <w:rsid w:val="00634C8B"/>
    <w:rsid w:val="00644CBA"/>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A38BD"/>
    <w:rsid w:val="006B021B"/>
    <w:rsid w:val="006B1917"/>
    <w:rsid w:val="006B1D8C"/>
    <w:rsid w:val="006B6E71"/>
    <w:rsid w:val="006B7663"/>
    <w:rsid w:val="006C1BF1"/>
    <w:rsid w:val="006C266D"/>
    <w:rsid w:val="006C340E"/>
    <w:rsid w:val="006C3E39"/>
    <w:rsid w:val="006D0DE2"/>
    <w:rsid w:val="006D4B1E"/>
    <w:rsid w:val="006E01A6"/>
    <w:rsid w:val="006E52D8"/>
    <w:rsid w:val="006E571E"/>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44A5"/>
    <w:rsid w:val="00785017"/>
    <w:rsid w:val="00787C64"/>
    <w:rsid w:val="00792076"/>
    <w:rsid w:val="007956FC"/>
    <w:rsid w:val="00796FBB"/>
    <w:rsid w:val="007A018E"/>
    <w:rsid w:val="007A45A4"/>
    <w:rsid w:val="007A6C5F"/>
    <w:rsid w:val="007A7CD9"/>
    <w:rsid w:val="007B09DF"/>
    <w:rsid w:val="007B0C49"/>
    <w:rsid w:val="007B111C"/>
    <w:rsid w:val="007B15DD"/>
    <w:rsid w:val="007C0602"/>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0DC"/>
    <w:rsid w:val="00836732"/>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11CD"/>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75E33"/>
    <w:rsid w:val="00984EC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3487D"/>
    <w:rsid w:val="00A43F70"/>
    <w:rsid w:val="00A451BB"/>
    <w:rsid w:val="00A4615B"/>
    <w:rsid w:val="00A47C5E"/>
    <w:rsid w:val="00A500B9"/>
    <w:rsid w:val="00A5135D"/>
    <w:rsid w:val="00A71169"/>
    <w:rsid w:val="00A711B2"/>
    <w:rsid w:val="00A72257"/>
    <w:rsid w:val="00A72CDC"/>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E052E"/>
    <w:rsid w:val="00AE255E"/>
    <w:rsid w:val="00AE60F7"/>
    <w:rsid w:val="00AF07FE"/>
    <w:rsid w:val="00AF298D"/>
    <w:rsid w:val="00AF399B"/>
    <w:rsid w:val="00AF3B51"/>
    <w:rsid w:val="00B0200B"/>
    <w:rsid w:val="00B02626"/>
    <w:rsid w:val="00B03848"/>
    <w:rsid w:val="00B04C30"/>
    <w:rsid w:val="00B064A6"/>
    <w:rsid w:val="00B06C7D"/>
    <w:rsid w:val="00B13914"/>
    <w:rsid w:val="00B14E7D"/>
    <w:rsid w:val="00B23F9A"/>
    <w:rsid w:val="00B32BEC"/>
    <w:rsid w:val="00B423DE"/>
    <w:rsid w:val="00B4359C"/>
    <w:rsid w:val="00B46E18"/>
    <w:rsid w:val="00B50CA8"/>
    <w:rsid w:val="00B5103E"/>
    <w:rsid w:val="00B56A2F"/>
    <w:rsid w:val="00B5789D"/>
    <w:rsid w:val="00B6416B"/>
    <w:rsid w:val="00B712F3"/>
    <w:rsid w:val="00B72FD9"/>
    <w:rsid w:val="00B74C20"/>
    <w:rsid w:val="00B757AC"/>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3C55"/>
    <w:rsid w:val="00BE5E11"/>
    <w:rsid w:val="00BF2F78"/>
    <w:rsid w:val="00BF309E"/>
    <w:rsid w:val="00BF31C0"/>
    <w:rsid w:val="00BF4201"/>
    <w:rsid w:val="00BF5703"/>
    <w:rsid w:val="00BF78A2"/>
    <w:rsid w:val="00C04711"/>
    <w:rsid w:val="00C04E2A"/>
    <w:rsid w:val="00C103BC"/>
    <w:rsid w:val="00C1175A"/>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5813"/>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4D0E"/>
    <w:rsid w:val="00D60EBB"/>
    <w:rsid w:val="00D620D7"/>
    <w:rsid w:val="00D67BBF"/>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1CBC"/>
    <w:rsid w:val="00E247FE"/>
    <w:rsid w:val="00E24EDE"/>
    <w:rsid w:val="00E26D1A"/>
    <w:rsid w:val="00E323B1"/>
    <w:rsid w:val="00E47A50"/>
    <w:rsid w:val="00E558E8"/>
    <w:rsid w:val="00E575B6"/>
    <w:rsid w:val="00E6280C"/>
    <w:rsid w:val="00E62B81"/>
    <w:rsid w:val="00E6560E"/>
    <w:rsid w:val="00E723FE"/>
    <w:rsid w:val="00E75D9B"/>
    <w:rsid w:val="00E83667"/>
    <w:rsid w:val="00E83DF5"/>
    <w:rsid w:val="00E846A1"/>
    <w:rsid w:val="00E86208"/>
    <w:rsid w:val="00E907BB"/>
    <w:rsid w:val="00EA1E3A"/>
    <w:rsid w:val="00EA5F35"/>
    <w:rsid w:val="00EA6209"/>
    <w:rsid w:val="00EA7A40"/>
    <w:rsid w:val="00EB2D3A"/>
    <w:rsid w:val="00EB31D1"/>
    <w:rsid w:val="00EB33C1"/>
    <w:rsid w:val="00EB6BF0"/>
    <w:rsid w:val="00ED14F9"/>
    <w:rsid w:val="00ED41C7"/>
    <w:rsid w:val="00ED440E"/>
    <w:rsid w:val="00ED4E29"/>
    <w:rsid w:val="00EE1B35"/>
    <w:rsid w:val="00EE78FD"/>
    <w:rsid w:val="00EE7EF0"/>
    <w:rsid w:val="00EF2E44"/>
    <w:rsid w:val="00F013C1"/>
    <w:rsid w:val="00F0322E"/>
    <w:rsid w:val="00F11A46"/>
    <w:rsid w:val="00F232C6"/>
    <w:rsid w:val="00F2712B"/>
    <w:rsid w:val="00F41286"/>
    <w:rsid w:val="00F46B1F"/>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E52D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E52D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20494</Words>
  <Characters>11683</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35</cp:revision>
  <cp:lastPrinted>2021-10-27T05:38:00Z</cp:lastPrinted>
  <dcterms:created xsi:type="dcterms:W3CDTF">2021-12-08T07:24:00Z</dcterms:created>
  <dcterms:modified xsi:type="dcterms:W3CDTF">2022-01-10T08:46:00Z</dcterms:modified>
</cp:coreProperties>
</file>