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235AC360"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w:t>
      </w:r>
      <w:r w:rsidR="00087DDD">
        <w:rPr>
          <w:rFonts w:ascii="Times New Roman" w:eastAsia="Times New Roman" w:hAnsi="Times New Roman" w:cs="Times New Roman"/>
          <w:color w:val="000000"/>
          <w:sz w:val="24"/>
          <w:szCs w:val="24"/>
        </w:rPr>
        <w:t>2</w:t>
      </w:r>
      <w:r w:rsidRPr="00150241">
        <w:rPr>
          <w:rFonts w:ascii="Times New Roman" w:eastAsia="Times New Roman" w:hAnsi="Times New Roman" w:cs="Times New Roman"/>
          <w:color w:val="000000"/>
          <w:sz w:val="24"/>
          <w:szCs w:val="24"/>
        </w:rPr>
        <w:t>.gada</w:t>
      </w:r>
      <w:r w:rsidR="004104E2">
        <w:rPr>
          <w:rFonts w:ascii="Times New Roman" w:eastAsia="Times New Roman" w:hAnsi="Times New Roman" w:cs="Times New Roman"/>
          <w:color w:val="000000"/>
          <w:sz w:val="24"/>
          <w:szCs w:val="24"/>
        </w:rPr>
        <w:t xml:space="preserve"> </w:t>
      </w:r>
      <w:r w:rsidR="00304B46">
        <w:rPr>
          <w:rFonts w:ascii="Times New Roman" w:eastAsia="Times New Roman" w:hAnsi="Times New Roman" w:cs="Times New Roman"/>
          <w:color w:val="000000"/>
          <w:sz w:val="24"/>
          <w:szCs w:val="24"/>
        </w:rPr>
        <w:t>21</w:t>
      </w:r>
      <w:r w:rsidR="0096271E">
        <w:rPr>
          <w:rFonts w:ascii="Times New Roman" w:eastAsia="Times New Roman" w:hAnsi="Times New Roman" w:cs="Times New Roman"/>
          <w:color w:val="000000"/>
          <w:sz w:val="24"/>
          <w:szCs w:val="24"/>
        </w:rPr>
        <w:t>.janvāra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4B6A7D7D" w:rsidR="00E75D9B" w:rsidRPr="00150241" w:rsidRDefault="00E75D9B" w:rsidP="00E75D9B">
      <w:pPr>
        <w:pStyle w:val="BlockText"/>
        <w:ind w:left="142"/>
        <w:jc w:val="center"/>
        <w:rPr>
          <w:b/>
          <w:bCs/>
          <w:sz w:val="48"/>
          <w:szCs w:val="48"/>
        </w:rPr>
      </w:pPr>
      <w:r w:rsidRPr="00150241">
        <w:rPr>
          <w:b/>
          <w:sz w:val="48"/>
          <w:szCs w:val="48"/>
        </w:rPr>
        <w:t>“</w:t>
      </w:r>
      <w:r w:rsidR="00A5135D" w:rsidRPr="00A5135D">
        <w:rPr>
          <w:b/>
          <w:sz w:val="48"/>
          <w:szCs w:val="48"/>
        </w:rPr>
        <w:t>Ugunsboju bateriju piegāde</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13C9B694"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w:t>
      </w:r>
      <w:r w:rsidR="00087DDD">
        <w:rPr>
          <w:rFonts w:ascii="Times New Roman" w:hAnsi="Times New Roman" w:cs="Times New Roman"/>
          <w:b/>
          <w:sz w:val="36"/>
          <w:szCs w:val="48"/>
        </w:rPr>
        <w:t>2</w:t>
      </w:r>
      <w:r w:rsidRPr="00150241">
        <w:rPr>
          <w:rFonts w:ascii="Times New Roman" w:hAnsi="Times New Roman" w:cs="Times New Roman"/>
          <w:b/>
          <w:sz w:val="36"/>
          <w:szCs w:val="48"/>
        </w:rPr>
        <w:t>/</w:t>
      </w:r>
      <w:r w:rsidR="00116E54">
        <w:rPr>
          <w:rFonts w:ascii="Times New Roman" w:hAnsi="Times New Roman" w:cs="Times New Roman"/>
          <w:b/>
          <w:sz w:val="36"/>
          <w:szCs w:val="48"/>
        </w:rPr>
        <w:t>8</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2116951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w:t>
      </w:r>
      <w:r w:rsidR="00087DDD">
        <w:rPr>
          <w:rFonts w:ascii="Times New Roman" w:hAnsi="Times New Roman" w:cs="Times New Roman"/>
          <w:b/>
          <w:sz w:val="32"/>
          <w:szCs w:val="32"/>
        </w:rPr>
        <w:t>2</w:t>
      </w:r>
      <w:r w:rsidRPr="00150241">
        <w:rPr>
          <w:rFonts w:ascii="Times New Roman" w:hAnsi="Times New Roman" w:cs="Times New Roman"/>
          <w:b/>
          <w:sz w:val="32"/>
          <w:szCs w:val="32"/>
        </w:rPr>
        <w:t>.gads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1E6E79CA" w14:textId="037D605F" w:rsidR="00304B46"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93649811" w:history="1">
        <w:r w:rsidR="00304B46" w:rsidRPr="003C54D9">
          <w:rPr>
            <w:rStyle w:val="Hyperlink"/>
            <w:noProof/>
          </w:rPr>
          <w:t>1.</w:t>
        </w:r>
        <w:r w:rsidR="00304B46">
          <w:rPr>
            <w:rFonts w:asciiTheme="minorHAnsi" w:eastAsiaTheme="minorEastAsia" w:hAnsiTheme="minorHAnsi" w:cstheme="minorBidi"/>
            <w:noProof/>
            <w:sz w:val="22"/>
            <w:szCs w:val="22"/>
          </w:rPr>
          <w:tab/>
        </w:r>
        <w:r w:rsidR="00304B46" w:rsidRPr="003C54D9">
          <w:rPr>
            <w:rStyle w:val="Hyperlink"/>
            <w:noProof/>
          </w:rPr>
          <w:t>VISPĀRĪGA INFORMĀCIJA</w:t>
        </w:r>
        <w:r w:rsidR="00304B46">
          <w:rPr>
            <w:noProof/>
            <w:webHidden/>
          </w:rPr>
          <w:tab/>
        </w:r>
        <w:r w:rsidR="00304B46">
          <w:rPr>
            <w:noProof/>
            <w:webHidden/>
          </w:rPr>
          <w:fldChar w:fldCharType="begin"/>
        </w:r>
        <w:r w:rsidR="00304B46">
          <w:rPr>
            <w:noProof/>
            <w:webHidden/>
          </w:rPr>
          <w:instrText xml:space="preserve"> PAGEREF _Toc93649811 \h </w:instrText>
        </w:r>
        <w:r w:rsidR="00304B46">
          <w:rPr>
            <w:noProof/>
            <w:webHidden/>
          </w:rPr>
        </w:r>
        <w:r w:rsidR="00304B46">
          <w:rPr>
            <w:noProof/>
            <w:webHidden/>
          </w:rPr>
          <w:fldChar w:fldCharType="separate"/>
        </w:r>
        <w:r w:rsidR="00304B46">
          <w:rPr>
            <w:noProof/>
            <w:webHidden/>
          </w:rPr>
          <w:t>3</w:t>
        </w:r>
        <w:r w:rsidR="00304B46">
          <w:rPr>
            <w:noProof/>
            <w:webHidden/>
          </w:rPr>
          <w:fldChar w:fldCharType="end"/>
        </w:r>
      </w:hyperlink>
    </w:p>
    <w:p w14:paraId="0F4301DE" w14:textId="0A777962" w:rsidR="00304B46" w:rsidRDefault="00304B46">
      <w:pPr>
        <w:pStyle w:val="TOC1"/>
        <w:rPr>
          <w:rFonts w:asciiTheme="minorHAnsi" w:eastAsiaTheme="minorEastAsia" w:hAnsiTheme="minorHAnsi" w:cstheme="minorBidi"/>
          <w:noProof/>
          <w:sz w:val="22"/>
          <w:szCs w:val="22"/>
        </w:rPr>
      </w:pPr>
      <w:hyperlink w:anchor="_Toc93649812" w:history="1">
        <w:r w:rsidRPr="003C54D9">
          <w:rPr>
            <w:rStyle w:val="Hyperlink"/>
            <w:bCs/>
            <w:noProof/>
          </w:rPr>
          <w:t>2.</w:t>
        </w:r>
        <w:r>
          <w:rPr>
            <w:rFonts w:asciiTheme="minorHAnsi" w:eastAsiaTheme="minorEastAsia" w:hAnsiTheme="minorHAnsi" w:cstheme="minorBidi"/>
            <w:noProof/>
            <w:sz w:val="22"/>
            <w:szCs w:val="22"/>
          </w:rPr>
          <w:tab/>
        </w:r>
        <w:r w:rsidRPr="003C54D9">
          <w:rPr>
            <w:rStyle w:val="Hyperlink"/>
            <w:noProof/>
          </w:rPr>
          <w:t>INFORMĀCIJA PAR IEPIRKUMA PRIEKŠMETU</w:t>
        </w:r>
        <w:r>
          <w:rPr>
            <w:noProof/>
            <w:webHidden/>
          </w:rPr>
          <w:tab/>
        </w:r>
        <w:r>
          <w:rPr>
            <w:noProof/>
            <w:webHidden/>
          </w:rPr>
          <w:fldChar w:fldCharType="begin"/>
        </w:r>
        <w:r>
          <w:rPr>
            <w:noProof/>
            <w:webHidden/>
          </w:rPr>
          <w:instrText xml:space="preserve"> PAGEREF _Toc93649812 \h </w:instrText>
        </w:r>
        <w:r>
          <w:rPr>
            <w:noProof/>
            <w:webHidden/>
          </w:rPr>
        </w:r>
        <w:r>
          <w:rPr>
            <w:noProof/>
            <w:webHidden/>
          </w:rPr>
          <w:fldChar w:fldCharType="separate"/>
        </w:r>
        <w:r>
          <w:rPr>
            <w:noProof/>
            <w:webHidden/>
          </w:rPr>
          <w:t>3</w:t>
        </w:r>
        <w:r>
          <w:rPr>
            <w:noProof/>
            <w:webHidden/>
          </w:rPr>
          <w:fldChar w:fldCharType="end"/>
        </w:r>
      </w:hyperlink>
    </w:p>
    <w:p w14:paraId="18AB6011" w14:textId="1F233BCA" w:rsidR="00304B46" w:rsidRDefault="00304B46">
      <w:pPr>
        <w:pStyle w:val="TOC1"/>
        <w:rPr>
          <w:rFonts w:asciiTheme="minorHAnsi" w:eastAsiaTheme="minorEastAsia" w:hAnsiTheme="minorHAnsi" w:cstheme="minorBidi"/>
          <w:noProof/>
          <w:sz w:val="22"/>
          <w:szCs w:val="22"/>
        </w:rPr>
      </w:pPr>
      <w:hyperlink w:anchor="_Toc93649813" w:history="1">
        <w:r w:rsidRPr="003C54D9">
          <w:rPr>
            <w:rStyle w:val="Hyperlink"/>
            <w:noProof/>
          </w:rPr>
          <w:t>3.</w:t>
        </w:r>
        <w:r>
          <w:rPr>
            <w:rFonts w:asciiTheme="minorHAnsi" w:eastAsiaTheme="minorEastAsia" w:hAnsiTheme="minorHAnsi" w:cstheme="minorBidi"/>
            <w:noProof/>
            <w:sz w:val="22"/>
            <w:szCs w:val="22"/>
          </w:rPr>
          <w:tab/>
        </w:r>
        <w:r w:rsidRPr="003C54D9">
          <w:rPr>
            <w:rStyle w:val="Hyperlink"/>
            <w:noProof/>
          </w:rPr>
          <w:t>IEPIRKUMA PROCEDŪRAS DOKUMENTI</w:t>
        </w:r>
        <w:r>
          <w:rPr>
            <w:noProof/>
            <w:webHidden/>
          </w:rPr>
          <w:tab/>
        </w:r>
        <w:r>
          <w:rPr>
            <w:noProof/>
            <w:webHidden/>
          </w:rPr>
          <w:fldChar w:fldCharType="begin"/>
        </w:r>
        <w:r>
          <w:rPr>
            <w:noProof/>
            <w:webHidden/>
          </w:rPr>
          <w:instrText xml:space="preserve"> PAGEREF _Toc93649813 \h </w:instrText>
        </w:r>
        <w:r>
          <w:rPr>
            <w:noProof/>
            <w:webHidden/>
          </w:rPr>
        </w:r>
        <w:r>
          <w:rPr>
            <w:noProof/>
            <w:webHidden/>
          </w:rPr>
          <w:fldChar w:fldCharType="separate"/>
        </w:r>
        <w:r>
          <w:rPr>
            <w:noProof/>
            <w:webHidden/>
          </w:rPr>
          <w:t>4</w:t>
        </w:r>
        <w:r>
          <w:rPr>
            <w:noProof/>
            <w:webHidden/>
          </w:rPr>
          <w:fldChar w:fldCharType="end"/>
        </w:r>
      </w:hyperlink>
    </w:p>
    <w:p w14:paraId="01912B6B" w14:textId="08EF865D" w:rsidR="00304B46" w:rsidRDefault="00304B46">
      <w:pPr>
        <w:pStyle w:val="TOC1"/>
        <w:rPr>
          <w:rFonts w:asciiTheme="minorHAnsi" w:eastAsiaTheme="minorEastAsia" w:hAnsiTheme="minorHAnsi" w:cstheme="minorBidi"/>
          <w:noProof/>
          <w:sz w:val="22"/>
          <w:szCs w:val="22"/>
        </w:rPr>
      </w:pPr>
      <w:hyperlink w:anchor="_Toc93649814" w:history="1">
        <w:r w:rsidRPr="003C54D9">
          <w:rPr>
            <w:rStyle w:val="Hyperlink"/>
            <w:noProof/>
          </w:rPr>
          <w:t>4.</w:t>
        </w:r>
        <w:r>
          <w:rPr>
            <w:rFonts w:asciiTheme="minorHAnsi" w:eastAsiaTheme="minorEastAsia" w:hAnsiTheme="minorHAnsi" w:cstheme="minorBidi"/>
            <w:noProof/>
            <w:sz w:val="22"/>
            <w:szCs w:val="22"/>
          </w:rPr>
          <w:tab/>
        </w:r>
        <w:r w:rsidRPr="003C54D9">
          <w:rPr>
            <w:rStyle w:val="Hyperlink"/>
            <w:noProof/>
          </w:rPr>
          <w:t>DALĪBAS NOSACĪJUMI IEPIRKUMA PROCEDŪRĀ</w:t>
        </w:r>
        <w:r>
          <w:rPr>
            <w:noProof/>
            <w:webHidden/>
          </w:rPr>
          <w:tab/>
        </w:r>
        <w:r>
          <w:rPr>
            <w:noProof/>
            <w:webHidden/>
          </w:rPr>
          <w:fldChar w:fldCharType="begin"/>
        </w:r>
        <w:r>
          <w:rPr>
            <w:noProof/>
            <w:webHidden/>
          </w:rPr>
          <w:instrText xml:space="preserve"> PAGEREF _Toc93649814 \h </w:instrText>
        </w:r>
        <w:r>
          <w:rPr>
            <w:noProof/>
            <w:webHidden/>
          </w:rPr>
        </w:r>
        <w:r>
          <w:rPr>
            <w:noProof/>
            <w:webHidden/>
          </w:rPr>
          <w:fldChar w:fldCharType="separate"/>
        </w:r>
        <w:r>
          <w:rPr>
            <w:noProof/>
            <w:webHidden/>
          </w:rPr>
          <w:t>5</w:t>
        </w:r>
        <w:r>
          <w:rPr>
            <w:noProof/>
            <w:webHidden/>
          </w:rPr>
          <w:fldChar w:fldCharType="end"/>
        </w:r>
      </w:hyperlink>
    </w:p>
    <w:p w14:paraId="393B6709" w14:textId="4B030119" w:rsidR="00304B46" w:rsidRDefault="00304B46">
      <w:pPr>
        <w:pStyle w:val="TOC1"/>
        <w:rPr>
          <w:rFonts w:asciiTheme="minorHAnsi" w:eastAsiaTheme="minorEastAsia" w:hAnsiTheme="minorHAnsi" w:cstheme="minorBidi"/>
          <w:noProof/>
          <w:sz w:val="22"/>
          <w:szCs w:val="22"/>
        </w:rPr>
      </w:pPr>
      <w:hyperlink w:anchor="_Toc93649815" w:history="1">
        <w:r w:rsidRPr="003C54D9">
          <w:rPr>
            <w:rStyle w:val="Hyperlink"/>
            <w:noProof/>
          </w:rPr>
          <w:t>5.</w:t>
        </w:r>
        <w:r>
          <w:rPr>
            <w:rFonts w:asciiTheme="minorHAnsi" w:eastAsiaTheme="minorEastAsia" w:hAnsiTheme="minorHAnsi" w:cstheme="minorBidi"/>
            <w:noProof/>
            <w:sz w:val="22"/>
            <w:szCs w:val="22"/>
          </w:rPr>
          <w:tab/>
        </w:r>
        <w:r w:rsidRPr="003C54D9">
          <w:rPr>
            <w:rStyle w:val="Hyperlink"/>
            <w:noProof/>
          </w:rPr>
          <w:t>IESNIEDZAMIE DOKUMENTI:</w:t>
        </w:r>
        <w:r>
          <w:rPr>
            <w:noProof/>
            <w:webHidden/>
          </w:rPr>
          <w:tab/>
        </w:r>
        <w:r>
          <w:rPr>
            <w:noProof/>
            <w:webHidden/>
          </w:rPr>
          <w:fldChar w:fldCharType="begin"/>
        </w:r>
        <w:r>
          <w:rPr>
            <w:noProof/>
            <w:webHidden/>
          </w:rPr>
          <w:instrText xml:space="preserve"> PAGEREF _Toc93649815 \h </w:instrText>
        </w:r>
        <w:r>
          <w:rPr>
            <w:noProof/>
            <w:webHidden/>
          </w:rPr>
        </w:r>
        <w:r>
          <w:rPr>
            <w:noProof/>
            <w:webHidden/>
          </w:rPr>
          <w:fldChar w:fldCharType="separate"/>
        </w:r>
        <w:r>
          <w:rPr>
            <w:noProof/>
            <w:webHidden/>
          </w:rPr>
          <w:t>5</w:t>
        </w:r>
        <w:r>
          <w:rPr>
            <w:noProof/>
            <w:webHidden/>
          </w:rPr>
          <w:fldChar w:fldCharType="end"/>
        </w:r>
      </w:hyperlink>
    </w:p>
    <w:p w14:paraId="36ECA2D5" w14:textId="4286F42D" w:rsidR="00304B46" w:rsidRDefault="00304B46">
      <w:pPr>
        <w:pStyle w:val="TOC1"/>
        <w:rPr>
          <w:rFonts w:asciiTheme="minorHAnsi" w:eastAsiaTheme="minorEastAsia" w:hAnsiTheme="minorHAnsi" w:cstheme="minorBidi"/>
          <w:noProof/>
          <w:sz w:val="22"/>
          <w:szCs w:val="22"/>
        </w:rPr>
      </w:pPr>
      <w:hyperlink w:anchor="_Toc93649816" w:history="1">
        <w:r w:rsidRPr="003C54D9">
          <w:rPr>
            <w:rStyle w:val="Hyperlink"/>
            <w:noProof/>
          </w:rPr>
          <w:t>6.</w:t>
        </w:r>
        <w:r>
          <w:rPr>
            <w:rFonts w:asciiTheme="minorHAnsi" w:eastAsiaTheme="minorEastAsia" w:hAnsiTheme="minorHAnsi" w:cstheme="minorBidi"/>
            <w:noProof/>
            <w:sz w:val="22"/>
            <w:szCs w:val="22"/>
          </w:rPr>
          <w:tab/>
        </w:r>
        <w:r w:rsidRPr="003C54D9">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_Toc93649816 \h </w:instrText>
        </w:r>
        <w:r>
          <w:rPr>
            <w:noProof/>
            <w:webHidden/>
          </w:rPr>
        </w:r>
        <w:r>
          <w:rPr>
            <w:noProof/>
            <w:webHidden/>
          </w:rPr>
          <w:fldChar w:fldCharType="separate"/>
        </w:r>
        <w:r>
          <w:rPr>
            <w:noProof/>
            <w:webHidden/>
          </w:rPr>
          <w:t>5</w:t>
        </w:r>
        <w:r>
          <w:rPr>
            <w:noProof/>
            <w:webHidden/>
          </w:rPr>
          <w:fldChar w:fldCharType="end"/>
        </w:r>
      </w:hyperlink>
    </w:p>
    <w:p w14:paraId="2F2F8D29" w14:textId="4771EF7E" w:rsidR="00304B46" w:rsidRDefault="00304B46">
      <w:pPr>
        <w:pStyle w:val="TOC1"/>
        <w:rPr>
          <w:rFonts w:asciiTheme="minorHAnsi" w:eastAsiaTheme="minorEastAsia" w:hAnsiTheme="minorHAnsi" w:cstheme="minorBidi"/>
          <w:noProof/>
          <w:sz w:val="22"/>
          <w:szCs w:val="22"/>
        </w:rPr>
      </w:pPr>
      <w:hyperlink w:anchor="_Toc93649817" w:history="1">
        <w:r w:rsidRPr="003C54D9">
          <w:rPr>
            <w:rStyle w:val="Hyperlink"/>
            <w:noProof/>
          </w:rPr>
          <w:t>7.</w:t>
        </w:r>
        <w:r>
          <w:rPr>
            <w:rFonts w:asciiTheme="minorHAnsi" w:eastAsiaTheme="minorEastAsia" w:hAnsiTheme="minorHAnsi" w:cstheme="minorBidi"/>
            <w:noProof/>
            <w:sz w:val="22"/>
            <w:szCs w:val="22"/>
          </w:rPr>
          <w:tab/>
        </w:r>
        <w:r w:rsidRPr="003C54D9">
          <w:rPr>
            <w:rStyle w:val="Hyperlink"/>
            <w:noProof/>
          </w:rPr>
          <w:t>TEHNISKAIS PIEDĀVĀJUMS UN FINANŠU PIEDĀVĀJUMS</w:t>
        </w:r>
        <w:r>
          <w:rPr>
            <w:noProof/>
            <w:webHidden/>
          </w:rPr>
          <w:tab/>
        </w:r>
        <w:r>
          <w:rPr>
            <w:noProof/>
            <w:webHidden/>
          </w:rPr>
          <w:fldChar w:fldCharType="begin"/>
        </w:r>
        <w:r>
          <w:rPr>
            <w:noProof/>
            <w:webHidden/>
          </w:rPr>
          <w:instrText xml:space="preserve"> PAGEREF _Toc93649817 \h </w:instrText>
        </w:r>
        <w:r>
          <w:rPr>
            <w:noProof/>
            <w:webHidden/>
          </w:rPr>
        </w:r>
        <w:r>
          <w:rPr>
            <w:noProof/>
            <w:webHidden/>
          </w:rPr>
          <w:fldChar w:fldCharType="separate"/>
        </w:r>
        <w:r>
          <w:rPr>
            <w:noProof/>
            <w:webHidden/>
          </w:rPr>
          <w:t>8</w:t>
        </w:r>
        <w:r>
          <w:rPr>
            <w:noProof/>
            <w:webHidden/>
          </w:rPr>
          <w:fldChar w:fldCharType="end"/>
        </w:r>
      </w:hyperlink>
    </w:p>
    <w:p w14:paraId="4E47382F" w14:textId="0C713190" w:rsidR="00304B46" w:rsidRDefault="00304B46">
      <w:pPr>
        <w:pStyle w:val="TOC1"/>
        <w:rPr>
          <w:rFonts w:asciiTheme="minorHAnsi" w:eastAsiaTheme="minorEastAsia" w:hAnsiTheme="minorHAnsi" w:cstheme="minorBidi"/>
          <w:noProof/>
          <w:sz w:val="22"/>
          <w:szCs w:val="22"/>
        </w:rPr>
      </w:pPr>
      <w:hyperlink w:anchor="_Toc93649818" w:history="1">
        <w:r w:rsidRPr="003C54D9">
          <w:rPr>
            <w:rStyle w:val="Hyperlink"/>
            <w:noProof/>
          </w:rPr>
          <w:t>8.</w:t>
        </w:r>
        <w:r>
          <w:rPr>
            <w:rFonts w:asciiTheme="minorHAnsi" w:eastAsiaTheme="minorEastAsia" w:hAnsiTheme="minorHAnsi" w:cstheme="minorBidi"/>
            <w:noProof/>
            <w:sz w:val="22"/>
            <w:szCs w:val="22"/>
          </w:rPr>
          <w:tab/>
        </w:r>
        <w:r w:rsidRPr="003C54D9">
          <w:rPr>
            <w:rStyle w:val="Hyperlink"/>
            <w:noProof/>
          </w:rPr>
          <w:t>PIEDĀVĀJUMA SAGATAVOŠANA UN NOFORMĒŠANA</w:t>
        </w:r>
        <w:r>
          <w:rPr>
            <w:noProof/>
            <w:webHidden/>
          </w:rPr>
          <w:tab/>
        </w:r>
        <w:r>
          <w:rPr>
            <w:noProof/>
            <w:webHidden/>
          </w:rPr>
          <w:fldChar w:fldCharType="begin"/>
        </w:r>
        <w:r>
          <w:rPr>
            <w:noProof/>
            <w:webHidden/>
          </w:rPr>
          <w:instrText xml:space="preserve"> PAGEREF _Toc93649818 \h </w:instrText>
        </w:r>
        <w:r>
          <w:rPr>
            <w:noProof/>
            <w:webHidden/>
          </w:rPr>
        </w:r>
        <w:r>
          <w:rPr>
            <w:noProof/>
            <w:webHidden/>
          </w:rPr>
          <w:fldChar w:fldCharType="separate"/>
        </w:r>
        <w:r>
          <w:rPr>
            <w:noProof/>
            <w:webHidden/>
          </w:rPr>
          <w:t>8</w:t>
        </w:r>
        <w:r>
          <w:rPr>
            <w:noProof/>
            <w:webHidden/>
          </w:rPr>
          <w:fldChar w:fldCharType="end"/>
        </w:r>
      </w:hyperlink>
    </w:p>
    <w:p w14:paraId="1D433832" w14:textId="1C3E9A8D" w:rsidR="00304B46" w:rsidRDefault="00304B46">
      <w:pPr>
        <w:pStyle w:val="TOC1"/>
        <w:rPr>
          <w:rFonts w:asciiTheme="minorHAnsi" w:eastAsiaTheme="minorEastAsia" w:hAnsiTheme="minorHAnsi" w:cstheme="minorBidi"/>
          <w:noProof/>
          <w:sz w:val="22"/>
          <w:szCs w:val="22"/>
        </w:rPr>
      </w:pPr>
      <w:hyperlink w:anchor="_Toc93649819" w:history="1">
        <w:r w:rsidRPr="003C54D9">
          <w:rPr>
            <w:rStyle w:val="Hyperlink"/>
            <w:noProof/>
          </w:rPr>
          <w:t>9.</w:t>
        </w:r>
        <w:r>
          <w:rPr>
            <w:rFonts w:asciiTheme="minorHAnsi" w:eastAsiaTheme="minorEastAsia" w:hAnsiTheme="minorHAnsi" w:cstheme="minorBidi"/>
            <w:noProof/>
            <w:sz w:val="22"/>
            <w:szCs w:val="22"/>
          </w:rPr>
          <w:tab/>
        </w:r>
        <w:r w:rsidRPr="003C54D9">
          <w:rPr>
            <w:rStyle w:val="Hyperlink"/>
            <w:noProof/>
          </w:rPr>
          <w:t>PIEDĀVĀJUMA IESNIEGŠANA UN ATVĒRŠANA</w:t>
        </w:r>
        <w:r>
          <w:rPr>
            <w:noProof/>
            <w:webHidden/>
          </w:rPr>
          <w:tab/>
        </w:r>
        <w:r>
          <w:rPr>
            <w:noProof/>
            <w:webHidden/>
          </w:rPr>
          <w:fldChar w:fldCharType="begin"/>
        </w:r>
        <w:r>
          <w:rPr>
            <w:noProof/>
            <w:webHidden/>
          </w:rPr>
          <w:instrText xml:space="preserve"> PAGEREF _Toc93649819 \h </w:instrText>
        </w:r>
        <w:r>
          <w:rPr>
            <w:noProof/>
            <w:webHidden/>
          </w:rPr>
        </w:r>
        <w:r>
          <w:rPr>
            <w:noProof/>
            <w:webHidden/>
          </w:rPr>
          <w:fldChar w:fldCharType="separate"/>
        </w:r>
        <w:r>
          <w:rPr>
            <w:noProof/>
            <w:webHidden/>
          </w:rPr>
          <w:t>9</w:t>
        </w:r>
        <w:r>
          <w:rPr>
            <w:noProof/>
            <w:webHidden/>
          </w:rPr>
          <w:fldChar w:fldCharType="end"/>
        </w:r>
      </w:hyperlink>
    </w:p>
    <w:p w14:paraId="36CF96D4" w14:textId="39133413" w:rsidR="00304B46" w:rsidRDefault="00304B46">
      <w:pPr>
        <w:pStyle w:val="TOC1"/>
        <w:rPr>
          <w:rFonts w:asciiTheme="minorHAnsi" w:eastAsiaTheme="minorEastAsia" w:hAnsiTheme="minorHAnsi" w:cstheme="minorBidi"/>
          <w:noProof/>
          <w:sz w:val="22"/>
          <w:szCs w:val="22"/>
        </w:rPr>
      </w:pPr>
      <w:hyperlink w:anchor="_Toc93649820" w:history="1">
        <w:r w:rsidRPr="003C54D9">
          <w:rPr>
            <w:rStyle w:val="Hyperlink"/>
            <w:noProof/>
          </w:rPr>
          <w:t>10.</w:t>
        </w:r>
        <w:r>
          <w:rPr>
            <w:rFonts w:asciiTheme="minorHAnsi" w:eastAsiaTheme="minorEastAsia" w:hAnsiTheme="minorHAnsi" w:cstheme="minorBidi"/>
            <w:noProof/>
            <w:sz w:val="22"/>
            <w:szCs w:val="22"/>
          </w:rPr>
          <w:tab/>
        </w:r>
        <w:r w:rsidRPr="003C54D9">
          <w:rPr>
            <w:rStyle w:val="Hyperlink"/>
            <w:noProof/>
          </w:rPr>
          <w:t>CITI NOTEIKUMI</w:t>
        </w:r>
        <w:r>
          <w:rPr>
            <w:noProof/>
            <w:webHidden/>
          </w:rPr>
          <w:tab/>
        </w:r>
        <w:r>
          <w:rPr>
            <w:noProof/>
            <w:webHidden/>
          </w:rPr>
          <w:fldChar w:fldCharType="begin"/>
        </w:r>
        <w:r>
          <w:rPr>
            <w:noProof/>
            <w:webHidden/>
          </w:rPr>
          <w:instrText xml:space="preserve"> PAGEREF _Toc93649820 \h </w:instrText>
        </w:r>
        <w:r>
          <w:rPr>
            <w:noProof/>
            <w:webHidden/>
          </w:rPr>
        </w:r>
        <w:r>
          <w:rPr>
            <w:noProof/>
            <w:webHidden/>
          </w:rPr>
          <w:fldChar w:fldCharType="separate"/>
        </w:r>
        <w:r>
          <w:rPr>
            <w:noProof/>
            <w:webHidden/>
          </w:rPr>
          <w:t>10</w:t>
        </w:r>
        <w:r>
          <w:rPr>
            <w:noProof/>
            <w:webHidden/>
          </w:rPr>
          <w:fldChar w:fldCharType="end"/>
        </w:r>
      </w:hyperlink>
    </w:p>
    <w:p w14:paraId="54DA137D" w14:textId="079D80CE" w:rsidR="00304B46" w:rsidRDefault="00304B46">
      <w:pPr>
        <w:pStyle w:val="TOC1"/>
        <w:rPr>
          <w:rFonts w:asciiTheme="minorHAnsi" w:eastAsiaTheme="minorEastAsia" w:hAnsiTheme="minorHAnsi" w:cstheme="minorBidi"/>
          <w:noProof/>
          <w:sz w:val="22"/>
          <w:szCs w:val="22"/>
        </w:rPr>
      </w:pPr>
      <w:hyperlink w:anchor="_Toc93649821" w:history="1">
        <w:r w:rsidRPr="003C54D9">
          <w:rPr>
            <w:rStyle w:val="Hyperlink"/>
            <w:noProof/>
          </w:rPr>
          <w:t>11.</w:t>
        </w:r>
        <w:r>
          <w:rPr>
            <w:rFonts w:asciiTheme="minorHAnsi" w:eastAsiaTheme="minorEastAsia" w:hAnsiTheme="minorHAnsi" w:cstheme="minorBidi"/>
            <w:noProof/>
            <w:sz w:val="22"/>
            <w:szCs w:val="22"/>
          </w:rPr>
          <w:tab/>
        </w:r>
        <w:r w:rsidRPr="003C54D9">
          <w:rPr>
            <w:rStyle w:val="Hyperlink"/>
            <w:noProof/>
          </w:rPr>
          <w:t>IEPIRKUMA LĪGUMA SLĒGŠANA</w:t>
        </w:r>
        <w:r>
          <w:rPr>
            <w:noProof/>
            <w:webHidden/>
          </w:rPr>
          <w:tab/>
        </w:r>
        <w:r>
          <w:rPr>
            <w:noProof/>
            <w:webHidden/>
          </w:rPr>
          <w:fldChar w:fldCharType="begin"/>
        </w:r>
        <w:r>
          <w:rPr>
            <w:noProof/>
            <w:webHidden/>
          </w:rPr>
          <w:instrText xml:space="preserve"> PAGEREF _Toc93649821 \h </w:instrText>
        </w:r>
        <w:r>
          <w:rPr>
            <w:noProof/>
            <w:webHidden/>
          </w:rPr>
        </w:r>
        <w:r>
          <w:rPr>
            <w:noProof/>
            <w:webHidden/>
          </w:rPr>
          <w:fldChar w:fldCharType="separate"/>
        </w:r>
        <w:r>
          <w:rPr>
            <w:noProof/>
            <w:webHidden/>
          </w:rPr>
          <w:t>12</w:t>
        </w:r>
        <w:r>
          <w:rPr>
            <w:noProof/>
            <w:webHidden/>
          </w:rPr>
          <w:fldChar w:fldCharType="end"/>
        </w:r>
      </w:hyperlink>
    </w:p>
    <w:p w14:paraId="7398D2B5" w14:textId="4D2A7F65"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6E52D8">
      <w:pPr>
        <w:pStyle w:val="Heading1"/>
        <w:numPr>
          <w:ilvl w:val="0"/>
          <w:numId w:val="1"/>
        </w:numPr>
      </w:pPr>
      <w:bookmarkStart w:id="0" w:name="_Toc93649811"/>
      <w:r w:rsidRPr="00150241">
        <w:t>VISPĀRĪGA INFORMĀCIJA</w:t>
      </w:r>
      <w:bookmarkEnd w:id="0"/>
    </w:p>
    <w:p w14:paraId="24684654" w14:textId="17B957FB"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w:t>
      </w:r>
      <w:r w:rsidR="00087DDD">
        <w:rPr>
          <w:rFonts w:ascii="Times New Roman" w:hAnsi="Times New Roman" w:cs="Times New Roman"/>
          <w:sz w:val="24"/>
          <w:szCs w:val="24"/>
        </w:rPr>
        <w:t>2</w:t>
      </w:r>
      <w:r w:rsidRPr="00150241">
        <w:rPr>
          <w:rFonts w:ascii="Times New Roman" w:hAnsi="Times New Roman" w:cs="Times New Roman"/>
          <w:sz w:val="24"/>
          <w:szCs w:val="24"/>
        </w:rPr>
        <w:t>/</w:t>
      </w:r>
      <w:r w:rsidR="00116E54">
        <w:rPr>
          <w:rFonts w:ascii="Times New Roman" w:hAnsi="Times New Roman" w:cs="Times New Roman"/>
          <w:sz w:val="24"/>
          <w:szCs w:val="24"/>
        </w:rPr>
        <w:t>8</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304B46"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5C09F5" w:rsidRPr="00150241" w14:paraId="1B317C19" w14:textId="77777777" w:rsidTr="00822881">
        <w:tc>
          <w:tcPr>
            <w:tcW w:w="3260" w:type="dxa"/>
            <w:vAlign w:val="center"/>
          </w:tcPr>
          <w:p w14:paraId="7D979867" w14:textId="77777777" w:rsidR="005C09F5" w:rsidRPr="00150241" w:rsidRDefault="005C09F5" w:rsidP="005C09F5">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0DF5FA3C" w:rsidR="005C09F5" w:rsidRPr="005C09F5" w:rsidRDefault="00F46B1F" w:rsidP="005C09F5">
            <w:pPr>
              <w:overflowPunct w:val="0"/>
              <w:autoSpaceDE w:val="0"/>
              <w:autoSpaceDN w:val="0"/>
              <w:adjustRightInd w:val="0"/>
              <w:spacing w:after="0"/>
              <w:textAlignment w:val="baseline"/>
              <w:rPr>
                <w:rFonts w:ascii="Times New Roman" w:hAnsi="Times New Roman" w:cs="Times New Roman"/>
                <w:sz w:val="24"/>
                <w:szCs w:val="24"/>
              </w:rPr>
            </w:pPr>
            <w:r w:rsidRPr="00F46B1F">
              <w:rPr>
                <w:rFonts w:ascii="Times New Roman" w:hAnsi="Times New Roman" w:cs="Times New Roman"/>
                <w:sz w:val="24"/>
                <w:szCs w:val="24"/>
              </w:rPr>
              <w:t>Normunds Kornijanovs, t. 29342131, e-pasts: normunds.kornijanovs@vbp.lv vai iepirkumi@vbp.lv</w:t>
            </w:r>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13C539D"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6E571E">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702F7F44" w14:textId="77777777" w:rsidR="00E75D9B" w:rsidRPr="00150241" w:rsidRDefault="00E75D9B" w:rsidP="00E75D9B">
      <w:pPr>
        <w:spacing w:after="0" w:line="240" w:lineRule="auto"/>
        <w:ind w:left="993" w:right="-57"/>
        <w:jc w:val="both"/>
        <w:rPr>
          <w:rFonts w:ascii="Times New Roman" w:eastAsia="Times New Roman" w:hAnsi="Times New Roman" w:cs="Times New Roman"/>
          <w:sz w:val="24"/>
          <w:szCs w:val="24"/>
        </w:rPr>
      </w:pPr>
    </w:p>
    <w:p w14:paraId="69323BDA" w14:textId="77777777" w:rsidR="00E75D9B" w:rsidRPr="00150241" w:rsidRDefault="00E75D9B" w:rsidP="006E52D8">
      <w:pPr>
        <w:pStyle w:val="Heading1"/>
        <w:numPr>
          <w:ilvl w:val="0"/>
          <w:numId w:val="2"/>
        </w:numPr>
      </w:pPr>
      <w:bookmarkStart w:id="1" w:name="_Toc93649812"/>
      <w:r w:rsidRPr="00150241">
        <w:t>INFORMĀCIJA PAR IEPIRKUMA PRIEKŠMETU</w:t>
      </w:r>
      <w:bookmarkEnd w:id="1"/>
    </w:p>
    <w:p w14:paraId="41D2F8C7" w14:textId="07255399" w:rsidR="0088320A" w:rsidRDefault="0088320A" w:rsidP="00B757AC">
      <w:pPr>
        <w:numPr>
          <w:ilvl w:val="1"/>
          <w:numId w:val="2"/>
        </w:numPr>
        <w:tabs>
          <w:tab w:val="left" w:pos="567"/>
        </w:tabs>
        <w:spacing w:after="0" w:line="240" w:lineRule="auto"/>
        <w:ind w:left="851" w:right="112" w:hanging="491"/>
        <w:jc w:val="both"/>
        <w:rPr>
          <w:rFonts w:ascii="Times New Roman" w:hAnsi="Times New Roman" w:cs="Times New Roman"/>
          <w:sz w:val="24"/>
          <w:szCs w:val="24"/>
        </w:rPr>
      </w:pPr>
      <w:r w:rsidRPr="0088320A">
        <w:rPr>
          <w:rFonts w:ascii="Times New Roman" w:hAnsi="Times New Roman" w:cs="Times New Roman"/>
          <w:b/>
          <w:bCs/>
          <w:sz w:val="24"/>
          <w:szCs w:val="24"/>
        </w:rPr>
        <w:t>Iepirkuma priekšmets:</w:t>
      </w:r>
      <w:r w:rsidRPr="0088320A">
        <w:rPr>
          <w:rFonts w:ascii="Times New Roman" w:hAnsi="Times New Roman" w:cs="Times New Roman"/>
          <w:sz w:val="24"/>
          <w:szCs w:val="24"/>
        </w:rPr>
        <w:t xml:space="preserve"> </w:t>
      </w:r>
      <w:r w:rsidR="00A5135D">
        <w:rPr>
          <w:rFonts w:ascii="Times New Roman" w:hAnsi="Times New Roman" w:cs="Times New Roman"/>
          <w:sz w:val="24"/>
          <w:szCs w:val="24"/>
        </w:rPr>
        <w:t>Ugunsboju bateriju piegāde. Iepirkuma priekšmets ir sadalīts 2 (divās) daļās:</w:t>
      </w:r>
    </w:p>
    <w:p w14:paraId="28F09EDB" w14:textId="68D0C0EA" w:rsidR="00A5135D" w:rsidRPr="005D1875" w:rsidRDefault="00A5135D" w:rsidP="008911CD">
      <w:pPr>
        <w:pStyle w:val="ListParagraph"/>
        <w:numPr>
          <w:ilvl w:val="2"/>
          <w:numId w:val="2"/>
        </w:numPr>
        <w:spacing w:after="0" w:line="240" w:lineRule="auto"/>
        <w:ind w:left="1276" w:right="112" w:hanging="425"/>
        <w:jc w:val="both"/>
        <w:rPr>
          <w:rFonts w:ascii="Times New Roman" w:hAnsi="Times New Roman" w:cs="Times New Roman"/>
          <w:b/>
          <w:bCs/>
          <w:sz w:val="24"/>
          <w:szCs w:val="24"/>
        </w:rPr>
      </w:pPr>
      <w:r w:rsidRPr="005D1875">
        <w:rPr>
          <w:rFonts w:ascii="Times New Roman" w:hAnsi="Times New Roman" w:cs="Times New Roman"/>
          <w:b/>
          <w:bCs/>
          <w:sz w:val="24"/>
          <w:szCs w:val="24"/>
        </w:rPr>
        <w:t>1.daļa</w:t>
      </w:r>
      <w:r w:rsidR="0045480D" w:rsidRPr="005D1875">
        <w:rPr>
          <w:rFonts w:ascii="Times New Roman" w:hAnsi="Times New Roman" w:cs="Times New Roman"/>
          <w:b/>
          <w:bCs/>
          <w:sz w:val="24"/>
          <w:szCs w:val="24"/>
        </w:rPr>
        <w:t xml:space="preserve"> – Ugunsboju baterijas</w:t>
      </w:r>
      <w:r w:rsidR="00796FBB">
        <w:rPr>
          <w:rFonts w:ascii="Times New Roman" w:hAnsi="Times New Roman" w:cs="Times New Roman"/>
          <w:b/>
          <w:bCs/>
          <w:sz w:val="24"/>
          <w:szCs w:val="24"/>
        </w:rPr>
        <w:t xml:space="preserve"> (15 gb.)</w:t>
      </w:r>
      <w:r w:rsidR="0045480D" w:rsidRPr="005D1875">
        <w:rPr>
          <w:rFonts w:ascii="Times New Roman" w:hAnsi="Times New Roman" w:cs="Times New Roman"/>
          <w:b/>
          <w:bCs/>
          <w:sz w:val="24"/>
          <w:szCs w:val="24"/>
        </w:rPr>
        <w:t xml:space="preserve"> ar sekojošiem parametriem:</w:t>
      </w:r>
    </w:p>
    <w:tbl>
      <w:tblPr>
        <w:tblStyle w:val="TableGrid"/>
        <w:tblW w:w="0" w:type="auto"/>
        <w:tblInd w:w="1080" w:type="dxa"/>
        <w:tblLook w:val="04A0" w:firstRow="1" w:lastRow="0" w:firstColumn="1" w:lastColumn="0" w:noHBand="0" w:noVBand="1"/>
      </w:tblPr>
      <w:tblGrid>
        <w:gridCol w:w="2317"/>
        <w:gridCol w:w="2552"/>
      </w:tblGrid>
      <w:tr w:rsidR="0045480D" w14:paraId="0A108823" w14:textId="77777777" w:rsidTr="0045480D">
        <w:tc>
          <w:tcPr>
            <w:tcW w:w="2317" w:type="dxa"/>
          </w:tcPr>
          <w:p w14:paraId="2110FA8E" w14:textId="471C65E9" w:rsidR="0045480D" w:rsidRDefault="0045480D" w:rsidP="0045480D">
            <w:pPr>
              <w:pStyle w:val="ListParagraph"/>
              <w:numPr>
                <w:ilvl w:val="0"/>
                <w:numId w:val="15"/>
              </w:numPr>
              <w:ind w:left="229" w:right="112" w:hanging="229"/>
              <w:jc w:val="both"/>
              <w:rPr>
                <w:rFonts w:ascii="Times New Roman" w:hAnsi="Times New Roman" w:cs="Times New Roman"/>
                <w:sz w:val="24"/>
                <w:szCs w:val="24"/>
              </w:rPr>
            </w:pPr>
            <w:r>
              <w:rPr>
                <w:rFonts w:ascii="Times New Roman" w:hAnsi="Times New Roman" w:cs="Times New Roman"/>
                <w:sz w:val="24"/>
                <w:szCs w:val="24"/>
              </w:rPr>
              <w:t>Diametrs</w:t>
            </w:r>
          </w:p>
        </w:tc>
        <w:tc>
          <w:tcPr>
            <w:tcW w:w="2552" w:type="dxa"/>
          </w:tcPr>
          <w:p w14:paraId="2368E471" w14:textId="52A048FB" w:rsidR="0045480D" w:rsidRDefault="0045480D" w:rsidP="0045480D">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līdz 2</w:t>
            </w:r>
            <w:r w:rsidR="00116E54">
              <w:rPr>
                <w:rFonts w:ascii="Times New Roman" w:hAnsi="Times New Roman" w:cs="Times New Roman"/>
                <w:sz w:val="24"/>
                <w:szCs w:val="24"/>
              </w:rPr>
              <w:t>3</w:t>
            </w:r>
            <w:r>
              <w:rPr>
                <w:rFonts w:ascii="Times New Roman" w:hAnsi="Times New Roman" w:cs="Times New Roman"/>
                <w:sz w:val="24"/>
                <w:szCs w:val="24"/>
              </w:rPr>
              <w:t>0 mm</w:t>
            </w:r>
          </w:p>
        </w:tc>
      </w:tr>
      <w:tr w:rsidR="0045480D" w14:paraId="39295C54" w14:textId="77777777" w:rsidTr="0045480D">
        <w:tc>
          <w:tcPr>
            <w:tcW w:w="2317" w:type="dxa"/>
          </w:tcPr>
          <w:p w14:paraId="11A5DDFE" w14:textId="7331587B" w:rsidR="0045480D" w:rsidRDefault="0045480D" w:rsidP="0045480D">
            <w:pPr>
              <w:pStyle w:val="ListParagraph"/>
              <w:numPr>
                <w:ilvl w:val="0"/>
                <w:numId w:val="15"/>
              </w:numPr>
              <w:ind w:left="229" w:right="112" w:hanging="229"/>
              <w:jc w:val="both"/>
              <w:rPr>
                <w:rFonts w:ascii="Times New Roman" w:hAnsi="Times New Roman" w:cs="Times New Roman"/>
                <w:sz w:val="24"/>
                <w:szCs w:val="24"/>
              </w:rPr>
            </w:pPr>
            <w:r>
              <w:rPr>
                <w:rFonts w:ascii="Times New Roman" w:hAnsi="Times New Roman" w:cs="Times New Roman"/>
                <w:sz w:val="24"/>
                <w:szCs w:val="24"/>
              </w:rPr>
              <w:t>Augstums</w:t>
            </w:r>
          </w:p>
        </w:tc>
        <w:tc>
          <w:tcPr>
            <w:tcW w:w="2552" w:type="dxa"/>
          </w:tcPr>
          <w:p w14:paraId="234214EC" w14:textId="5262D37D" w:rsidR="0045480D" w:rsidRDefault="0045480D" w:rsidP="0045480D">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līdz 1100 mm</w:t>
            </w:r>
          </w:p>
        </w:tc>
      </w:tr>
      <w:tr w:rsidR="0045480D" w14:paraId="1D0E9870" w14:textId="77777777" w:rsidTr="0045480D">
        <w:tc>
          <w:tcPr>
            <w:tcW w:w="2317" w:type="dxa"/>
          </w:tcPr>
          <w:p w14:paraId="2FAA9E9C" w14:textId="7190400E" w:rsidR="0045480D" w:rsidRDefault="0045480D" w:rsidP="0045480D">
            <w:pPr>
              <w:pStyle w:val="ListParagraph"/>
              <w:numPr>
                <w:ilvl w:val="0"/>
                <w:numId w:val="15"/>
              </w:numPr>
              <w:ind w:left="229" w:right="112" w:hanging="229"/>
              <w:jc w:val="both"/>
              <w:rPr>
                <w:rFonts w:ascii="Times New Roman" w:hAnsi="Times New Roman" w:cs="Times New Roman"/>
                <w:sz w:val="24"/>
                <w:szCs w:val="24"/>
              </w:rPr>
            </w:pPr>
            <w:r>
              <w:rPr>
                <w:rFonts w:ascii="Times New Roman" w:hAnsi="Times New Roman" w:cs="Times New Roman"/>
                <w:sz w:val="24"/>
                <w:szCs w:val="24"/>
              </w:rPr>
              <w:t>Spriegums</w:t>
            </w:r>
          </w:p>
        </w:tc>
        <w:tc>
          <w:tcPr>
            <w:tcW w:w="2552" w:type="dxa"/>
          </w:tcPr>
          <w:p w14:paraId="3F939D84" w14:textId="0BCF7A8C" w:rsidR="0045480D" w:rsidRDefault="0045480D" w:rsidP="0045480D">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18 v.</w:t>
            </w:r>
          </w:p>
        </w:tc>
      </w:tr>
      <w:tr w:rsidR="0045480D" w14:paraId="322F11BF" w14:textId="77777777" w:rsidTr="0045480D">
        <w:tc>
          <w:tcPr>
            <w:tcW w:w="2317" w:type="dxa"/>
          </w:tcPr>
          <w:p w14:paraId="2CFAF036" w14:textId="6FCDB3A4" w:rsidR="0045480D" w:rsidRDefault="0045480D" w:rsidP="0045480D">
            <w:pPr>
              <w:pStyle w:val="ListParagraph"/>
              <w:numPr>
                <w:ilvl w:val="0"/>
                <w:numId w:val="15"/>
              </w:numPr>
              <w:ind w:left="229" w:right="112" w:hanging="229"/>
              <w:jc w:val="both"/>
              <w:rPr>
                <w:rFonts w:ascii="Times New Roman" w:hAnsi="Times New Roman" w:cs="Times New Roman"/>
                <w:sz w:val="24"/>
                <w:szCs w:val="24"/>
              </w:rPr>
            </w:pPr>
            <w:r>
              <w:rPr>
                <w:rFonts w:ascii="Times New Roman" w:hAnsi="Times New Roman" w:cs="Times New Roman"/>
                <w:sz w:val="24"/>
                <w:szCs w:val="24"/>
              </w:rPr>
              <w:t>Ietilpums</w:t>
            </w:r>
          </w:p>
        </w:tc>
        <w:tc>
          <w:tcPr>
            <w:tcW w:w="2552" w:type="dxa"/>
          </w:tcPr>
          <w:p w14:paraId="31DE249B" w14:textId="68C6BBFC" w:rsidR="0045480D" w:rsidRDefault="0045480D" w:rsidP="0045480D">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ne mazāk kā 450 Am/h</w:t>
            </w:r>
          </w:p>
        </w:tc>
      </w:tr>
      <w:tr w:rsidR="0045480D" w14:paraId="6A313729" w14:textId="77777777" w:rsidTr="0045480D">
        <w:tc>
          <w:tcPr>
            <w:tcW w:w="2317" w:type="dxa"/>
          </w:tcPr>
          <w:p w14:paraId="0FE8D566" w14:textId="1E1F9B0E" w:rsidR="0045480D" w:rsidRDefault="0045480D" w:rsidP="0045480D">
            <w:pPr>
              <w:pStyle w:val="ListParagraph"/>
              <w:numPr>
                <w:ilvl w:val="0"/>
                <w:numId w:val="15"/>
              </w:numPr>
              <w:ind w:left="229" w:right="112" w:hanging="229"/>
              <w:jc w:val="both"/>
              <w:rPr>
                <w:rFonts w:ascii="Times New Roman" w:hAnsi="Times New Roman" w:cs="Times New Roman"/>
                <w:sz w:val="24"/>
                <w:szCs w:val="24"/>
              </w:rPr>
            </w:pPr>
            <w:r>
              <w:rPr>
                <w:rFonts w:ascii="Times New Roman" w:hAnsi="Times New Roman" w:cs="Times New Roman"/>
                <w:sz w:val="24"/>
                <w:szCs w:val="24"/>
              </w:rPr>
              <w:t>Vides temperatūra</w:t>
            </w:r>
          </w:p>
        </w:tc>
        <w:tc>
          <w:tcPr>
            <w:tcW w:w="2552" w:type="dxa"/>
          </w:tcPr>
          <w:p w14:paraId="724F6060" w14:textId="66F6D097" w:rsidR="0045480D" w:rsidRPr="0045480D" w:rsidRDefault="0045480D" w:rsidP="0045480D">
            <w:pPr>
              <w:ind w:right="112"/>
              <w:jc w:val="both"/>
              <w:rPr>
                <w:rFonts w:ascii="Times New Roman" w:hAnsi="Times New Roman" w:cs="Times New Roman"/>
                <w:sz w:val="24"/>
                <w:szCs w:val="24"/>
              </w:rPr>
            </w:pPr>
            <w:r>
              <w:rPr>
                <w:rFonts w:ascii="Times New Roman" w:hAnsi="Times New Roman" w:cs="Times New Roman"/>
                <w:sz w:val="24"/>
                <w:szCs w:val="24"/>
              </w:rPr>
              <w:t>-</w:t>
            </w:r>
            <w:r w:rsidRPr="0045480D">
              <w:rPr>
                <w:rFonts w:ascii="Times New Roman" w:hAnsi="Times New Roman" w:cs="Times New Roman"/>
                <w:sz w:val="24"/>
                <w:szCs w:val="24"/>
              </w:rPr>
              <w:t>20</w:t>
            </w:r>
            <w:r w:rsidRPr="0045480D">
              <w:rPr>
                <w:rFonts w:ascii="Times New Roman" w:hAnsi="Times New Roman" w:cs="Times New Roman"/>
                <w:sz w:val="24"/>
                <w:szCs w:val="24"/>
                <w:vertAlign w:val="superscript"/>
              </w:rPr>
              <w:t>0</w:t>
            </w:r>
            <w:r w:rsidRPr="0045480D">
              <w:rPr>
                <w:rFonts w:ascii="Times New Roman" w:hAnsi="Times New Roman" w:cs="Times New Roman"/>
                <w:sz w:val="24"/>
                <w:szCs w:val="24"/>
              </w:rPr>
              <w:t>C +45</w:t>
            </w:r>
            <w:r w:rsidRPr="0045480D">
              <w:rPr>
                <w:rFonts w:ascii="Times New Roman" w:hAnsi="Times New Roman" w:cs="Times New Roman"/>
                <w:sz w:val="24"/>
                <w:szCs w:val="24"/>
                <w:vertAlign w:val="superscript"/>
              </w:rPr>
              <w:t>0</w:t>
            </w:r>
            <w:r w:rsidRPr="0045480D">
              <w:rPr>
                <w:rFonts w:ascii="Times New Roman" w:hAnsi="Times New Roman" w:cs="Times New Roman"/>
                <w:sz w:val="24"/>
                <w:szCs w:val="24"/>
              </w:rPr>
              <w:t>C</w:t>
            </w:r>
          </w:p>
        </w:tc>
      </w:tr>
    </w:tbl>
    <w:p w14:paraId="743E9B3B" w14:textId="4AC51BCA" w:rsidR="00A5135D" w:rsidRPr="005D1875" w:rsidRDefault="00A5135D" w:rsidP="008911CD">
      <w:pPr>
        <w:pStyle w:val="ListParagraph"/>
        <w:numPr>
          <w:ilvl w:val="2"/>
          <w:numId w:val="2"/>
        </w:numPr>
        <w:spacing w:after="0" w:line="240" w:lineRule="auto"/>
        <w:ind w:left="1276" w:right="112" w:hanging="425"/>
        <w:jc w:val="both"/>
        <w:rPr>
          <w:rFonts w:ascii="Times New Roman" w:hAnsi="Times New Roman" w:cs="Times New Roman"/>
          <w:b/>
          <w:bCs/>
          <w:sz w:val="24"/>
          <w:szCs w:val="24"/>
        </w:rPr>
      </w:pPr>
      <w:r w:rsidRPr="005D1875">
        <w:rPr>
          <w:rFonts w:ascii="Times New Roman" w:hAnsi="Times New Roman" w:cs="Times New Roman"/>
          <w:b/>
          <w:bCs/>
          <w:sz w:val="24"/>
          <w:szCs w:val="24"/>
        </w:rPr>
        <w:t>2.daļa</w:t>
      </w:r>
      <w:r w:rsidR="0045480D" w:rsidRPr="005D1875">
        <w:rPr>
          <w:rFonts w:ascii="Times New Roman" w:hAnsi="Times New Roman" w:cs="Times New Roman"/>
          <w:b/>
          <w:bCs/>
          <w:sz w:val="24"/>
          <w:szCs w:val="24"/>
        </w:rPr>
        <w:t xml:space="preserve"> – Ugunsboju baterijas</w:t>
      </w:r>
      <w:r w:rsidR="00796FBB">
        <w:rPr>
          <w:rFonts w:ascii="Times New Roman" w:hAnsi="Times New Roman" w:cs="Times New Roman"/>
          <w:b/>
          <w:bCs/>
          <w:sz w:val="24"/>
          <w:szCs w:val="24"/>
        </w:rPr>
        <w:t xml:space="preserve"> (15 gb.)</w:t>
      </w:r>
      <w:r w:rsidR="0045480D" w:rsidRPr="005D1875">
        <w:rPr>
          <w:rFonts w:ascii="Times New Roman" w:hAnsi="Times New Roman" w:cs="Times New Roman"/>
          <w:b/>
          <w:bCs/>
          <w:sz w:val="24"/>
          <w:szCs w:val="24"/>
        </w:rPr>
        <w:t xml:space="preserve"> ar sekojošiem parametriem:</w:t>
      </w:r>
    </w:p>
    <w:tbl>
      <w:tblPr>
        <w:tblStyle w:val="TableGrid"/>
        <w:tblW w:w="0" w:type="auto"/>
        <w:tblInd w:w="1080" w:type="dxa"/>
        <w:tblLook w:val="04A0" w:firstRow="1" w:lastRow="0" w:firstColumn="1" w:lastColumn="0" w:noHBand="0" w:noVBand="1"/>
      </w:tblPr>
      <w:tblGrid>
        <w:gridCol w:w="2317"/>
        <w:gridCol w:w="2694"/>
      </w:tblGrid>
      <w:tr w:rsidR="0045480D" w14:paraId="17365529" w14:textId="77777777" w:rsidTr="005D1875">
        <w:tc>
          <w:tcPr>
            <w:tcW w:w="2317" w:type="dxa"/>
          </w:tcPr>
          <w:p w14:paraId="4AFE9459" w14:textId="530718CC" w:rsidR="0045480D" w:rsidRPr="0045480D" w:rsidRDefault="0045480D" w:rsidP="0045480D">
            <w:pPr>
              <w:pStyle w:val="ListParagraph"/>
              <w:numPr>
                <w:ilvl w:val="0"/>
                <w:numId w:val="17"/>
              </w:numPr>
              <w:ind w:left="229" w:right="112" w:hanging="229"/>
              <w:jc w:val="both"/>
              <w:rPr>
                <w:rFonts w:ascii="Times New Roman" w:hAnsi="Times New Roman" w:cs="Times New Roman"/>
                <w:sz w:val="24"/>
                <w:szCs w:val="24"/>
              </w:rPr>
            </w:pPr>
            <w:r w:rsidRPr="0045480D">
              <w:rPr>
                <w:rFonts w:ascii="Times New Roman" w:hAnsi="Times New Roman" w:cs="Times New Roman"/>
                <w:sz w:val="24"/>
                <w:szCs w:val="24"/>
              </w:rPr>
              <w:t>Diametrs</w:t>
            </w:r>
          </w:p>
        </w:tc>
        <w:tc>
          <w:tcPr>
            <w:tcW w:w="2694" w:type="dxa"/>
          </w:tcPr>
          <w:p w14:paraId="238DEFD4" w14:textId="6774F632" w:rsidR="0045480D" w:rsidRDefault="0045480D" w:rsidP="00703A74">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līdz 2</w:t>
            </w:r>
            <w:r w:rsidR="00116E54">
              <w:rPr>
                <w:rFonts w:ascii="Times New Roman" w:hAnsi="Times New Roman" w:cs="Times New Roman"/>
                <w:sz w:val="24"/>
                <w:szCs w:val="24"/>
              </w:rPr>
              <w:t>3</w:t>
            </w:r>
            <w:r>
              <w:rPr>
                <w:rFonts w:ascii="Times New Roman" w:hAnsi="Times New Roman" w:cs="Times New Roman"/>
                <w:sz w:val="24"/>
                <w:szCs w:val="24"/>
              </w:rPr>
              <w:t>0 mm</w:t>
            </w:r>
          </w:p>
        </w:tc>
      </w:tr>
      <w:tr w:rsidR="0045480D" w14:paraId="7F858F37" w14:textId="77777777" w:rsidTr="005D1875">
        <w:tc>
          <w:tcPr>
            <w:tcW w:w="2317" w:type="dxa"/>
          </w:tcPr>
          <w:p w14:paraId="1A6DC1C4" w14:textId="4B86FFD5" w:rsidR="0045480D" w:rsidRPr="00E62B81" w:rsidRDefault="0045480D" w:rsidP="00E62B81">
            <w:pPr>
              <w:pStyle w:val="ListParagraph"/>
              <w:numPr>
                <w:ilvl w:val="0"/>
                <w:numId w:val="17"/>
              </w:numPr>
              <w:ind w:left="228" w:right="112" w:hanging="228"/>
              <w:jc w:val="both"/>
              <w:rPr>
                <w:rFonts w:ascii="Times New Roman" w:hAnsi="Times New Roman" w:cs="Times New Roman"/>
                <w:sz w:val="24"/>
                <w:szCs w:val="24"/>
              </w:rPr>
            </w:pPr>
            <w:r w:rsidRPr="00E62B81">
              <w:rPr>
                <w:rFonts w:ascii="Times New Roman" w:hAnsi="Times New Roman" w:cs="Times New Roman"/>
                <w:sz w:val="24"/>
                <w:szCs w:val="24"/>
              </w:rPr>
              <w:t>Augstums</w:t>
            </w:r>
          </w:p>
        </w:tc>
        <w:tc>
          <w:tcPr>
            <w:tcW w:w="2694" w:type="dxa"/>
          </w:tcPr>
          <w:p w14:paraId="7FAF34B2" w14:textId="77777777" w:rsidR="0045480D" w:rsidRDefault="0045480D" w:rsidP="00703A74">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līdz 1100 mm</w:t>
            </w:r>
          </w:p>
        </w:tc>
      </w:tr>
      <w:tr w:rsidR="0045480D" w14:paraId="21AAE53D" w14:textId="77777777" w:rsidTr="005D1875">
        <w:tc>
          <w:tcPr>
            <w:tcW w:w="2317" w:type="dxa"/>
          </w:tcPr>
          <w:p w14:paraId="41D4293E" w14:textId="77777777" w:rsidR="0045480D" w:rsidRDefault="0045480D" w:rsidP="00E62B81">
            <w:pPr>
              <w:pStyle w:val="ListParagraph"/>
              <w:numPr>
                <w:ilvl w:val="0"/>
                <w:numId w:val="17"/>
              </w:numPr>
              <w:ind w:left="229" w:right="112" w:hanging="229"/>
              <w:jc w:val="both"/>
              <w:rPr>
                <w:rFonts w:ascii="Times New Roman" w:hAnsi="Times New Roman" w:cs="Times New Roman"/>
                <w:sz w:val="24"/>
                <w:szCs w:val="24"/>
              </w:rPr>
            </w:pPr>
            <w:r>
              <w:rPr>
                <w:rFonts w:ascii="Times New Roman" w:hAnsi="Times New Roman" w:cs="Times New Roman"/>
                <w:sz w:val="24"/>
                <w:szCs w:val="24"/>
              </w:rPr>
              <w:t>Spriegums</w:t>
            </w:r>
          </w:p>
        </w:tc>
        <w:tc>
          <w:tcPr>
            <w:tcW w:w="2694" w:type="dxa"/>
          </w:tcPr>
          <w:p w14:paraId="033EF789" w14:textId="77777777" w:rsidR="0045480D" w:rsidRDefault="0045480D" w:rsidP="00703A74">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18 v.</w:t>
            </w:r>
          </w:p>
        </w:tc>
      </w:tr>
      <w:tr w:rsidR="0045480D" w14:paraId="0F999D1A" w14:textId="77777777" w:rsidTr="005D1875">
        <w:tc>
          <w:tcPr>
            <w:tcW w:w="2317" w:type="dxa"/>
          </w:tcPr>
          <w:p w14:paraId="34291DEB" w14:textId="77777777" w:rsidR="0045480D" w:rsidRDefault="0045480D" w:rsidP="00E62B81">
            <w:pPr>
              <w:pStyle w:val="ListParagraph"/>
              <w:numPr>
                <w:ilvl w:val="0"/>
                <w:numId w:val="17"/>
              </w:numPr>
              <w:ind w:left="229" w:right="112" w:hanging="229"/>
              <w:jc w:val="both"/>
              <w:rPr>
                <w:rFonts w:ascii="Times New Roman" w:hAnsi="Times New Roman" w:cs="Times New Roman"/>
                <w:sz w:val="24"/>
                <w:szCs w:val="24"/>
              </w:rPr>
            </w:pPr>
            <w:r>
              <w:rPr>
                <w:rFonts w:ascii="Times New Roman" w:hAnsi="Times New Roman" w:cs="Times New Roman"/>
                <w:sz w:val="24"/>
                <w:szCs w:val="24"/>
              </w:rPr>
              <w:t>Ietilpums</w:t>
            </w:r>
          </w:p>
        </w:tc>
        <w:tc>
          <w:tcPr>
            <w:tcW w:w="2694" w:type="dxa"/>
          </w:tcPr>
          <w:p w14:paraId="286D992A" w14:textId="72AEDBDE" w:rsidR="0045480D" w:rsidRDefault="0045480D" w:rsidP="00703A74">
            <w:pPr>
              <w:pStyle w:val="ListParagraph"/>
              <w:ind w:left="0" w:right="112"/>
              <w:jc w:val="both"/>
              <w:rPr>
                <w:rFonts w:ascii="Times New Roman" w:hAnsi="Times New Roman" w:cs="Times New Roman"/>
                <w:sz w:val="24"/>
                <w:szCs w:val="24"/>
              </w:rPr>
            </w:pPr>
            <w:r>
              <w:rPr>
                <w:rFonts w:ascii="Times New Roman" w:hAnsi="Times New Roman" w:cs="Times New Roman"/>
                <w:sz w:val="24"/>
                <w:szCs w:val="24"/>
              </w:rPr>
              <w:t xml:space="preserve">ne mazāk kā </w:t>
            </w:r>
            <w:r w:rsidR="005D1875">
              <w:rPr>
                <w:rFonts w:ascii="Times New Roman" w:hAnsi="Times New Roman" w:cs="Times New Roman"/>
                <w:sz w:val="24"/>
                <w:szCs w:val="24"/>
              </w:rPr>
              <w:t>5</w:t>
            </w:r>
            <w:r>
              <w:rPr>
                <w:rFonts w:ascii="Times New Roman" w:hAnsi="Times New Roman" w:cs="Times New Roman"/>
                <w:sz w:val="24"/>
                <w:szCs w:val="24"/>
              </w:rPr>
              <w:t>50 Am/h</w:t>
            </w:r>
          </w:p>
        </w:tc>
      </w:tr>
      <w:tr w:rsidR="0045480D" w:rsidRPr="0045480D" w14:paraId="4FCF279E" w14:textId="77777777" w:rsidTr="005D1875">
        <w:tc>
          <w:tcPr>
            <w:tcW w:w="2317" w:type="dxa"/>
          </w:tcPr>
          <w:p w14:paraId="132CB4CE" w14:textId="77777777" w:rsidR="0045480D" w:rsidRDefault="0045480D" w:rsidP="00E62B81">
            <w:pPr>
              <w:pStyle w:val="ListParagraph"/>
              <w:numPr>
                <w:ilvl w:val="0"/>
                <w:numId w:val="17"/>
              </w:numPr>
              <w:ind w:left="229" w:right="112" w:hanging="229"/>
              <w:jc w:val="both"/>
              <w:rPr>
                <w:rFonts w:ascii="Times New Roman" w:hAnsi="Times New Roman" w:cs="Times New Roman"/>
                <w:sz w:val="24"/>
                <w:szCs w:val="24"/>
              </w:rPr>
            </w:pPr>
            <w:r>
              <w:rPr>
                <w:rFonts w:ascii="Times New Roman" w:hAnsi="Times New Roman" w:cs="Times New Roman"/>
                <w:sz w:val="24"/>
                <w:szCs w:val="24"/>
              </w:rPr>
              <w:t>Vides temperatūra</w:t>
            </w:r>
          </w:p>
        </w:tc>
        <w:tc>
          <w:tcPr>
            <w:tcW w:w="2694" w:type="dxa"/>
          </w:tcPr>
          <w:p w14:paraId="35210BD1" w14:textId="77777777" w:rsidR="0045480D" w:rsidRPr="0045480D" w:rsidRDefault="0045480D" w:rsidP="00703A74">
            <w:pPr>
              <w:ind w:right="112"/>
              <w:jc w:val="both"/>
              <w:rPr>
                <w:rFonts w:ascii="Times New Roman" w:hAnsi="Times New Roman" w:cs="Times New Roman"/>
                <w:sz w:val="24"/>
                <w:szCs w:val="24"/>
              </w:rPr>
            </w:pPr>
            <w:r>
              <w:rPr>
                <w:rFonts w:ascii="Times New Roman" w:hAnsi="Times New Roman" w:cs="Times New Roman"/>
                <w:sz w:val="24"/>
                <w:szCs w:val="24"/>
              </w:rPr>
              <w:t>-</w:t>
            </w:r>
            <w:r w:rsidRPr="0045480D">
              <w:rPr>
                <w:rFonts w:ascii="Times New Roman" w:hAnsi="Times New Roman" w:cs="Times New Roman"/>
                <w:sz w:val="24"/>
                <w:szCs w:val="24"/>
              </w:rPr>
              <w:t>20</w:t>
            </w:r>
            <w:r w:rsidRPr="0045480D">
              <w:rPr>
                <w:rFonts w:ascii="Times New Roman" w:hAnsi="Times New Roman" w:cs="Times New Roman"/>
                <w:sz w:val="24"/>
                <w:szCs w:val="24"/>
                <w:vertAlign w:val="superscript"/>
              </w:rPr>
              <w:t>0</w:t>
            </w:r>
            <w:r w:rsidRPr="0045480D">
              <w:rPr>
                <w:rFonts w:ascii="Times New Roman" w:hAnsi="Times New Roman" w:cs="Times New Roman"/>
                <w:sz w:val="24"/>
                <w:szCs w:val="24"/>
              </w:rPr>
              <w:t>C +45</w:t>
            </w:r>
            <w:r w:rsidRPr="0045480D">
              <w:rPr>
                <w:rFonts w:ascii="Times New Roman" w:hAnsi="Times New Roman" w:cs="Times New Roman"/>
                <w:sz w:val="24"/>
                <w:szCs w:val="24"/>
                <w:vertAlign w:val="superscript"/>
              </w:rPr>
              <w:t>0</w:t>
            </w:r>
            <w:r w:rsidRPr="0045480D">
              <w:rPr>
                <w:rFonts w:ascii="Times New Roman" w:hAnsi="Times New Roman" w:cs="Times New Roman"/>
                <w:sz w:val="24"/>
                <w:szCs w:val="24"/>
              </w:rPr>
              <w:t>C</w:t>
            </w:r>
          </w:p>
        </w:tc>
      </w:tr>
    </w:tbl>
    <w:p w14:paraId="531C0188" w14:textId="36FFA81E" w:rsidR="00A5135D" w:rsidRPr="005720AA" w:rsidRDefault="00A5135D" w:rsidP="008911CD">
      <w:pPr>
        <w:spacing w:after="0" w:line="240" w:lineRule="auto"/>
        <w:ind w:left="851" w:right="112"/>
        <w:jc w:val="both"/>
        <w:rPr>
          <w:rFonts w:ascii="Times New Roman" w:hAnsi="Times New Roman" w:cs="Times New Roman"/>
          <w:sz w:val="24"/>
          <w:szCs w:val="24"/>
        </w:rPr>
      </w:pPr>
      <w:r w:rsidRPr="005720AA">
        <w:rPr>
          <w:rFonts w:ascii="Times New Roman" w:eastAsia="Times New Roman" w:hAnsi="Times New Roman" w:cs="Times New Roman"/>
          <w:sz w:val="24"/>
          <w:szCs w:val="24"/>
          <w:lang w:eastAsia="lv-LV"/>
        </w:rPr>
        <w:lastRenderedPageBreak/>
        <w:t xml:space="preserve">Pretendentam ir tiesības sagatavot piedāvājumu par vienu vai </w:t>
      </w:r>
      <w:r w:rsidR="00836732">
        <w:rPr>
          <w:rFonts w:ascii="Times New Roman" w:eastAsia="Times New Roman" w:hAnsi="Times New Roman" w:cs="Times New Roman"/>
          <w:sz w:val="24"/>
          <w:szCs w:val="24"/>
          <w:lang w:eastAsia="lv-LV"/>
        </w:rPr>
        <w:t>abām</w:t>
      </w:r>
      <w:r w:rsidRPr="005720AA">
        <w:rPr>
          <w:rFonts w:ascii="Times New Roman" w:eastAsia="Times New Roman" w:hAnsi="Times New Roman" w:cs="Times New Roman"/>
          <w:sz w:val="24"/>
          <w:szCs w:val="24"/>
          <w:lang w:eastAsia="lv-LV"/>
        </w:rPr>
        <w:t xml:space="preserve"> iepirkuma daļām. Pasūtītājs patur tiesības slēgt līgumu par visu iepirkuma apjomu kopumā vai par katru iepirkuma daļu atsevišķi. Katrā iepirkuma daļā uzvarētājs tiks noteikts atsevišķi.</w:t>
      </w:r>
    </w:p>
    <w:p w14:paraId="4769E9FF" w14:textId="3424143B" w:rsidR="005D1875" w:rsidRDefault="0088320A" w:rsidP="00A72CDC">
      <w:pPr>
        <w:pStyle w:val="ListParagraph"/>
        <w:numPr>
          <w:ilvl w:val="1"/>
          <w:numId w:val="2"/>
        </w:numPr>
        <w:spacing w:after="0" w:line="240" w:lineRule="auto"/>
        <w:ind w:left="851" w:right="112" w:hanging="491"/>
        <w:jc w:val="both"/>
        <w:rPr>
          <w:rFonts w:ascii="Times New Roman" w:hAnsi="Times New Roman" w:cs="Times New Roman"/>
          <w:sz w:val="24"/>
          <w:szCs w:val="24"/>
        </w:rPr>
      </w:pPr>
      <w:r w:rsidRPr="005D1875">
        <w:rPr>
          <w:rFonts w:ascii="Times New Roman" w:hAnsi="Times New Roman" w:cs="Times New Roman"/>
          <w:b/>
          <w:bCs/>
          <w:sz w:val="24"/>
          <w:szCs w:val="24"/>
        </w:rPr>
        <w:t>CPV kods –</w:t>
      </w:r>
      <w:r w:rsidRPr="005D1875">
        <w:rPr>
          <w:rFonts w:ascii="Times New Roman" w:hAnsi="Times New Roman" w:cs="Times New Roman"/>
          <w:sz w:val="24"/>
          <w:szCs w:val="24"/>
        </w:rPr>
        <w:t xml:space="preserve"> </w:t>
      </w:r>
      <w:r w:rsidR="00975E33" w:rsidRPr="005D1875">
        <w:rPr>
          <w:rFonts w:ascii="Times New Roman" w:hAnsi="Times New Roman" w:cs="Times New Roman"/>
          <w:sz w:val="24"/>
          <w:szCs w:val="24"/>
        </w:rPr>
        <w:t xml:space="preserve">31440000-2 </w:t>
      </w:r>
      <w:r w:rsidR="00C1175A" w:rsidRPr="005D1875">
        <w:rPr>
          <w:rFonts w:ascii="Times New Roman" w:hAnsi="Times New Roman" w:cs="Times New Roman"/>
          <w:sz w:val="24"/>
          <w:szCs w:val="24"/>
        </w:rPr>
        <w:t>(</w:t>
      </w:r>
      <w:r w:rsidR="00975E33" w:rsidRPr="005D1875">
        <w:rPr>
          <w:rFonts w:ascii="Times New Roman" w:hAnsi="Times New Roman" w:cs="Times New Roman"/>
          <w:sz w:val="24"/>
          <w:szCs w:val="24"/>
        </w:rPr>
        <w:t>Baterijas</w:t>
      </w:r>
      <w:r w:rsidR="00C1175A" w:rsidRPr="005D1875">
        <w:rPr>
          <w:rFonts w:ascii="Times New Roman" w:hAnsi="Times New Roman" w:cs="Times New Roman"/>
          <w:sz w:val="24"/>
          <w:szCs w:val="24"/>
        </w:rPr>
        <w:t>)</w:t>
      </w:r>
      <w:r w:rsidRPr="005D1875">
        <w:rPr>
          <w:rFonts w:ascii="Times New Roman" w:hAnsi="Times New Roman" w:cs="Times New Roman"/>
          <w:sz w:val="24"/>
          <w:szCs w:val="24"/>
        </w:rPr>
        <w:t>.</w:t>
      </w:r>
    </w:p>
    <w:p w14:paraId="6728FCC3" w14:textId="61224981" w:rsidR="001F755C" w:rsidRDefault="001F755C" w:rsidP="00A72CDC">
      <w:pPr>
        <w:pStyle w:val="ListParagraph"/>
        <w:numPr>
          <w:ilvl w:val="1"/>
          <w:numId w:val="2"/>
        </w:numPr>
        <w:spacing w:after="0" w:line="240" w:lineRule="auto"/>
        <w:ind w:left="851" w:right="112" w:hanging="491"/>
        <w:jc w:val="both"/>
        <w:rPr>
          <w:rFonts w:ascii="Times New Roman" w:hAnsi="Times New Roman" w:cs="Times New Roman"/>
          <w:sz w:val="24"/>
          <w:szCs w:val="24"/>
        </w:rPr>
      </w:pPr>
      <w:r>
        <w:rPr>
          <w:rFonts w:ascii="Times New Roman" w:hAnsi="Times New Roman" w:cs="Times New Roman"/>
          <w:b/>
          <w:bCs/>
          <w:sz w:val="24"/>
          <w:szCs w:val="24"/>
        </w:rPr>
        <w:t>Garantijas laiks –</w:t>
      </w:r>
      <w:r>
        <w:rPr>
          <w:rFonts w:ascii="Times New Roman" w:hAnsi="Times New Roman" w:cs="Times New Roman"/>
          <w:sz w:val="24"/>
          <w:szCs w:val="24"/>
        </w:rPr>
        <w:t xml:space="preserve"> 2 (divi) gadi no Preču piegādes brīža.</w:t>
      </w:r>
    </w:p>
    <w:p w14:paraId="7B6ACDA0" w14:textId="477A3562" w:rsidR="001F755C" w:rsidRDefault="001F755C" w:rsidP="00A72CDC">
      <w:pPr>
        <w:pStyle w:val="ListParagraph"/>
        <w:numPr>
          <w:ilvl w:val="1"/>
          <w:numId w:val="2"/>
        </w:numPr>
        <w:spacing w:after="0" w:line="240" w:lineRule="auto"/>
        <w:ind w:left="851" w:right="112" w:hanging="491"/>
        <w:jc w:val="both"/>
        <w:rPr>
          <w:rFonts w:ascii="Times New Roman" w:hAnsi="Times New Roman" w:cs="Times New Roman"/>
          <w:sz w:val="24"/>
          <w:szCs w:val="24"/>
        </w:rPr>
      </w:pPr>
      <w:r>
        <w:rPr>
          <w:rFonts w:ascii="Times New Roman" w:hAnsi="Times New Roman" w:cs="Times New Roman"/>
          <w:b/>
          <w:bCs/>
          <w:sz w:val="24"/>
          <w:szCs w:val="24"/>
        </w:rPr>
        <w:t>Preču piegādes vieta –</w:t>
      </w:r>
      <w:r>
        <w:rPr>
          <w:rFonts w:ascii="Times New Roman" w:hAnsi="Times New Roman" w:cs="Times New Roman"/>
          <w:sz w:val="24"/>
          <w:szCs w:val="24"/>
        </w:rPr>
        <w:t xml:space="preserve"> Dienvidu mols 4, Ventspils.</w:t>
      </w:r>
    </w:p>
    <w:p w14:paraId="365EBE87" w14:textId="6CAECB3A" w:rsidR="001F755C" w:rsidRPr="00E83DF5" w:rsidRDefault="001F755C" w:rsidP="00A72CDC">
      <w:pPr>
        <w:pStyle w:val="ListParagraph"/>
        <w:numPr>
          <w:ilvl w:val="1"/>
          <w:numId w:val="2"/>
        </w:numPr>
        <w:spacing w:after="0" w:line="240" w:lineRule="auto"/>
        <w:ind w:left="851" w:right="112" w:hanging="491"/>
        <w:jc w:val="both"/>
        <w:rPr>
          <w:rFonts w:ascii="Times New Roman" w:hAnsi="Times New Roman" w:cs="Times New Roman"/>
          <w:sz w:val="24"/>
          <w:szCs w:val="24"/>
        </w:rPr>
      </w:pPr>
      <w:r w:rsidRPr="00E83DF5">
        <w:rPr>
          <w:rFonts w:ascii="Times New Roman" w:hAnsi="Times New Roman" w:cs="Times New Roman"/>
          <w:b/>
          <w:bCs/>
          <w:sz w:val="24"/>
          <w:szCs w:val="24"/>
        </w:rPr>
        <w:t>Avanss netiek paredzēts.</w:t>
      </w:r>
    </w:p>
    <w:p w14:paraId="3838A687" w14:textId="57467CD6" w:rsidR="00C1175A" w:rsidRPr="00E83DF5" w:rsidRDefault="00C1175A" w:rsidP="00A72CDC">
      <w:pPr>
        <w:pStyle w:val="ListParagraph"/>
        <w:numPr>
          <w:ilvl w:val="1"/>
          <w:numId w:val="2"/>
        </w:numPr>
        <w:spacing w:after="0" w:line="240" w:lineRule="auto"/>
        <w:ind w:left="851" w:right="112" w:hanging="491"/>
        <w:jc w:val="both"/>
        <w:rPr>
          <w:rFonts w:ascii="Times New Roman" w:hAnsi="Times New Roman" w:cs="Times New Roman"/>
          <w:sz w:val="24"/>
          <w:szCs w:val="24"/>
        </w:rPr>
      </w:pPr>
      <w:r w:rsidRPr="00E83DF5">
        <w:rPr>
          <w:rFonts w:ascii="Times New Roman" w:eastAsia="Times New Roman" w:hAnsi="Times New Roman" w:cs="Times New Roman"/>
          <w:b/>
          <w:sz w:val="24"/>
          <w:szCs w:val="24"/>
          <w:lang w:eastAsia="lv-LV"/>
        </w:rPr>
        <w:t>Iepirkuma līguma (turpmāk – Līgums) izpildes termiņš:</w:t>
      </w:r>
      <w:r w:rsidRPr="00E83DF5">
        <w:rPr>
          <w:rFonts w:ascii="Times New Roman" w:eastAsia="Times New Roman" w:hAnsi="Times New Roman" w:cs="Times New Roman"/>
          <w:sz w:val="24"/>
          <w:szCs w:val="24"/>
          <w:lang w:eastAsia="lv-LV"/>
        </w:rPr>
        <w:t xml:space="preserve"> </w:t>
      </w:r>
      <w:r w:rsidR="00975E33" w:rsidRPr="00E83DF5">
        <w:rPr>
          <w:rFonts w:ascii="Times New Roman" w:eastAsia="Times New Roman" w:hAnsi="Times New Roman" w:cs="Times New Roman"/>
          <w:sz w:val="24"/>
          <w:szCs w:val="24"/>
          <w:lang w:eastAsia="lv-LV"/>
        </w:rPr>
        <w:t>Preces jāpiegādā pēc Pasūtītāja pieprasījuma, pieprasītajā apjomā (pa daļām) 60 (sešdesmit) dienu laikā.</w:t>
      </w:r>
    </w:p>
    <w:p w14:paraId="46300C43" w14:textId="117AC4FC" w:rsidR="007C0602" w:rsidRDefault="007C0602" w:rsidP="00A72CDC">
      <w:pPr>
        <w:pStyle w:val="ListParagraph"/>
        <w:spacing w:after="0" w:line="240" w:lineRule="auto"/>
        <w:ind w:left="851" w:right="112"/>
        <w:jc w:val="both"/>
        <w:rPr>
          <w:rFonts w:ascii="Times New Roman" w:hAnsi="Times New Roman" w:cs="Times New Roman"/>
          <w:bCs/>
          <w:sz w:val="24"/>
          <w:szCs w:val="24"/>
        </w:rPr>
      </w:pPr>
      <w:r w:rsidRPr="00E83DF5">
        <w:rPr>
          <w:rFonts w:ascii="Times New Roman" w:eastAsia="Times New Roman" w:hAnsi="Times New Roman" w:cs="Times New Roman"/>
          <w:bCs/>
          <w:sz w:val="24"/>
          <w:szCs w:val="24"/>
          <w:lang w:eastAsia="lv-LV"/>
        </w:rPr>
        <w:t>Līgums tiek slēgts uz laiku līdz 2022.</w:t>
      </w:r>
      <w:r w:rsidRPr="00E83DF5">
        <w:rPr>
          <w:rFonts w:ascii="Times New Roman" w:hAnsi="Times New Roman" w:cs="Times New Roman"/>
          <w:bCs/>
          <w:sz w:val="24"/>
          <w:szCs w:val="24"/>
        </w:rPr>
        <w:t>gada 31.decembrim.</w:t>
      </w:r>
    </w:p>
    <w:p w14:paraId="2DE3A5EE" w14:textId="77777777" w:rsidR="006E52D8" w:rsidRPr="007C0602" w:rsidRDefault="006E52D8" w:rsidP="007C0602">
      <w:pPr>
        <w:pStyle w:val="ListParagraph"/>
        <w:spacing w:after="0" w:line="240" w:lineRule="auto"/>
        <w:ind w:right="112"/>
        <w:jc w:val="both"/>
        <w:rPr>
          <w:rFonts w:ascii="Times New Roman" w:hAnsi="Times New Roman" w:cs="Times New Roman"/>
          <w:bCs/>
          <w:sz w:val="24"/>
          <w:szCs w:val="24"/>
        </w:rPr>
      </w:pPr>
    </w:p>
    <w:p w14:paraId="6B4CAC80" w14:textId="45F2BE0A" w:rsidR="00E75D9B" w:rsidRPr="00150241" w:rsidRDefault="00E75D9B" w:rsidP="006E52D8">
      <w:pPr>
        <w:pStyle w:val="Heading1"/>
        <w:numPr>
          <w:ilvl w:val="0"/>
          <w:numId w:val="4"/>
        </w:numPr>
      </w:pPr>
      <w:bookmarkStart w:id="2" w:name="_Toc93649813"/>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CA5813">
      <w:pPr>
        <w:pStyle w:val="ListParagraph"/>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3B3C60E5" w14:textId="00581F63" w:rsidR="0088320A" w:rsidRPr="0088320A" w:rsidRDefault="003346EE" w:rsidP="00E86208">
      <w:pPr>
        <w:numPr>
          <w:ilvl w:val="2"/>
          <w:numId w:val="5"/>
        </w:numPr>
        <w:spacing w:after="0" w:line="240" w:lineRule="auto"/>
        <w:ind w:left="1418" w:right="-57" w:hanging="567"/>
        <w:jc w:val="both"/>
        <w:rPr>
          <w:rFonts w:ascii="Times New Roman" w:hAnsi="Times New Roman" w:cs="Times New Roman"/>
          <w:sz w:val="24"/>
          <w:szCs w:val="24"/>
        </w:rPr>
      </w:pPr>
      <w:bookmarkStart w:id="3" w:name="_Hlk503532378"/>
      <w:r>
        <w:rPr>
          <w:rFonts w:ascii="Times New Roman" w:hAnsi="Times New Roman" w:cs="Times New Roman"/>
          <w:sz w:val="24"/>
          <w:szCs w:val="24"/>
        </w:rPr>
        <w:t>Pretendenta pieteikums</w:t>
      </w:r>
      <w:r w:rsidR="0088320A" w:rsidRPr="0088320A">
        <w:rPr>
          <w:rFonts w:ascii="Times New Roman" w:hAnsi="Times New Roman" w:cs="Times New Roman"/>
          <w:sz w:val="24"/>
          <w:szCs w:val="24"/>
        </w:rPr>
        <w:t xml:space="preserve"> (</w:t>
      </w:r>
      <w:r w:rsidR="001F755C">
        <w:rPr>
          <w:rFonts w:ascii="Times New Roman" w:hAnsi="Times New Roman" w:cs="Times New Roman"/>
          <w:sz w:val="24"/>
          <w:szCs w:val="24"/>
        </w:rPr>
        <w:t>1</w:t>
      </w:r>
      <w:r w:rsidR="0088320A" w:rsidRPr="0088320A">
        <w:rPr>
          <w:rFonts w:ascii="Times New Roman" w:hAnsi="Times New Roman" w:cs="Times New Roman"/>
          <w:sz w:val="24"/>
          <w:szCs w:val="24"/>
        </w:rPr>
        <w:t>.pielikums);</w:t>
      </w:r>
    </w:p>
    <w:p w14:paraId="0053B25E" w14:textId="1D63E294" w:rsidR="001F755C" w:rsidRPr="00B02626" w:rsidRDefault="0088320A" w:rsidP="00E86208">
      <w:pPr>
        <w:numPr>
          <w:ilvl w:val="2"/>
          <w:numId w:val="5"/>
        </w:numPr>
        <w:spacing w:after="0" w:line="240" w:lineRule="auto"/>
        <w:ind w:left="1418" w:right="-57" w:hanging="567"/>
        <w:jc w:val="both"/>
        <w:rPr>
          <w:rFonts w:ascii="Times New Roman" w:hAnsi="Times New Roman" w:cs="Times New Roman"/>
          <w:sz w:val="24"/>
          <w:szCs w:val="24"/>
        </w:rPr>
      </w:pPr>
      <w:r w:rsidRPr="0088320A">
        <w:rPr>
          <w:rFonts w:ascii="Times New Roman" w:hAnsi="Times New Roman" w:cs="Times New Roman"/>
          <w:sz w:val="24"/>
          <w:szCs w:val="24"/>
        </w:rPr>
        <w:t>Apakšuzņēmēju saraksts (</w:t>
      </w:r>
      <w:r w:rsidR="001F755C">
        <w:rPr>
          <w:rFonts w:ascii="Times New Roman" w:hAnsi="Times New Roman" w:cs="Times New Roman"/>
          <w:sz w:val="24"/>
          <w:szCs w:val="24"/>
        </w:rPr>
        <w:t>2</w:t>
      </w:r>
      <w:r w:rsidRPr="0088320A">
        <w:rPr>
          <w:rFonts w:ascii="Times New Roman" w:hAnsi="Times New Roman" w:cs="Times New Roman"/>
          <w:sz w:val="24"/>
          <w:szCs w:val="24"/>
        </w:rPr>
        <w:t>.pielikums).</w:t>
      </w:r>
    </w:p>
    <w:bookmarkEnd w:id="3"/>
    <w:p w14:paraId="03337EC7" w14:textId="50E9D27F"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150241">
          <w:rPr>
            <w:rFonts w:ascii="Times New Roman" w:eastAsia="Times New Roman" w:hAnsi="Times New Roman" w:cs="Times New Roman"/>
            <w:color w:val="0000FF"/>
            <w:sz w:val="24"/>
            <w:szCs w:val="24"/>
            <w:u w:val="single"/>
          </w:rPr>
          <w:t>http://www.portofventspils.lv/lv/publiskie-iepirkumi</w:t>
        </w:r>
      </w:hyperlink>
      <w:r w:rsidRPr="00150241">
        <w:rPr>
          <w:rFonts w:ascii="Times New Roman" w:eastAsia="Times New Roman" w:hAnsi="Times New Roman" w:cs="Times New Roman"/>
          <w:color w:val="0000FF"/>
          <w:sz w:val="24"/>
          <w:szCs w:val="24"/>
          <w:u w:val="single"/>
        </w:rPr>
        <w:t xml:space="preserve"> un </w:t>
      </w:r>
      <w:r w:rsidRPr="00150241">
        <w:rPr>
          <w:rFonts w:ascii="Times New Roman" w:eastAsia="Times New Roman" w:hAnsi="Times New Roman" w:cs="Times New Roman"/>
          <w:sz w:val="24"/>
          <w:szCs w:val="24"/>
        </w:rPr>
        <w:t xml:space="preserve">EIS pircēja profilā </w:t>
      </w:r>
      <w:hyperlink r:id="rId11" w:history="1">
        <w:r w:rsidRPr="00150241">
          <w:rPr>
            <w:rFonts w:ascii="Times New Roman" w:eastAsia="Times New Roman" w:hAnsi="Times New Roman" w:cs="Times New Roman"/>
            <w:color w:val="0000FF"/>
            <w:sz w:val="24"/>
            <w:szCs w:val="24"/>
            <w:u w:val="single"/>
          </w:rPr>
          <w:t>https://www.eis.gov.lv/EKEIS/Supplier/Organizer/3167</w:t>
        </w:r>
      </w:hyperlink>
      <w:r w:rsidRPr="00150241">
        <w:rPr>
          <w:rFonts w:ascii="Times New Roman" w:eastAsia="Times New Roman" w:hAnsi="Times New Roman" w:cs="Times New Roman"/>
          <w:sz w:val="24"/>
          <w:szCs w:val="24"/>
        </w:rPr>
        <w:t>, kā arī iepazīties ar Iepirkuma dokumentiem drukātā veidā bez</w:t>
      </w:r>
      <w:r w:rsidRPr="00150241">
        <w:rPr>
          <w:rFonts w:ascii="Times New Roman" w:eastAsia="Times New Roman" w:hAnsi="Times New Roman" w:cs="Times New Roman"/>
          <w:color w:val="000000"/>
          <w:sz w:val="24"/>
          <w:szCs w:val="24"/>
        </w:rPr>
        <w:t xml:space="preserve"> maksas Ventspils brīvostas pārvaldē Jāņa ielā 19, Ventspilī, 202.kabinetā </w:t>
      </w:r>
      <w:r w:rsidRPr="00150241">
        <w:rPr>
          <w:rFonts w:ascii="Times New Roman" w:eastAsia="Times New Roman" w:hAnsi="Times New Roman" w:cs="Times New Roman"/>
          <w:b/>
          <w:color w:val="000000"/>
          <w:sz w:val="24"/>
          <w:szCs w:val="24"/>
        </w:rPr>
        <w:t xml:space="preserve">līdz </w:t>
      </w:r>
      <w:r w:rsidRPr="00150241">
        <w:rPr>
          <w:rFonts w:ascii="Times New Roman" w:eastAsia="Times New Roman" w:hAnsi="Times New Roman" w:cs="Times New Roman"/>
          <w:b/>
          <w:bCs/>
          <w:color w:val="000000"/>
          <w:sz w:val="24"/>
          <w:szCs w:val="24"/>
        </w:rPr>
        <w:t>202</w:t>
      </w:r>
      <w:r w:rsidR="00087DDD">
        <w:rPr>
          <w:rFonts w:ascii="Times New Roman" w:eastAsia="Times New Roman" w:hAnsi="Times New Roman" w:cs="Times New Roman"/>
          <w:b/>
          <w:bCs/>
          <w:color w:val="000000"/>
          <w:sz w:val="24"/>
          <w:szCs w:val="24"/>
        </w:rPr>
        <w:t>2</w:t>
      </w:r>
      <w:r w:rsidRPr="00150241">
        <w:rPr>
          <w:rFonts w:ascii="Times New Roman" w:eastAsia="Times New Roman" w:hAnsi="Times New Roman" w:cs="Times New Roman"/>
          <w:b/>
          <w:bCs/>
          <w:color w:val="000000"/>
          <w:sz w:val="24"/>
          <w:szCs w:val="24"/>
        </w:rPr>
        <w:t xml:space="preserve">.gada </w:t>
      </w:r>
      <w:r w:rsidR="00304B46">
        <w:rPr>
          <w:rFonts w:ascii="Times New Roman" w:eastAsia="Times New Roman" w:hAnsi="Times New Roman" w:cs="Times New Roman"/>
          <w:b/>
          <w:bCs/>
          <w:color w:val="000000"/>
          <w:sz w:val="24"/>
          <w:szCs w:val="24"/>
        </w:rPr>
        <w:t>31</w:t>
      </w:r>
      <w:r w:rsidR="00087DDD">
        <w:rPr>
          <w:rFonts w:ascii="Times New Roman" w:eastAsia="Times New Roman" w:hAnsi="Times New Roman" w:cs="Times New Roman"/>
          <w:b/>
          <w:bCs/>
          <w:color w:val="000000"/>
          <w:sz w:val="24"/>
          <w:szCs w:val="24"/>
        </w:rPr>
        <w:t>.janvārim</w:t>
      </w:r>
      <w:r w:rsidR="00B4359C">
        <w:rPr>
          <w:rFonts w:ascii="Times New Roman" w:eastAsia="Times New Roman" w:hAnsi="Times New Roman" w:cs="Times New Roman"/>
          <w:b/>
          <w:bCs/>
          <w:color w:val="000000"/>
          <w:sz w:val="24"/>
          <w:szCs w:val="24"/>
        </w:rPr>
        <w:t xml:space="preserve"> </w:t>
      </w:r>
      <w:r w:rsidRPr="00150241">
        <w:rPr>
          <w:rFonts w:ascii="Times New Roman" w:eastAsia="Times New Roman" w:hAnsi="Times New Roman" w:cs="Times New Roman"/>
          <w:b/>
          <w:color w:val="000000"/>
          <w:sz w:val="24"/>
          <w:szCs w:val="24"/>
        </w:rPr>
        <w:t>plkst.1</w:t>
      </w:r>
      <w:r w:rsidR="00304B46">
        <w:rPr>
          <w:rFonts w:ascii="Times New Roman" w:eastAsia="Times New Roman" w:hAnsi="Times New Roman" w:cs="Times New Roman"/>
          <w:b/>
          <w:color w:val="000000"/>
          <w:sz w:val="24"/>
          <w:szCs w:val="24"/>
        </w:rPr>
        <w:t>0</w:t>
      </w:r>
      <w:r w:rsidRPr="00150241">
        <w:rPr>
          <w:rFonts w:ascii="Times New Roman" w:eastAsia="Times New Roman" w:hAnsi="Times New Roman" w:cs="Times New Roman"/>
          <w:b/>
          <w:color w:val="000000"/>
          <w:sz w:val="24"/>
          <w:szCs w:val="24"/>
          <w:vertAlign w:val="superscript"/>
        </w:rPr>
        <w:t>00</w:t>
      </w:r>
      <w:r w:rsidRPr="00150241">
        <w:rPr>
          <w:rFonts w:ascii="Times New Roman" w:eastAsia="Times New Roman" w:hAnsi="Times New Roman" w:cs="Times New Roman"/>
          <w:color w:val="000000"/>
          <w:sz w:val="24"/>
          <w:szCs w:val="24"/>
        </w:rPr>
        <w:t>, darba dienās no plkst. 8</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12</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un no 13</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xml:space="preserve"> līdz 17</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piektdienās līdz plkst.16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29D3B280"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AB7B9A">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AB7B9A">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AB7B9A">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CA5813">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lastRenderedPageBreak/>
        <w:t xml:space="preserve">                                                                                                                                                                                                                                                             </w:t>
      </w:r>
    </w:p>
    <w:p w14:paraId="32F2B27A" w14:textId="77777777" w:rsidR="00E75D9B" w:rsidRPr="00150241" w:rsidRDefault="00E75D9B" w:rsidP="006E52D8">
      <w:pPr>
        <w:pStyle w:val="Heading1"/>
      </w:pPr>
      <w:bookmarkStart w:id="4" w:name="_Toc380415501"/>
      <w:bookmarkStart w:id="5" w:name="_Toc93649814"/>
      <w:r w:rsidRPr="00150241">
        <w:t>DALĪBAS NOSACĪJUMI IEPIRKUMA PROCEDŪRĀ</w:t>
      </w:r>
      <w:bookmarkEnd w:id="5"/>
    </w:p>
    <w:p w14:paraId="23B5CAF6" w14:textId="77777777" w:rsidR="00E75D9B" w:rsidRPr="00150241" w:rsidRDefault="00E75D9B" w:rsidP="00CA5813">
      <w:pPr>
        <w:pStyle w:val="ListParagraph"/>
        <w:numPr>
          <w:ilvl w:val="1"/>
          <w:numId w:val="5"/>
        </w:numPr>
        <w:spacing w:after="0" w:line="240" w:lineRule="auto"/>
        <w:ind w:left="709" w:hanging="358"/>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CA5813">
      <w:pPr>
        <w:pStyle w:val="tv213"/>
        <w:numPr>
          <w:ilvl w:val="2"/>
          <w:numId w:val="5"/>
        </w:numPr>
        <w:tabs>
          <w:tab w:val="left" w:pos="709"/>
        </w:tabs>
        <w:spacing w:before="0" w:beforeAutospacing="0" w:after="0" w:afterAutospacing="0" w:line="293" w:lineRule="atLeast"/>
        <w:ind w:left="1418" w:hanging="568"/>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CA5813">
      <w:pPr>
        <w:pStyle w:val="tv213"/>
        <w:numPr>
          <w:ilvl w:val="2"/>
          <w:numId w:val="5"/>
        </w:numPr>
        <w:tabs>
          <w:tab w:val="left" w:pos="709"/>
        </w:tabs>
        <w:spacing w:before="0" w:beforeAutospacing="0" w:after="0" w:afterAutospacing="0" w:line="293" w:lineRule="atLeast"/>
        <w:ind w:left="1418" w:hanging="568"/>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CA5813">
      <w:pPr>
        <w:pStyle w:val="tv213"/>
        <w:numPr>
          <w:ilvl w:val="2"/>
          <w:numId w:val="5"/>
        </w:numPr>
        <w:tabs>
          <w:tab w:val="left" w:pos="709"/>
        </w:tabs>
        <w:spacing w:before="0" w:beforeAutospacing="0" w:after="0" w:afterAutospacing="0" w:line="293" w:lineRule="atLeast"/>
        <w:ind w:left="1418" w:hanging="568"/>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CA5813">
      <w:pPr>
        <w:numPr>
          <w:ilvl w:val="1"/>
          <w:numId w:val="5"/>
        </w:numPr>
        <w:tabs>
          <w:tab w:val="left" w:pos="709"/>
        </w:tabs>
        <w:spacing w:after="0" w:line="240" w:lineRule="auto"/>
        <w:ind w:left="709" w:hanging="358"/>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60E5D1E9" w:rsidR="00E75D9B" w:rsidRDefault="00E75D9B" w:rsidP="006E571E">
      <w:pPr>
        <w:numPr>
          <w:ilvl w:val="1"/>
          <w:numId w:val="5"/>
        </w:numPr>
        <w:tabs>
          <w:tab w:val="left" w:pos="709"/>
        </w:tabs>
        <w:spacing w:after="0" w:line="240" w:lineRule="auto"/>
        <w:ind w:left="709" w:hanging="358"/>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BB2CC75" w14:textId="77777777" w:rsidR="00CA5813" w:rsidRPr="00150241" w:rsidRDefault="00CA5813" w:rsidP="00CA5813">
      <w:pPr>
        <w:tabs>
          <w:tab w:val="left" w:pos="851"/>
        </w:tabs>
        <w:spacing w:after="0" w:line="240" w:lineRule="auto"/>
        <w:ind w:left="851"/>
        <w:jc w:val="both"/>
        <w:rPr>
          <w:rFonts w:ascii="Times New Roman" w:eastAsia="Times New Roman" w:hAnsi="Times New Roman" w:cs="Times New Roman"/>
          <w:sz w:val="24"/>
          <w:szCs w:val="24"/>
          <w:lang w:eastAsia="lv-LV"/>
        </w:rPr>
      </w:pPr>
    </w:p>
    <w:p w14:paraId="6A7645ED" w14:textId="77777777" w:rsidR="00E75D9B" w:rsidRPr="00150241" w:rsidRDefault="00E75D9B" w:rsidP="006E52D8">
      <w:pPr>
        <w:pStyle w:val="Heading1"/>
      </w:pPr>
      <w:bookmarkStart w:id="6" w:name="_Toc93649815"/>
      <w:r w:rsidRPr="00150241">
        <w:t>IESNIEDZAMIE DOKUMENTI:</w:t>
      </w:r>
      <w:bookmarkEnd w:id="6"/>
    </w:p>
    <w:p w14:paraId="566584BD" w14:textId="1C1C0AD1" w:rsidR="00E75D9B" w:rsidRPr="00CA5813" w:rsidRDefault="00E75D9B" w:rsidP="00CA5813">
      <w:pPr>
        <w:pStyle w:val="ListParagraph"/>
        <w:keepLines/>
        <w:numPr>
          <w:ilvl w:val="1"/>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CA5813">
        <w:rPr>
          <w:rFonts w:ascii="Times New Roman" w:eastAsia="Times New Roman" w:hAnsi="Times New Roman" w:cs="Times New Roman"/>
          <w:bCs/>
          <w:sz w:val="24"/>
          <w:szCs w:val="24"/>
        </w:rPr>
        <w:t>Piedāvājumā iekļaujamas šādas piedāvājuma dokumentu sadaļas:</w:t>
      </w:r>
    </w:p>
    <w:p w14:paraId="0FA2393B" w14:textId="661695F8" w:rsidR="00E75D9B" w:rsidRPr="00CA5813" w:rsidRDefault="00E75D9B" w:rsidP="00CA5813">
      <w:pPr>
        <w:pStyle w:val="ListParagraph"/>
        <w:keepLines/>
        <w:numPr>
          <w:ilvl w:val="2"/>
          <w:numId w:val="5"/>
        </w:numPr>
        <w:tabs>
          <w:tab w:val="left" w:pos="709"/>
          <w:tab w:val="left" w:pos="851"/>
        </w:tabs>
        <w:spacing w:after="0" w:line="240" w:lineRule="auto"/>
        <w:ind w:left="1418" w:hanging="568"/>
        <w:jc w:val="both"/>
        <w:rPr>
          <w:rFonts w:ascii="Times New Roman" w:eastAsia="Times New Roman" w:hAnsi="Times New Roman" w:cs="Times New Roman"/>
          <w:bCs/>
          <w:sz w:val="24"/>
          <w:szCs w:val="24"/>
        </w:rPr>
      </w:pPr>
      <w:r w:rsidRPr="00CA5813">
        <w:rPr>
          <w:rFonts w:ascii="Times New Roman" w:eastAsia="Times New Roman" w:hAnsi="Times New Roman" w:cs="Times New Roman"/>
          <w:bCs/>
          <w:sz w:val="24"/>
          <w:szCs w:val="24"/>
        </w:rPr>
        <w:t>Pretendentu atlases dokumenti;</w:t>
      </w:r>
    </w:p>
    <w:p w14:paraId="5D7A357E" w14:textId="77777777" w:rsidR="00E75D9B" w:rsidRPr="00150241" w:rsidRDefault="00E75D9B" w:rsidP="00CA5813">
      <w:pPr>
        <w:pStyle w:val="ListParagraph"/>
        <w:keepLines/>
        <w:numPr>
          <w:ilvl w:val="2"/>
          <w:numId w:val="5"/>
        </w:numPr>
        <w:tabs>
          <w:tab w:val="left" w:pos="709"/>
          <w:tab w:val="left" w:pos="851"/>
        </w:tabs>
        <w:spacing w:after="0" w:line="240" w:lineRule="auto"/>
        <w:ind w:left="1418" w:hanging="567"/>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6E52D8">
      <w:pPr>
        <w:pStyle w:val="Heading1"/>
      </w:pPr>
      <w:bookmarkStart w:id="7" w:name="_Toc93649816"/>
      <w:r w:rsidRPr="00150241">
        <w:t>PRETENDENTU KVALIFIKĀCIJAS PRASĪBAS</w:t>
      </w:r>
      <w:r w:rsidR="00150241">
        <w:t xml:space="preserve"> / DALĪBAS NOSACĪJUMI</w:t>
      </w:r>
      <w:r w:rsidRPr="00150241">
        <w:t xml:space="preserve"> UN ATLASES </w:t>
      </w:r>
      <w:bookmarkEnd w:id="4"/>
      <w:r w:rsidRPr="00150241">
        <w:t>DOKUMENTI</w:t>
      </w:r>
      <w:bookmarkEnd w:id="7"/>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3410A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304B46"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5FF03BF9" w:rsidR="00000B87" w:rsidRPr="003410A3" w:rsidRDefault="00000B87" w:rsidP="00873293">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w:t>
            </w:r>
            <w:r w:rsidR="00873293">
              <w:rPr>
                <w:rFonts w:eastAsia="Calibri"/>
                <w:bCs/>
                <w:szCs w:val="24"/>
              </w:rPr>
              <w:t>u</w:t>
            </w:r>
            <w:r w:rsidRPr="003410A3">
              <w:rPr>
                <w:rFonts w:eastAsia="Calibri"/>
                <w:bCs/>
                <w:szCs w:val="24"/>
              </w:rPr>
              <w:t xml:space="preserve">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3339DF">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304B46"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52243405" w14:textId="21F9C08B" w:rsidR="00000B87" w:rsidRPr="006E6164" w:rsidRDefault="00000B87" w:rsidP="006E6164">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C3DDDED" w14:textId="4B7CE6EC" w:rsidR="00000B87" w:rsidRPr="006E6164"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r w:rsidR="006E6164">
              <w:rPr>
                <w:rFonts w:ascii="Times New Roman" w:eastAsia="Calibri" w:hAnsi="Times New Roman" w:cs="Times New Roman"/>
                <w:b/>
                <w:sz w:val="24"/>
                <w:szCs w:val="24"/>
              </w:rPr>
              <w:t>.</w:t>
            </w: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953A15" w14:paraId="209E9B4E" w14:textId="77777777" w:rsidTr="002758B7">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20DA7B97" w:rsidR="00000B87" w:rsidRPr="00953A15" w:rsidRDefault="00000B87" w:rsidP="00873293">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sidR="001F755C">
              <w:rPr>
                <w:rFonts w:ascii="Times New Roman" w:eastAsia="Calibri" w:hAnsi="Times New Roman" w:cs="Times New Roman"/>
                <w:b/>
                <w:bCs/>
                <w:sz w:val="24"/>
                <w:szCs w:val="24"/>
              </w:rPr>
              <w:t>2</w:t>
            </w:r>
            <w:r w:rsidR="00ED14F9">
              <w:rPr>
                <w:rFonts w:ascii="Times New Roman" w:eastAsia="Calibri" w:hAnsi="Times New Roman" w:cs="Times New Roman"/>
                <w:b/>
                <w:bCs/>
                <w:sz w:val="24"/>
                <w:szCs w:val="24"/>
              </w:rPr>
              <w:t>.</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Sarakstā jānorāda arī apa</w:t>
            </w:r>
            <w:r w:rsidR="00873293">
              <w:rPr>
                <w:rFonts w:ascii="Times New Roman" w:eastAsia="Calibri" w:hAnsi="Times New Roman" w:cs="Times New Roman"/>
                <w:bCs/>
                <w:sz w:val="24"/>
                <w:szCs w:val="24"/>
              </w:rPr>
              <w:t xml:space="preserve">kšuzņēmēju apakšuzņēmēji, ja to </w:t>
            </w:r>
            <w:r w:rsidRPr="00C127CB">
              <w:rPr>
                <w:rFonts w:ascii="Times New Roman" w:eastAsia="Calibri" w:hAnsi="Times New Roman" w:cs="Times New Roman"/>
                <w:bCs/>
                <w:sz w:val="24"/>
                <w:szCs w:val="24"/>
              </w:rPr>
              <w:t xml:space="preserve">sniedzamo pakalpojumu vērtība ir 10 procenti no kopējās iepirkuma līguma vērtības vai </w:t>
            </w:r>
            <w:r w:rsidRPr="00C127CB">
              <w:rPr>
                <w:rFonts w:ascii="Times New Roman" w:eastAsia="Calibri" w:hAnsi="Times New Roman" w:cs="Times New Roman"/>
                <w:bCs/>
                <w:sz w:val="24"/>
                <w:szCs w:val="24"/>
              </w:rPr>
              <w:lastRenderedPageBreak/>
              <w:t xml:space="preserve">lielāka, norādot arī katram šādam apakšuzņēmējam izpildei nododamo iepirkuma līguma daļu. </w:t>
            </w:r>
          </w:p>
        </w:tc>
      </w:tr>
      <w:tr w:rsidR="00000B87" w:rsidRPr="00953A15" w14:paraId="6C27D7D9" w14:textId="77777777" w:rsidTr="002758B7">
        <w:tc>
          <w:tcPr>
            <w:tcW w:w="4340" w:type="dxa"/>
          </w:tcPr>
          <w:p w14:paraId="00FC5F2D" w14:textId="18D570A2" w:rsidR="002121FF" w:rsidRPr="002121FF" w:rsidRDefault="002121FF" w:rsidP="002121FF">
            <w:pPr>
              <w:pStyle w:val="BlockText"/>
              <w:numPr>
                <w:ilvl w:val="2"/>
                <w:numId w:val="9"/>
              </w:numPr>
              <w:spacing w:after="120"/>
              <w:ind w:left="34" w:right="-57" w:firstLine="0"/>
              <w:jc w:val="both"/>
              <w:rPr>
                <w:szCs w:val="24"/>
              </w:rPr>
            </w:pPr>
            <w:r w:rsidRPr="002121FF">
              <w:rPr>
                <w:szCs w:val="24"/>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69C1019" w14:textId="4FAA9909" w:rsidR="00000B87" w:rsidRPr="002121FF" w:rsidRDefault="002121FF" w:rsidP="002121FF">
            <w:pPr>
              <w:pStyle w:val="BlockText"/>
              <w:spacing w:after="120"/>
              <w:ind w:left="0" w:right="-57"/>
              <w:jc w:val="both"/>
              <w:rPr>
                <w:szCs w:val="24"/>
              </w:rPr>
            </w:pPr>
            <w:r w:rsidRPr="002121FF">
              <w:rPr>
                <w:szCs w:val="24"/>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6E52D8">
      <w:pPr>
        <w:pStyle w:val="Heading1"/>
      </w:pPr>
      <w:bookmarkStart w:id="8" w:name="_Toc93649817"/>
      <w:r w:rsidRPr="00150241">
        <w:t>TEHNISKAIS PIEDĀVĀJUMS UN FINANŠU PIEDĀVĀJUMS</w:t>
      </w:r>
      <w:bookmarkEnd w:id="8"/>
    </w:p>
    <w:p w14:paraId="4906279B" w14:textId="58FD0AE4" w:rsidR="00A92C20" w:rsidRDefault="00A92C20" w:rsidP="00B757AC">
      <w:pPr>
        <w:pStyle w:val="ListParagraph"/>
        <w:numPr>
          <w:ilvl w:val="1"/>
          <w:numId w:val="5"/>
        </w:numPr>
        <w:spacing w:after="120" w:line="240" w:lineRule="auto"/>
        <w:ind w:left="851" w:right="-57" w:hanging="426"/>
        <w:jc w:val="both"/>
        <w:rPr>
          <w:rFonts w:ascii="Times New Roman" w:hAnsi="Times New Roman" w:cs="Times New Roman"/>
          <w:sz w:val="24"/>
          <w:szCs w:val="24"/>
        </w:rPr>
      </w:pPr>
      <w:r w:rsidRPr="00A92C20">
        <w:rPr>
          <w:rFonts w:ascii="Times New Roman" w:hAnsi="Times New Roman" w:cs="Times New Roman"/>
          <w:sz w:val="24"/>
          <w:szCs w:val="24"/>
        </w:rPr>
        <w:t xml:space="preserve">Pretendentam jāiesniedz pieteikums dalībai Iepirkuma procedūrā atbilstoši </w:t>
      </w:r>
      <w:r w:rsidR="001F755C">
        <w:rPr>
          <w:rFonts w:ascii="Times New Roman" w:hAnsi="Times New Roman" w:cs="Times New Roman"/>
          <w:b/>
          <w:bCs/>
          <w:sz w:val="24"/>
          <w:szCs w:val="24"/>
        </w:rPr>
        <w:t>1</w:t>
      </w:r>
      <w:r w:rsidRPr="008E5B84">
        <w:rPr>
          <w:rFonts w:ascii="Times New Roman" w:hAnsi="Times New Roman" w:cs="Times New Roman"/>
          <w:b/>
          <w:bCs/>
          <w:sz w:val="24"/>
          <w:szCs w:val="24"/>
        </w:rPr>
        <w:t>.pielikumā</w:t>
      </w:r>
      <w:r w:rsidRPr="00A92C20">
        <w:rPr>
          <w:rFonts w:ascii="Times New Roman" w:hAnsi="Times New Roman" w:cs="Times New Roman"/>
          <w:sz w:val="24"/>
          <w:szCs w:val="24"/>
        </w:rPr>
        <w:t xml:space="preserve"> pievienotajai veidnei.</w:t>
      </w:r>
    </w:p>
    <w:p w14:paraId="7E97AA09" w14:textId="691D7B37" w:rsidR="00A3487D" w:rsidRPr="00A3487D" w:rsidRDefault="003C4930" w:rsidP="00B757AC">
      <w:pPr>
        <w:pStyle w:val="ListParagraph"/>
        <w:numPr>
          <w:ilvl w:val="1"/>
          <w:numId w:val="5"/>
        </w:numPr>
        <w:ind w:left="851" w:hanging="426"/>
        <w:jc w:val="both"/>
        <w:rPr>
          <w:rFonts w:ascii="Times New Roman" w:hAnsi="Times New Roman" w:cs="Times New Roman"/>
          <w:sz w:val="24"/>
          <w:szCs w:val="24"/>
        </w:rPr>
      </w:pPr>
      <w:r w:rsidRPr="0096271E">
        <w:rPr>
          <w:rFonts w:ascii="Times New Roman" w:hAnsi="Times New Roman" w:cs="Times New Roman"/>
          <w:b/>
          <w:bCs/>
          <w:sz w:val="24"/>
          <w:szCs w:val="24"/>
        </w:rPr>
        <w:t>Apliecinājums</w:t>
      </w:r>
      <w:r>
        <w:rPr>
          <w:rFonts w:ascii="Times New Roman" w:hAnsi="Times New Roman" w:cs="Times New Roman"/>
          <w:sz w:val="24"/>
          <w:szCs w:val="24"/>
        </w:rPr>
        <w:t xml:space="preserve">, ka </w:t>
      </w:r>
      <w:r w:rsidR="006A38BD">
        <w:rPr>
          <w:rFonts w:ascii="Times New Roman" w:hAnsi="Times New Roman" w:cs="Times New Roman"/>
          <w:sz w:val="24"/>
          <w:szCs w:val="24"/>
        </w:rPr>
        <w:t>P</w:t>
      </w:r>
      <w:r w:rsidR="00A3487D">
        <w:rPr>
          <w:rFonts w:ascii="Times New Roman" w:hAnsi="Times New Roman" w:cs="Times New Roman"/>
          <w:sz w:val="24"/>
          <w:szCs w:val="24"/>
        </w:rPr>
        <w:t>retendent</w:t>
      </w:r>
      <w:r>
        <w:rPr>
          <w:rFonts w:ascii="Times New Roman" w:hAnsi="Times New Roman" w:cs="Times New Roman"/>
          <w:sz w:val="24"/>
          <w:szCs w:val="24"/>
        </w:rPr>
        <w:t>s, ja ar viņu tiks noslēgts iepirkuma līgums, preču piegādes brīdī iesniegs</w:t>
      </w:r>
      <w:r w:rsidR="00A3487D">
        <w:rPr>
          <w:rFonts w:ascii="Times New Roman" w:hAnsi="Times New Roman" w:cs="Times New Roman"/>
          <w:sz w:val="24"/>
          <w:szCs w:val="24"/>
        </w:rPr>
        <w:t xml:space="preserve"> p</w:t>
      </w:r>
      <w:r w:rsidR="00A3487D" w:rsidRPr="00A3487D">
        <w:rPr>
          <w:rFonts w:ascii="Times New Roman" w:hAnsi="Times New Roman" w:cs="Times New Roman"/>
          <w:sz w:val="24"/>
          <w:szCs w:val="24"/>
        </w:rPr>
        <w:t>iedāvāto ugunsboju bateriju ražotāja izsniegtu atbilstības sertifikātu</w:t>
      </w:r>
      <w:r>
        <w:rPr>
          <w:rFonts w:ascii="Times New Roman" w:hAnsi="Times New Roman" w:cs="Times New Roman"/>
          <w:sz w:val="24"/>
          <w:szCs w:val="24"/>
        </w:rPr>
        <w:t>.</w:t>
      </w:r>
    </w:p>
    <w:p w14:paraId="41A78422" w14:textId="77777777" w:rsidR="00E75D9B" w:rsidRPr="00150241" w:rsidRDefault="00E75D9B" w:rsidP="006E52D8">
      <w:pPr>
        <w:pStyle w:val="Heading1"/>
      </w:pPr>
      <w:bookmarkStart w:id="9" w:name="_Toc93649818"/>
      <w:r w:rsidRPr="00150241">
        <w:t>PIEDĀVĀJUMA SAGATAVOŠANA UN NOFORMĒŠANA</w:t>
      </w:r>
      <w:bookmarkEnd w:id="9"/>
    </w:p>
    <w:p w14:paraId="3962056B" w14:textId="55C05B34" w:rsidR="005720AA" w:rsidRPr="005720AA" w:rsidRDefault="005720AA" w:rsidP="00B757AC">
      <w:pPr>
        <w:pStyle w:val="ListParagraph"/>
        <w:numPr>
          <w:ilvl w:val="1"/>
          <w:numId w:val="5"/>
        </w:numPr>
        <w:tabs>
          <w:tab w:val="left" w:pos="709"/>
        </w:tabs>
        <w:ind w:left="851" w:hanging="426"/>
        <w:jc w:val="both"/>
        <w:rPr>
          <w:rFonts w:ascii="Times New Roman" w:hAnsi="Times New Roman" w:cs="Times New Roman"/>
          <w:sz w:val="24"/>
          <w:szCs w:val="24"/>
          <w:lang w:eastAsia="x-none"/>
        </w:rPr>
      </w:pPr>
      <w:r w:rsidRPr="005720AA">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4FBC14C2" w14:textId="77777777" w:rsidR="00E75D9B" w:rsidRPr="00150241" w:rsidRDefault="00E75D9B" w:rsidP="00CA5813">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CA5813">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CA5813">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w:t>
      </w:r>
      <w:r w:rsidRPr="00150241">
        <w:rPr>
          <w:rFonts w:ascii="Times New Roman" w:hAnsi="Times New Roman" w:cs="Times New Roman"/>
          <w:sz w:val="24"/>
          <w:szCs w:val="24"/>
          <w:lang w:eastAsia="x-none"/>
        </w:rPr>
        <w:lastRenderedPageBreak/>
        <w:t>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CA5813">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CA5813">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CA5813">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CA5813">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CA5813">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B757AC">
      <w:pPr>
        <w:pStyle w:val="ListParagraph"/>
        <w:numPr>
          <w:ilvl w:val="1"/>
          <w:numId w:val="5"/>
        </w:numPr>
        <w:tabs>
          <w:tab w:val="left" w:pos="709"/>
          <w:tab w:val="left" w:pos="851"/>
        </w:tabs>
        <w:spacing w:after="0"/>
        <w:ind w:left="851"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p w14:paraId="438B4304" w14:textId="77777777" w:rsidR="00E75D9B" w:rsidRPr="00150241" w:rsidRDefault="00E75D9B" w:rsidP="006E52D8">
      <w:pPr>
        <w:pStyle w:val="Heading1"/>
      </w:pPr>
      <w:bookmarkStart w:id="10" w:name="_Toc93649819"/>
      <w:r w:rsidRPr="00150241">
        <w:t>PIEDĀVĀJUMA IESNIEGŠANA UN ATVĒRŠANA</w:t>
      </w:r>
      <w:bookmarkEnd w:id="10"/>
    </w:p>
    <w:p w14:paraId="5096CA24" w14:textId="55833754" w:rsidR="00E75D9B" w:rsidRDefault="00E75D9B" w:rsidP="00B757AC">
      <w:pPr>
        <w:numPr>
          <w:ilvl w:val="1"/>
          <w:numId w:val="5"/>
        </w:numPr>
        <w:spacing w:after="0" w:line="240" w:lineRule="auto"/>
        <w:ind w:left="851" w:hanging="426"/>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jāiesniedz </w:t>
      </w:r>
      <w:r w:rsidR="002830CF">
        <w:rPr>
          <w:rFonts w:ascii="Times New Roman" w:hAnsi="Times New Roman" w:cs="Times New Roman"/>
          <w:b/>
          <w:bCs/>
          <w:sz w:val="24"/>
          <w:szCs w:val="24"/>
        </w:rPr>
        <w:t>līdz 202</w:t>
      </w:r>
      <w:r w:rsidR="00087DDD">
        <w:rPr>
          <w:rFonts w:ascii="Times New Roman" w:hAnsi="Times New Roman" w:cs="Times New Roman"/>
          <w:b/>
          <w:bCs/>
          <w:sz w:val="24"/>
          <w:szCs w:val="24"/>
        </w:rPr>
        <w:t>2</w:t>
      </w:r>
      <w:r w:rsidR="002830CF">
        <w:rPr>
          <w:rFonts w:ascii="Times New Roman" w:hAnsi="Times New Roman" w:cs="Times New Roman"/>
          <w:b/>
          <w:bCs/>
          <w:sz w:val="24"/>
          <w:szCs w:val="24"/>
        </w:rPr>
        <w:t xml:space="preserve">.gada </w:t>
      </w:r>
      <w:r w:rsidR="00304B46">
        <w:rPr>
          <w:rFonts w:ascii="Times New Roman" w:hAnsi="Times New Roman" w:cs="Times New Roman"/>
          <w:b/>
          <w:bCs/>
          <w:sz w:val="24"/>
          <w:szCs w:val="24"/>
        </w:rPr>
        <w:t>31</w:t>
      </w:r>
      <w:r w:rsidR="00087DDD">
        <w:rPr>
          <w:rFonts w:ascii="Times New Roman" w:hAnsi="Times New Roman" w:cs="Times New Roman"/>
          <w:b/>
          <w:bCs/>
          <w:sz w:val="24"/>
          <w:szCs w:val="24"/>
        </w:rPr>
        <w:t>.janvārim</w:t>
      </w:r>
      <w:r w:rsidR="00C25642">
        <w:rPr>
          <w:rFonts w:ascii="Times New Roman" w:hAnsi="Times New Roman" w:cs="Times New Roman"/>
          <w:b/>
          <w:bCs/>
          <w:sz w:val="24"/>
          <w:szCs w:val="24"/>
        </w:rPr>
        <w:t xml:space="preserve"> </w:t>
      </w:r>
      <w:r w:rsidRPr="00150241">
        <w:rPr>
          <w:rFonts w:ascii="Times New Roman" w:hAnsi="Times New Roman" w:cs="Times New Roman"/>
          <w:b/>
          <w:bCs/>
          <w:sz w:val="24"/>
          <w:szCs w:val="24"/>
        </w:rPr>
        <w:t>plkst. 1</w:t>
      </w:r>
      <w:r w:rsidR="00304B46">
        <w:rPr>
          <w:rFonts w:ascii="Times New Roman" w:hAnsi="Times New Roman" w:cs="Times New Roman"/>
          <w:b/>
          <w:bCs/>
          <w:sz w:val="24"/>
          <w:szCs w:val="24"/>
        </w:rPr>
        <w:t>0</w:t>
      </w:r>
      <w:r w:rsidRPr="00150241">
        <w:rPr>
          <w:rFonts w:ascii="Times New Roman" w:hAnsi="Times New Roman" w:cs="Times New Roman"/>
          <w:b/>
          <w:bCs/>
          <w:sz w:val="24"/>
          <w:szCs w:val="24"/>
        </w:rPr>
        <w:t xml:space="preserve">:00 elektroniski EIS e-konkursu apakšsistēmā </w:t>
      </w:r>
      <w:r w:rsidRPr="00150241">
        <w:rPr>
          <w:rFonts w:ascii="Times New Roman" w:hAnsi="Times New Roman" w:cs="Times New Roman"/>
          <w:sz w:val="24"/>
          <w:szCs w:val="24"/>
        </w:rPr>
        <w:t>vienā no zemāk minētajiem formātiem. Katra iesniedzamā dokumenta formāts var atšķirties, bet ir jāievēro šādi iespējamie veidi:</w:t>
      </w:r>
    </w:p>
    <w:p w14:paraId="38070961" w14:textId="00FFA3E3" w:rsidR="00836732" w:rsidRDefault="00836732" w:rsidP="00836732">
      <w:pPr>
        <w:spacing w:after="0" w:line="240" w:lineRule="auto"/>
        <w:ind w:left="993"/>
        <w:jc w:val="both"/>
        <w:rPr>
          <w:rFonts w:ascii="Times New Roman" w:hAnsi="Times New Roman" w:cs="Times New Roman"/>
          <w:sz w:val="24"/>
          <w:szCs w:val="24"/>
        </w:rPr>
      </w:pPr>
    </w:p>
    <w:p w14:paraId="6A3EE02D" w14:textId="092B1EB4" w:rsidR="00836732" w:rsidRDefault="00836732" w:rsidP="00836732">
      <w:pPr>
        <w:spacing w:after="0" w:line="240" w:lineRule="auto"/>
        <w:ind w:left="993"/>
        <w:jc w:val="both"/>
        <w:rPr>
          <w:rFonts w:ascii="Times New Roman" w:hAnsi="Times New Roman" w:cs="Times New Roman"/>
          <w:sz w:val="24"/>
          <w:szCs w:val="24"/>
        </w:rPr>
      </w:pPr>
    </w:p>
    <w:p w14:paraId="5645A419" w14:textId="48B54293" w:rsidR="00836732" w:rsidRDefault="00836732" w:rsidP="00836732">
      <w:pPr>
        <w:spacing w:after="0" w:line="240" w:lineRule="auto"/>
        <w:ind w:left="993"/>
        <w:jc w:val="both"/>
        <w:rPr>
          <w:rFonts w:ascii="Times New Roman" w:hAnsi="Times New Roman" w:cs="Times New Roman"/>
          <w:sz w:val="24"/>
          <w:szCs w:val="24"/>
        </w:rPr>
      </w:pPr>
    </w:p>
    <w:p w14:paraId="6CC7E607" w14:textId="77777777" w:rsidR="00836732" w:rsidRPr="00150241" w:rsidRDefault="00836732" w:rsidP="00836732">
      <w:pPr>
        <w:spacing w:after="0" w:line="240" w:lineRule="auto"/>
        <w:ind w:left="993"/>
        <w:jc w:val="both"/>
        <w:rPr>
          <w:rFonts w:ascii="Times New Roman" w:hAnsi="Times New Roman" w:cs="Times New Roman"/>
          <w:sz w:val="24"/>
          <w:szCs w:val="24"/>
        </w:rPr>
      </w:pPr>
    </w:p>
    <w:p w14:paraId="43D5B12D" w14:textId="3E434134" w:rsidR="00E75D9B" w:rsidRPr="00150241" w:rsidRDefault="00E75D9B" w:rsidP="00CA5813">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 xml:space="preserve">izmantojot EIS e-konkursu apakšsistēmas piedāvātos rīkus, aizpildot minētās sistēmas e-konkursu apakšsistēmā šī </w:t>
      </w:r>
      <w:r w:rsidR="008310DC">
        <w:rPr>
          <w:rFonts w:ascii="Times New Roman" w:hAnsi="Times New Roman" w:cs="Times New Roman"/>
          <w:sz w:val="24"/>
          <w:szCs w:val="24"/>
        </w:rPr>
        <w:t>iepirkuma</w:t>
      </w:r>
      <w:r w:rsidRPr="00150241">
        <w:rPr>
          <w:rFonts w:ascii="Times New Roman" w:hAnsi="Times New Roman" w:cs="Times New Roman"/>
          <w:sz w:val="24"/>
          <w:szCs w:val="24"/>
        </w:rPr>
        <w:t xml:space="preserve"> sadaļā ievietotās formas;</w:t>
      </w:r>
    </w:p>
    <w:p w14:paraId="77FAECFA" w14:textId="77777777" w:rsidR="00E75D9B" w:rsidRPr="00150241" w:rsidRDefault="00E75D9B" w:rsidP="00CA5813">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15024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150241" w:rsidRDefault="00E75D9B" w:rsidP="00B757AC">
      <w:pPr>
        <w:numPr>
          <w:ilvl w:val="1"/>
          <w:numId w:val="5"/>
        </w:numPr>
        <w:tabs>
          <w:tab w:val="left" w:pos="284"/>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150241" w:rsidRDefault="00E75D9B" w:rsidP="00B757AC">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24C79F2E" w:rsidR="00E75D9B" w:rsidRPr="00150241" w:rsidRDefault="00E75D9B" w:rsidP="00B757AC">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150241">
        <w:rPr>
          <w:rFonts w:ascii="Times New Roman" w:hAnsi="Times New Roman" w:cs="Times New Roman"/>
          <w:b/>
          <w:sz w:val="24"/>
          <w:szCs w:val="24"/>
        </w:rPr>
        <w:t>202</w:t>
      </w:r>
      <w:r w:rsidR="00087DDD">
        <w:rPr>
          <w:rFonts w:ascii="Times New Roman" w:hAnsi="Times New Roman" w:cs="Times New Roman"/>
          <w:b/>
          <w:sz w:val="24"/>
          <w:szCs w:val="24"/>
        </w:rPr>
        <w:t>2</w:t>
      </w:r>
      <w:r w:rsidRPr="00150241">
        <w:rPr>
          <w:rFonts w:ascii="Times New Roman" w:hAnsi="Times New Roman" w:cs="Times New Roman"/>
          <w:b/>
          <w:sz w:val="24"/>
          <w:szCs w:val="24"/>
        </w:rPr>
        <w:t xml:space="preserve">.gada </w:t>
      </w:r>
      <w:r w:rsidR="00304B46">
        <w:rPr>
          <w:rFonts w:ascii="Times New Roman" w:hAnsi="Times New Roman" w:cs="Times New Roman"/>
          <w:b/>
          <w:sz w:val="24"/>
          <w:szCs w:val="24"/>
        </w:rPr>
        <w:t>31</w:t>
      </w:r>
      <w:r w:rsidR="00087DDD">
        <w:rPr>
          <w:rFonts w:ascii="Times New Roman" w:hAnsi="Times New Roman" w:cs="Times New Roman"/>
          <w:b/>
          <w:sz w:val="24"/>
          <w:szCs w:val="24"/>
        </w:rPr>
        <w:t>.janvārī</w:t>
      </w:r>
      <w:r w:rsidRPr="00150241">
        <w:rPr>
          <w:rFonts w:ascii="Times New Roman" w:hAnsi="Times New Roman" w:cs="Times New Roman"/>
          <w:b/>
          <w:sz w:val="24"/>
          <w:szCs w:val="24"/>
        </w:rPr>
        <w:t xml:space="preserve"> plkst. 1</w:t>
      </w:r>
      <w:r w:rsidR="00304B46">
        <w:rPr>
          <w:rFonts w:ascii="Times New Roman" w:hAnsi="Times New Roman" w:cs="Times New Roman"/>
          <w:b/>
          <w:sz w:val="24"/>
          <w:szCs w:val="24"/>
        </w:rPr>
        <w:t>0</w:t>
      </w:r>
      <w:r w:rsidRPr="00150241">
        <w:rPr>
          <w:rFonts w:ascii="Times New Roman" w:hAnsi="Times New Roman" w:cs="Times New Roman"/>
          <w:b/>
          <w:sz w:val="24"/>
          <w:szCs w:val="24"/>
        </w:rPr>
        <w:t>:00</w:t>
      </w:r>
      <w:r w:rsidRPr="00150241">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B757AC">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B757AC">
      <w:pPr>
        <w:numPr>
          <w:ilvl w:val="2"/>
          <w:numId w:val="5"/>
        </w:numPr>
        <w:tabs>
          <w:tab w:val="left" w:pos="1134"/>
        </w:tabs>
        <w:spacing w:after="0" w:line="240" w:lineRule="auto"/>
        <w:ind w:left="1418" w:hanging="567"/>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B757AC">
      <w:pPr>
        <w:numPr>
          <w:ilvl w:val="2"/>
          <w:numId w:val="5"/>
        </w:numPr>
        <w:tabs>
          <w:tab w:val="left" w:pos="1418"/>
        </w:tabs>
        <w:spacing w:after="0" w:line="240" w:lineRule="auto"/>
        <w:ind w:left="1418" w:hanging="567"/>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B757AC">
      <w:pPr>
        <w:numPr>
          <w:ilvl w:val="1"/>
          <w:numId w:val="5"/>
        </w:numPr>
        <w:spacing w:after="0" w:line="240" w:lineRule="auto"/>
        <w:ind w:left="993" w:hanging="501"/>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615DB6">
      <w:pPr>
        <w:numPr>
          <w:ilvl w:val="1"/>
          <w:numId w:val="5"/>
        </w:numPr>
        <w:spacing w:after="0" w:line="240" w:lineRule="auto"/>
        <w:ind w:left="993" w:hanging="426"/>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615DB6">
      <w:pPr>
        <w:numPr>
          <w:ilvl w:val="1"/>
          <w:numId w:val="5"/>
        </w:numPr>
        <w:spacing w:after="0" w:line="240" w:lineRule="auto"/>
        <w:ind w:left="993" w:hanging="426"/>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4E3638B" w:rsidR="00E75D9B" w:rsidRDefault="00E75D9B" w:rsidP="00615DB6">
      <w:pPr>
        <w:numPr>
          <w:ilvl w:val="1"/>
          <w:numId w:val="5"/>
        </w:numPr>
        <w:spacing w:after="0" w:line="240" w:lineRule="auto"/>
        <w:ind w:left="993" w:hanging="426"/>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526EC986" w14:textId="77777777" w:rsidR="00615DB6" w:rsidRPr="00150241" w:rsidRDefault="00615DB6" w:rsidP="00615DB6">
      <w:pPr>
        <w:spacing w:after="0" w:line="240" w:lineRule="auto"/>
        <w:ind w:left="993"/>
        <w:jc w:val="both"/>
        <w:rPr>
          <w:rFonts w:ascii="Times New Roman" w:hAnsi="Times New Roman" w:cs="Times New Roman"/>
          <w:sz w:val="24"/>
          <w:szCs w:val="24"/>
        </w:rPr>
      </w:pPr>
    </w:p>
    <w:p w14:paraId="4E096432" w14:textId="77777777" w:rsidR="00E75D9B" w:rsidRPr="00150241" w:rsidRDefault="00E75D9B" w:rsidP="006E52D8">
      <w:pPr>
        <w:pStyle w:val="Heading1"/>
      </w:pPr>
      <w:bookmarkStart w:id="11" w:name="_Toc93649820"/>
      <w:r w:rsidRPr="00150241">
        <w:t>CITI NOTEIKUMI</w:t>
      </w:r>
      <w:bookmarkEnd w:id="11"/>
    </w:p>
    <w:p w14:paraId="5955AA34" w14:textId="77777777" w:rsidR="00E75D9B" w:rsidRPr="00150241" w:rsidRDefault="00E75D9B" w:rsidP="004B7416">
      <w:pPr>
        <w:pStyle w:val="naisf"/>
        <w:numPr>
          <w:ilvl w:val="1"/>
          <w:numId w:val="5"/>
        </w:numPr>
        <w:spacing w:before="0" w:beforeAutospacing="0" w:after="0" w:afterAutospacing="0"/>
        <w:ind w:left="993" w:hanging="567"/>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w:t>
      </w:r>
      <w:r w:rsidRPr="00150241">
        <w:rPr>
          <w:lang w:val="lv-LV"/>
        </w:rPr>
        <w:lastRenderedPageBreak/>
        <w:t xml:space="preserve">Pasūtītāja prasībām, Pretendenta kvalifikāciju un spējām nodrošināt līgumsaistību izpildi. </w:t>
      </w:r>
    </w:p>
    <w:p w14:paraId="466F7724"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4B7416">
      <w:pPr>
        <w:pStyle w:val="naisf"/>
        <w:numPr>
          <w:ilvl w:val="1"/>
          <w:numId w:val="5"/>
        </w:numPr>
        <w:spacing w:before="0" w:beforeAutospacing="0" w:after="0" w:afterAutospacing="0"/>
        <w:ind w:left="993" w:hanging="639"/>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4B7416">
      <w:pPr>
        <w:pStyle w:val="naisf"/>
        <w:spacing w:before="0" w:beforeAutospacing="0" w:after="0" w:afterAutospacing="0"/>
        <w:ind w:left="993"/>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595BF0E0" w:rsidR="00E75D9B" w:rsidRPr="00150241" w:rsidRDefault="00E75D9B" w:rsidP="004B7416">
      <w:pPr>
        <w:pStyle w:val="naisf"/>
        <w:numPr>
          <w:ilvl w:val="1"/>
          <w:numId w:val="5"/>
        </w:numPr>
        <w:spacing w:before="60" w:beforeAutospacing="0" w:after="60" w:afterAutospacing="0"/>
        <w:ind w:left="993" w:hanging="641"/>
        <w:rPr>
          <w:lang w:val="lv-LV"/>
        </w:rPr>
      </w:pPr>
      <w:r w:rsidRPr="00150241">
        <w:rPr>
          <w:b/>
          <w:lang w:val="lv-LV" w:eastAsia="x-none"/>
        </w:rPr>
        <w:t xml:space="preserve">PIEDĀVĀJUMA IZVĒRTĒŠANAS KRITĒRIJS – </w:t>
      </w:r>
      <w:r w:rsidRPr="00150241">
        <w:rPr>
          <w:lang w:val="lv-LV" w:eastAsia="x-none"/>
        </w:rPr>
        <w:t xml:space="preserve">cena, tā kā </w:t>
      </w:r>
      <w:r w:rsidR="00F45C98">
        <w:rPr>
          <w:lang w:val="lv-LV" w:eastAsia="x-none"/>
        </w:rPr>
        <w:t>Tehniskā specifikācija</w:t>
      </w:r>
      <w:r w:rsidR="006B1917">
        <w:rPr>
          <w:lang w:val="lv-LV" w:eastAsia="x-none"/>
        </w:rPr>
        <w:t xml:space="preserve"> ir sagatavot</w:t>
      </w:r>
      <w:r w:rsidR="00F45C98">
        <w:rPr>
          <w:lang w:val="lv-LV" w:eastAsia="x-none"/>
        </w:rPr>
        <w:t>a</w:t>
      </w:r>
      <w:r w:rsidRPr="00150241">
        <w:rPr>
          <w:lang w:val="lv-LV" w:eastAsia="x-none"/>
        </w:rPr>
        <w:t xml:space="preserve"> detalizēti un citiem kritērijiem nav būtiskas nozīmes piedāvājuma izvēlē.</w:t>
      </w:r>
    </w:p>
    <w:p w14:paraId="0A680A1F" w14:textId="7AFE4854" w:rsidR="00E75D9B" w:rsidRPr="00F0322E" w:rsidRDefault="00E75D9B" w:rsidP="004B7416">
      <w:pPr>
        <w:pStyle w:val="naisf"/>
        <w:numPr>
          <w:ilvl w:val="1"/>
          <w:numId w:val="5"/>
        </w:numPr>
        <w:spacing w:before="60" w:beforeAutospacing="0" w:after="60" w:afterAutospacing="0"/>
        <w:ind w:left="993" w:hanging="641"/>
        <w:rPr>
          <w:lang w:val="lv-LV"/>
        </w:rPr>
      </w:pPr>
      <w:r w:rsidRPr="00150241">
        <w:rPr>
          <w:b/>
          <w:lang w:val="lv-LV" w:eastAsia="x-none"/>
        </w:rPr>
        <w:t xml:space="preserve">PIEDĀVĀJUMA IZVĒLES KRITĒRIJS – </w:t>
      </w:r>
      <w:r w:rsidRPr="00150241">
        <w:rPr>
          <w:lang w:val="lv-LV" w:eastAsia="x-none"/>
        </w:rPr>
        <w:t xml:space="preserve">saimnieciski visizdevīgākais </w:t>
      </w:r>
      <w:r w:rsidRPr="00F0322E">
        <w:rPr>
          <w:lang w:val="lv-LV" w:eastAsia="x-none"/>
        </w:rPr>
        <w:t>piedāvājums</w:t>
      </w:r>
      <w:r w:rsidR="007A018E">
        <w:rPr>
          <w:lang w:val="lv-LV" w:eastAsia="x-none"/>
        </w:rPr>
        <w:t xml:space="preserve"> - </w:t>
      </w:r>
      <w:r w:rsidRPr="00F0322E">
        <w:rPr>
          <w:lang w:val="lv-LV" w:eastAsia="x-none"/>
        </w:rPr>
        <w:t xml:space="preserve"> viszemāk</w:t>
      </w:r>
      <w:r w:rsidR="007A018E">
        <w:rPr>
          <w:lang w:val="lv-LV" w:eastAsia="x-none"/>
        </w:rPr>
        <w:t>ā</w:t>
      </w:r>
      <w:r w:rsidRPr="00F0322E">
        <w:rPr>
          <w:lang w:val="lv-LV" w:eastAsia="x-none"/>
        </w:rPr>
        <w:t xml:space="preserve"> līgumcen</w:t>
      </w:r>
      <w:r w:rsidR="007A018E">
        <w:rPr>
          <w:lang w:val="lv-LV" w:eastAsia="x-none"/>
        </w:rPr>
        <w:t>a</w:t>
      </w:r>
      <w:r w:rsidR="002509BD">
        <w:rPr>
          <w:lang w:val="lv-LV" w:eastAsia="x-none"/>
        </w:rPr>
        <w:t xml:space="preserve"> </w:t>
      </w:r>
      <w:r w:rsidR="002509BD" w:rsidRPr="00466FB7">
        <w:rPr>
          <w:lang w:val="lv-LV" w:eastAsia="x-none"/>
        </w:rPr>
        <w:t>katrā Iepirkuma daļā atsevišķi.</w:t>
      </w:r>
    </w:p>
    <w:p w14:paraId="54590706"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4B7416">
      <w:pPr>
        <w:pStyle w:val="naisf"/>
        <w:numPr>
          <w:ilvl w:val="1"/>
          <w:numId w:val="5"/>
        </w:numPr>
        <w:spacing w:before="0" w:beforeAutospacing="0" w:after="0" w:afterAutospacing="0"/>
        <w:ind w:left="993" w:hanging="639"/>
        <w:rPr>
          <w:lang w:val="lv-LV"/>
        </w:rPr>
      </w:pPr>
      <w:r w:rsidRPr="0015024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150241" w:rsidRDefault="00E75D9B" w:rsidP="004B7416">
      <w:pPr>
        <w:pStyle w:val="BlockText"/>
        <w:ind w:left="993"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4B7416">
      <w:pPr>
        <w:pStyle w:val="naisf"/>
        <w:numPr>
          <w:ilvl w:val="1"/>
          <w:numId w:val="5"/>
        </w:numPr>
        <w:spacing w:before="0" w:beforeAutospacing="0" w:after="0" w:afterAutospacing="0"/>
        <w:ind w:left="993" w:hanging="709"/>
        <w:rPr>
          <w:lang w:val="lv-LV"/>
        </w:rPr>
      </w:pPr>
      <w:r w:rsidRPr="00150241">
        <w:rPr>
          <w:lang w:val="lv-LV"/>
        </w:rPr>
        <w:t xml:space="preserve">Pasūtītājs attiecībā uz Pretendentu, kuram būtu piešķiramas līguma slēgšanas tiesības, kā arī personu (t.sk. apakšuzņēmēju), uz kuras iespējām tas balstījies, lai </w:t>
      </w:r>
      <w:r w:rsidRPr="00150241">
        <w:rPr>
          <w:lang w:val="lv-LV"/>
        </w:rPr>
        <w:lastRenderedPageBreak/>
        <w:t>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4B7416">
      <w:pPr>
        <w:pStyle w:val="naisf"/>
        <w:numPr>
          <w:ilvl w:val="1"/>
          <w:numId w:val="5"/>
        </w:numPr>
        <w:spacing w:before="0" w:beforeAutospacing="0" w:after="0" w:afterAutospacing="0"/>
        <w:ind w:left="993" w:hanging="709"/>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4B7416">
      <w:pPr>
        <w:pStyle w:val="naisf"/>
        <w:numPr>
          <w:ilvl w:val="1"/>
          <w:numId w:val="5"/>
        </w:numPr>
        <w:spacing w:before="0" w:beforeAutospacing="0" w:after="0" w:afterAutospacing="0"/>
        <w:ind w:left="993" w:hanging="709"/>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4B7416">
      <w:pPr>
        <w:pStyle w:val="naisf"/>
        <w:numPr>
          <w:ilvl w:val="1"/>
          <w:numId w:val="5"/>
        </w:numPr>
        <w:spacing w:before="0" w:beforeAutospacing="0" w:after="0" w:afterAutospacing="0"/>
        <w:ind w:left="993" w:hanging="709"/>
        <w:rPr>
          <w:lang w:val="lv-LV"/>
        </w:rPr>
      </w:pPr>
      <w:r w:rsidRPr="0015024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4B7416">
      <w:pPr>
        <w:pStyle w:val="BlockText"/>
        <w:ind w:left="993"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4B7416">
      <w:pPr>
        <w:pStyle w:val="BlockText"/>
        <w:ind w:left="993"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33E21BB4" w:rsidR="00E75D9B" w:rsidRDefault="00E75D9B" w:rsidP="00CA5813">
      <w:pPr>
        <w:pStyle w:val="naisf"/>
        <w:numPr>
          <w:ilvl w:val="1"/>
          <w:numId w:val="5"/>
        </w:numPr>
        <w:spacing w:before="0" w:beforeAutospacing="0" w:after="0" w:afterAutospacing="0"/>
        <w:ind w:left="993" w:hanging="709"/>
        <w:rPr>
          <w:lang w:val="lv-LV"/>
        </w:rPr>
      </w:pPr>
      <w:r w:rsidRPr="00150241">
        <w:rPr>
          <w:lang w:val="lv-LV"/>
        </w:rPr>
        <w:t>Pasūtītājs ir tiesīgs līdz iepirkuma līguma noslēgšanai pārtraukt iepirkuma procedūru, ja tam ir objektīvs pamatojums.</w:t>
      </w:r>
    </w:p>
    <w:p w14:paraId="044DAA1A" w14:textId="32835587" w:rsidR="00836732" w:rsidRDefault="00836732" w:rsidP="00836732">
      <w:pPr>
        <w:pStyle w:val="naisf"/>
        <w:spacing w:before="0" w:beforeAutospacing="0" w:after="0" w:afterAutospacing="0"/>
        <w:ind w:left="993"/>
        <w:rPr>
          <w:lang w:val="lv-LV"/>
        </w:rPr>
      </w:pPr>
    </w:p>
    <w:p w14:paraId="34477292" w14:textId="77777777" w:rsidR="00E75D9B" w:rsidRPr="00150241" w:rsidRDefault="00E75D9B" w:rsidP="006E52D8">
      <w:pPr>
        <w:pStyle w:val="Heading1"/>
      </w:pPr>
      <w:bookmarkStart w:id="12" w:name="_Toc93649821"/>
      <w:r w:rsidRPr="00150241">
        <w:t>IEPIRKUMA LĪGUMA SLĒGŠANA</w:t>
      </w:r>
      <w:bookmarkEnd w:id="12"/>
    </w:p>
    <w:p w14:paraId="6B77CC05" w14:textId="77777777" w:rsidR="001F755C" w:rsidRPr="001F755C" w:rsidRDefault="00E75D9B" w:rsidP="004B7416">
      <w:pPr>
        <w:numPr>
          <w:ilvl w:val="1"/>
          <w:numId w:val="5"/>
        </w:numPr>
        <w:spacing w:after="120" w:line="240" w:lineRule="auto"/>
        <w:ind w:left="993" w:hanging="567"/>
        <w:jc w:val="both"/>
        <w:rPr>
          <w:rFonts w:ascii="Times New Roman" w:hAnsi="Times New Roman" w:cs="Times New Roman"/>
          <w:sz w:val="24"/>
          <w:szCs w:val="24"/>
        </w:rPr>
      </w:pPr>
      <w:r w:rsidRPr="00150241">
        <w:rPr>
          <w:rFonts w:ascii="Times New Roman" w:hAnsi="Times New Roman" w:cs="Times New Roman"/>
          <w:sz w:val="24"/>
          <w:szCs w:val="24"/>
        </w:rPr>
        <w:t xml:space="preserve">Līgums jānoslēdz 5 (piecu) darba dienu laikā no Pasūtītāja rakstiska pieprasījuma </w:t>
      </w:r>
      <w:r w:rsidRPr="001F755C">
        <w:rPr>
          <w:rFonts w:ascii="Times New Roman" w:hAnsi="Times New Roman" w:cs="Times New Roman"/>
          <w:sz w:val="24"/>
          <w:szCs w:val="24"/>
        </w:rPr>
        <w:t>saņemšanas.</w:t>
      </w:r>
    </w:p>
    <w:p w14:paraId="37970997" w14:textId="308EA5B5" w:rsidR="001F755C" w:rsidRPr="001F755C" w:rsidRDefault="001F755C" w:rsidP="004B7416">
      <w:pPr>
        <w:numPr>
          <w:ilvl w:val="1"/>
          <w:numId w:val="5"/>
        </w:numPr>
        <w:spacing w:after="120" w:line="240" w:lineRule="auto"/>
        <w:ind w:left="993" w:hanging="567"/>
        <w:jc w:val="both"/>
        <w:rPr>
          <w:rFonts w:ascii="Times New Roman" w:hAnsi="Times New Roman" w:cs="Times New Roman"/>
          <w:sz w:val="24"/>
          <w:szCs w:val="24"/>
        </w:rPr>
      </w:pPr>
      <w:r w:rsidRPr="001F755C">
        <w:rPr>
          <w:rFonts w:ascii="Times New Roman" w:hAnsi="Times New Roman" w:cs="Times New Roman"/>
          <w:sz w:val="24"/>
          <w:szCs w:val="24"/>
        </w:rPr>
        <w:t>Līgumā tiks paredzēts:</w:t>
      </w:r>
    </w:p>
    <w:p w14:paraId="3857B2BC" w14:textId="77777777" w:rsidR="001F755C" w:rsidRPr="001F755C" w:rsidRDefault="001F755C" w:rsidP="00CA5813">
      <w:pPr>
        <w:pStyle w:val="ListParagraph"/>
        <w:numPr>
          <w:ilvl w:val="2"/>
          <w:numId w:val="5"/>
        </w:numPr>
        <w:spacing w:after="0"/>
        <w:jc w:val="both"/>
        <w:rPr>
          <w:rFonts w:ascii="Times New Roman" w:hAnsi="Times New Roman" w:cs="Times New Roman"/>
          <w:sz w:val="24"/>
          <w:szCs w:val="24"/>
        </w:rPr>
      </w:pPr>
      <w:r w:rsidRPr="001F755C">
        <w:rPr>
          <w:rFonts w:ascii="Times New Roman" w:hAnsi="Times New Roman" w:cs="Times New Roman"/>
          <w:sz w:val="24"/>
          <w:szCs w:val="24"/>
        </w:rPr>
        <w:lastRenderedPageBreak/>
        <w:t>Pasūtītājs veic Līguma summas apmaksu Pretendentam 20 darba dienu laikā pēc Līguma pieņemšanas nodošanas akta parakstīšanas un attiecīga rēķina saņemšanas.</w:t>
      </w:r>
    </w:p>
    <w:p w14:paraId="08BC3702" w14:textId="6FDE9AE6" w:rsidR="001F755C" w:rsidRPr="001F755C" w:rsidRDefault="001F755C" w:rsidP="00CA5813">
      <w:pPr>
        <w:pStyle w:val="ListParagraph"/>
        <w:numPr>
          <w:ilvl w:val="2"/>
          <w:numId w:val="5"/>
        </w:numPr>
        <w:spacing w:after="0"/>
        <w:jc w:val="both"/>
        <w:rPr>
          <w:rFonts w:ascii="Times New Roman" w:hAnsi="Times New Roman" w:cs="Times New Roman"/>
          <w:sz w:val="24"/>
          <w:szCs w:val="24"/>
        </w:rPr>
      </w:pPr>
      <w:r w:rsidRPr="001F755C">
        <w:rPr>
          <w:rFonts w:ascii="Times New Roman" w:hAnsi="Times New Roman" w:cs="Times New Roman"/>
          <w:sz w:val="24"/>
          <w:szCs w:val="24"/>
        </w:rPr>
        <w:t>Pusēm ir tiesības vienpusēji izbeigt šī Līguma darbību, ja kāda no Pusēm nepilda Līguma nosacījumus vairāk nekā 30 (trīsdesmit) dienas, brīdinot par to otru Pusi 5 (piecas) darba dienas iepriekš.</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6E6164">
      <w:pgSz w:w="11906" w:h="16838"/>
      <w:pgMar w:top="426"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B2C0F" w14:textId="77777777" w:rsidR="00341A2F" w:rsidRDefault="00341A2F">
      <w:pPr>
        <w:spacing w:after="0" w:line="240" w:lineRule="auto"/>
      </w:pPr>
      <w:r>
        <w:separator/>
      </w:r>
    </w:p>
  </w:endnote>
  <w:endnote w:type="continuationSeparator" w:id="0">
    <w:p w14:paraId="483ECF2D" w14:textId="77777777" w:rsidR="00341A2F" w:rsidRDefault="00341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09977" w14:textId="77777777" w:rsidR="00341A2F" w:rsidRDefault="00341A2F">
      <w:pPr>
        <w:spacing w:after="0" w:line="240" w:lineRule="auto"/>
      </w:pPr>
      <w:r>
        <w:separator/>
      </w:r>
    </w:p>
  </w:footnote>
  <w:footnote w:type="continuationSeparator" w:id="0">
    <w:p w14:paraId="259F6F1B" w14:textId="77777777" w:rsidR="00341A2F" w:rsidRDefault="00341A2F">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F0F47EDA"/>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67B52AF"/>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12462BF1"/>
    <w:multiLevelType w:val="hybridMultilevel"/>
    <w:tmpl w:val="C53417FA"/>
    <w:lvl w:ilvl="0" w:tplc="0426000F">
      <w:start w:val="1"/>
      <w:numFmt w:val="decimal"/>
      <w:lvlText w:val="%1."/>
      <w:lvlJc w:val="left"/>
      <w:pPr>
        <w:ind w:left="2061" w:hanging="360"/>
      </w:pPr>
      <w:rPr>
        <w:rFonts w:hint="default"/>
      </w:rPr>
    </w:lvl>
    <w:lvl w:ilvl="1" w:tplc="04260019" w:tentative="1">
      <w:start w:val="1"/>
      <w:numFmt w:val="lowerLetter"/>
      <w:lvlText w:val="%2."/>
      <w:lvlJc w:val="left"/>
      <w:pPr>
        <w:ind w:left="2781" w:hanging="360"/>
      </w:pPr>
    </w:lvl>
    <w:lvl w:ilvl="2" w:tplc="0426001B" w:tentative="1">
      <w:start w:val="1"/>
      <w:numFmt w:val="lowerRoman"/>
      <w:lvlText w:val="%3."/>
      <w:lvlJc w:val="right"/>
      <w:pPr>
        <w:ind w:left="3501" w:hanging="180"/>
      </w:pPr>
    </w:lvl>
    <w:lvl w:ilvl="3" w:tplc="0426000F" w:tentative="1">
      <w:start w:val="1"/>
      <w:numFmt w:val="decimal"/>
      <w:lvlText w:val="%4."/>
      <w:lvlJc w:val="left"/>
      <w:pPr>
        <w:ind w:left="4221" w:hanging="360"/>
      </w:pPr>
    </w:lvl>
    <w:lvl w:ilvl="4" w:tplc="04260019" w:tentative="1">
      <w:start w:val="1"/>
      <w:numFmt w:val="lowerLetter"/>
      <w:lvlText w:val="%5."/>
      <w:lvlJc w:val="left"/>
      <w:pPr>
        <w:ind w:left="4941" w:hanging="360"/>
      </w:pPr>
    </w:lvl>
    <w:lvl w:ilvl="5" w:tplc="0426001B" w:tentative="1">
      <w:start w:val="1"/>
      <w:numFmt w:val="lowerRoman"/>
      <w:lvlText w:val="%6."/>
      <w:lvlJc w:val="right"/>
      <w:pPr>
        <w:ind w:left="5661" w:hanging="180"/>
      </w:pPr>
    </w:lvl>
    <w:lvl w:ilvl="6" w:tplc="0426000F" w:tentative="1">
      <w:start w:val="1"/>
      <w:numFmt w:val="decimal"/>
      <w:lvlText w:val="%7."/>
      <w:lvlJc w:val="left"/>
      <w:pPr>
        <w:ind w:left="6381" w:hanging="360"/>
      </w:pPr>
    </w:lvl>
    <w:lvl w:ilvl="7" w:tplc="04260019" w:tentative="1">
      <w:start w:val="1"/>
      <w:numFmt w:val="lowerLetter"/>
      <w:lvlText w:val="%8."/>
      <w:lvlJc w:val="left"/>
      <w:pPr>
        <w:ind w:left="7101" w:hanging="360"/>
      </w:pPr>
    </w:lvl>
    <w:lvl w:ilvl="8" w:tplc="0426001B" w:tentative="1">
      <w:start w:val="1"/>
      <w:numFmt w:val="lowerRoman"/>
      <w:lvlText w:val="%9."/>
      <w:lvlJc w:val="right"/>
      <w:pPr>
        <w:ind w:left="7821" w:hanging="180"/>
      </w:pPr>
    </w:lvl>
  </w:abstractNum>
  <w:abstractNum w:abstractNumId="4" w15:restartNumberingAfterBreak="0">
    <w:nsid w:val="20B902DE"/>
    <w:multiLevelType w:val="hybridMultilevel"/>
    <w:tmpl w:val="C46E68E6"/>
    <w:lvl w:ilvl="0" w:tplc="F5B60492">
      <w:start w:val="1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1EE6B29"/>
    <w:multiLevelType w:val="hybridMultilevel"/>
    <w:tmpl w:val="D10E8D14"/>
    <w:lvl w:ilvl="0" w:tplc="3896510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2A692A85"/>
    <w:multiLevelType w:val="multilevel"/>
    <w:tmpl w:val="427A8DA0"/>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24E42A9"/>
    <w:multiLevelType w:val="hybridMultilevel"/>
    <w:tmpl w:val="DF708F0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DD67E91"/>
    <w:multiLevelType w:val="multilevel"/>
    <w:tmpl w:val="4CF0E0EC"/>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i w:val="0"/>
        <w:iCs/>
        <w:strike w:val="0"/>
        <w:color w:val="auto"/>
        <w:sz w:val="24"/>
        <w:szCs w:val="24"/>
      </w:rPr>
    </w:lvl>
    <w:lvl w:ilvl="2">
      <w:start w:val="1"/>
      <w:numFmt w:val="decimal"/>
      <w:lvlText w:val="%1.%2.%3."/>
      <w:lvlJc w:val="left"/>
      <w:pPr>
        <w:ind w:left="6533" w:hanging="720"/>
      </w:pPr>
      <w:rPr>
        <w:rFonts w:hint="default"/>
        <w:b w:val="0"/>
        <w:i w:val="0"/>
        <w:iCs/>
      </w:rPr>
    </w:lvl>
    <w:lvl w:ilvl="3">
      <w:start w:val="1"/>
      <w:numFmt w:val="decimal"/>
      <w:lvlText w:val="%1.%2.%3.%4."/>
      <w:lvlJc w:val="left"/>
      <w:pPr>
        <w:ind w:left="4548" w:hanging="720"/>
      </w:pPr>
      <w:rPr>
        <w:rFonts w:hint="default"/>
        <w:b w:val="0"/>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710E6E5A"/>
    <w:multiLevelType w:val="multilevel"/>
    <w:tmpl w:val="A044C748"/>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0"/>
  </w:num>
  <w:num w:numId="3">
    <w:abstractNumId w:val="2"/>
  </w:num>
  <w:num w:numId="4">
    <w:abstractNumId w:val="9"/>
  </w:num>
  <w:num w:numId="5">
    <w:abstractNumId w:val="0"/>
  </w:num>
  <w:num w:numId="6">
    <w:abstractNumId w:val="7"/>
  </w:num>
  <w:num w:numId="7">
    <w:abstractNumId w:val="6"/>
  </w:num>
  <w:num w:numId="8">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5"/>
  </w:num>
  <w:num w:numId="13">
    <w:abstractNumId w:val="1"/>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4"/>
  </w:num>
  <w:num w:numId="17">
    <w:abstractNumId w:val="8"/>
  </w:num>
  <w:num w:numId="18">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65DD"/>
    <w:rsid w:val="00020872"/>
    <w:rsid w:val="0002681A"/>
    <w:rsid w:val="00026B82"/>
    <w:rsid w:val="0003104F"/>
    <w:rsid w:val="00033321"/>
    <w:rsid w:val="00036FBE"/>
    <w:rsid w:val="00043696"/>
    <w:rsid w:val="00044E26"/>
    <w:rsid w:val="00045442"/>
    <w:rsid w:val="000456EE"/>
    <w:rsid w:val="000612E3"/>
    <w:rsid w:val="00061E7A"/>
    <w:rsid w:val="00063BC0"/>
    <w:rsid w:val="0006438B"/>
    <w:rsid w:val="00075E62"/>
    <w:rsid w:val="00080F2B"/>
    <w:rsid w:val="00087DDD"/>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58D"/>
    <w:rsid w:val="000D5B31"/>
    <w:rsid w:val="000D7976"/>
    <w:rsid w:val="000F0C11"/>
    <w:rsid w:val="000F0D0F"/>
    <w:rsid w:val="000F0DFB"/>
    <w:rsid w:val="000F30DF"/>
    <w:rsid w:val="000F380C"/>
    <w:rsid w:val="000F537D"/>
    <w:rsid w:val="000F57CB"/>
    <w:rsid w:val="0010494B"/>
    <w:rsid w:val="00106955"/>
    <w:rsid w:val="001126BD"/>
    <w:rsid w:val="001128C2"/>
    <w:rsid w:val="00114A1D"/>
    <w:rsid w:val="00115BD4"/>
    <w:rsid w:val="00115D56"/>
    <w:rsid w:val="001162A1"/>
    <w:rsid w:val="00116E54"/>
    <w:rsid w:val="001355F9"/>
    <w:rsid w:val="001357CC"/>
    <w:rsid w:val="00136132"/>
    <w:rsid w:val="00140FF4"/>
    <w:rsid w:val="00142135"/>
    <w:rsid w:val="0014343F"/>
    <w:rsid w:val="00146773"/>
    <w:rsid w:val="00150241"/>
    <w:rsid w:val="0015237F"/>
    <w:rsid w:val="00152687"/>
    <w:rsid w:val="00156315"/>
    <w:rsid w:val="001639D0"/>
    <w:rsid w:val="00165266"/>
    <w:rsid w:val="001717CF"/>
    <w:rsid w:val="00182047"/>
    <w:rsid w:val="00185DC8"/>
    <w:rsid w:val="001902DE"/>
    <w:rsid w:val="001904B8"/>
    <w:rsid w:val="00195B3F"/>
    <w:rsid w:val="001A09F0"/>
    <w:rsid w:val="001A3E0D"/>
    <w:rsid w:val="001A484B"/>
    <w:rsid w:val="001A4C2B"/>
    <w:rsid w:val="001A5295"/>
    <w:rsid w:val="001B0FCF"/>
    <w:rsid w:val="001B41D8"/>
    <w:rsid w:val="001B4F4D"/>
    <w:rsid w:val="001B4F80"/>
    <w:rsid w:val="001D0CD1"/>
    <w:rsid w:val="001D2183"/>
    <w:rsid w:val="001E3DE4"/>
    <w:rsid w:val="001E59D4"/>
    <w:rsid w:val="001E6397"/>
    <w:rsid w:val="001E7693"/>
    <w:rsid w:val="001E7996"/>
    <w:rsid w:val="001F0BD4"/>
    <w:rsid w:val="001F193D"/>
    <w:rsid w:val="001F755C"/>
    <w:rsid w:val="00200224"/>
    <w:rsid w:val="00200D01"/>
    <w:rsid w:val="00201467"/>
    <w:rsid w:val="00202AD0"/>
    <w:rsid w:val="002054BF"/>
    <w:rsid w:val="00207573"/>
    <w:rsid w:val="00210051"/>
    <w:rsid w:val="00211BA9"/>
    <w:rsid w:val="002121FF"/>
    <w:rsid w:val="00212EA9"/>
    <w:rsid w:val="00221C9A"/>
    <w:rsid w:val="00226FBC"/>
    <w:rsid w:val="00231CE1"/>
    <w:rsid w:val="00232355"/>
    <w:rsid w:val="002457AC"/>
    <w:rsid w:val="0024750F"/>
    <w:rsid w:val="002475F4"/>
    <w:rsid w:val="002504A1"/>
    <w:rsid w:val="002509BD"/>
    <w:rsid w:val="00255511"/>
    <w:rsid w:val="00280143"/>
    <w:rsid w:val="002830CF"/>
    <w:rsid w:val="00285180"/>
    <w:rsid w:val="0028534A"/>
    <w:rsid w:val="002861F5"/>
    <w:rsid w:val="00290173"/>
    <w:rsid w:val="0029497C"/>
    <w:rsid w:val="00294BAB"/>
    <w:rsid w:val="002971AC"/>
    <w:rsid w:val="002B04F2"/>
    <w:rsid w:val="002B208F"/>
    <w:rsid w:val="002B7DBD"/>
    <w:rsid w:val="002C4336"/>
    <w:rsid w:val="002D6FCA"/>
    <w:rsid w:val="002E2C73"/>
    <w:rsid w:val="002E3F5C"/>
    <w:rsid w:val="002E4EF3"/>
    <w:rsid w:val="002E749B"/>
    <w:rsid w:val="002E7F4C"/>
    <w:rsid w:val="002F0282"/>
    <w:rsid w:val="002F573D"/>
    <w:rsid w:val="00300303"/>
    <w:rsid w:val="0030075A"/>
    <w:rsid w:val="003022D0"/>
    <w:rsid w:val="00304B46"/>
    <w:rsid w:val="00306AA2"/>
    <w:rsid w:val="003339DF"/>
    <w:rsid w:val="003341E8"/>
    <w:rsid w:val="003346EE"/>
    <w:rsid w:val="00336AA4"/>
    <w:rsid w:val="00341A2F"/>
    <w:rsid w:val="00351356"/>
    <w:rsid w:val="00353F53"/>
    <w:rsid w:val="003548BE"/>
    <w:rsid w:val="00354BC4"/>
    <w:rsid w:val="00354FD8"/>
    <w:rsid w:val="0035589E"/>
    <w:rsid w:val="00360E94"/>
    <w:rsid w:val="00375255"/>
    <w:rsid w:val="00384627"/>
    <w:rsid w:val="00393DD7"/>
    <w:rsid w:val="003974C4"/>
    <w:rsid w:val="003A1053"/>
    <w:rsid w:val="003A202B"/>
    <w:rsid w:val="003A23F0"/>
    <w:rsid w:val="003A35B6"/>
    <w:rsid w:val="003A679B"/>
    <w:rsid w:val="003A6A02"/>
    <w:rsid w:val="003A7F53"/>
    <w:rsid w:val="003B3A0A"/>
    <w:rsid w:val="003B5D2B"/>
    <w:rsid w:val="003B6E29"/>
    <w:rsid w:val="003B7CE1"/>
    <w:rsid w:val="003C4930"/>
    <w:rsid w:val="003C4C93"/>
    <w:rsid w:val="003C4FAA"/>
    <w:rsid w:val="003C721B"/>
    <w:rsid w:val="003C7635"/>
    <w:rsid w:val="003D0A85"/>
    <w:rsid w:val="003D374E"/>
    <w:rsid w:val="003E0625"/>
    <w:rsid w:val="003E2D7B"/>
    <w:rsid w:val="003E75FD"/>
    <w:rsid w:val="004104E2"/>
    <w:rsid w:val="0041112A"/>
    <w:rsid w:val="0041165D"/>
    <w:rsid w:val="00415502"/>
    <w:rsid w:val="00415909"/>
    <w:rsid w:val="00421E94"/>
    <w:rsid w:val="0042304B"/>
    <w:rsid w:val="00433672"/>
    <w:rsid w:val="00441915"/>
    <w:rsid w:val="00443F40"/>
    <w:rsid w:val="0045480D"/>
    <w:rsid w:val="00455565"/>
    <w:rsid w:val="00455CB8"/>
    <w:rsid w:val="00457E44"/>
    <w:rsid w:val="004677CD"/>
    <w:rsid w:val="00473CA8"/>
    <w:rsid w:val="00480B7D"/>
    <w:rsid w:val="00483CC7"/>
    <w:rsid w:val="004844E4"/>
    <w:rsid w:val="00487660"/>
    <w:rsid w:val="00492B43"/>
    <w:rsid w:val="00494926"/>
    <w:rsid w:val="0049639C"/>
    <w:rsid w:val="004A0143"/>
    <w:rsid w:val="004A7EA8"/>
    <w:rsid w:val="004B4BEF"/>
    <w:rsid w:val="004B61D5"/>
    <w:rsid w:val="004B7416"/>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13DF3"/>
    <w:rsid w:val="00521D9A"/>
    <w:rsid w:val="0052208F"/>
    <w:rsid w:val="00527D53"/>
    <w:rsid w:val="00527E8F"/>
    <w:rsid w:val="005308A5"/>
    <w:rsid w:val="005341FE"/>
    <w:rsid w:val="0053521C"/>
    <w:rsid w:val="00544750"/>
    <w:rsid w:val="0054797F"/>
    <w:rsid w:val="005537EC"/>
    <w:rsid w:val="00562BA8"/>
    <w:rsid w:val="005656CA"/>
    <w:rsid w:val="005720A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09F5"/>
    <w:rsid w:val="005C2429"/>
    <w:rsid w:val="005C5220"/>
    <w:rsid w:val="005C61E8"/>
    <w:rsid w:val="005C7A28"/>
    <w:rsid w:val="005D1875"/>
    <w:rsid w:val="005D6B12"/>
    <w:rsid w:val="005D7E5C"/>
    <w:rsid w:val="005F1EB1"/>
    <w:rsid w:val="00601158"/>
    <w:rsid w:val="00602A04"/>
    <w:rsid w:val="00603084"/>
    <w:rsid w:val="00606A2C"/>
    <w:rsid w:val="00612AC2"/>
    <w:rsid w:val="00612C15"/>
    <w:rsid w:val="00615DB6"/>
    <w:rsid w:val="00625A5C"/>
    <w:rsid w:val="00627F69"/>
    <w:rsid w:val="00630568"/>
    <w:rsid w:val="00634C8B"/>
    <w:rsid w:val="00644CBA"/>
    <w:rsid w:val="006468D4"/>
    <w:rsid w:val="00655A17"/>
    <w:rsid w:val="00660D47"/>
    <w:rsid w:val="00667006"/>
    <w:rsid w:val="00667F2F"/>
    <w:rsid w:val="006709AE"/>
    <w:rsid w:val="00671F2E"/>
    <w:rsid w:val="00674039"/>
    <w:rsid w:val="00677541"/>
    <w:rsid w:val="00677D33"/>
    <w:rsid w:val="00681D54"/>
    <w:rsid w:val="00681E73"/>
    <w:rsid w:val="0069030D"/>
    <w:rsid w:val="00694DA6"/>
    <w:rsid w:val="006A2404"/>
    <w:rsid w:val="006A38BD"/>
    <w:rsid w:val="006B021B"/>
    <w:rsid w:val="006B1917"/>
    <w:rsid w:val="006B1D8C"/>
    <w:rsid w:val="006B6E71"/>
    <w:rsid w:val="006B7663"/>
    <w:rsid w:val="006C1BF1"/>
    <w:rsid w:val="006C266D"/>
    <w:rsid w:val="006C340E"/>
    <w:rsid w:val="006C3E39"/>
    <w:rsid w:val="006D0DE2"/>
    <w:rsid w:val="006D4B1E"/>
    <w:rsid w:val="006E01A6"/>
    <w:rsid w:val="006E52D8"/>
    <w:rsid w:val="006E571E"/>
    <w:rsid w:val="006E6164"/>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44A5"/>
    <w:rsid w:val="00785017"/>
    <w:rsid w:val="00787C64"/>
    <w:rsid w:val="00792076"/>
    <w:rsid w:val="007956FC"/>
    <w:rsid w:val="00796FBB"/>
    <w:rsid w:val="007A018E"/>
    <w:rsid w:val="007A45A4"/>
    <w:rsid w:val="007A6C5F"/>
    <w:rsid w:val="007A7CD9"/>
    <w:rsid w:val="007B09DF"/>
    <w:rsid w:val="007B0C49"/>
    <w:rsid w:val="007B111C"/>
    <w:rsid w:val="007B15DD"/>
    <w:rsid w:val="007C0602"/>
    <w:rsid w:val="007C2084"/>
    <w:rsid w:val="007C3E88"/>
    <w:rsid w:val="007C582F"/>
    <w:rsid w:val="007C61A0"/>
    <w:rsid w:val="007D0B5D"/>
    <w:rsid w:val="007D4F8D"/>
    <w:rsid w:val="007D65F4"/>
    <w:rsid w:val="007D6B4A"/>
    <w:rsid w:val="007E3259"/>
    <w:rsid w:val="007E3526"/>
    <w:rsid w:val="007E65DE"/>
    <w:rsid w:val="007F2A6B"/>
    <w:rsid w:val="007F716F"/>
    <w:rsid w:val="007F7D25"/>
    <w:rsid w:val="00804DF2"/>
    <w:rsid w:val="00805A12"/>
    <w:rsid w:val="0081169F"/>
    <w:rsid w:val="00814FF5"/>
    <w:rsid w:val="008310DC"/>
    <w:rsid w:val="00836732"/>
    <w:rsid w:val="008416D5"/>
    <w:rsid w:val="008509C0"/>
    <w:rsid w:val="00850B30"/>
    <w:rsid w:val="00851F03"/>
    <w:rsid w:val="008551F9"/>
    <w:rsid w:val="008568B5"/>
    <w:rsid w:val="00857730"/>
    <w:rsid w:val="00866B8D"/>
    <w:rsid w:val="008715AE"/>
    <w:rsid w:val="00873293"/>
    <w:rsid w:val="00880B0E"/>
    <w:rsid w:val="00881E09"/>
    <w:rsid w:val="0088320A"/>
    <w:rsid w:val="008833BC"/>
    <w:rsid w:val="008911CD"/>
    <w:rsid w:val="00895204"/>
    <w:rsid w:val="008955D5"/>
    <w:rsid w:val="008A4233"/>
    <w:rsid w:val="008A5635"/>
    <w:rsid w:val="008A5996"/>
    <w:rsid w:val="008A5DB6"/>
    <w:rsid w:val="008B0F20"/>
    <w:rsid w:val="008B2850"/>
    <w:rsid w:val="008B2D4A"/>
    <w:rsid w:val="008B612C"/>
    <w:rsid w:val="008B6B6A"/>
    <w:rsid w:val="008B7840"/>
    <w:rsid w:val="008C2B11"/>
    <w:rsid w:val="008C2D16"/>
    <w:rsid w:val="008D2CD1"/>
    <w:rsid w:val="008D7823"/>
    <w:rsid w:val="008E1AF8"/>
    <w:rsid w:val="008E3FCC"/>
    <w:rsid w:val="008E4969"/>
    <w:rsid w:val="008E5B84"/>
    <w:rsid w:val="008E6A28"/>
    <w:rsid w:val="008F5B3F"/>
    <w:rsid w:val="008F6F61"/>
    <w:rsid w:val="00906F18"/>
    <w:rsid w:val="009134BD"/>
    <w:rsid w:val="009149E5"/>
    <w:rsid w:val="00916BE7"/>
    <w:rsid w:val="009205AE"/>
    <w:rsid w:val="009219E0"/>
    <w:rsid w:val="00921BDD"/>
    <w:rsid w:val="00933CE9"/>
    <w:rsid w:val="009376B3"/>
    <w:rsid w:val="00941A60"/>
    <w:rsid w:val="00943A82"/>
    <w:rsid w:val="009454C4"/>
    <w:rsid w:val="0094720D"/>
    <w:rsid w:val="00951D4A"/>
    <w:rsid w:val="00952EE8"/>
    <w:rsid w:val="009546E1"/>
    <w:rsid w:val="00955FA3"/>
    <w:rsid w:val="0096179F"/>
    <w:rsid w:val="00961E30"/>
    <w:rsid w:val="0096271E"/>
    <w:rsid w:val="00963ABD"/>
    <w:rsid w:val="00963F56"/>
    <w:rsid w:val="0096758C"/>
    <w:rsid w:val="00975E33"/>
    <w:rsid w:val="00984ECC"/>
    <w:rsid w:val="0099398B"/>
    <w:rsid w:val="00993C64"/>
    <w:rsid w:val="00997CF2"/>
    <w:rsid w:val="009A2DA4"/>
    <w:rsid w:val="009B3AE5"/>
    <w:rsid w:val="009C0337"/>
    <w:rsid w:val="009C0FE6"/>
    <w:rsid w:val="009C6028"/>
    <w:rsid w:val="009D2561"/>
    <w:rsid w:val="009D337C"/>
    <w:rsid w:val="009F281E"/>
    <w:rsid w:val="00A06FF2"/>
    <w:rsid w:val="00A139DC"/>
    <w:rsid w:val="00A20892"/>
    <w:rsid w:val="00A2146A"/>
    <w:rsid w:val="00A21E15"/>
    <w:rsid w:val="00A25F0C"/>
    <w:rsid w:val="00A26BDC"/>
    <w:rsid w:val="00A33655"/>
    <w:rsid w:val="00A3375E"/>
    <w:rsid w:val="00A3487D"/>
    <w:rsid w:val="00A43F70"/>
    <w:rsid w:val="00A451BB"/>
    <w:rsid w:val="00A4615B"/>
    <w:rsid w:val="00A47C5E"/>
    <w:rsid w:val="00A500B9"/>
    <w:rsid w:val="00A5135D"/>
    <w:rsid w:val="00A71169"/>
    <w:rsid w:val="00A711B2"/>
    <w:rsid w:val="00A72257"/>
    <w:rsid w:val="00A72CDC"/>
    <w:rsid w:val="00A76FBF"/>
    <w:rsid w:val="00A80AF5"/>
    <w:rsid w:val="00A8319C"/>
    <w:rsid w:val="00A851A8"/>
    <w:rsid w:val="00A92399"/>
    <w:rsid w:val="00A924AD"/>
    <w:rsid w:val="00A92C20"/>
    <w:rsid w:val="00A93EB6"/>
    <w:rsid w:val="00AA230C"/>
    <w:rsid w:val="00AA5A43"/>
    <w:rsid w:val="00AA67C3"/>
    <w:rsid w:val="00AB157C"/>
    <w:rsid w:val="00AB755F"/>
    <w:rsid w:val="00AB7B9A"/>
    <w:rsid w:val="00AC06C3"/>
    <w:rsid w:val="00AC4B7B"/>
    <w:rsid w:val="00AC68F4"/>
    <w:rsid w:val="00AD35AD"/>
    <w:rsid w:val="00AE052E"/>
    <w:rsid w:val="00AE255E"/>
    <w:rsid w:val="00AE60F7"/>
    <w:rsid w:val="00AF07FE"/>
    <w:rsid w:val="00AF298D"/>
    <w:rsid w:val="00AF399B"/>
    <w:rsid w:val="00AF3B51"/>
    <w:rsid w:val="00B0200B"/>
    <w:rsid w:val="00B02626"/>
    <w:rsid w:val="00B03848"/>
    <w:rsid w:val="00B04C30"/>
    <w:rsid w:val="00B064A6"/>
    <w:rsid w:val="00B06C7D"/>
    <w:rsid w:val="00B13914"/>
    <w:rsid w:val="00B14E7D"/>
    <w:rsid w:val="00B23F9A"/>
    <w:rsid w:val="00B32BEC"/>
    <w:rsid w:val="00B423DE"/>
    <w:rsid w:val="00B4359C"/>
    <w:rsid w:val="00B46E18"/>
    <w:rsid w:val="00B50CA8"/>
    <w:rsid w:val="00B5103E"/>
    <w:rsid w:val="00B56A2F"/>
    <w:rsid w:val="00B5789D"/>
    <w:rsid w:val="00B6416B"/>
    <w:rsid w:val="00B712F3"/>
    <w:rsid w:val="00B72FD9"/>
    <w:rsid w:val="00B74C20"/>
    <w:rsid w:val="00B757AC"/>
    <w:rsid w:val="00B75933"/>
    <w:rsid w:val="00B8038B"/>
    <w:rsid w:val="00B806E6"/>
    <w:rsid w:val="00B84BBF"/>
    <w:rsid w:val="00B9289C"/>
    <w:rsid w:val="00B971A5"/>
    <w:rsid w:val="00BA257E"/>
    <w:rsid w:val="00BA29E0"/>
    <w:rsid w:val="00BB3577"/>
    <w:rsid w:val="00BB4DBF"/>
    <w:rsid w:val="00BB717E"/>
    <w:rsid w:val="00BC1161"/>
    <w:rsid w:val="00BC66FA"/>
    <w:rsid w:val="00BD18B3"/>
    <w:rsid w:val="00BD3B3F"/>
    <w:rsid w:val="00BE1274"/>
    <w:rsid w:val="00BE35DB"/>
    <w:rsid w:val="00BE3C55"/>
    <w:rsid w:val="00BE5E11"/>
    <w:rsid w:val="00BF2F78"/>
    <w:rsid w:val="00BF309E"/>
    <w:rsid w:val="00BF31C0"/>
    <w:rsid w:val="00BF4201"/>
    <w:rsid w:val="00BF5703"/>
    <w:rsid w:val="00BF78A2"/>
    <w:rsid w:val="00C04711"/>
    <w:rsid w:val="00C04E2A"/>
    <w:rsid w:val="00C103BC"/>
    <w:rsid w:val="00C1175A"/>
    <w:rsid w:val="00C164CC"/>
    <w:rsid w:val="00C2308C"/>
    <w:rsid w:val="00C23E9E"/>
    <w:rsid w:val="00C25642"/>
    <w:rsid w:val="00C277AA"/>
    <w:rsid w:val="00C30EE8"/>
    <w:rsid w:val="00C4185C"/>
    <w:rsid w:val="00C53397"/>
    <w:rsid w:val="00C56E8B"/>
    <w:rsid w:val="00C64D92"/>
    <w:rsid w:val="00C652F6"/>
    <w:rsid w:val="00C7264E"/>
    <w:rsid w:val="00C84CCA"/>
    <w:rsid w:val="00C86CB6"/>
    <w:rsid w:val="00C873F7"/>
    <w:rsid w:val="00C9294A"/>
    <w:rsid w:val="00C92AB0"/>
    <w:rsid w:val="00C93D14"/>
    <w:rsid w:val="00CA0D67"/>
    <w:rsid w:val="00CA5813"/>
    <w:rsid w:val="00CA7630"/>
    <w:rsid w:val="00CB2A26"/>
    <w:rsid w:val="00CC0825"/>
    <w:rsid w:val="00CC5108"/>
    <w:rsid w:val="00CC7AFE"/>
    <w:rsid w:val="00CE00CC"/>
    <w:rsid w:val="00CF49B2"/>
    <w:rsid w:val="00CF55AE"/>
    <w:rsid w:val="00D0024D"/>
    <w:rsid w:val="00D02177"/>
    <w:rsid w:val="00D044DE"/>
    <w:rsid w:val="00D1664B"/>
    <w:rsid w:val="00D27A5B"/>
    <w:rsid w:val="00D31414"/>
    <w:rsid w:val="00D33886"/>
    <w:rsid w:val="00D348E8"/>
    <w:rsid w:val="00D3517E"/>
    <w:rsid w:val="00D4471B"/>
    <w:rsid w:val="00D45F69"/>
    <w:rsid w:val="00D46A9D"/>
    <w:rsid w:val="00D51B43"/>
    <w:rsid w:val="00D54D0E"/>
    <w:rsid w:val="00D60EBB"/>
    <w:rsid w:val="00D620D7"/>
    <w:rsid w:val="00D67BBF"/>
    <w:rsid w:val="00D737AE"/>
    <w:rsid w:val="00D750AF"/>
    <w:rsid w:val="00D86734"/>
    <w:rsid w:val="00D87031"/>
    <w:rsid w:val="00D902BC"/>
    <w:rsid w:val="00D93202"/>
    <w:rsid w:val="00D93755"/>
    <w:rsid w:val="00D97067"/>
    <w:rsid w:val="00DA79FC"/>
    <w:rsid w:val="00DB0A8C"/>
    <w:rsid w:val="00DB2204"/>
    <w:rsid w:val="00DB3B32"/>
    <w:rsid w:val="00DB61C4"/>
    <w:rsid w:val="00DC1977"/>
    <w:rsid w:val="00DC5988"/>
    <w:rsid w:val="00DD0E91"/>
    <w:rsid w:val="00DE2A4F"/>
    <w:rsid w:val="00DF03FA"/>
    <w:rsid w:val="00DF22F3"/>
    <w:rsid w:val="00DF604F"/>
    <w:rsid w:val="00E016D0"/>
    <w:rsid w:val="00E030D1"/>
    <w:rsid w:val="00E0572D"/>
    <w:rsid w:val="00E05F3D"/>
    <w:rsid w:val="00E0756C"/>
    <w:rsid w:val="00E11F88"/>
    <w:rsid w:val="00E137B5"/>
    <w:rsid w:val="00E2056F"/>
    <w:rsid w:val="00E21CBC"/>
    <w:rsid w:val="00E247FE"/>
    <w:rsid w:val="00E24EDE"/>
    <w:rsid w:val="00E26D1A"/>
    <w:rsid w:val="00E323B1"/>
    <w:rsid w:val="00E47A50"/>
    <w:rsid w:val="00E558E8"/>
    <w:rsid w:val="00E575B6"/>
    <w:rsid w:val="00E6280C"/>
    <w:rsid w:val="00E62B81"/>
    <w:rsid w:val="00E6560E"/>
    <w:rsid w:val="00E723FE"/>
    <w:rsid w:val="00E75D9B"/>
    <w:rsid w:val="00E83667"/>
    <w:rsid w:val="00E83DF5"/>
    <w:rsid w:val="00E846A1"/>
    <w:rsid w:val="00E86208"/>
    <w:rsid w:val="00E907BB"/>
    <w:rsid w:val="00EA1E3A"/>
    <w:rsid w:val="00EA5F35"/>
    <w:rsid w:val="00EA6209"/>
    <w:rsid w:val="00EA7A40"/>
    <w:rsid w:val="00EB2D3A"/>
    <w:rsid w:val="00EB31D1"/>
    <w:rsid w:val="00EB33C1"/>
    <w:rsid w:val="00EB6BF0"/>
    <w:rsid w:val="00ED14F9"/>
    <w:rsid w:val="00ED41C7"/>
    <w:rsid w:val="00ED440E"/>
    <w:rsid w:val="00ED4E29"/>
    <w:rsid w:val="00EE1B35"/>
    <w:rsid w:val="00EE78FD"/>
    <w:rsid w:val="00EE7EF0"/>
    <w:rsid w:val="00EF2E44"/>
    <w:rsid w:val="00F013C1"/>
    <w:rsid w:val="00F0322E"/>
    <w:rsid w:val="00F11A46"/>
    <w:rsid w:val="00F232C6"/>
    <w:rsid w:val="00F2712B"/>
    <w:rsid w:val="00F41286"/>
    <w:rsid w:val="00F45C98"/>
    <w:rsid w:val="00F46B1F"/>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65F9"/>
    <w:rsid w:val="00FA7B55"/>
    <w:rsid w:val="00FB0588"/>
    <w:rsid w:val="00FB11DB"/>
    <w:rsid w:val="00FB1A3D"/>
    <w:rsid w:val="00FB567D"/>
    <w:rsid w:val="00FC0342"/>
    <w:rsid w:val="00FC23EB"/>
    <w:rsid w:val="00FC300A"/>
    <w:rsid w:val="00FC3BD7"/>
    <w:rsid w:val="00FC4949"/>
    <w:rsid w:val="00FC631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E52D8"/>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6E52D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customStyle="1" w:styleId="ApakpunktsChar">
    <w:name w:val="Apakšpunkts Char"/>
    <w:link w:val="Apakpunkts"/>
    <w:rsid w:val="00FC3BD7"/>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434248730">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665086817">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551844220">
      <w:bodyDiv w:val="1"/>
      <w:marLeft w:val="0"/>
      <w:marRight w:val="0"/>
      <w:marTop w:val="0"/>
      <w:marBottom w:val="0"/>
      <w:divBdr>
        <w:top w:val="none" w:sz="0" w:space="0" w:color="auto"/>
        <w:left w:val="none" w:sz="0" w:space="0" w:color="auto"/>
        <w:bottom w:val="none" w:sz="0" w:space="0" w:color="auto"/>
        <w:right w:val="none" w:sz="0" w:space="0" w:color="auto"/>
      </w:divBdr>
    </w:div>
    <w:div w:id="2002927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9A0CC-3F41-4B4B-98C6-CBF4FA5CA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20347</Words>
  <Characters>11598</Characters>
  <Application>Microsoft Office Word</Application>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42</cp:revision>
  <cp:lastPrinted>2021-10-27T05:38:00Z</cp:lastPrinted>
  <dcterms:created xsi:type="dcterms:W3CDTF">2021-12-08T07:24:00Z</dcterms:created>
  <dcterms:modified xsi:type="dcterms:W3CDTF">2022-01-21T07:30:00Z</dcterms:modified>
</cp:coreProperties>
</file>