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0029208E" w:rsidR="00D14AA1" w:rsidRPr="00F21316" w:rsidRDefault="00F21316" w:rsidP="00D14AA1">
      <w:pPr>
        <w:keepNext/>
        <w:overflowPunct w:val="0"/>
        <w:autoSpaceDE w:val="0"/>
        <w:autoSpaceDN w:val="0"/>
        <w:adjustRightInd w:val="0"/>
        <w:ind w:left="2160" w:firstLine="720"/>
        <w:jc w:val="right"/>
        <w:textAlignment w:val="baseline"/>
        <w:outlineLvl w:val="1"/>
        <w:rPr>
          <w:b/>
          <w:i/>
          <w:lang w:eastAsia="x-none"/>
        </w:rPr>
      </w:pPr>
      <w:bookmarkStart w:id="0" w:name="_Toc496711296"/>
      <w:r w:rsidRPr="00F21316">
        <w:rPr>
          <w:b/>
          <w:i/>
          <w:lang w:eastAsia="x-none"/>
        </w:rPr>
        <w:t>7</w:t>
      </w:r>
      <w:r w:rsidR="00D14AA1" w:rsidRPr="00F21316">
        <w:rPr>
          <w:b/>
          <w:i/>
          <w:lang w:eastAsia="x-none"/>
        </w:rPr>
        <w:t>.p</w:t>
      </w:r>
      <w:r w:rsidR="00D14AA1" w:rsidRPr="00F21316">
        <w:rPr>
          <w:b/>
          <w:i/>
          <w:lang w:val="x-none" w:eastAsia="x-none"/>
        </w:rPr>
        <w:t>ielikums</w:t>
      </w:r>
    </w:p>
    <w:p w14:paraId="0FA3A0E5" w14:textId="77777777" w:rsidR="00F21316" w:rsidRPr="00F21316" w:rsidRDefault="00F21316" w:rsidP="00F21316">
      <w:pPr>
        <w:overflowPunct w:val="0"/>
        <w:autoSpaceDE w:val="0"/>
        <w:autoSpaceDN w:val="0"/>
        <w:adjustRightInd w:val="0"/>
        <w:jc w:val="right"/>
        <w:rPr>
          <w:i/>
        </w:rPr>
      </w:pPr>
      <w:r w:rsidRPr="00F21316">
        <w:rPr>
          <w:i/>
        </w:rPr>
        <w:t>Atklātā iepirkuma “Ventspils brīvostas pārvaldes ēkas fasādes</w:t>
      </w:r>
    </w:p>
    <w:p w14:paraId="136031A2" w14:textId="77777777" w:rsidR="00F21316" w:rsidRPr="00F21316" w:rsidRDefault="00F21316" w:rsidP="00F21316">
      <w:pPr>
        <w:overflowPunct w:val="0"/>
        <w:autoSpaceDE w:val="0"/>
        <w:autoSpaceDN w:val="0"/>
        <w:adjustRightInd w:val="0"/>
        <w:jc w:val="right"/>
        <w:rPr>
          <w:i/>
        </w:rPr>
      </w:pPr>
      <w:r w:rsidRPr="00F21316">
        <w:rPr>
          <w:i/>
        </w:rPr>
        <w:t xml:space="preserve"> un logu atjaunošana Jāņa ielā 19, Ventspilī” nolikumam,</w:t>
      </w:r>
    </w:p>
    <w:p w14:paraId="6C5CCF6B" w14:textId="77777777" w:rsidR="00F21316" w:rsidRPr="00F21316" w:rsidRDefault="00F21316" w:rsidP="00F21316">
      <w:pPr>
        <w:overflowPunct w:val="0"/>
        <w:autoSpaceDE w:val="0"/>
        <w:autoSpaceDN w:val="0"/>
        <w:adjustRightInd w:val="0"/>
        <w:jc w:val="right"/>
        <w:rPr>
          <w:i/>
        </w:rPr>
      </w:pPr>
      <w:r w:rsidRPr="00F21316">
        <w:rPr>
          <w:i/>
        </w:rPr>
        <w:t>iepirkuma identifikācijas Nr. VBOP 2022/43</w:t>
      </w:r>
    </w:p>
    <w:p w14:paraId="37457370" w14:textId="77777777" w:rsidR="00D14AA1" w:rsidRPr="00F21316" w:rsidRDefault="00D14AA1" w:rsidP="007449F3">
      <w:pPr>
        <w:pStyle w:val="Heading2"/>
        <w:jc w:val="left"/>
        <w:rPr>
          <w:i/>
        </w:rPr>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3021"/>
        <w:gridCol w:w="2693"/>
      </w:tblGrid>
      <w:tr w:rsidR="00573E14" w:rsidRPr="00EB7BBE" w14:paraId="209E00F1" w14:textId="6415C31B" w:rsidTr="00573E14">
        <w:trPr>
          <w:trHeight w:val="1785"/>
        </w:trPr>
        <w:tc>
          <w:tcPr>
            <w:tcW w:w="625" w:type="dxa"/>
            <w:vAlign w:val="center"/>
          </w:tcPr>
          <w:p w14:paraId="531A8C13" w14:textId="77777777" w:rsidR="00573E14" w:rsidRPr="00EB7BBE" w:rsidRDefault="00573E14"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573E14" w:rsidRPr="00EB7BBE" w:rsidRDefault="00573E14"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573E14" w:rsidRPr="00EB7BBE" w:rsidRDefault="00573E14" w:rsidP="006C66FA">
            <w:pPr>
              <w:jc w:val="center"/>
              <w:rPr>
                <w:sz w:val="24"/>
                <w:szCs w:val="24"/>
              </w:rPr>
            </w:pPr>
            <w:r w:rsidRPr="00EB7BBE">
              <w:rPr>
                <w:sz w:val="24"/>
                <w:szCs w:val="24"/>
              </w:rPr>
              <w:t>telefona n</w:t>
            </w:r>
            <w:r>
              <w:rPr>
                <w:sz w:val="24"/>
                <w:szCs w:val="24"/>
              </w:rPr>
              <w:t>umurs</w:t>
            </w:r>
          </w:p>
        </w:tc>
        <w:tc>
          <w:tcPr>
            <w:tcW w:w="4776" w:type="dxa"/>
            <w:vAlign w:val="center"/>
          </w:tcPr>
          <w:p w14:paraId="7468A5FC" w14:textId="77777777" w:rsidR="00573E14" w:rsidRPr="00EB7BBE" w:rsidRDefault="00573E14" w:rsidP="006C66FA">
            <w:pPr>
              <w:jc w:val="center"/>
              <w:rPr>
                <w:sz w:val="24"/>
                <w:szCs w:val="24"/>
              </w:rPr>
            </w:pPr>
            <w:r w:rsidRPr="00EB7BBE">
              <w:rPr>
                <w:sz w:val="24"/>
                <w:szCs w:val="24"/>
              </w:rPr>
              <w:t xml:space="preserve">Apakšuzņēmējam </w:t>
            </w:r>
          </w:p>
          <w:p w14:paraId="6DB49D12" w14:textId="77777777" w:rsidR="00573E14" w:rsidRPr="00EB7BBE" w:rsidRDefault="00573E14" w:rsidP="006C66FA">
            <w:pPr>
              <w:jc w:val="center"/>
              <w:rPr>
                <w:sz w:val="24"/>
                <w:szCs w:val="24"/>
              </w:rPr>
            </w:pPr>
            <w:r w:rsidRPr="00EB7BBE">
              <w:rPr>
                <w:sz w:val="24"/>
                <w:szCs w:val="24"/>
              </w:rPr>
              <w:t>nododamo būvdarbu īss apraksts</w:t>
            </w:r>
          </w:p>
        </w:tc>
        <w:tc>
          <w:tcPr>
            <w:tcW w:w="3021" w:type="dxa"/>
            <w:vAlign w:val="center"/>
          </w:tcPr>
          <w:p w14:paraId="44FAA45D" w14:textId="77777777" w:rsidR="00573E14" w:rsidRPr="00EB7BBE" w:rsidRDefault="00573E14" w:rsidP="006C66FA">
            <w:pPr>
              <w:jc w:val="center"/>
              <w:rPr>
                <w:sz w:val="24"/>
                <w:szCs w:val="24"/>
              </w:rPr>
            </w:pPr>
            <w:r w:rsidRPr="00EB7BBE">
              <w:rPr>
                <w:sz w:val="24"/>
                <w:szCs w:val="24"/>
              </w:rPr>
              <w:t xml:space="preserve">Apakšuzņēmējam nododamo būvdarbu apjoms EUR </w:t>
            </w:r>
          </w:p>
          <w:p w14:paraId="5E80621E" w14:textId="77777777" w:rsidR="00573E14" w:rsidRPr="00EB7BBE" w:rsidRDefault="00573E14" w:rsidP="006C66FA">
            <w:pPr>
              <w:jc w:val="center"/>
              <w:rPr>
                <w:sz w:val="24"/>
                <w:szCs w:val="24"/>
              </w:rPr>
            </w:pPr>
            <w:r w:rsidRPr="00EB7BBE">
              <w:rPr>
                <w:sz w:val="24"/>
                <w:szCs w:val="24"/>
              </w:rPr>
              <w:t>(neskaitot PVN)</w:t>
            </w:r>
          </w:p>
        </w:tc>
        <w:tc>
          <w:tcPr>
            <w:tcW w:w="2693" w:type="dxa"/>
            <w:vAlign w:val="center"/>
          </w:tcPr>
          <w:p w14:paraId="7E410D09" w14:textId="77777777" w:rsidR="00573E14" w:rsidRPr="00EB7BBE" w:rsidRDefault="00573E14" w:rsidP="006C66FA">
            <w:pPr>
              <w:jc w:val="center"/>
              <w:rPr>
                <w:sz w:val="24"/>
                <w:szCs w:val="24"/>
              </w:rPr>
            </w:pPr>
            <w:r w:rsidRPr="00EB7BBE">
              <w:rPr>
                <w:sz w:val="24"/>
                <w:szCs w:val="24"/>
              </w:rPr>
              <w:t>Apakšuzņēmējam nododamo būvdarbu apjoms %</w:t>
            </w:r>
          </w:p>
        </w:tc>
      </w:tr>
      <w:tr w:rsidR="00573E14" w:rsidRPr="00EB7BBE" w14:paraId="04D72EB8" w14:textId="171FE94A" w:rsidTr="00573E14">
        <w:tc>
          <w:tcPr>
            <w:tcW w:w="625" w:type="dxa"/>
            <w:vAlign w:val="center"/>
          </w:tcPr>
          <w:p w14:paraId="6896DBF7" w14:textId="77777777" w:rsidR="00573E14" w:rsidRPr="00EB7BBE" w:rsidRDefault="00573E14" w:rsidP="006C66FA">
            <w:pPr>
              <w:jc w:val="center"/>
              <w:rPr>
                <w:i/>
                <w:sz w:val="24"/>
                <w:szCs w:val="24"/>
              </w:rPr>
            </w:pPr>
            <w:r w:rsidRPr="00EB7BBE">
              <w:rPr>
                <w:i/>
                <w:sz w:val="24"/>
                <w:szCs w:val="24"/>
              </w:rPr>
              <w:t>1</w:t>
            </w:r>
          </w:p>
        </w:tc>
        <w:tc>
          <w:tcPr>
            <w:tcW w:w="2885" w:type="dxa"/>
            <w:vAlign w:val="center"/>
          </w:tcPr>
          <w:p w14:paraId="7E817854" w14:textId="77777777" w:rsidR="00573E14" w:rsidRPr="00EB7BBE" w:rsidRDefault="00573E14" w:rsidP="006C66FA">
            <w:pPr>
              <w:jc w:val="center"/>
              <w:rPr>
                <w:i/>
                <w:sz w:val="24"/>
                <w:szCs w:val="24"/>
              </w:rPr>
            </w:pPr>
            <w:r w:rsidRPr="00EB7BBE">
              <w:rPr>
                <w:i/>
                <w:sz w:val="24"/>
                <w:szCs w:val="24"/>
              </w:rPr>
              <w:t>2</w:t>
            </w:r>
          </w:p>
        </w:tc>
        <w:tc>
          <w:tcPr>
            <w:tcW w:w="4776" w:type="dxa"/>
            <w:vAlign w:val="center"/>
          </w:tcPr>
          <w:p w14:paraId="47F23A68" w14:textId="77777777" w:rsidR="00573E14" w:rsidRPr="00EB7BBE" w:rsidRDefault="00573E14" w:rsidP="006C66FA">
            <w:pPr>
              <w:jc w:val="center"/>
              <w:rPr>
                <w:i/>
                <w:sz w:val="24"/>
                <w:szCs w:val="24"/>
              </w:rPr>
            </w:pPr>
            <w:r w:rsidRPr="00EB7BBE">
              <w:rPr>
                <w:i/>
                <w:sz w:val="24"/>
                <w:szCs w:val="24"/>
              </w:rPr>
              <w:t>3</w:t>
            </w:r>
          </w:p>
        </w:tc>
        <w:tc>
          <w:tcPr>
            <w:tcW w:w="3021" w:type="dxa"/>
            <w:vAlign w:val="center"/>
          </w:tcPr>
          <w:p w14:paraId="32B7866B" w14:textId="77777777" w:rsidR="00573E14" w:rsidRPr="00EB7BBE" w:rsidRDefault="00573E14" w:rsidP="006C66FA">
            <w:pPr>
              <w:jc w:val="center"/>
              <w:rPr>
                <w:i/>
                <w:sz w:val="24"/>
                <w:szCs w:val="24"/>
              </w:rPr>
            </w:pPr>
            <w:r w:rsidRPr="00EB7BBE">
              <w:rPr>
                <w:i/>
                <w:sz w:val="24"/>
                <w:szCs w:val="24"/>
              </w:rPr>
              <w:t>4</w:t>
            </w:r>
          </w:p>
        </w:tc>
        <w:tc>
          <w:tcPr>
            <w:tcW w:w="2693" w:type="dxa"/>
            <w:vAlign w:val="center"/>
          </w:tcPr>
          <w:p w14:paraId="45AC7A28" w14:textId="77777777" w:rsidR="00573E14" w:rsidRPr="00EB7BBE" w:rsidRDefault="00573E14" w:rsidP="006C66FA">
            <w:pPr>
              <w:jc w:val="center"/>
              <w:rPr>
                <w:i/>
                <w:sz w:val="24"/>
                <w:szCs w:val="24"/>
              </w:rPr>
            </w:pPr>
            <w:r w:rsidRPr="00EB7BBE">
              <w:rPr>
                <w:i/>
                <w:sz w:val="24"/>
                <w:szCs w:val="24"/>
              </w:rPr>
              <w:t>5</w:t>
            </w:r>
          </w:p>
        </w:tc>
      </w:tr>
      <w:tr w:rsidR="00573E14" w:rsidRPr="00EB7BBE" w14:paraId="6DDEB843" w14:textId="07A8BB4A" w:rsidTr="00573E14">
        <w:tc>
          <w:tcPr>
            <w:tcW w:w="625" w:type="dxa"/>
            <w:vAlign w:val="center"/>
          </w:tcPr>
          <w:p w14:paraId="4E2808AF" w14:textId="77777777" w:rsidR="00573E14" w:rsidRPr="00EB7BBE" w:rsidRDefault="00573E14" w:rsidP="006C66FA">
            <w:pPr>
              <w:rPr>
                <w:sz w:val="24"/>
                <w:szCs w:val="24"/>
              </w:rPr>
            </w:pPr>
          </w:p>
        </w:tc>
        <w:tc>
          <w:tcPr>
            <w:tcW w:w="2885" w:type="dxa"/>
            <w:vAlign w:val="center"/>
          </w:tcPr>
          <w:p w14:paraId="70E1F21F" w14:textId="77777777" w:rsidR="00573E14" w:rsidRPr="00EB7BBE" w:rsidRDefault="00573E14" w:rsidP="006C66FA">
            <w:pPr>
              <w:jc w:val="center"/>
              <w:rPr>
                <w:sz w:val="24"/>
                <w:szCs w:val="24"/>
              </w:rPr>
            </w:pPr>
          </w:p>
        </w:tc>
        <w:tc>
          <w:tcPr>
            <w:tcW w:w="4776" w:type="dxa"/>
            <w:vAlign w:val="center"/>
          </w:tcPr>
          <w:p w14:paraId="27127338" w14:textId="77777777" w:rsidR="00573E14" w:rsidRPr="00EB7BBE" w:rsidRDefault="00573E14" w:rsidP="006C66FA">
            <w:pPr>
              <w:jc w:val="center"/>
              <w:rPr>
                <w:sz w:val="24"/>
                <w:szCs w:val="24"/>
              </w:rPr>
            </w:pPr>
          </w:p>
        </w:tc>
        <w:tc>
          <w:tcPr>
            <w:tcW w:w="3021" w:type="dxa"/>
            <w:vAlign w:val="center"/>
          </w:tcPr>
          <w:p w14:paraId="09DAEAD0" w14:textId="77777777" w:rsidR="00573E14" w:rsidRPr="00EB7BBE" w:rsidRDefault="00573E14" w:rsidP="006C66FA">
            <w:pPr>
              <w:jc w:val="center"/>
              <w:rPr>
                <w:sz w:val="24"/>
                <w:szCs w:val="24"/>
              </w:rPr>
            </w:pPr>
          </w:p>
        </w:tc>
        <w:tc>
          <w:tcPr>
            <w:tcW w:w="2693" w:type="dxa"/>
            <w:vAlign w:val="center"/>
          </w:tcPr>
          <w:p w14:paraId="2E6EDB45" w14:textId="77777777" w:rsidR="00573E14" w:rsidRPr="00EB7BBE" w:rsidRDefault="00573E14" w:rsidP="006C66FA">
            <w:pPr>
              <w:jc w:val="center"/>
              <w:rPr>
                <w:sz w:val="24"/>
                <w:szCs w:val="24"/>
              </w:rPr>
            </w:pPr>
          </w:p>
        </w:tc>
      </w:tr>
      <w:tr w:rsidR="00573E14" w:rsidRPr="00EB7BBE" w14:paraId="6BC3B625" w14:textId="14F453B8" w:rsidTr="00573E14">
        <w:tc>
          <w:tcPr>
            <w:tcW w:w="625" w:type="dxa"/>
            <w:vAlign w:val="center"/>
          </w:tcPr>
          <w:p w14:paraId="144FC626" w14:textId="77777777" w:rsidR="00573E14" w:rsidRPr="00EB7BBE" w:rsidRDefault="00573E14" w:rsidP="006C66FA">
            <w:pPr>
              <w:rPr>
                <w:sz w:val="24"/>
                <w:szCs w:val="24"/>
              </w:rPr>
            </w:pPr>
          </w:p>
        </w:tc>
        <w:tc>
          <w:tcPr>
            <w:tcW w:w="2885" w:type="dxa"/>
            <w:vAlign w:val="center"/>
          </w:tcPr>
          <w:p w14:paraId="5371512E" w14:textId="77777777" w:rsidR="00573E14" w:rsidRPr="00EB7BBE" w:rsidRDefault="00573E14" w:rsidP="006C66FA">
            <w:pPr>
              <w:jc w:val="center"/>
              <w:rPr>
                <w:sz w:val="24"/>
                <w:szCs w:val="24"/>
              </w:rPr>
            </w:pPr>
          </w:p>
        </w:tc>
        <w:tc>
          <w:tcPr>
            <w:tcW w:w="4776" w:type="dxa"/>
            <w:vAlign w:val="center"/>
          </w:tcPr>
          <w:p w14:paraId="3D444673" w14:textId="77777777" w:rsidR="00573E14" w:rsidRPr="00EB7BBE" w:rsidRDefault="00573E14" w:rsidP="006C66FA">
            <w:pPr>
              <w:jc w:val="center"/>
              <w:rPr>
                <w:sz w:val="24"/>
                <w:szCs w:val="24"/>
              </w:rPr>
            </w:pPr>
          </w:p>
        </w:tc>
        <w:tc>
          <w:tcPr>
            <w:tcW w:w="3021" w:type="dxa"/>
            <w:vAlign w:val="center"/>
          </w:tcPr>
          <w:p w14:paraId="7F4F8377" w14:textId="77777777" w:rsidR="00573E14" w:rsidRPr="00EB7BBE" w:rsidRDefault="00573E14" w:rsidP="006C66FA">
            <w:pPr>
              <w:jc w:val="center"/>
              <w:rPr>
                <w:sz w:val="24"/>
                <w:szCs w:val="24"/>
              </w:rPr>
            </w:pPr>
          </w:p>
        </w:tc>
        <w:tc>
          <w:tcPr>
            <w:tcW w:w="2693" w:type="dxa"/>
            <w:vAlign w:val="center"/>
          </w:tcPr>
          <w:p w14:paraId="28735655" w14:textId="77777777" w:rsidR="00573E14" w:rsidRPr="00EB7BBE" w:rsidRDefault="00573E14" w:rsidP="006C66FA">
            <w:pPr>
              <w:jc w:val="center"/>
              <w:rPr>
                <w:sz w:val="24"/>
                <w:szCs w:val="24"/>
              </w:rPr>
            </w:pPr>
          </w:p>
        </w:tc>
      </w:tr>
      <w:tr w:rsidR="00573E14" w:rsidRPr="00EB7BBE" w14:paraId="568FBDEF" w14:textId="353AB476" w:rsidTr="00573E14">
        <w:tc>
          <w:tcPr>
            <w:tcW w:w="625" w:type="dxa"/>
            <w:vAlign w:val="center"/>
          </w:tcPr>
          <w:p w14:paraId="4E2F9D48" w14:textId="77777777" w:rsidR="00573E14" w:rsidRPr="00EB7BBE" w:rsidRDefault="00573E14" w:rsidP="006C66FA">
            <w:pPr>
              <w:rPr>
                <w:sz w:val="24"/>
                <w:szCs w:val="24"/>
              </w:rPr>
            </w:pPr>
          </w:p>
        </w:tc>
        <w:tc>
          <w:tcPr>
            <w:tcW w:w="2885" w:type="dxa"/>
            <w:vAlign w:val="center"/>
          </w:tcPr>
          <w:p w14:paraId="13B1A61B" w14:textId="77777777" w:rsidR="00573E14" w:rsidRPr="00EB7BBE" w:rsidRDefault="00573E14" w:rsidP="006C66FA">
            <w:pPr>
              <w:jc w:val="center"/>
              <w:rPr>
                <w:sz w:val="24"/>
                <w:szCs w:val="24"/>
              </w:rPr>
            </w:pPr>
          </w:p>
        </w:tc>
        <w:tc>
          <w:tcPr>
            <w:tcW w:w="4776" w:type="dxa"/>
            <w:vAlign w:val="center"/>
          </w:tcPr>
          <w:p w14:paraId="213E1035" w14:textId="77777777" w:rsidR="00573E14" w:rsidRPr="00EB7BBE" w:rsidRDefault="00573E14" w:rsidP="006C66FA">
            <w:pPr>
              <w:jc w:val="center"/>
              <w:rPr>
                <w:sz w:val="24"/>
                <w:szCs w:val="24"/>
              </w:rPr>
            </w:pPr>
          </w:p>
        </w:tc>
        <w:tc>
          <w:tcPr>
            <w:tcW w:w="3021" w:type="dxa"/>
            <w:vAlign w:val="center"/>
          </w:tcPr>
          <w:p w14:paraId="65009625" w14:textId="77777777" w:rsidR="00573E14" w:rsidRPr="00EB7BBE" w:rsidRDefault="00573E14" w:rsidP="006C66FA">
            <w:pPr>
              <w:jc w:val="center"/>
              <w:rPr>
                <w:sz w:val="24"/>
                <w:szCs w:val="24"/>
              </w:rPr>
            </w:pPr>
          </w:p>
        </w:tc>
        <w:tc>
          <w:tcPr>
            <w:tcW w:w="2693" w:type="dxa"/>
            <w:vAlign w:val="center"/>
          </w:tcPr>
          <w:p w14:paraId="628D01ED" w14:textId="77777777" w:rsidR="00573E14" w:rsidRPr="00EB7BBE" w:rsidRDefault="00573E14" w:rsidP="006C66FA">
            <w:pPr>
              <w:jc w:val="center"/>
              <w:rPr>
                <w:sz w:val="24"/>
                <w:szCs w:val="24"/>
              </w:rPr>
            </w:pPr>
          </w:p>
        </w:tc>
      </w:tr>
      <w:tr w:rsidR="00573E14" w:rsidRPr="00EB7BBE" w14:paraId="01AD5004" w14:textId="6B5F2DF1" w:rsidTr="00573E14">
        <w:trPr>
          <w:trHeight w:val="64"/>
        </w:trPr>
        <w:tc>
          <w:tcPr>
            <w:tcW w:w="625" w:type="dxa"/>
            <w:vAlign w:val="center"/>
          </w:tcPr>
          <w:p w14:paraId="637655AF" w14:textId="77777777" w:rsidR="00573E14" w:rsidRPr="00EB7BBE" w:rsidRDefault="00573E14" w:rsidP="006C66FA">
            <w:pPr>
              <w:jc w:val="center"/>
              <w:rPr>
                <w:sz w:val="24"/>
                <w:szCs w:val="24"/>
              </w:rPr>
            </w:pPr>
          </w:p>
        </w:tc>
        <w:tc>
          <w:tcPr>
            <w:tcW w:w="2885" w:type="dxa"/>
            <w:vAlign w:val="center"/>
          </w:tcPr>
          <w:p w14:paraId="4DC20EF0" w14:textId="77777777" w:rsidR="00573E14" w:rsidRPr="00EB7BBE" w:rsidRDefault="00573E14" w:rsidP="006C66FA">
            <w:pPr>
              <w:jc w:val="center"/>
              <w:rPr>
                <w:sz w:val="24"/>
                <w:szCs w:val="24"/>
              </w:rPr>
            </w:pPr>
          </w:p>
        </w:tc>
        <w:tc>
          <w:tcPr>
            <w:tcW w:w="4776" w:type="dxa"/>
            <w:vAlign w:val="center"/>
          </w:tcPr>
          <w:p w14:paraId="28C3EA66" w14:textId="77777777" w:rsidR="00573E14" w:rsidRPr="00EB7BBE" w:rsidRDefault="00573E14" w:rsidP="006C66FA">
            <w:pPr>
              <w:jc w:val="center"/>
              <w:rPr>
                <w:sz w:val="24"/>
                <w:szCs w:val="24"/>
              </w:rPr>
            </w:pPr>
          </w:p>
        </w:tc>
        <w:tc>
          <w:tcPr>
            <w:tcW w:w="3021" w:type="dxa"/>
            <w:vAlign w:val="center"/>
          </w:tcPr>
          <w:p w14:paraId="7F042364" w14:textId="77777777" w:rsidR="00573E14" w:rsidRPr="00EB7BBE" w:rsidRDefault="00573E14" w:rsidP="006C66FA">
            <w:pPr>
              <w:jc w:val="center"/>
              <w:rPr>
                <w:sz w:val="24"/>
                <w:szCs w:val="24"/>
              </w:rPr>
            </w:pPr>
          </w:p>
        </w:tc>
        <w:tc>
          <w:tcPr>
            <w:tcW w:w="2693" w:type="dxa"/>
            <w:vAlign w:val="center"/>
          </w:tcPr>
          <w:p w14:paraId="5CCEB973" w14:textId="77777777" w:rsidR="00573E14" w:rsidRPr="00EB7BBE" w:rsidRDefault="00573E14" w:rsidP="006C66FA">
            <w:pPr>
              <w:jc w:val="center"/>
              <w:rPr>
                <w:sz w:val="24"/>
                <w:szCs w:val="24"/>
              </w:rPr>
            </w:pPr>
          </w:p>
        </w:tc>
      </w:tr>
      <w:tr w:rsidR="00573E14" w:rsidRPr="00EB7BBE" w14:paraId="60CFEB0B" w14:textId="67EA0266" w:rsidTr="00573E14">
        <w:trPr>
          <w:trHeight w:val="64"/>
        </w:trPr>
        <w:tc>
          <w:tcPr>
            <w:tcW w:w="625" w:type="dxa"/>
            <w:vAlign w:val="center"/>
          </w:tcPr>
          <w:p w14:paraId="70E357C2" w14:textId="77777777" w:rsidR="00573E14" w:rsidRPr="00EB7BBE" w:rsidRDefault="00573E14" w:rsidP="006C66FA">
            <w:pPr>
              <w:jc w:val="center"/>
              <w:rPr>
                <w:sz w:val="24"/>
                <w:szCs w:val="24"/>
              </w:rPr>
            </w:pPr>
          </w:p>
        </w:tc>
        <w:tc>
          <w:tcPr>
            <w:tcW w:w="2885" w:type="dxa"/>
            <w:vAlign w:val="center"/>
          </w:tcPr>
          <w:p w14:paraId="5CAA910F" w14:textId="77777777" w:rsidR="00573E14" w:rsidRPr="00EB7BBE" w:rsidRDefault="00573E14" w:rsidP="006C66FA">
            <w:pPr>
              <w:jc w:val="center"/>
              <w:rPr>
                <w:sz w:val="24"/>
                <w:szCs w:val="24"/>
              </w:rPr>
            </w:pPr>
          </w:p>
        </w:tc>
        <w:tc>
          <w:tcPr>
            <w:tcW w:w="4776" w:type="dxa"/>
            <w:vAlign w:val="center"/>
          </w:tcPr>
          <w:p w14:paraId="168BC64B" w14:textId="77777777" w:rsidR="00573E14" w:rsidRPr="00EB7BBE" w:rsidRDefault="00573E14" w:rsidP="006C66FA">
            <w:pPr>
              <w:jc w:val="center"/>
              <w:rPr>
                <w:sz w:val="24"/>
                <w:szCs w:val="24"/>
              </w:rPr>
            </w:pPr>
          </w:p>
        </w:tc>
        <w:tc>
          <w:tcPr>
            <w:tcW w:w="3021" w:type="dxa"/>
            <w:vAlign w:val="center"/>
          </w:tcPr>
          <w:p w14:paraId="0B42D68F" w14:textId="77777777" w:rsidR="00573E14" w:rsidRPr="00EB7BBE" w:rsidRDefault="00573E14" w:rsidP="006C66FA">
            <w:pPr>
              <w:jc w:val="center"/>
              <w:rPr>
                <w:sz w:val="24"/>
                <w:szCs w:val="24"/>
              </w:rPr>
            </w:pPr>
          </w:p>
        </w:tc>
        <w:tc>
          <w:tcPr>
            <w:tcW w:w="2693" w:type="dxa"/>
            <w:vAlign w:val="center"/>
          </w:tcPr>
          <w:p w14:paraId="1E2DDEFA" w14:textId="77777777" w:rsidR="00573E14" w:rsidRPr="00EB7BBE" w:rsidRDefault="00573E14" w:rsidP="006C66FA">
            <w:pPr>
              <w:jc w:val="center"/>
              <w:rPr>
                <w:sz w:val="24"/>
                <w:szCs w:val="24"/>
              </w:rPr>
            </w:pPr>
          </w:p>
        </w:tc>
      </w:tr>
      <w:tr w:rsidR="00573E14" w:rsidRPr="00EB7BBE" w14:paraId="53116092" w14:textId="7AB462D5" w:rsidTr="00573E14">
        <w:trPr>
          <w:trHeight w:val="64"/>
        </w:trPr>
        <w:tc>
          <w:tcPr>
            <w:tcW w:w="625" w:type="dxa"/>
            <w:vAlign w:val="center"/>
          </w:tcPr>
          <w:p w14:paraId="2378F71D" w14:textId="77777777" w:rsidR="00573E14" w:rsidRPr="00EB7BBE" w:rsidRDefault="00573E14" w:rsidP="006C66FA">
            <w:pPr>
              <w:jc w:val="center"/>
              <w:rPr>
                <w:sz w:val="24"/>
                <w:szCs w:val="24"/>
              </w:rPr>
            </w:pPr>
          </w:p>
        </w:tc>
        <w:tc>
          <w:tcPr>
            <w:tcW w:w="2885" w:type="dxa"/>
            <w:vAlign w:val="center"/>
          </w:tcPr>
          <w:p w14:paraId="72ACDF82" w14:textId="77777777" w:rsidR="00573E14" w:rsidRPr="00EB7BBE" w:rsidRDefault="00573E14" w:rsidP="006C66FA">
            <w:pPr>
              <w:jc w:val="center"/>
              <w:rPr>
                <w:sz w:val="24"/>
                <w:szCs w:val="24"/>
              </w:rPr>
            </w:pPr>
          </w:p>
        </w:tc>
        <w:tc>
          <w:tcPr>
            <w:tcW w:w="4776" w:type="dxa"/>
            <w:vAlign w:val="center"/>
          </w:tcPr>
          <w:p w14:paraId="6D078578" w14:textId="77777777" w:rsidR="00573E14" w:rsidRPr="00EB7BBE" w:rsidRDefault="00573E14" w:rsidP="006C66FA">
            <w:pPr>
              <w:jc w:val="center"/>
              <w:rPr>
                <w:sz w:val="24"/>
                <w:szCs w:val="24"/>
              </w:rPr>
            </w:pPr>
          </w:p>
        </w:tc>
        <w:tc>
          <w:tcPr>
            <w:tcW w:w="3021" w:type="dxa"/>
            <w:vAlign w:val="center"/>
          </w:tcPr>
          <w:p w14:paraId="5498478D" w14:textId="77777777" w:rsidR="00573E14" w:rsidRPr="00EB7BBE" w:rsidRDefault="00573E14" w:rsidP="006C66FA">
            <w:pPr>
              <w:jc w:val="center"/>
              <w:rPr>
                <w:sz w:val="24"/>
                <w:szCs w:val="24"/>
              </w:rPr>
            </w:pPr>
          </w:p>
        </w:tc>
        <w:tc>
          <w:tcPr>
            <w:tcW w:w="2693" w:type="dxa"/>
            <w:vAlign w:val="center"/>
          </w:tcPr>
          <w:p w14:paraId="70FDC8E8" w14:textId="77777777" w:rsidR="00573E14" w:rsidRPr="00EB7BBE" w:rsidRDefault="00573E14" w:rsidP="006C66FA">
            <w:pPr>
              <w:jc w:val="center"/>
              <w:rPr>
                <w:sz w:val="24"/>
                <w:szCs w:val="24"/>
              </w:rPr>
            </w:pPr>
          </w:p>
        </w:tc>
      </w:tr>
    </w:tbl>
    <w:p w14:paraId="7EE9761A" w14:textId="77777777" w:rsidR="00C53565" w:rsidRDefault="00C53565" w:rsidP="000F6342">
      <w:pPr>
        <w:tabs>
          <w:tab w:val="left" w:pos="405"/>
        </w:tabs>
        <w:jc w:val="both"/>
        <w:rPr>
          <w:i/>
          <w:sz w:val="23"/>
          <w:szCs w:val="23"/>
        </w:rPr>
      </w:pPr>
      <w:bookmarkStart w:id="1" w:name="_Hlk61614104"/>
    </w:p>
    <w:p w14:paraId="4A62819E" w14:textId="19F8F55B"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4478A837" w:rsidR="00D14AA1" w:rsidRPr="00D14AA1" w:rsidRDefault="00D14AA1" w:rsidP="00D14AA1">
      <w:pPr>
        <w:rPr>
          <w:sz w:val="24"/>
          <w:szCs w:val="24"/>
        </w:rPr>
      </w:pPr>
      <w:r w:rsidRPr="00D14AA1">
        <w:rPr>
          <w:sz w:val="24"/>
          <w:szCs w:val="24"/>
        </w:rPr>
        <w:lastRenderedPageBreak/>
        <w:t>20</w:t>
      </w:r>
      <w:r w:rsidR="00CA13BE">
        <w:rPr>
          <w:sz w:val="24"/>
          <w:szCs w:val="24"/>
        </w:rPr>
        <w:t>2</w:t>
      </w:r>
      <w:r w:rsidR="00531AB7">
        <w:rPr>
          <w:sz w:val="24"/>
          <w:szCs w:val="24"/>
        </w:rPr>
        <w:t>2</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406FF2BE"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573E14">
        <w:rPr>
          <w:sz w:val="24"/>
          <w:szCs w:val="24"/>
        </w:rPr>
        <w:t>iepirkumā</w:t>
      </w:r>
      <w:r w:rsidRPr="00D14AA1">
        <w:rPr>
          <w:sz w:val="24"/>
          <w:szCs w:val="24"/>
        </w:rPr>
        <w:t xml:space="preserve"> </w:t>
      </w:r>
      <w:r w:rsidR="00A9752E">
        <w:rPr>
          <w:sz w:val="24"/>
          <w:szCs w:val="24"/>
        </w:rPr>
        <w:t>“</w:t>
      </w:r>
      <w:r w:rsidR="00371BD1" w:rsidRPr="00371BD1">
        <w:rPr>
          <w:sz w:val="24"/>
          <w:szCs w:val="24"/>
        </w:rPr>
        <w:t>Ventspils brīvostas pārvaldes ēkas fasādes un logu atjaunošana Jāņa ielā 19, Ventspilī</w:t>
      </w:r>
      <w:r w:rsidR="00CA13BE" w:rsidRPr="008E7944">
        <w:rPr>
          <w:sz w:val="24"/>
          <w:szCs w:val="24"/>
        </w:rPr>
        <w:t>”</w:t>
      </w:r>
      <w:r w:rsidRPr="008E7944">
        <w:rPr>
          <w:sz w:val="24"/>
          <w:szCs w:val="24"/>
        </w:rPr>
        <w:t xml:space="preserve">, iepirkuma identifikācijas Nr. VBOP </w:t>
      </w:r>
      <w:r w:rsidR="003442CC" w:rsidRPr="008E7944">
        <w:rPr>
          <w:sz w:val="24"/>
          <w:szCs w:val="24"/>
        </w:rPr>
        <w:t>20</w:t>
      </w:r>
      <w:r w:rsidR="00CA13BE" w:rsidRPr="008E7944">
        <w:rPr>
          <w:sz w:val="24"/>
          <w:szCs w:val="24"/>
        </w:rPr>
        <w:t>2</w:t>
      </w:r>
      <w:r w:rsidR="008E7944" w:rsidRPr="008E7944">
        <w:rPr>
          <w:sz w:val="24"/>
          <w:szCs w:val="24"/>
        </w:rPr>
        <w:t>2/</w:t>
      </w:r>
      <w:r w:rsidR="00371BD1">
        <w:rPr>
          <w:sz w:val="24"/>
          <w:szCs w:val="24"/>
        </w:rPr>
        <w:t>43,</w:t>
      </w:r>
      <w:r w:rsidRPr="008E7944">
        <w:rPr>
          <w:sz w:val="24"/>
          <w:szCs w:val="24"/>
        </w:rPr>
        <w:t xml:space="preserve"> un gadījumā, ja ar </w:t>
      </w:r>
      <w:r w:rsidR="00C64BE0" w:rsidRPr="008E7944">
        <w:rPr>
          <w:sz w:val="24"/>
          <w:szCs w:val="24"/>
        </w:rPr>
        <w:t>P</w:t>
      </w:r>
      <w:r w:rsidRPr="008E7944">
        <w:rPr>
          <w:sz w:val="24"/>
          <w:szCs w:val="24"/>
        </w:rPr>
        <w:t>retendentu tiks noslēgts iepirkuma līgums, apņemam</w:t>
      </w:r>
      <w:r w:rsidRPr="00D14AA1">
        <w:rPr>
          <w:sz w:val="24"/>
          <w:szCs w:val="24"/>
        </w:rPr>
        <w:t>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23F7" w14:textId="77777777" w:rsidR="00D34838" w:rsidRDefault="00D34838" w:rsidP="00591E97">
      <w:r>
        <w:separator/>
      </w:r>
    </w:p>
  </w:endnote>
  <w:endnote w:type="continuationSeparator" w:id="0">
    <w:p w14:paraId="65E65AC6" w14:textId="77777777" w:rsidR="00D34838" w:rsidRDefault="00D34838"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6F1A" w14:textId="77777777" w:rsidR="00D34838" w:rsidRDefault="00D34838" w:rsidP="00591E97">
      <w:r>
        <w:separator/>
      </w:r>
    </w:p>
  </w:footnote>
  <w:footnote w:type="continuationSeparator" w:id="0">
    <w:p w14:paraId="08A8A039" w14:textId="77777777" w:rsidR="00D34838" w:rsidRDefault="00D34838"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380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85679"/>
    <w:rsid w:val="001D7423"/>
    <w:rsid w:val="001E33FB"/>
    <w:rsid w:val="001F7CF1"/>
    <w:rsid w:val="002202AE"/>
    <w:rsid w:val="002677B7"/>
    <w:rsid w:val="00293A27"/>
    <w:rsid w:val="003442CC"/>
    <w:rsid w:val="00371BD1"/>
    <w:rsid w:val="0039528F"/>
    <w:rsid w:val="003C38A3"/>
    <w:rsid w:val="003D1CAC"/>
    <w:rsid w:val="003E73BB"/>
    <w:rsid w:val="004129B6"/>
    <w:rsid w:val="004525AA"/>
    <w:rsid w:val="004E7D63"/>
    <w:rsid w:val="00531AB7"/>
    <w:rsid w:val="00573E14"/>
    <w:rsid w:val="00591E97"/>
    <w:rsid w:val="00597DAB"/>
    <w:rsid w:val="005A68B1"/>
    <w:rsid w:val="00607AF6"/>
    <w:rsid w:val="00646ECA"/>
    <w:rsid w:val="0064782E"/>
    <w:rsid w:val="006C66FA"/>
    <w:rsid w:val="006F6C94"/>
    <w:rsid w:val="007449F3"/>
    <w:rsid w:val="007F7F21"/>
    <w:rsid w:val="008A224B"/>
    <w:rsid w:val="008B2029"/>
    <w:rsid w:val="008E7944"/>
    <w:rsid w:val="00922EFE"/>
    <w:rsid w:val="00956894"/>
    <w:rsid w:val="00966D8B"/>
    <w:rsid w:val="009B537F"/>
    <w:rsid w:val="009B6D3E"/>
    <w:rsid w:val="00A9752E"/>
    <w:rsid w:val="00B404FE"/>
    <w:rsid w:val="00C53565"/>
    <w:rsid w:val="00C64BE0"/>
    <w:rsid w:val="00C64EE0"/>
    <w:rsid w:val="00C91FCB"/>
    <w:rsid w:val="00CA13BE"/>
    <w:rsid w:val="00D14AA1"/>
    <w:rsid w:val="00D34838"/>
    <w:rsid w:val="00DB1E94"/>
    <w:rsid w:val="00E1459E"/>
    <w:rsid w:val="00E37643"/>
    <w:rsid w:val="00EB4091"/>
    <w:rsid w:val="00F21316"/>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1E83930-FB46-4DE5-9FB8-8949BC7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1520</Words>
  <Characters>867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17</cp:revision>
  <dcterms:created xsi:type="dcterms:W3CDTF">2020-05-18T14:22:00Z</dcterms:created>
  <dcterms:modified xsi:type="dcterms:W3CDTF">2022-05-02T13:34:00Z</dcterms:modified>
</cp:coreProperties>
</file>