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92F0" w14:textId="77777777" w:rsidR="001D3E27" w:rsidRPr="00872FAA" w:rsidRDefault="001D3E27" w:rsidP="001D3E27">
      <w:pPr>
        <w:jc w:val="right"/>
        <w:rPr>
          <w:i/>
          <w:iCs/>
        </w:rPr>
      </w:pPr>
      <w:r w:rsidRPr="00872FAA">
        <w:rPr>
          <w:i/>
          <w:iCs/>
        </w:rPr>
        <w:t>Pielikums Nr.2</w:t>
      </w:r>
    </w:p>
    <w:p w14:paraId="7534ECB2" w14:textId="5730E28F" w:rsidR="00872FAA" w:rsidRPr="00872FAA" w:rsidRDefault="00872FAA" w:rsidP="00872FAA">
      <w:pPr>
        <w:ind w:right="-57"/>
        <w:jc w:val="right"/>
        <w:rPr>
          <w:i/>
          <w:iCs/>
        </w:rPr>
      </w:pPr>
      <w:r w:rsidRPr="00872FAA">
        <w:rPr>
          <w:i/>
          <w:iCs/>
          <w:lang w:val="lv-LV"/>
        </w:rPr>
        <w:t>Iepirkum</w:t>
      </w:r>
      <w:r w:rsidR="001D3E27">
        <w:rPr>
          <w:i/>
          <w:iCs/>
          <w:lang w:val="lv-LV"/>
        </w:rPr>
        <w:t>a</w:t>
      </w:r>
      <w:r w:rsidRPr="00872FAA">
        <w:rPr>
          <w:i/>
          <w:iCs/>
          <w:lang w:val="lv-LV"/>
        </w:rPr>
        <w:t xml:space="preserve"> “Nepārtrauktās barošanas avot</w:t>
      </w:r>
      <w:r w:rsidRPr="00872FAA">
        <w:rPr>
          <w:i/>
          <w:iCs/>
        </w:rPr>
        <w:t>a</w:t>
      </w:r>
    </w:p>
    <w:p w14:paraId="673B68F2" w14:textId="70F17ACD" w:rsidR="003E1134" w:rsidRPr="001D3E27" w:rsidRDefault="00872FAA" w:rsidP="00872FAA">
      <w:pPr>
        <w:jc w:val="right"/>
        <w:rPr>
          <w:i/>
          <w:iCs/>
          <w:lang w:val="it-IT"/>
        </w:rPr>
      </w:pPr>
      <w:r w:rsidRPr="00872FAA">
        <w:rPr>
          <w:i/>
          <w:iCs/>
          <w:lang w:val="lv-LV"/>
        </w:rPr>
        <w:t xml:space="preserve"> (UPS) 3000VA</w:t>
      </w:r>
      <w:r w:rsidRPr="001D3E27">
        <w:rPr>
          <w:i/>
          <w:iCs/>
          <w:lang w:val="it-IT"/>
        </w:rPr>
        <w:t xml:space="preserve"> iegāde”</w:t>
      </w:r>
      <w:r w:rsidR="001D3E27" w:rsidRPr="001D3E27">
        <w:rPr>
          <w:i/>
          <w:iCs/>
          <w:lang w:val="it-IT"/>
        </w:rPr>
        <w:t xml:space="preserve"> </w:t>
      </w:r>
      <w:r w:rsidR="001D3E27">
        <w:rPr>
          <w:i/>
          <w:iCs/>
          <w:lang w:val="it-IT"/>
        </w:rPr>
        <w:t>nolikumam</w:t>
      </w:r>
    </w:p>
    <w:p w14:paraId="5BFC60AB" w14:textId="6AAD0F8F" w:rsidR="00872FAA" w:rsidRPr="00872FAA" w:rsidRDefault="00872FAA" w:rsidP="00872FAA">
      <w:pPr>
        <w:jc w:val="right"/>
        <w:rPr>
          <w:i/>
          <w:iCs/>
        </w:rPr>
      </w:pPr>
      <w:r w:rsidRPr="001D3E27">
        <w:rPr>
          <w:i/>
          <w:iCs/>
          <w:lang w:val="it-IT"/>
        </w:rPr>
        <w:t xml:space="preserve">Id. Nr. </w:t>
      </w:r>
      <w:r w:rsidRPr="00872FAA">
        <w:rPr>
          <w:i/>
          <w:iCs/>
        </w:rPr>
        <w:t>VBOP 202</w:t>
      </w:r>
      <w:r w:rsidR="00833C67">
        <w:rPr>
          <w:i/>
          <w:iCs/>
        </w:rPr>
        <w:t>2/46</w:t>
      </w:r>
    </w:p>
    <w:p w14:paraId="461EF6AC" w14:textId="77777777" w:rsidR="00872FAA" w:rsidRPr="001D3E27" w:rsidRDefault="00872FAA" w:rsidP="00872FAA">
      <w:pPr>
        <w:jc w:val="right"/>
      </w:pPr>
    </w:p>
    <w:p w14:paraId="6D35ED8B" w14:textId="69918E6F" w:rsidR="003E1134" w:rsidRDefault="003E1134" w:rsidP="003E1134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Tehniskā specifikācija</w:t>
      </w:r>
    </w:p>
    <w:p w14:paraId="48E6E156" w14:textId="77777777" w:rsidR="003E1134" w:rsidRDefault="003E1134" w:rsidP="003E1134">
      <w:pPr>
        <w:ind w:left="360"/>
        <w:jc w:val="center"/>
        <w:rPr>
          <w:rFonts w:eastAsia="SimSun"/>
          <w:b/>
          <w:bCs/>
          <w:lang w:val="lv-LV" w:eastAsia="zh-CN"/>
        </w:rPr>
      </w:pPr>
    </w:p>
    <w:p w14:paraId="3169C195" w14:textId="048B79DD" w:rsidR="00535818" w:rsidRDefault="003E1134" w:rsidP="003E1134">
      <w:pPr>
        <w:jc w:val="both"/>
        <w:rPr>
          <w:bCs/>
          <w:lang w:val="lv-LV"/>
        </w:rPr>
      </w:pPr>
      <w:r>
        <w:rPr>
          <w:lang w:val="lv-LV"/>
        </w:rPr>
        <w:t>Nepārtrauktās barošanas avots</w:t>
      </w:r>
      <w:r w:rsidR="003F22A8">
        <w:rPr>
          <w:lang w:val="lv-LV"/>
        </w:rPr>
        <w:t xml:space="preserve"> </w:t>
      </w:r>
      <w:r w:rsidR="003F22A8" w:rsidRPr="004C48CC">
        <w:rPr>
          <w:lang w:val="lv-LV"/>
        </w:rPr>
        <w:t>(UPS)</w:t>
      </w:r>
      <w:r w:rsidRPr="004C48CC">
        <w:rPr>
          <w:lang w:val="lv-LV"/>
        </w:rPr>
        <w:t xml:space="preserve"> </w:t>
      </w:r>
      <w:r>
        <w:rPr>
          <w:bCs/>
          <w:lang w:val="lv-LV"/>
        </w:rPr>
        <w:t>3</w:t>
      </w:r>
      <w:r w:rsidR="00D34E07">
        <w:rPr>
          <w:bCs/>
          <w:lang w:val="lv-LV"/>
        </w:rPr>
        <w:t>000</w:t>
      </w:r>
      <w:r>
        <w:rPr>
          <w:bCs/>
          <w:lang w:val="lv-LV"/>
        </w:rPr>
        <w:t xml:space="preserve">VA </w:t>
      </w:r>
    </w:p>
    <w:p w14:paraId="54D2D533" w14:textId="77777777" w:rsidR="003E1134" w:rsidRDefault="003E1134" w:rsidP="003E1134">
      <w:pPr>
        <w:jc w:val="both"/>
        <w:rPr>
          <w:bCs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4659"/>
      </w:tblGrid>
      <w:tr w:rsidR="003E1134" w14:paraId="57B806E5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DA6C" w14:textId="77777777" w:rsidR="003E1134" w:rsidRDefault="003E1134">
            <w:pPr>
              <w:spacing w:line="256" w:lineRule="auto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Nosaukums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335C" w14:textId="77777777" w:rsidR="003E1134" w:rsidRDefault="003E1134">
            <w:pPr>
              <w:spacing w:line="256" w:lineRule="auto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Iekārtas parametri</w:t>
            </w:r>
          </w:p>
        </w:tc>
      </w:tr>
      <w:tr w:rsidR="003E1134" w14:paraId="31CAF616" w14:textId="77777777" w:rsidTr="00162C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5B0E" w14:textId="77777777" w:rsidR="003E1134" w:rsidRDefault="003E1134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Kopējie rādītāji:</w:t>
            </w:r>
          </w:p>
        </w:tc>
      </w:tr>
      <w:tr w:rsidR="003E1134" w14:paraId="11E2ED32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8734" w14:textId="2A3971F1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jauda</w:t>
            </w:r>
            <w:r w:rsidR="00D22833">
              <w:rPr>
                <w:bCs/>
                <w:lang w:val="lv-LV"/>
              </w:rPr>
              <w:t xml:space="preserve"> ne mazāk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AE3B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3 kVA</w:t>
            </w:r>
          </w:p>
        </w:tc>
      </w:tr>
      <w:tr w:rsidR="003F22A8" w14:paraId="350D6E2A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A46" w14:textId="7429EE92" w:rsidR="003F22A8" w:rsidRDefault="003F22A8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jauda ne mazāk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FC1" w14:textId="012AD766" w:rsidR="003F22A8" w:rsidRPr="004C48CC" w:rsidRDefault="00110CDF">
            <w:pPr>
              <w:spacing w:line="256" w:lineRule="auto"/>
              <w:rPr>
                <w:bCs/>
                <w:lang w:val="lv-LV"/>
              </w:rPr>
            </w:pPr>
            <w:r w:rsidRPr="004C48CC">
              <w:rPr>
                <w:bCs/>
                <w:lang w:val="lv-LV"/>
              </w:rPr>
              <w:t>2,</w:t>
            </w:r>
            <w:r w:rsidR="004C48CC" w:rsidRPr="004C48CC">
              <w:rPr>
                <w:bCs/>
                <w:lang w:val="lv-LV"/>
              </w:rPr>
              <w:t>7</w:t>
            </w:r>
            <w:r w:rsidR="003F22A8" w:rsidRPr="004C48CC">
              <w:rPr>
                <w:bCs/>
                <w:lang w:val="lv-LV"/>
              </w:rPr>
              <w:t xml:space="preserve"> kW</w:t>
            </w:r>
          </w:p>
        </w:tc>
      </w:tr>
      <w:tr w:rsidR="003E1134" w14:paraId="31A9CA49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FE2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gabarīta izmēri: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7E32" w14:textId="1152660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konfigurācija </w:t>
            </w:r>
            <w:r w:rsidRPr="00D82501">
              <w:rPr>
                <w:bCs/>
                <w:lang w:val="lv-LV"/>
              </w:rPr>
              <w:t>–</w:t>
            </w:r>
            <w:r w:rsidR="003F22A8" w:rsidRPr="00D82501">
              <w:rPr>
                <w:bCs/>
                <w:lang w:val="lv-LV"/>
              </w:rPr>
              <w:t xml:space="preserve"> 19”</w:t>
            </w:r>
            <w:r w:rsidRPr="00D82501">
              <w:rPr>
                <w:bCs/>
                <w:lang w:val="lv-LV"/>
              </w:rPr>
              <w:t xml:space="preserve"> </w:t>
            </w:r>
            <w:r>
              <w:rPr>
                <w:bCs/>
                <w:lang w:val="lv-LV"/>
              </w:rPr>
              <w:t>statnei</w:t>
            </w:r>
            <w:r w:rsidR="00162C51">
              <w:rPr>
                <w:bCs/>
                <w:lang w:val="lv-LV"/>
              </w:rPr>
              <w:t xml:space="preserve"> </w:t>
            </w:r>
            <w:r w:rsidR="004C48CC">
              <w:rPr>
                <w:bCs/>
                <w:lang w:val="lv-LV"/>
              </w:rPr>
              <w:t xml:space="preserve">vai </w:t>
            </w:r>
            <w:r w:rsidR="00162C51">
              <w:rPr>
                <w:bCs/>
                <w:lang w:val="lv-LV"/>
              </w:rPr>
              <w:t>brīvi stāvošs</w:t>
            </w:r>
            <w:r w:rsidR="004C48CC">
              <w:rPr>
                <w:bCs/>
                <w:lang w:val="lv-LV"/>
              </w:rPr>
              <w:t>;</w:t>
            </w:r>
          </w:p>
          <w:p w14:paraId="5D661E6B" w14:textId="77777777" w:rsidR="003E1134" w:rsidRDefault="003E1134">
            <w:pPr>
              <w:spacing w:line="256" w:lineRule="auto"/>
              <w:rPr>
                <w:lang w:val="lv-LV" w:eastAsia="ru-RU"/>
              </w:rPr>
            </w:pPr>
            <w:r>
              <w:rPr>
                <w:bCs/>
                <w:lang w:val="lv-LV"/>
              </w:rPr>
              <w:t>dziļums – ne vairāk 700mm</w:t>
            </w:r>
          </w:p>
        </w:tc>
      </w:tr>
      <w:tr w:rsidR="003E1134" w14:paraId="2E90EB6A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1D12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darbības temperatūras režīms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317B" w14:textId="27D0EE69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0°C – 40°C</w:t>
            </w:r>
          </w:p>
        </w:tc>
      </w:tr>
      <w:tr w:rsidR="00535818" w14:paraId="0852A737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C20" w14:textId="24225026" w:rsidR="00535818" w:rsidRPr="00810AB6" w:rsidRDefault="00535818">
            <w:pPr>
              <w:spacing w:line="256" w:lineRule="auto"/>
              <w:rPr>
                <w:bCs/>
                <w:lang w:val="lv-LV"/>
              </w:rPr>
            </w:pPr>
            <w:r w:rsidRPr="00810AB6">
              <w:rPr>
                <w:bCs/>
                <w:lang w:val="lv-LV"/>
              </w:rPr>
              <w:t>darbības mitruma režīms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22B" w14:textId="27063049" w:rsidR="00535818" w:rsidRPr="00810AB6" w:rsidRDefault="00535818">
            <w:pPr>
              <w:spacing w:line="256" w:lineRule="auto"/>
              <w:rPr>
                <w:bCs/>
                <w:lang w:val="lv-LV"/>
              </w:rPr>
            </w:pPr>
            <w:r w:rsidRPr="00810AB6">
              <w:rPr>
                <w:bCs/>
                <w:lang w:val="lv-LV"/>
              </w:rPr>
              <w:t>0 - 9</w:t>
            </w:r>
            <w:r w:rsidR="00D82501">
              <w:rPr>
                <w:bCs/>
                <w:lang w:val="lv-LV"/>
              </w:rPr>
              <w:t>5</w:t>
            </w:r>
            <w:r w:rsidRPr="00810AB6">
              <w:rPr>
                <w:bCs/>
                <w:lang w:val="lv-LV"/>
              </w:rPr>
              <w:t>%</w:t>
            </w:r>
          </w:p>
        </w:tc>
      </w:tr>
      <w:tr w:rsidR="003E1134" w14:paraId="5FBD4543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1009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UPS topoloģija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EA89" w14:textId="18514146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Online, dubultā pārveidošana, </w:t>
            </w:r>
          </w:p>
        </w:tc>
      </w:tr>
      <w:tr w:rsidR="003E1134" w14:paraId="5C8B2B86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FDB8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Karsti nomaināmas baterijas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68A4" w14:textId="795F599C" w:rsidR="003E1134" w:rsidRDefault="00162C5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</w:t>
            </w:r>
            <w:r w:rsidR="003E1134">
              <w:rPr>
                <w:bCs/>
                <w:lang w:val="lv-LV"/>
              </w:rPr>
              <w:t>ābūt</w:t>
            </w:r>
          </w:p>
        </w:tc>
      </w:tr>
      <w:tr w:rsidR="003E1134" w14:paraId="3E7883ED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AC9D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Pārslēgšanās laiks (ms)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E351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0</w:t>
            </w:r>
          </w:p>
        </w:tc>
      </w:tr>
      <w:tr w:rsidR="004C48CC" w14:paraId="31207FC7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62C" w14:textId="01CF9408" w:rsidR="004C48CC" w:rsidRDefault="004C48CC">
            <w:pPr>
              <w:spacing w:line="256" w:lineRule="auto"/>
              <w:rPr>
                <w:bCs/>
                <w:lang w:val="lv-LV"/>
              </w:rPr>
            </w:pPr>
            <w:r w:rsidRPr="004C48CC">
              <w:rPr>
                <w:bCs/>
                <w:lang w:val="lv-LV"/>
              </w:rPr>
              <w:t>Bateriju kļūdas paziņojuma indik</w:t>
            </w:r>
            <w:r>
              <w:rPr>
                <w:bCs/>
                <w:lang w:val="lv-LV"/>
              </w:rPr>
              <w:t>a</w:t>
            </w:r>
            <w:r w:rsidRPr="004C48CC">
              <w:rPr>
                <w:bCs/>
                <w:lang w:val="lv-LV"/>
              </w:rPr>
              <w:t>tors;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F58" w14:textId="4DA5449A" w:rsidR="004C48CC" w:rsidRDefault="004C48CC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</w:tr>
      <w:tr w:rsidR="003E1134" w14:paraId="0DF62768" w14:textId="77777777" w:rsidTr="00162C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6A56" w14:textId="77777777" w:rsidR="003E1134" w:rsidRDefault="003E1134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Ieejas parametri:</w:t>
            </w:r>
          </w:p>
        </w:tc>
      </w:tr>
      <w:tr w:rsidR="003E1134" w14:paraId="126C9D98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6181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spriegums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6063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230V +/- 10%</w:t>
            </w:r>
          </w:p>
        </w:tc>
      </w:tr>
      <w:tr w:rsidR="003E1134" w14:paraId="1048A003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8BB6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frekvence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A780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50Hz ± 5 Hz</w:t>
            </w:r>
          </w:p>
        </w:tc>
      </w:tr>
      <w:tr w:rsidR="003E1134" w:rsidRPr="001D3E27" w14:paraId="49EC93E4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AC86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parametru uzstādījumi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72AF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 ieejas frekvenču diapazona uzstādīšanas iespējām, kā arī sprieguma līmeņa uzstādīšana</w:t>
            </w:r>
          </w:p>
        </w:tc>
      </w:tr>
      <w:tr w:rsidR="003E1134" w14:paraId="57B45E4C" w14:textId="77777777" w:rsidTr="00162C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7663" w14:textId="77777777" w:rsidR="003E1134" w:rsidRDefault="003E1134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Izejas parametri:</w:t>
            </w:r>
          </w:p>
        </w:tc>
      </w:tr>
      <w:tr w:rsidR="003E1134" w14:paraId="79485011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7B80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spriegums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BAF0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230V ± 1%</w:t>
            </w:r>
          </w:p>
        </w:tc>
      </w:tr>
      <w:tr w:rsidR="003E1134" w14:paraId="72513F4E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95EF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frekvence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D21C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50 Hz ± 0,1 Hz</w:t>
            </w:r>
          </w:p>
        </w:tc>
      </w:tr>
      <w:tr w:rsidR="003E1134" w14:paraId="3E1F3417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89F3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sprieguma  forma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F76F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Tīra sinusoidālā</w:t>
            </w:r>
          </w:p>
        </w:tc>
      </w:tr>
      <w:tr w:rsidR="003E1134" w:rsidRPr="001D3E27" w14:paraId="5847471B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3D3B" w14:textId="77777777" w:rsidR="003E1134" w:rsidRDefault="003E1134">
            <w:pPr>
              <w:spacing w:line="256" w:lineRule="auto"/>
              <w:rPr>
                <w:b/>
                <w:bCs/>
                <w:lang w:val="lv-LV"/>
              </w:rPr>
            </w:pPr>
            <w:r>
              <w:rPr>
                <w:bCs/>
                <w:lang w:val="lv-LV"/>
              </w:rPr>
              <w:t>izejas parametru uzstādījumi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E954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 izejas sprieguma līmeņa uzstādīšanas iespējām</w:t>
            </w:r>
          </w:p>
        </w:tc>
      </w:tr>
      <w:tr w:rsidR="003E1134" w:rsidRPr="001D3E27" w14:paraId="72772EE7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BFEF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Izvades veids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0798" w14:textId="1B39AEA8" w:rsidR="003E1134" w:rsidRPr="004F2CFA" w:rsidRDefault="003F22A8">
            <w:pPr>
              <w:spacing w:line="256" w:lineRule="auto"/>
              <w:rPr>
                <w:lang w:val="lv-LV" w:eastAsia="ru-RU"/>
              </w:rPr>
            </w:pPr>
            <w:r w:rsidRPr="004F2CFA">
              <w:rPr>
                <w:shd w:val="clear" w:color="auto" w:fill="FFFFFF"/>
                <w:lang w:val="lv-LV"/>
              </w:rPr>
              <w:t xml:space="preserve">Vismaz </w:t>
            </w:r>
            <w:r w:rsidR="004F2CFA" w:rsidRPr="004F2CFA">
              <w:rPr>
                <w:shd w:val="clear" w:color="auto" w:fill="FFFFFF"/>
                <w:lang w:val="lv-LV"/>
              </w:rPr>
              <w:t xml:space="preserve">6 </w:t>
            </w:r>
            <w:r w:rsidR="003E1134" w:rsidRPr="004F2CFA">
              <w:rPr>
                <w:shd w:val="clear" w:color="auto" w:fill="FFFFFF"/>
                <w:lang w:val="lv-LV"/>
              </w:rPr>
              <w:t>IEC C13</w:t>
            </w:r>
            <w:r w:rsidR="004F2CFA" w:rsidRPr="004F2CFA">
              <w:rPr>
                <w:shd w:val="clear" w:color="auto" w:fill="FFFFFF"/>
                <w:lang w:val="lv-LV"/>
              </w:rPr>
              <w:t xml:space="preserve"> izvades vietas</w:t>
            </w:r>
            <w:r w:rsidR="003E1134" w:rsidRPr="004F2CFA">
              <w:rPr>
                <w:shd w:val="clear" w:color="auto" w:fill="FFFFFF"/>
                <w:lang w:val="lv-LV"/>
              </w:rPr>
              <w:t xml:space="preserve">,  </w:t>
            </w:r>
            <w:r w:rsidRPr="004F2CFA">
              <w:rPr>
                <w:shd w:val="clear" w:color="auto" w:fill="FFFFFF"/>
                <w:lang w:val="lv-LV"/>
              </w:rPr>
              <w:t>vismaz</w:t>
            </w:r>
            <w:r w:rsidR="004F2CFA" w:rsidRPr="004F2CFA">
              <w:rPr>
                <w:shd w:val="clear" w:color="auto" w:fill="FFFFFF"/>
                <w:lang w:val="lv-LV"/>
              </w:rPr>
              <w:t xml:space="preserve"> viena</w:t>
            </w:r>
            <w:r w:rsidRPr="004F2CFA">
              <w:rPr>
                <w:shd w:val="clear" w:color="auto" w:fill="FFFFFF"/>
                <w:lang w:val="lv-LV"/>
              </w:rPr>
              <w:t xml:space="preserve"> </w:t>
            </w:r>
            <w:r w:rsidR="003E1134" w:rsidRPr="004F2CFA">
              <w:rPr>
                <w:lang w:val="lv-LV"/>
              </w:rPr>
              <w:t>IEC C19</w:t>
            </w:r>
            <w:r w:rsidR="004F2CFA" w:rsidRPr="004F2CFA">
              <w:rPr>
                <w:lang w:val="lv-LV"/>
              </w:rPr>
              <w:t xml:space="preserve"> izvades vieta</w:t>
            </w:r>
          </w:p>
        </w:tc>
      </w:tr>
      <w:tr w:rsidR="003E1134" w14:paraId="3991EF7F" w14:textId="77777777" w:rsidTr="00162C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4834" w14:textId="77777777" w:rsidR="003E1134" w:rsidRDefault="003E1134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Akumulatoru baterija:</w:t>
            </w:r>
          </w:p>
        </w:tc>
      </w:tr>
      <w:tr w:rsidR="003E1134" w14:paraId="5A6AB156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B79A" w14:textId="77777777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akumulatoru tips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47F7" w14:textId="32D2D0B1" w:rsidR="003E1134" w:rsidRDefault="003F22A8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</w:t>
            </w:r>
            <w:r w:rsidR="003E1134">
              <w:rPr>
                <w:bCs/>
                <w:lang w:val="lv-LV"/>
              </w:rPr>
              <w:t>eapkalpojamie</w:t>
            </w:r>
          </w:p>
        </w:tc>
      </w:tr>
      <w:tr w:rsidR="003E1134" w:rsidRPr="001D3E27" w14:paraId="382B3E2D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975F" w14:textId="5F9D0D3E" w:rsidR="003E1134" w:rsidRDefault="003E1134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autonomās darbības laiks </w:t>
            </w:r>
            <w:r w:rsidR="00753FF1">
              <w:rPr>
                <w:bCs/>
                <w:lang w:val="lv-LV"/>
              </w:rPr>
              <w:t>70%</w:t>
            </w:r>
            <w:r>
              <w:rPr>
                <w:bCs/>
                <w:lang w:val="lv-LV"/>
              </w:rPr>
              <w:t xml:space="preserve"> slodzē</w:t>
            </w:r>
          </w:p>
          <w:p w14:paraId="4A220B94" w14:textId="1E168224" w:rsidR="00D34E07" w:rsidRDefault="00D34E07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autonomās darbības laiks pilnā slodzē 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8812" w14:textId="5CCFF0D0" w:rsidR="003E1134" w:rsidRDefault="003E1134">
            <w:pPr>
              <w:spacing w:line="256" w:lineRule="auto"/>
              <w:rPr>
                <w:bCs/>
                <w:color w:val="FF0000"/>
                <w:lang w:val="lv-LV"/>
              </w:rPr>
            </w:pPr>
            <w:r>
              <w:rPr>
                <w:bCs/>
                <w:lang w:val="lv-LV"/>
              </w:rPr>
              <w:t xml:space="preserve">ne mazāk </w:t>
            </w:r>
            <w:r w:rsidR="00D34E07">
              <w:rPr>
                <w:bCs/>
                <w:lang w:val="lv-LV"/>
              </w:rPr>
              <w:t xml:space="preserve">kā </w:t>
            </w:r>
            <w:r w:rsidR="00162C51">
              <w:rPr>
                <w:bCs/>
                <w:lang w:val="lv-LV"/>
              </w:rPr>
              <w:t>8</w:t>
            </w:r>
            <w:r>
              <w:rPr>
                <w:bCs/>
                <w:lang w:val="lv-LV"/>
              </w:rPr>
              <w:t xml:space="preserve"> min</w:t>
            </w:r>
          </w:p>
          <w:p w14:paraId="21B951DA" w14:textId="77777777" w:rsidR="00D34E07" w:rsidRDefault="00D34E07">
            <w:pPr>
              <w:spacing w:line="256" w:lineRule="auto"/>
              <w:rPr>
                <w:bCs/>
                <w:color w:val="FF0000"/>
                <w:lang w:val="lv-LV"/>
              </w:rPr>
            </w:pPr>
          </w:p>
          <w:p w14:paraId="172316B8" w14:textId="56AB956E" w:rsidR="00D34E07" w:rsidRDefault="00D34E07">
            <w:pPr>
              <w:spacing w:line="256" w:lineRule="auto"/>
              <w:rPr>
                <w:bCs/>
                <w:lang w:val="lv-LV"/>
              </w:rPr>
            </w:pPr>
            <w:r w:rsidRPr="004F2CFA">
              <w:rPr>
                <w:bCs/>
                <w:lang w:val="lv-LV"/>
              </w:rPr>
              <w:t>ne mazāk kā 6 min</w:t>
            </w:r>
          </w:p>
        </w:tc>
      </w:tr>
      <w:tr w:rsidR="003E1134" w:rsidRPr="001D3E27" w14:paraId="6C0C937A" w14:textId="77777777" w:rsidTr="00162C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89CF" w14:textId="77777777" w:rsidR="003E1134" w:rsidRDefault="003E1134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Iekārtas komunikācija ar ārējām ierīcēm:</w:t>
            </w:r>
          </w:p>
        </w:tc>
      </w:tr>
      <w:tr w:rsidR="003E1134" w14:paraId="25F3E2DB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A1E3" w14:textId="381C86F6" w:rsidR="003E1134" w:rsidRDefault="00162C5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USB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50F6" w14:textId="63A51410" w:rsidR="003E1134" w:rsidRDefault="004F2CFA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</w:t>
            </w:r>
            <w:r w:rsidR="003E1134">
              <w:rPr>
                <w:bCs/>
                <w:lang w:val="lv-LV"/>
              </w:rPr>
              <w:t>ābūt</w:t>
            </w:r>
          </w:p>
        </w:tc>
      </w:tr>
      <w:tr w:rsidR="003E1134" w14:paraId="75402274" w14:textId="77777777" w:rsidTr="00162C51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E35" w14:textId="632F111E" w:rsidR="003E1134" w:rsidRDefault="004F2CFA">
            <w:pPr>
              <w:spacing w:line="256" w:lineRule="auto"/>
              <w:rPr>
                <w:bCs/>
                <w:lang w:val="lv-LV"/>
              </w:rPr>
            </w:pPr>
            <w:r>
              <w:t>RS-232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B824" w14:textId="5FA14A0E" w:rsidR="003E1134" w:rsidRDefault="004F2CFA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</w:tr>
    </w:tbl>
    <w:p w14:paraId="7A812060" w14:textId="77777777" w:rsidR="003E1134" w:rsidRDefault="003E1134" w:rsidP="003E1134">
      <w:pPr>
        <w:ind w:left="720"/>
        <w:jc w:val="both"/>
        <w:rPr>
          <w:bCs/>
          <w:lang w:val="lv-LV"/>
        </w:rPr>
      </w:pPr>
    </w:p>
    <w:p w14:paraId="0B1E33BF" w14:textId="26589C67" w:rsidR="003857C2" w:rsidRDefault="003857C2" w:rsidP="00475908">
      <w:pPr>
        <w:spacing w:after="160" w:line="259" w:lineRule="auto"/>
        <w:rPr>
          <w:bCs/>
          <w:color w:val="000000"/>
        </w:rPr>
      </w:pPr>
    </w:p>
    <w:sectPr w:rsidR="003857C2" w:rsidSect="00872FAA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47"/>
    <w:rsid w:val="00110CDF"/>
    <w:rsid w:val="00162C51"/>
    <w:rsid w:val="001D3E27"/>
    <w:rsid w:val="002A0803"/>
    <w:rsid w:val="003857C2"/>
    <w:rsid w:val="003E1134"/>
    <w:rsid w:val="003F22A8"/>
    <w:rsid w:val="00475908"/>
    <w:rsid w:val="004C48CC"/>
    <w:rsid w:val="004F1046"/>
    <w:rsid w:val="004F2CFA"/>
    <w:rsid w:val="00535818"/>
    <w:rsid w:val="006C7147"/>
    <w:rsid w:val="00753FF1"/>
    <w:rsid w:val="00810AB6"/>
    <w:rsid w:val="00833C67"/>
    <w:rsid w:val="00872FAA"/>
    <w:rsid w:val="00BA56F5"/>
    <w:rsid w:val="00D22833"/>
    <w:rsid w:val="00D34E07"/>
    <w:rsid w:val="00D8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4A981"/>
  <w15:chartTrackingRefBased/>
  <w15:docId w15:val="{527F7AD0-FA66-4237-BE67-79F4FD33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Anete  Buka-Petroviča</cp:lastModifiedBy>
  <cp:revision>5</cp:revision>
  <dcterms:created xsi:type="dcterms:W3CDTF">2021-08-11T13:34:00Z</dcterms:created>
  <dcterms:modified xsi:type="dcterms:W3CDTF">2022-05-17T07:22:00Z</dcterms:modified>
</cp:coreProperties>
</file>