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E3CB3" w14:textId="63934316" w:rsidR="00E047E5" w:rsidRPr="00A341EF" w:rsidRDefault="00E047E5" w:rsidP="00E047E5">
      <w:pPr>
        <w:jc w:val="right"/>
        <w:rPr>
          <w:b/>
          <w:bCs/>
          <w:i/>
          <w:iCs/>
          <w:sz w:val="22"/>
          <w:szCs w:val="22"/>
          <w:lang w:val="lv-LV"/>
        </w:rPr>
      </w:pPr>
      <w:r w:rsidRPr="00A341EF">
        <w:rPr>
          <w:b/>
          <w:bCs/>
          <w:i/>
          <w:iCs/>
          <w:sz w:val="22"/>
          <w:szCs w:val="22"/>
          <w:lang w:val="lv-LV"/>
        </w:rPr>
        <w:t>Pielikums Nr.</w:t>
      </w:r>
      <w:r>
        <w:rPr>
          <w:b/>
          <w:bCs/>
          <w:i/>
          <w:iCs/>
          <w:sz w:val="22"/>
          <w:szCs w:val="22"/>
          <w:lang w:val="lv-LV"/>
        </w:rPr>
        <w:t>2</w:t>
      </w:r>
    </w:p>
    <w:p w14:paraId="5EEB7CFC" w14:textId="77777777" w:rsidR="00E047E5" w:rsidRPr="00A341EF" w:rsidRDefault="00E047E5" w:rsidP="00E047E5">
      <w:pPr>
        <w:ind w:right="-57"/>
        <w:jc w:val="right"/>
        <w:rPr>
          <w:i/>
          <w:iCs/>
          <w:sz w:val="22"/>
          <w:szCs w:val="22"/>
          <w:lang w:val="lv-LV"/>
        </w:rPr>
      </w:pPr>
      <w:r w:rsidRPr="00A341EF">
        <w:rPr>
          <w:i/>
          <w:iCs/>
          <w:sz w:val="22"/>
          <w:szCs w:val="22"/>
          <w:lang w:val="lv-LV"/>
        </w:rPr>
        <w:t>Iepirkuma “Pārvietojamo bio-tualešu noma Ventspils brīvostas pārvaldes bākām” nolikumam</w:t>
      </w:r>
    </w:p>
    <w:p w14:paraId="0B26C736" w14:textId="77777777" w:rsidR="00E047E5" w:rsidRPr="00A341EF" w:rsidRDefault="00E047E5" w:rsidP="00E047E5">
      <w:pPr>
        <w:jc w:val="right"/>
        <w:rPr>
          <w:i/>
          <w:iCs/>
          <w:sz w:val="22"/>
          <w:szCs w:val="22"/>
          <w:lang w:val="lv-LV"/>
        </w:rPr>
      </w:pPr>
      <w:r w:rsidRPr="00A341EF">
        <w:rPr>
          <w:i/>
          <w:iCs/>
          <w:sz w:val="22"/>
          <w:szCs w:val="22"/>
          <w:lang w:val="lv-LV"/>
        </w:rPr>
        <w:t>Id. Nr. VBOP 2022/51</w:t>
      </w:r>
    </w:p>
    <w:p w14:paraId="461EF6AC" w14:textId="77777777" w:rsidR="00872FAA" w:rsidRPr="00E047E5" w:rsidRDefault="00872FAA" w:rsidP="00872FAA">
      <w:pPr>
        <w:jc w:val="right"/>
        <w:rPr>
          <w:lang w:val="lv-LV"/>
        </w:rPr>
      </w:pPr>
    </w:p>
    <w:p w14:paraId="6D35ED8B" w14:textId="69918E6F" w:rsidR="003E1134" w:rsidRDefault="003E1134" w:rsidP="003E1134">
      <w:pPr>
        <w:jc w:val="center"/>
        <w:rPr>
          <w:b/>
          <w:bCs/>
          <w:lang w:val="lv-LV"/>
        </w:rPr>
      </w:pPr>
      <w:r>
        <w:rPr>
          <w:b/>
          <w:bCs/>
          <w:lang w:val="lv-LV"/>
        </w:rPr>
        <w:t>Tehniskā specifikācija</w:t>
      </w:r>
    </w:p>
    <w:p w14:paraId="48E6E156" w14:textId="77777777" w:rsidR="003E1134" w:rsidRDefault="003E1134" w:rsidP="003E1134">
      <w:pPr>
        <w:ind w:left="360"/>
        <w:jc w:val="center"/>
        <w:rPr>
          <w:rFonts w:eastAsia="SimSun"/>
          <w:b/>
          <w:bCs/>
          <w:lang w:val="lv-LV" w:eastAsia="zh-CN"/>
        </w:rPr>
      </w:pPr>
    </w:p>
    <w:p w14:paraId="10C5EDDE" w14:textId="67BB761A" w:rsidR="00F50B1A" w:rsidRPr="00F50B1A" w:rsidRDefault="00E047E5" w:rsidP="00F50B1A">
      <w:pPr>
        <w:pStyle w:val="ListParagraph"/>
        <w:numPr>
          <w:ilvl w:val="0"/>
          <w:numId w:val="3"/>
        </w:numPr>
        <w:spacing w:line="259" w:lineRule="auto"/>
        <w:jc w:val="both"/>
        <w:rPr>
          <w:bCs/>
          <w:color w:val="000000"/>
          <w:lang w:val="lv-LV"/>
        </w:rPr>
      </w:pPr>
      <w:r w:rsidRPr="00F50B1A">
        <w:rPr>
          <w:bCs/>
          <w:color w:val="000000"/>
          <w:lang w:val="lv-LV"/>
        </w:rPr>
        <w:t>Ventspils brīvostas pārvaldei</w:t>
      </w:r>
      <w:r w:rsidR="004F7D81" w:rsidRPr="00F50B1A">
        <w:rPr>
          <w:bCs/>
          <w:color w:val="000000"/>
          <w:lang w:val="lv-LV"/>
        </w:rPr>
        <w:t xml:space="preserve"> nepieciešama pārvietojamo b</w:t>
      </w:r>
      <w:r w:rsidRPr="00F50B1A">
        <w:rPr>
          <w:bCs/>
          <w:color w:val="000000"/>
          <w:lang w:val="lv-LV"/>
        </w:rPr>
        <w:t>io-tualešu piegāde sekojošām bākām:</w:t>
      </w:r>
    </w:p>
    <w:p w14:paraId="7115145C" w14:textId="77777777" w:rsidR="00F50B1A" w:rsidRDefault="00E047E5" w:rsidP="00F50B1A">
      <w:pPr>
        <w:pStyle w:val="ListParagraph"/>
        <w:numPr>
          <w:ilvl w:val="1"/>
          <w:numId w:val="3"/>
        </w:numPr>
        <w:ind w:left="1134" w:hanging="425"/>
        <w:jc w:val="both"/>
        <w:rPr>
          <w:lang w:val="lv-LV"/>
        </w:rPr>
      </w:pPr>
      <w:r w:rsidRPr="00F50B1A">
        <w:rPr>
          <w:lang w:val="lv-LV"/>
        </w:rPr>
        <w:t>Akmeņraga bāka, Dienvidkurzemes novadā, Sakas pagastā;</w:t>
      </w:r>
    </w:p>
    <w:p w14:paraId="5FC348DA" w14:textId="77777777" w:rsidR="00F50B1A" w:rsidRDefault="00E047E5" w:rsidP="00F50B1A">
      <w:pPr>
        <w:pStyle w:val="ListParagraph"/>
        <w:numPr>
          <w:ilvl w:val="1"/>
          <w:numId w:val="3"/>
        </w:numPr>
        <w:ind w:left="1134" w:hanging="425"/>
        <w:jc w:val="both"/>
        <w:rPr>
          <w:lang w:val="lv-LV"/>
        </w:rPr>
      </w:pPr>
      <w:r w:rsidRPr="00F50B1A">
        <w:rPr>
          <w:lang w:val="lv-LV"/>
        </w:rPr>
        <w:t>Užavas bāka, Ventspils novadā, Užavas pagastā;</w:t>
      </w:r>
    </w:p>
    <w:p w14:paraId="005CD2C7" w14:textId="73495809" w:rsidR="00E047E5" w:rsidRPr="00F50B1A" w:rsidRDefault="00E047E5" w:rsidP="00F50B1A">
      <w:pPr>
        <w:pStyle w:val="ListParagraph"/>
        <w:numPr>
          <w:ilvl w:val="1"/>
          <w:numId w:val="3"/>
        </w:numPr>
        <w:ind w:left="1134" w:hanging="425"/>
        <w:jc w:val="both"/>
        <w:rPr>
          <w:lang w:val="lv-LV"/>
        </w:rPr>
      </w:pPr>
      <w:r w:rsidRPr="00F50B1A">
        <w:rPr>
          <w:lang w:val="lv-LV"/>
        </w:rPr>
        <w:t>Ovišu bāka, Ventspils novadā, Tārgales pagastā.</w:t>
      </w:r>
    </w:p>
    <w:p w14:paraId="3F881C67" w14:textId="77777777" w:rsidR="00E047E5" w:rsidRDefault="00E047E5" w:rsidP="00F50B1A">
      <w:pPr>
        <w:pStyle w:val="ListParagraph"/>
        <w:jc w:val="both"/>
        <w:rPr>
          <w:lang w:val="lv-LV"/>
        </w:rPr>
      </w:pPr>
    </w:p>
    <w:p w14:paraId="419D3D93" w14:textId="77777777" w:rsidR="00CD53B6" w:rsidRDefault="004F7D81" w:rsidP="00CD53B6">
      <w:pPr>
        <w:pStyle w:val="ListParagraph"/>
        <w:numPr>
          <w:ilvl w:val="0"/>
          <w:numId w:val="3"/>
        </w:numPr>
        <w:jc w:val="both"/>
        <w:rPr>
          <w:lang w:val="lv-LV"/>
        </w:rPr>
      </w:pPr>
      <w:r w:rsidRPr="00F50B1A">
        <w:rPr>
          <w:lang w:val="lv-LV"/>
        </w:rPr>
        <w:t>Pārvietojamo b</w:t>
      </w:r>
      <w:r w:rsidR="00E047E5" w:rsidRPr="00F50B1A">
        <w:rPr>
          <w:lang w:val="lv-LV"/>
        </w:rPr>
        <w:t>io-tualešu nomas termiņš: līdz 31.10.2022.</w:t>
      </w:r>
    </w:p>
    <w:p w14:paraId="40750BE7" w14:textId="77777777" w:rsidR="00CD53B6" w:rsidRDefault="00CD53B6" w:rsidP="00CD53B6">
      <w:pPr>
        <w:pStyle w:val="ListParagraph"/>
        <w:jc w:val="both"/>
        <w:rPr>
          <w:lang w:val="lv-LV"/>
        </w:rPr>
      </w:pPr>
    </w:p>
    <w:p w14:paraId="7B0251AC" w14:textId="6ECC1261" w:rsidR="00F833A9" w:rsidRPr="00CD53B6" w:rsidRDefault="00CD53B6" w:rsidP="00CD53B6">
      <w:pPr>
        <w:pStyle w:val="ListParagraph"/>
        <w:numPr>
          <w:ilvl w:val="0"/>
          <w:numId w:val="3"/>
        </w:numPr>
        <w:jc w:val="both"/>
        <w:rPr>
          <w:lang w:val="lv-LV"/>
        </w:rPr>
      </w:pPr>
      <w:r>
        <w:rPr>
          <w:lang w:val="lv-LV"/>
        </w:rPr>
        <w:t>Jānodrošina p</w:t>
      </w:r>
      <w:r w:rsidR="004F7D81" w:rsidRPr="00CD53B6">
        <w:rPr>
          <w:lang w:val="lv-LV"/>
        </w:rPr>
        <w:t>ārvietojamo bio-tualešu</w:t>
      </w:r>
      <w:r w:rsidR="00E047E5" w:rsidRPr="00CD53B6">
        <w:rPr>
          <w:lang w:val="lv-LV"/>
        </w:rPr>
        <w:t xml:space="preserve"> apkalpošana 1 (vienu) reizi nedēļā no uzstādīšanas brīža.</w:t>
      </w:r>
      <w:r w:rsidRPr="00CD53B6">
        <w:rPr>
          <w:lang w:val="lv-LV"/>
        </w:rPr>
        <w:t xml:space="preserve"> Bio-tualešu a</w:t>
      </w:r>
      <w:r w:rsidR="00F833A9" w:rsidRPr="00CD53B6">
        <w:rPr>
          <w:lang w:val="lv-LV"/>
        </w:rPr>
        <w:t>pkalpošan</w:t>
      </w:r>
      <w:r w:rsidRPr="00CD53B6">
        <w:rPr>
          <w:lang w:val="lv-LV"/>
        </w:rPr>
        <w:t>a ietver:</w:t>
      </w:r>
    </w:p>
    <w:p w14:paraId="0DD2F5A2" w14:textId="2A0C1AC1" w:rsidR="00F833A9" w:rsidRPr="00F833A9" w:rsidRDefault="00F833A9" w:rsidP="00F833A9">
      <w:pPr>
        <w:ind w:left="360" w:firstLine="720"/>
        <w:jc w:val="both"/>
        <w:rPr>
          <w:lang w:val="lv-LV"/>
        </w:rPr>
      </w:pPr>
      <w:r>
        <w:rPr>
          <w:lang w:val="lv-LV"/>
        </w:rPr>
        <w:t xml:space="preserve">3.1.1. </w:t>
      </w:r>
      <w:r w:rsidRPr="00F833A9">
        <w:rPr>
          <w:lang w:val="lv-LV"/>
        </w:rPr>
        <w:t>Tualetes izsūknēšan</w:t>
      </w:r>
      <w:r w:rsidR="00CD53B6">
        <w:rPr>
          <w:lang w:val="lv-LV"/>
        </w:rPr>
        <w:t>u;</w:t>
      </w:r>
    </w:p>
    <w:p w14:paraId="72A29B30" w14:textId="2D6B2F0A" w:rsidR="00F833A9" w:rsidRDefault="00F833A9" w:rsidP="00F833A9">
      <w:pPr>
        <w:ind w:left="360" w:firstLine="720"/>
        <w:jc w:val="both"/>
        <w:rPr>
          <w:lang w:val="lv-LV"/>
        </w:rPr>
      </w:pPr>
      <w:r w:rsidRPr="00F833A9">
        <w:rPr>
          <w:lang w:val="lv-LV"/>
        </w:rPr>
        <w:t>3.1.2</w:t>
      </w:r>
      <w:r>
        <w:rPr>
          <w:lang w:val="lv-LV"/>
        </w:rPr>
        <w:t>.</w:t>
      </w:r>
      <w:r w:rsidRPr="00F833A9">
        <w:rPr>
          <w:lang w:val="lv-LV"/>
        </w:rPr>
        <w:t xml:space="preserve"> </w:t>
      </w:r>
      <w:r>
        <w:rPr>
          <w:lang w:val="lv-LV"/>
        </w:rPr>
        <w:t>Tualetes tehniskā šķidruma uzpildi</w:t>
      </w:r>
      <w:r w:rsidR="00CD53B6">
        <w:rPr>
          <w:lang w:val="lv-LV"/>
        </w:rPr>
        <w:t>;</w:t>
      </w:r>
    </w:p>
    <w:p w14:paraId="086EAF76" w14:textId="03F84CB5" w:rsidR="00F833A9" w:rsidRDefault="00F833A9" w:rsidP="00F833A9">
      <w:pPr>
        <w:ind w:left="360" w:firstLine="720"/>
        <w:jc w:val="both"/>
        <w:rPr>
          <w:lang w:val="lv-LV"/>
        </w:rPr>
      </w:pPr>
      <w:r>
        <w:rPr>
          <w:lang w:val="lv-LV"/>
        </w:rPr>
        <w:t>3.1.3. Izlietnes ūdens uzpildi</w:t>
      </w:r>
      <w:r w:rsidR="00CD53B6">
        <w:rPr>
          <w:lang w:val="lv-LV"/>
        </w:rPr>
        <w:t>;</w:t>
      </w:r>
    </w:p>
    <w:p w14:paraId="35C4C2D6" w14:textId="1C1C0BFE" w:rsidR="00F833A9" w:rsidRDefault="00F833A9" w:rsidP="00F833A9">
      <w:pPr>
        <w:ind w:left="360" w:firstLine="720"/>
        <w:jc w:val="both"/>
        <w:rPr>
          <w:lang w:val="lv-LV"/>
        </w:rPr>
      </w:pPr>
      <w:r>
        <w:rPr>
          <w:lang w:val="lv-LV"/>
        </w:rPr>
        <w:t xml:space="preserve">3.1.4. Tualetes papīra </w:t>
      </w:r>
      <w:r w:rsidR="00ED5397">
        <w:rPr>
          <w:lang w:val="lv-LV"/>
        </w:rPr>
        <w:t>papildināšan</w:t>
      </w:r>
      <w:r w:rsidR="00CD53B6">
        <w:rPr>
          <w:lang w:val="lv-LV"/>
        </w:rPr>
        <w:t>u;</w:t>
      </w:r>
    </w:p>
    <w:p w14:paraId="63C3D7D4" w14:textId="572926F1" w:rsidR="00F833A9" w:rsidRPr="00F833A9" w:rsidRDefault="00F833A9" w:rsidP="00F833A9">
      <w:pPr>
        <w:ind w:left="360" w:firstLine="720"/>
        <w:jc w:val="both"/>
        <w:rPr>
          <w:lang w:val="lv-LV"/>
        </w:rPr>
      </w:pPr>
      <w:r>
        <w:rPr>
          <w:lang w:val="lv-LV"/>
        </w:rPr>
        <w:t>3.1.5. Kabīnes sakopšan</w:t>
      </w:r>
      <w:r w:rsidR="00CD53B6">
        <w:rPr>
          <w:lang w:val="lv-LV"/>
        </w:rPr>
        <w:t>u.</w:t>
      </w:r>
    </w:p>
    <w:p w14:paraId="6B3FEF23" w14:textId="77777777" w:rsidR="00F50B1A" w:rsidRPr="00F50B1A" w:rsidRDefault="00F50B1A" w:rsidP="00F50B1A">
      <w:pPr>
        <w:jc w:val="both"/>
        <w:rPr>
          <w:lang w:val="lv-LV"/>
        </w:rPr>
      </w:pPr>
    </w:p>
    <w:p w14:paraId="70E1BDF8" w14:textId="1FA413C3" w:rsidR="00E047E5" w:rsidRPr="00F50B1A" w:rsidRDefault="00E047E5" w:rsidP="00F50B1A">
      <w:pPr>
        <w:pStyle w:val="ListParagraph"/>
        <w:numPr>
          <w:ilvl w:val="0"/>
          <w:numId w:val="3"/>
        </w:numPr>
        <w:jc w:val="both"/>
        <w:rPr>
          <w:lang w:val="lv-LV"/>
        </w:rPr>
      </w:pPr>
      <w:r w:rsidRPr="00F50B1A">
        <w:rPr>
          <w:lang w:val="lv-LV"/>
        </w:rPr>
        <w:t>Bio</w:t>
      </w:r>
      <w:r w:rsidR="004F7D81" w:rsidRPr="00F50B1A">
        <w:rPr>
          <w:lang w:val="lv-LV"/>
        </w:rPr>
        <w:t>-</w:t>
      </w:r>
      <w:r w:rsidRPr="00F50B1A">
        <w:rPr>
          <w:lang w:val="lv-LV"/>
        </w:rPr>
        <w:t>tualetēm ir jābūt aprīkotām ar šīm opcijām</w:t>
      </w:r>
    </w:p>
    <w:p w14:paraId="14CD93D6" w14:textId="77777777" w:rsidR="00F50B1A" w:rsidRDefault="00E047E5" w:rsidP="00F50B1A">
      <w:pPr>
        <w:pStyle w:val="ListParagraph"/>
        <w:numPr>
          <w:ilvl w:val="1"/>
          <w:numId w:val="3"/>
        </w:numPr>
        <w:ind w:left="1134" w:hanging="425"/>
        <w:jc w:val="both"/>
        <w:rPr>
          <w:lang w:val="lv-LV"/>
        </w:rPr>
      </w:pPr>
      <w:r w:rsidRPr="00E047E5">
        <w:rPr>
          <w:lang w:val="lv-LV"/>
        </w:rPr>
        <w:t>Standarta aprīkojums;</w:t>
      </w:r>
    </w:p>
    <w:p w14:paraId="69949EFA" w14:textId="77777777" w:rsidR="00F50B1A" w:rsidRPr="00F50B1A" w:rsidRDefault="00E047E5" w:rsidP="00F50B1A">
      <w:pPr>
        <w:pStyle w:val="ListParagraph"/>
        <w:numPr>
          <w:ilvl w:val="1"/>
          <w:numId w:val="3"/>
        </w:numPr>
        <w:ind w:left="1134" w:hanging="425"/>
        <w:jc w:val="both"/>
        <w:rPr>
          <w:lang w:val="lv-LV"/>
        </w:rPr>
      </w:pPr>
      <w:proofErr w:type="spellStart"/>
      <w:r>
        <w:t>Tualetes</w:t>
      </w:r>
      <w:proofErr w:type="spellEnd"/>
      <w:r>
        <w:t xml:space="preserve"> </w:t>
      </w:r>
      <w:proofErr w:type="spellStart"/>
      <w:r>
        <w:t>papīra</w:t>
      </w:r>
      <w:proofErr w:type="spellEnd"/>
      <w:r>
        <w:t xml:space="preserve"> </w:t>
      </w:r>
      <w:proofErr w:type="spellStart"/>
      <w:r>
        <w:t>turētājs</w:t>
      </w:r>
      <w:proofErr w:type="spellEnd"/>
      <w:r>
        <w:t>;</w:t>
      </w:r>
    </w:p>
    <w:p w14:paraId="6914BA82" w14:textId="77777777" w:rsidR="00F50B1A" w:rsidRPr="00F50B1A" w:rsidRDefault="00E047E5" w:rsidP="00F50B1A">
      <w:pPr>
        <w:pStyle w:val="ListParagraph"/>
        <w:numPr>
          <w:ilvl w:val="1"/>
          <w:numId w:val="3"/>
        </w:numPr>
        <w:ind w:left="1134" w:hanging="425"/>
        <w:jc w:val="both"/>
        <w:rPr>
          <w:lang w:val="lv-LV"/>
        </w:rPr>
      </w:pPr>
      <w:proofErr w:type="spellStart"/>
      <w:r>
        <w:t>Spogulis</w:t>
      </w:r>
      <w:proofErr w:type="spellEnd"/>
      <w:r>
        <w:t>;</w:t>
      </w:r>
    </w:p>
    <w:p w14:paraId="456C855F" w14:textId="77777777" w:rsidR="00F50B1A" w:rsidRPr="00F50B1A" w:rsidRDefault="00E047E5" w:rsidP="00F50B1A">
      <w:pPr>
        <w:pStyle w:val="ListParagraph"/>
        <w:numPr>
          <w:ilvl w:val="1"/>
          <w:numId w:val="3"/>
        </w:numPr>
        <w:ind w:left="1134" w:hanging="425"/>
        <w:jc w:val="both"/>
        <w:rPr>
          <w:lang w:val="lv-LV"/>
        </w:rPr>
      </w:pPr>
      <w:proofErr w:type="spellStart"/>
      <w:r>
        <w:t>Drēbju</w:t>
      </w:r>
      <w:proofErr w:type="spellEnd"/>
      <w:r>
        <w:t xml:space="preserve"> </w:t>
      </w:r>
      <w:proofErr w:type="spellStart"/>
      <w:r>
        <w:t>pakaramais</w:t>
      </w:r>
      <w:proofErr w:type="spellEnd"/>
      <w:r>
        <w:t xml:space="preserve"> </w:t>
      </w:r>
      <w:proofErr w:type="spellStart"/>
      <w:r>
        <w:t>āķis</w:t>
      </w:r>
      <w:proofErr w:type="spellEnd"/>
      <w:r>
        <w:t>;</w:t>
      </w:r>
    </w:p>
    <w:p w14:paraId="0E44B0D5" w14:textId="77777777" w:rsidR="00F50B1A" w:rsidRPr="00F50B1A" w:rsidRDefault="00E047E5" w:rsidP="00F50B1A">
      <w:pPr>
        <w:pStyle w:val="ListParagraph"/>
        <w:numPr>
          <w:ilvl w:val="1"/>
          <w:numId w:val="3"/>
        </w:numPr>
        <w:ind w:left="1134" w:hanging="425"/>
        <w:jc w:val="both"/>
        <w:rPr>
          <w:lang w:val="lv-LV"/>
        </w:rPr>
      </w:pPr>
      <w:proofErr w:type="spellStart"/>
      <w:r w:rsidRPr="008B6FC1">
        <w:t>Apgaismojums</w:t>
      </w:r>
      <w:proofErr w:type="spellEnd"/>
      <w:r>
        <w:t>;</w:t>
      </w:r>
    </w:p>
    <w:p w14:paraId="7114F69D" w14:textId="30999061" w:rsidR="00E047E5" w:rsidRPr="00F50B1A" w:rsidRDefault="00E047E5" w:rsidP="00F50B1A">
      <w:pPr>
        <w:pStyle w:val="ListParagraph"/>
        <w:numPr>
          <w:ilvl w:val="1"/>
          <w:numId w:val="3"/>
        </w:numPr>
        <w:ind w:left="1134" w:hanging="425"/>
        <w:jc w:val="both"/>
        <w:rPr>
          <w:lang w:val="lv-LV"/>
        </w:rPr>
      </w:pPr>
      <w:proofErr w:type="spellStart"/>
      <w:r w:rsidRPr="008B6FC1">
        <w:t>Izlietne</w:t>
      </w:r>
      <w:proofErr w:type="spellEnd"/>
      <w:r>
        <w:t>.</w:t>
      </w:r>
    </w:p>
    <w:p w14:paraId="0304C628" w14:textId="77777777" w:rsidR="00E047E5" w:rsidRPr="00E047E5" w:rsidRDefault="00E047E5" w:rsidP="00475908">
      <w:pPr>
        <w:spacing w:after="160" w:line="259" w:lineRule="auto"/>
        <w:rPr>
          <w:bCs/>
          <w:color w:val="000000"/>
          <w:lang w:val="lv-LV"/>
        </w:rPr>
      </w:pPr>
    </w:p>
    <w:sectPr w:rsidR="00E047E5" w:rsidRPr="00E047E5" w:rsidSect="004F7D81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07C05"/>
    <w:multiLevelType w:val="hybridMultilevel"/>
    <w:tmpl w:val="4A309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01107"/>
    <w:multiLevelType w:val="multilevel"/>
    <w:tmpl w:val="5AB06E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4BA70F96"/>
    <w:multiLevelType w:val="multilevel"/>
    <w:tmpl w:val="5AB06E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532156F0"/>
    <w:multiLevelType w:val="hybridMultilevel"/>
    <w:tmpl w:val="7F6A6AFE"/>
    <w:lvl w:ilvl="0" w:tplc="042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674506D7"/>
    <w:multiLevelType w:val="multilevel"/>
    <w:tmpl w:val="5AB06E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169148923">
    <w:abstractNumId w:val="0"/>
  </w:num>
  <w:num w:numId="2" w16cid:durableId="2089114222">
    <w:abstractNumId w:val="3"/>
  </w:num>
  <w:num w:numId="3" w16cid:durableId="637416043">
    <w:abstractNumId w:val="4"/>
  </w:num>
  <w:num w:numId="4" w16cid:durableId="950010080">
    <w:abstractNumId w:val="1"/>
  </w:num>
  <w:num w:numId="5" w16cid:durableId="156700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147"/>
    <w:rsid w:val="00110CDF"/>
    <w:rsid w:val="00162C51"/>
    <w:rsid w:val="001D3E27"/>
    <w:rsid w:val="002A0803"/>
    <w:rsid w:val="003857C2"/>
    <w:rsid w:val="003E1134"/>
    <w:rsid w:val="003F22A8"/>
    <w:rsid w:val="00475908"/>
    <w:rsid w:val="004C48CC"/>
    <w:rsid w:val="004F1046"/>
    <w:rsid w:val="004F2CFA"/>
    <w:rsid w:val="004F7D81"/>
    <w:rsid w:val="00535818"/>
    <w:rsid w:val="006C7147"/>
    <w:rsid w:val="00753FF1"/>
    <w:rsid w:val="00810AB6"/>
    <w:rsid w:val="00833C67"/>
    <w:rsid w:val="00872FAA"/>
    <w:rsid w:val="00BA56F5"/>
    <w:rsid w:val="00CD53B6"/>
    <w:rsid w:val="00D22833"/>
    <w:rsid w:val="00D34E07"/>
    <w:rsid w:val="00D82501"/>
    <w:rsid w:val="00E047E5"/>
    <w:rsid w:val="00ED5397"/>
    <w:rsid w:val="00F50B1A"/>
    <w:rsid w:val="00F8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54A981"/>
  <w15:chartTrackingRefBased/>
  <w15:docId w15:val="{527F7AD0-FA66-4237-BE67-79F4FD33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573</Words>
  <Characters>328</Characters>
  <Application>Microsoft Office Word</Application>
  <DocSecurity>4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Agris Sokolovskis</dc:creator>
  <cp:keywords/>
  <dc:description/>
  <cp:lastModifiedBy>Anete  Buka-Petroviča</cp:lastModifiedBy>
  <cp:revision>2</cp:revision>
  <dcterms:created xsi:type="dcterms:W3CDTF">2022-05-23T13:46:00Z</dcterms:created>
  <dcterms:modified xsi:type="dcterms:W3CDTF">2022-05-23T13:46:00Z</dcterms:modified>
</cp:coreProperties>
</file>