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7E80" w14:textId="77777777" w:rsidR="00643B62" w:rsidRPr="00D93755" w:rsidRDefault="00643B62" w:rsidP="00643B62">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2BBBE15" w14:textId="77777777" w:rsidR="00643B62" w:rsidRPr="00B0694E" w:rsidRDefault="00643B62" w:rsidP="00643B62">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w:t>
      </w:r>
      <w:r w:rsidRPr="00B0694E">
        <w:rPr>
          <w:rFonts w:ascii="Times New Roman" w:eastAsia="Times New Roman" w:hAnsi="Times New Roman" w:cs="Times New Roman"/>
          <w:sz w:val="24"/>
          <w:szCs w:val="24"/>
        </w:rPr>
        <w:t xml:space="preserve">brīvostas pārvaldes </w:t>
      </w:r>
    </w:p>
    <w:p w14:paraId="7777ED57" w14:textId="21513A28" w:rsidR="00643B62" w:rsidRPr="00D93755" w:rsidRDefault="00643B62" w:rsidP="00643B62">
      <w:pPr>
        <w:spacing w:after="0" w:line="240" w:lineRule="auto"/>
        <w:jc w:val="right"/>
        <w:rPr>
          <w:rFonts w:ascii="Times New Roman" w:eastAsia="Times New Roman" w:hAnsi="Times New Roman" w:cs="Times New Roman"/>
          <w:sz w:val="24"/>
          <w:szCs w:val="24"/>
        </w:rPr>
      </w:pPr>
      <w:r w:rsidRPr="00B0694E">
        <w:rPr>
          <w:rFonts w:ascii="Times New Roman" w:eastAsia="Times New Roman" w:hAnsi="Times New Roman" w:cs="Times New Roman"/>
          <w:color w:val="000000"/>
          <w:sz w:val="24"/>
          <w:szCs w:val="24"/>
        </w:rPr>
        <w:t xml:space="preserve">2022.gada </w:t>
      </w:r>
      <w:r w:rsidR="00B0694E" w:rsidRPr="00B0694E">
        <w:rPr>
          <w:rFonts w:ascii="Times New Roman" w:eastAsia="Times New Roman" w:hAnsi="Times New Roman" w:cs="Times New Roman"/>
          <w:color w:val="000000"/>
          <w:sz w:val="24"/>
          <w:szCs w:val="24"/>
        </w:rPr>
        <w:t>24</w:t>
      </w:r>
      <w:r w:rsidRPr="00B0694E">
        <w:rPr>
          <w:rFonts w:ascii="Times New Roman" w:eastAsia="Times New Roman" w:hAnsi="Times New Roman" w:cs="Times New Roman"/>
          <w:color w:val="000000"/>
          <w:sz w:val="24"/>
          <w:szCs w:val="24"/>
        </w:rPr>
        <w:t>.maija</w:t>
      </w:r>
    </w:p>
    <w:p w14:paraId="4ED907E9" w14:textId="77777777" w:rsidR="00643B62" w:rsidRPr="00953A15" w:rsidRDefault="00643B62" w:rsidP="00643B62">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77115660" w14:textId="77777777" w:rsidR="00643B62" w:rsidRPr="00953A15" w:rsidRDefault="00643B62" w:rsidP="00643B62">
      <w:pPr>
        <w:ind w:right="-57"/>
        <w:jc w:val="center"/>
        <w:rPr>
          <w:b/>
          <w:sz w:val="48"/>
          <w:szCs w:val="48"/>
        </w:rPr>
      </w:pPr>
    </w:p>
    <w:p w14:paraId="6F2B8DD1" w14:textId="77777777" w:rsidR="00643B62" w:rsidRPr="00953A15" w:rsidRDefault="00643B62" w:rsidP="00643B62">
      <w:pPr>
        <w:ind w:right="-57"/>
        <w:jc w:val="center"/>
        <w:rPr>
          <w:b/>
          <w:sz w:val="48"/>
          <w:szCs w:val="48"/>
        </w:rPr>
      </w:pPr>
    </w:p>
    <w:p w14:paraId="74EC8F52" w14:textId="77777777" w:rsidR="00643B62" w:rsidRPr="00953A15" w:rsidRDefault="00643B62" w:rsidP="00643B62">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32433B7E" w14:textId="77777777" w:rsidR="00643B62" w:rsidRPr="00953A15" w:rsidRDefault="00643B62" w:rsidP="00643B62">
      <w:pPr>
        <w:ind w:right="-57"/>
        <w:jc w:val="center"/>
        <w:rPr>
          <w:rFonts w:ascii="Times New Roman" w:hAnsi="Times New Roman" w:cs="Times New Roman"/>
          <w:b/>
          <w:sz w:val="48"/>
          <w:szCs w:val="48"/>
        </w:rPr>
      </w:pPr>
    </w:p>
    <w:p w14:paraId="584E309B" w14:textId="785A9782" w:rsidR="00643B62" w:rsidRPr="002674F0" w:rsidRDefault="00643B62" w:rsidP="00643B62">
      <w:pPr>
        <w:pStyle w:val="BlockText"/>
        <w:ind w:left="142"/>
        <w:jc w:val="center"/>
        <w:rPr>
          <w:b/>
          <w:sz w:val="48"/>
          <w:szCs w:val="48"/>
        </w:rPr>
      </w:pPr>
      <w:r w:rsidRPr="00A67D0E">
        <w:rPr>
          <w:b/>
          <w:sz w:val="48"/>
          <w:szCs w:val="48"/>
        </w:rPr>
        <w:t>“</w:t>
      </w:r>
      <w:r w:rsidRPr="00D2159C">
        <w:rPr>
          <w:b/>
          <w:sz w:val="48"/>
          <w:szCs w:val="48"/>
        </w:rPr>
        <w:t>Ventspils brīvostas piestāt</w:t>
      </w:r>
      <w:r>
        <w:rPr>
          <w:b/>
          <w:sz w:val="48"/>
          <w:szCs w:val="48"/>
        </w:rPr>
        <w:t>ņu</w:t>
      </w:r>
      <w:r w:rsidRPr="00D2159C">
        <w:rPr>
          <w:b/>
          <w:sz w:val="48"/>
          <w:szCs w:val="48"/>
        </w:rPr>
        <w:t xml:space="preserve"> zemūdens apsekošana</w:t>
      </w:r>
      <w:r w:rsidR="00117E34">
        <w:rPr>
          <w:b/>
          <w:sz w:val="48"/>
          <w:szCs w:val="48"/>
        </w:rPr>
        <w:t xml:space="preserve"> ar ūdenslīdējiem</w:t>
      </w:r>
      <w:r>
        <w:rPr>
          <w:b/>
          <w:sz w:val="48"/>
          <w:szCs w:val="48"/>
        </w:rPr>
        <w:t>”</w:t>
      </w:r>
    </w:p>
    <w:p w14:paraId="4AAB905C" w14:textId="77777777" w:rsidR="00643B62" w:rsidRPr="00953A15" w:rsidRDefault="00643B62" w:rsidP="00643B62">
      <w:pPr>
        <w:ind w:right="-57"/>
        <w:jc w:val="center"/>
        <w:rPr>
          <w:rFonts w:ascii="Times New Roman" w:hAnsi="Times New Roman" w:cs="Times New Roman"/>
          <w:b/>
          <w:sz w:val="48"/>
          <w:szCs w:val="48"/>
        </w:rPr>
      </w:pPr>
    </w:p>
    <w:p w14:paraId="32CE0266" w14:textId="77777777" w:rsidR="00643B62" w:rsidRPr="00953A15" w:rsidRDefault="00643B62" w:rsidP="00643B62">
      <w:pPr>
        <w:ind w:right="-57"/>
        <w:jc w:val="center"/>
        <w:rPr>
          <w:rFonts w:ascii="Times New Roman" w:hAnsi="Times New Roman" w:cs="Times New Roman"/>
          <w:b/>
          <w:sz w:val="40"/>
          <w:szCs w:val="48"/>
        </w:rPr>
      </w:pPr>
    </w:p>
    <w:p w14:paraId="243EC8E4" w14:textId="77777777" w:rsidR="00643B62" w:rsidRPr="00953A15" w:rsidRDefault="00643B62" w:rsidP="00643B62">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7AD9165" w14:textId="44B325C6" w:rsidR="00643B62" w:rsidRPr="00953A15" w:rsidRDefault="00643B62" w:rsidP="00643B62">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Pr>
          <w:rFonts w:ascii="Times New Roman" w:hAnsi="Times New Roman" w:cs="Times New Roman"/>
          <w:b/>
          <w:sz w:val="36"/>
          <w:szCs w:val="48"/>
        </w:rPr>
        <w:t>2</w:t>
      </w:r>
      <w:r w:rsidRPr="00953A15">
        <w:rPr>
          <w:rFonts w:ascii="Times New Roman" w:hAnsi="Times New Roman" w:cs="Times New Roman"/>
          <w:b/>
          <w:sz w:val="36"/>
          <w:szCs w:val="48"/>
        </w:rPr>
        <w:t>/</w:t>
      </w:r>
      <w:r w:rsidR="00E80DBF">
        <w:rPr>
          <w:rFonts w:ascii="Times New Roman" w:hAnsi="Times New Roman" w:cs="Times New Roman"/>
          <w:b/>
          <w:sz w:val="36"/>
          <w:szCs w:val="48"/>
        </w:rPr>
        <w:t>50</w:t>
      </w:r>
    </w:p>
    <w:p w14:paraId="78AF9CDD" w14:textId="77777777" w:rsidR="00643B62" w:rsidRPr="00953A15" w:rsidRDefault="00643B62" w:rsidP="00643B62">
      <w:pPr>
        <w:ind w:right="-57"/>
        <w:rPr>
          <w:rFonts w:ascii="Times New Roman" w:hAnsi="Times New Roman" w:cs="Times New Roman"/>
          <w:sz w:val="48"/>
          <w:szCs w:val="48"/>
        </w:rPr>
      </w:pPr>
    </w:p>
    <w:p w14:paraId="0421CDF0" w14:textId="77777777" w:rsidR="00643B62" w:rsidRPr="00953A15" w:rsidRDefault="00643B62" w:rsidP="00643B62">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FE62936" w14:textId="77777777" w:rsidR="00643B62" w:rsidRPr="00953A15" w:rsidRDefault="00643B62" w:rsidP="00643B62">
      <w:pPr>
        <w:ind w:right="-57"/>
        <w:rPr>
          <w:rFonts w:ascii="Times New Roman" w:hAnsi="Times New Roman" w:cs="Times New Roman"/>
          <w:sz w:val="48"/>
          <w:szCs w:val="48"/>
        </w:rPr>
      </w:pPr>
    </w:p>
    <w:p w14:paraId="5BC7B8DC" w14:textId="77777777" w:rsidR="00643B62" w:rsidRPr="00953A15" w:rsidRDefault="00643B62" w:rsidP="00643B62">
      <w:pPr>
        <w:ind w:right="-57"/>
        <w:rPr>
          <w:rFonts w:ascii="Times New Roman" w:hAnsi="Times New Roman" w:cs="Times New Roman"/>
          <w:sz w:val="24"/>
        </w:rPr>
      </w:pPr>
    </w:p>
    <w:p w14:paraId="180BAB43" w14:textId="77777777" w:rsidR="00643B62" w:rsidRPr="00953A15" w:rsidRDefault="00643B62" w:rsidP="00643B62">
      <w:pPr>
        <w:ind w:right="-57"/>
        <w:jc w:val="center"/>
        <w:rPr>
          <w:rFonts w:ascii="Times New Roman" w:hAnsi="Times New Roman" w:cs="Times New Roman"/>
          <w:b/>
          <w:sz w:val="32"/>
          <w:szCs w:val="32"/>
        </w:rPr>
      </w:pPr>
    </w:p>
    <w:p w14:paraId="12B5ECEE" w14:textId="77777777" w:rsidR="00643B62" w:rsidRPr="00953A15" w:rsidRDefault="00643B62" w:rsidP="00643B62">
      <w:pPr>
        <w:ind w:right="-57"/>
        <w:jc w:val="center"/>
        <w:rPr>
          <w:rFonts w:ascii="Times New Roman" w:hAnsi="Times New Roman" w:cs="Times New Roman"/>
          <w:b/>
          <w:sz w:val="32"/>
          <w:szCs w:val="32"/>
        </w:rPr>
      </w:pPr>
    </w:p>
    <w:p w14:paraId="684F13CA" w14:textId="77777777" w:rsidR="00643B62" w:rsidRPr="00953A15" w:rsidRDefault="00643B62" w:rsidP="00643B62">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3CB72877" w14:textId="77777777" w:rsidR="00643B62" w:rsidRPr="00953A15" w:rsidRDefault="00643B62" w:rsidP="00643B62">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Pr>
          <w:rFonts w:ascii="Times New Roman" w:hAnsi="Times New Roman" w:cs="Times New Roman"/>
          <w:b/>
          <w:sz w:val="32"/>
          <w:szCs w:val="32"/>
        </w:rPr>
        <w:t>2</w:t>
      </w:r>
      <w:r w:rsidRPr="00953A15">
        <w:rPr>
          <w:rFonts w:ascii="Times New Roman" w:hAnsi="Times New Roman" w:cs="Times New Roman"/>
          <w:b/>
          <w:sz w:val="32"/>
          <w:szCs w:val="32"/>
        </w:rPr>
        <w:t>.gads</w:t>
      </w:r>
    </w:p>
    <w:p w14:paraId="0C3C91A3" w14:textId="77777777" w:rsidR="003B711C" w:rsidRPr="00D42D7C" w:rsidRDefault="003B711C" w:rsidP="003B711C">
      <w:pPr>
        <w:pageBreakBefore/>
        <w:ind w:right="-57"/>
        <w:jc w:val="center"/>
        <w:rPr>
          <w:rStyle w:val="Hyperlink"/>
          <w:rFonts w:ascii="Times New Roman" w:hAnsi="Times New Roman" w:cs="Times New Roman"/>
          <w:b/>
          <w:sz w:val="28"/>
          <w:szCs w:val="28"/>
        </w:rPr>
      </w:pPr>
      <w:r w:rsidRPr="00B22057">
        <w:rPr>
          <w:rFonts w:ascii="Times New Roman" w:hAnsi="Times New Roman" w:cs="Times New Roman"/>
          <w:b/>
          <w:sz w:val="28"/>
          <w:szCs w:val="28"/>
        </w:rPr>
        <w:lastRenderedPageBreak/>
        <w:t>SATURS</w:t>
      </w:r>
    </w:p>
    <w:p w14:paraId="0AABC454" w14:textId="77777777" w:rsidR="003B711C" w:rsidRPr="00D42D7C" w:rsidRDefault="003B711C" w:rsidP="003B711C">
      <w:pPr>
        <w:tabs>
          <w:tab w:val="left" w:pos="2325"/>
        </w:tabs>
        <w:rPr>
          <w:sz w:val="24"/>
          <w:szCs w:val="24"/>
        </w:rPr>
      </w:pPr>
      <w:r w:rsidRPr="00D42D7C">
        <w:rPr>
          <w:sz w:val="24"/>
          <w:szCs w:val="24"/>
        </w:rPr>
        <w:tab/>
      </w:r>
    </w:p>
    <w:p w14:paraId="4A7556E3" w14:textId="38E9ACFE" w:rsidR="00AD46FA" w:rsidRDefault="003B711C">
      <w:pPr>
        <w:pStyle w:val="TOC1"/>
        <w:rPr>
          <w:rFonts w:asciiTheme="minorHAnsi" w:eastAsiaTheme="minorEastAsia" w:hAnsiTheme="minorHAnsi" w:cstheme="minorBidi"/>
          <w:noProof/>
          <w:sz w:val="22"/>
          <w:szCs w:val="22"/>
        </w:rPr>
      </w:pPr>
      <w:r w:rsidRPr="00D42D7C">
        <w:rPr>
          <w:b/>
          <w:bCs/>
          <w:noProof/>
        </w:rPr>
        <w:fldChar w:fldCharType="begin"/>
      </w:r>
      <w:r w:rsidRPr="00D42D7C">
        <w:rPr>
          <w:b/>
          <w:bCs/>
          <w:noProof/>
        </w:rPr>
        <w:instrText xml:space="preserve"> TOC \o "1-3" \h \z \u </w:instrText>
      </w:r>
      <w:r w:rsidRPr="00D42D7C">
        <w:rPr>
          <w:b/>
          <w:bCs/>
          <w:noProof/>
        </w:rPr>
        <w:fldChar w:fldCharType="separate"/>
      </w:r>
      <w:hyperlink w:anchor="_Toc104358562" w:history="1">
        <w:r w:rsidR="00AD46FA" w:rsidRPr="001024E6">
          <w:rPr>
            <w:rStyle w:val="Hyperlink"/>
            <w:noProof/>
          </w:rPr>
          <w:t>1.</w:t>
        </w:r>
        <w:r w:rsidR="00AD46FA">
          <w:rPr>
            <w:rFonts w:asciiTheme="minorHAnsi" w:eastAsiaTheme="minorEastAsia" w:hAnsiTheme="minorHAnsi" w:cstheme="minorBidi"/>
            <w:noProof/>
            <w:sz w:val="22"/>
            <w:szCs w:val="22"/>
          </w:rPr>
          <w:tab/>
        </w:r>
        <w:r w:rsidR="00AD46FA" w:rsidRPr="001024E6">
          <w:rPr>
            <w:rStyle w:val="Hyperlink"/>
            <w:noProof/>
          </w:rPr>
          <w:t>VISPĀRĪGA INFORMĀCIJA</w:t>
        </w:r>
        <w:r w:rsidR="00AD46FA">
          <w:rPr>
            <w:noProof/>
            <w:webHidden/>
          </w:rPr>
          <w:tab/>
        </w:r>
        <w:r w:rsidR="00AD46FA">
          <w:rPr>
            <w:noProof/>
            <w:webHidden/>
          </w:rPr>
          <w:fldChar w:fldCharType="begin"/>
        </w:r>
        <w:r w:rsidR="00AD46FA">
          <w:rPr>
            <w:noProof/>
            <w:webHidden/>
          </w:rPr>
          <w:instrText xml:space="preserve"> PAGEREF _Toc104358562 \h </w:instrText>
        </w:r>
        <w:r w:rsidR="00AD46FA">
          <w:rPr>
            <w:noProof/>
            <w:webHidden/>
          </w:rPr>
        </w:r>
        <w:r w:rsidR="00AD46FA">
          <w:rPr>
            <w:noProof/>
            <w:webHidden/>
          </w:rPr>
          <w:fldChar w:fldCharType="separate"/>
        </w:r>
        <w:r w:rsidR="00AD46FA">
          <w:rPr>
            <w:noProof/>
            <w:webHidden/>
          </w:rPr>
          <w:t>3</w:t>
        </w:r>
        <w:r w:rsidR="00AD46FA">
          <w:rPr>
            <w:noProof/>
            <w:webHidden/>
          </w:rPr>
          <w:fldChar w:fldCharType="end"/>
        </w:r>
      </w:hyperlink>
    </w:p>
    <w:p w14:paraId="129326DF" w14:textId="776CF8DD" w:rsidR="00AD46FA" w:rsidRDefault="00C41512">
      <w:pPr>
        <w:pStyle w:val="TOC1"/>
        <w:rPr>
          <w:rFonts w:asciiTheme="minorHAnsi" w:eastAsiaTheme="minorEastAsia" w:hAnsiTheme="minorHAnsi" w:cstheme="minorBidi"/>
          <w:noProof/>
          <w:sz w:val="22"/>
          <w:szCs w:val="22"/>
        </w:rPr>
      </w:pPr>
      <w:hyperlink w:anchor="_Toc104358563" w:history="1">
        <w:r w:rsidR="00AD46FA" w:rsidRPr="001024E6">
          <w:rPr>
            <w:rStyle w:val="Hyperlink"/>
            <w:noProof/>
          </w:rPr>
          <w:t>2.</w:t>
        </w:r>
        <w:r w:rsidR="00AD46FA">
          <w:rPr>
            <w:rFonts w:asciiTheme="minorHAnsi" w:eastAsiaTheme="minorEastAsia" w:hAnsiTheme="minorHAnsi" w:cstheme="minorBidi"/>
            <w:noProof/>
            <w:sz w:val="22"/>
            <w:szCs w:val="22"/>
          </w:rPr>
          <w:tab/>
        </w:r>
        <w:r w:rsidR="00AD46FA" w:rsidRPr="001024E6">
          <w:rPr>
            <w:rStyle w:val="Hyperlink"/>
            <w:noProof/>
          </w:rPr>
          <w:t>INFORMĀCIJA PAR IEPIRKUMA PRIEKŠMETU</w:t>
        </w:r>
        <w:r w:rsidR="00AD46FA">
          <w:rPr>
            <w:noProof/>
            <w:webHidden/>
          </w:rPr>
          <w:tab/>
        </w:r>
        <w:r w:rsidR="00AD46FA">
          <w:rPr>
            <w:noProof/>
            <w:webHidden/>
          </w:rPr>
          <w:fldChar w:fldCharType="begin"/>
        </w:r>
        <w:r w:rsidR="00AD46FA">
          <w:rPr>
            <w:noProof/>
            <w:webHidden/>
          </w:rPr>
          <w:instrText xml:space="preserve"> PAGEREF _Toc104358563 \h </w:instrText>
        </w:r>
        <w:r w:rsidR="00AD46FA">
          <w:rPr>
            <w:noProof/>
            <w:webHidden/>
          </w:rPr>
        </w:r>
        <w:r w:rsidR="00AD46FA">
          <w:rPr>
            <w:noProof/>
            <w:webHidden/>
          </w:rPr>
          <w:fldChar w:fldCharType="separate"/>
        </w:r>
        <w:r w:rsidR="00AD46FA">
          <w:rPr>
            <w:noProof/>
            <w:webHidden/>
          </w:rPr>
          <w:t>3</w:t>
        </w:r>
        <w:r w:rsidR="00AD46FA">
          <w:rPr>
            <w:noProof/>
            <w:webHidden/>
          </w:rPr>
          <w:fldChar w:fldCharType="end"/>
        </w:r>
      </w:hyperlink>
    </w:p>
    <w:p w14:paraId="3246FBC6" w14:textId="4D44EDC1" w:rsidR="00AD46FA" w:rsidRDefault="00C41512">
      <w:pPr>
        <w:pStyle w:val="TOC1"/>
        <w:rPr>
          <w:rFonts w:asciiTheme="minorHAnsi" w:eastAsiaTheme="minorEastAsia" w:hAnsiTheme="minorHAnsi" w:cstheme="minorBidi"/>
          <w:noProof/>
          <w:sz w:val="22"/>
          <w:szCs w:val="22"/>
        </w:rPr>
      </w:pPr>
      <w:hyperlink w:anchor="_Toc104358564" w:history="1">
        <w:r w:rsidR="00AD46FA" w:rsidRPr="001024E6">
          <w:rPr>
            <w:rStyle w:val="Hyperlink"/>
            <w:noProof/>
          </w:rPr>
          <w:t>3.</w:t>
        </w:r>
        <w:r w:rsidR="00AD46FA">
          <w:rPr>
            <w:rFonts w:asciiTheme="minorHAnsi" w:eastAsiaTheme="minorEastAsia" w:hAnsiTheme="minorHAnsi" w:cstheme="minorBidi"/>
            <w:noProof/>
            <w:sz w:val="22"/>
            <w:szCs w:val="22"/>
          </w:rPr>
          <w:tab/>
        </w:r>
        <w:r w:rsidR="00AD46FA" w:rsidRPr="001024E6">
          <w:rPr>
            <w:rStyle w:val="Hyperlink"/>
            <w:noProof/>
          </w:rPr>
          <w:t>IEPIRKUMA PROCEDŪRAS DOKUMENTI</w:t>
        </w:r>
        <w:r w:rsidR="00AD46FA">
          <w:rPr>
            <w:noProof/>
            <w:webHidden/>
          </w:rPr>
          <w:tab/>
        </w:r>
        <w:r w:rsidR="00AD46FA">
          <w:rPr>
            <w:noProof/>
            <w:webHidden/>
          </w:rPr>
          <w:fldChar w:fldCharType="begin"/>
        </w:r>
        <w:r w:rsidR="00AD46FA">
          <w:rPr>
            <w:noProof/>
            <w:webHidden/>
          </w:rPr>
          <w:instrText xml:space="preserve"> PAGEREF _Toc104358564 \h </w:instrText>
        </w:r>
        <w:r w:rsidR="00AD46FA">
          <w:rPr>
            <w:noProof/>
            <w:webHidden/>
          </w:rPr>
        </w:r>
        <w:r w:rsidR="00AD46FA">
          <w:rPr>
            <w:noProof/>
            <w:webHidden/>
          </w:rPr>
          <w:fldChar w:fldCharType="separate"/>
        </w:r>
        <w:r w:rsidR="00AD46FA">
          <w:rPr>
            <w:noProof/>
            <w:webHidden/>
          </w:rPr>
          <w:t>4</w:t>
        </w:r>
        <w:r w:rsidR="00AD46FA">
          <w:rPr>
            <w:noProof/>
            <w:webHidden/>
          </w:rPr>
          <w:fldChar w:fldCharType="end"/>
        </w:r>
      </w:hyperlink>
    </w:p>
    <w:p w14:paraId="6835AEB3" w14:textId="1E362AE6" w:rsidR="00AD46FA" w:rsidRDefault="00C41512">
      <w:pPr>
        <w:pStyle w:val="TOC1"/>
        <w:rPr>
          <w:rFonts w:asciiTheme="minorHAnsi" w:eastAsiaTheme="minorEastAsia" w:hAnsiTheme="minorHAnsi" w:cstheme="minorBidi"/>
          <w:noProof/>
          <w:sz w:val="22"/>
          <w:szCs w:val="22"/>
        </w:rPr>
      </w:pPr>
      <w:hyperlink w:anchor="_Toc104358565" w:history="1">
        <w:r w:rsidR="00AD46FA" w:rsidRPr="001024E6">
          <w:rPr>
            <w:rStyle w:val="Hyperlink"/>
            <w:noProof/>
          </w:rPr>
          <w:t>4.</w:t>
        </w:r>
        <w:r w:rsidR="00AD46FA">
          <w:rPr>
            <w:rFonts w:asciiTheme="minorHAnsi" w:eastAsiaTheme="minorEastAsia" w:hAnsiTheme="minorHAnsi" w:cstheme="minorBidi"/>
            <w:noProof/>
            <w:sz w:val="22"/>
            <w:szCs w:val="22"/>
          </w:rPr>
          <w:tab/>
        </w:r>
        <w:r w:rsidR="00AD46FA" w:rsidRPr="001024E6">
          <w:rPr>
            <w:rStyle w:val="Hyperlink"/>
            <w:noProof/>
          </w:rPr>
          <w:t>DALĪBAS NOSACĪJUMI IEPIRKUMA PROCEDŪRĀ</w:t>
        </w:r>
        <w:r w:rsidR="00AD46FA">
          <w:rPr>
            <w:noProof/>
            <w:webHidden/>
          </w:rPr>
          <w:tab/>
        </w:r>
        <w:r w:rsidR="00AD46FA">
          <w:rPr>
            <w:noProof/>
            <w:webHidden/>
          </w:rPr>
          <w:fldChar w:fldCharType="begin"/>
        </w:r>
        <w:r w:rsidR="00AD46FA">
          <w:rPr>
            <w:noProof/>
            <w:webHidden/>
          </w:rPr>
          <w:instrText xml:space="preserve"> PAGEREF _Toc104358565 \h </w:instrText>
        </w:r>
        <w:r w:rsidR="00AD46FA">
          <w:rPr>
            <w:noProof/>
            <w:webHidden/>
          </w:rPr>
        </w:r>
        <w:r w:rsidR="00AD46FA">
          <w:rPr>
            <w:noProof/>
            <w:webHidden/>
          </w:rPr>
          <w:fldChar w:fldCharType="separate"/>
        </w:r>
        <w:r w:rsidR="00AD46FA">
          <w:rPr>
            <w:noProof/>
            <w:webHidden/>
          </w:rPr>
          <w:t>5</w:t>
        </w:r>
        <w:r w:rsidR="00AD46FA">
          <w:rPr>
            <w:noProof/>
            <w:webHidden/>
          </w:rPr>
          <w:fldChar w:fldCharType="end"/>
        </w:r>
      </w:hyperlink>
    </w:p>
    <w:p w14:paraId="6E7BE5B6" w14:textId="25E429C1" w:rsidR="00AD46FA" w:rsidRDefault="00C41512">
      <w:pPr>
        <w:pStyle w:val="TOC1"/>
        <w:rPr>
          <w:rFonts w:asciiTheme="minorHAnsi" w:eastAsiaTheme="minorEastAsia" w:hAnsiTheme="minorHAnsi" w:cstheme="minorBidi"/>
          <w:noProof/>
          <w:sz w:val="22"/>
          <w:szCs w:val="22"/>
        </w:rPr>
      </w:pPr>
      <w:hyperlink w:anchor="_Toc104358566" w:history="1">
        <w:r w:rsidR="00AD46FA" w:rsidRPr="001024E6">
          <w:rPr>
            <w:rStyle w:val="Hyperlink"/>
            <w:noProof/>
          </w:rPr>
          <w:t>5.</w:t>
        </w:r>
        <w:r w:rsidR="00AD46FA">
          <w:rPr>
            <w:rFonts w:asciiTheme="minorHAnsi" w:eastAsiaTheme="minorEastAsia" w:hAnsiTheme="minorHAnsi" w:cstheme="minorBidi"/>
            <w:noProof/>
            <w:sz w:val="22"/>
            <w:szCs w:val="22"/>
          </w:rPr>
          <w:tab/>
        </w:r>
        <w:r w:rsidR="00AD46FA" w:rsidRPr="001024E6">
          <w:rPr>
            <w:rStyle w:val="Hyperlink"/>
            <w:noProof/>
          </w:rPr>
          <w:t>IESNIEDZAMIE DOKUMENTI:</w:t>
        </w:r>
        <w:r w:rsidR="00AD46FA">
          <w:rPr>
            <w:noProof/>
            <w:webHidden/>
          </w:rPr>
          <w:tab/>
        </w:r>
        <w:r w:rsidR="00AD46FA">
          <w:rPr>
            <w:noProof/>
            <w:webHidden/>
          </w:rPr>
          <w:fldChar w:fldCharType="begin"/>
        </w:r>
        <w:r w:rsidR="00AD46FA">
          <w:rPr>
            <w:noProof/>
            <w:webHidden/>
          </w:rPr>
          <w:instrText xml:space="preserve"> PAGEREF _Toc104358566 \h </w:instrText>
        </w:r>
        <w:r w:rsidR="00AD46FA">
          <w:rPr>
            <w:noProof/>
            <w:webHidden/>
          </w:rPr>
        </w:r>
        <w:r w:rsidR="00AD46FA">
          <w:rPr>
            <w:noProof/>
            <w:webHidden/>
          </w:rPr>
          <w:fldChar w:fldCharType="separate"/>
        </w:r>
        <w:r w:rsidR="00AD46FA">
          <w:rPr>
            <w:noProof/>
            <w:webHidden/>
          </w:rPr>
          <w:t>5</w:t>
        </w:r>
        <w:r w:rsidR="00AD46FA">
          <w:rPr>
            <w:noProof/>
            <w:webHidden/>
          </w:rPr>
          <w:fldChar w:fldCharType="end"/>
        </w:r>
      </w:hyperlink>
    </w:p>
    <w:p w14:paraId="22286B68" w14:textId="01617464" w:rsidR="00AD46FA" w:rsidRDefault="00C41512">
      <w:pPr>
        <w:pStyle w:val="TOC1"/>
        <w:rPr>
          <w:rFonts w:asciiTheme="minorHAnsi" w:eastAsiaTheme="minorEastAsia" w:hAnsiTheme="minorHAnsi" w:cstheme="minorBidi"/>
          <w:noProof/>
          <w:sz w:val="22"/>
          <w:szCs w:val="22"/>
        </w:rPr>
      </w:pPr>
      <w:hyperlink w:anchor="_Toc104358567" w:history="1">
        <w:r w:rsidR="00AD46FA" w:rsidRPr="001024E6">
          <w:rPr>
            <w:rStyle w:val="Hyperlink"/>
            <w:noProof/>
          </w:rPr>
          <w:t>6.</w:t>
        </w:r>
        <w:r w:rsidR="00AD46FA">
          <w:rPr>
            <w:rFonts w:asciiTheme="minorHAnsi" w:eastAsiaTheme="minorEastAsia" w:hAnsiTheme="minorHAnsi" w:cstheme="minorBidi"/>
            <w:noProof/>
            <w:sz w:val="22"/>
            <w:szCs w:val="22"/>
          </w:rPr>
          <w:tab/>
        </w:r>
        <w:r w:rsidR="00AD46FA" w:rsidRPr="001024E6">
          <w:rPr>
            <w:rStyle w:val="Hyperlink"/>
            <w:noProof/>
          </w:rPr>
          <w:t>PRETENDENTU KVALIFIKĀCIJAS PRASĪBAS</w:t>
        </w:r>
        <w:r w:rsidR="00AD46FA">
          <w:rPr>
            <w:noProof/>
            <w:webHidden/>
          </w:rPr>
          <w:tab/>
        </w:r>
        <w:r w:rsidR="00AD46FA">
          <w:rPr>
            <w:noProof/>
            <w:webHidden/>
          </w:rPr>
          <w:fldChar w:fldCharType="begin"/>
        </w:r>
        <w:r w:rsidR="00AD46FA">
          <w:rPr>
            <w:noProof/>
            <w:webHidden/>
          </w:rPr>
          <w:instrText xml:space="preserve"> PAGEREF _Toc104358567 \h </w:instrText>
        </w:r>
        <w:r w:rsidR="00AD46FA">
          <w:rPr>
            <w:noProof/>
            <w:webHidden/>
          </w:rPr>
        </w:r>
        <w:r w:rsidR="00AD46FA">
          <w:rPr>
            <w:noProof/>
            <w:webHidden/>
          </w:rPr>
          <w:fldChar w:fldCharType="separate"/>
        </w:r>
        <w:r w:rsidR="00AD46FA">
          <w:rPr>
            <w:noProof/>
            <w:webHidden/>
          </w:rPr>
          <w:t>6</w:t>
        </w:r>
        <w:r w:rsidR="00AD46FA">
          <w:rPr>
            <w:noProof/>
            <w:webHidden/>
          </w:rPr>
          <w:fldChar w:fldCharType="end"/>
        </w:r>
      </w:hyperlink>
    </w:p>
    <w:p w14:paraId="03AD4B07" w14:textId="6B0D38E0" w:rsidR="00AD46FA" w:rsidRDefault="00C41512">
      <w:pPr>
        <w:pStyle w:val="TOC1"/>
        <w:rPr>
          <w:rFonts w:asciiTheme="minorHAnsi" w:eastAsiaTheme="minorEastAsia" w:hAnsiTheme="minorHAnsi" w:cstheme="minorBidi"/>
          <w:noProof/>
          <w:sz w:val="22"/>
          <w:szCs w:val="22"/>
        </w:rPr>
      </w:pPr>
      <w:hyperlink w:anchor="_Toc104358568" w:history="1">
        <w:r w:rsidR="00AD46FA" w:rsidRPr="001024E6">
          <w:rPr>
            <w:rStyle w:val="Hyperlink"/>
            <w:noProof/>
          </w:rPr>
          <w:t>7.</w:t>
        </w:r>
        <w:r w:rsidR="00AD46FA">
          <w:rPr>
            <w:rFonts w:asciiTheme="minorHAnsi" w:eastAsiaTheme="minorEastAsia" w:hAnsiTheme="minorHAnsi" w:cstheme="minorBidi"/>
            <w:noProof/>
            <w:sz w:val="22"/>
            <w:szCs w:val="22"/>
          </w:rPr>
          <w:tab/>
        </w:r>
        <w:r w:rsidR="00AD46FA" w:rsidRPr="001024E6">
          <w:rPr>
            <w:rStyle w:val="Hyperlink"/>
            <w:noProof/>
          </w:rPr>
          <w:t>PRETENDENTU ATLASES DOKUMENTI</w:t>
        </w:r>
        <w:r w:rsidR="00AD46FA">
          <w:rPr>
            <w:noProof/>
            <w:webHidden/>
          </w:rPr>
          <w:tab/>
        </w:r>
        <w:r w:rsidR="00AD46FA">
          <w:rPr>
            <w:noProof/>
            <w:webHidden/>
          </w:rPr>
          <w:fldChar w:fldCharType="begin"/>
        </w:r>
        <w:r w:rsidR="00AD46FA">
          <w:rPr>
            <w:noProof/>
            <w:webHidden/>
          </w:rPr>
          <w:instrText xml:space="preserve"> PAGEREF _Toc104358568 \h </w:instrText>
        </w:r>
        <w:r w:rsidR="00AD46FA">
          <w:rPr>
            <w:noProof/>
            <w:webHidden/>
          </w:rPr>
        </w:r>
        <w:r w:rsidR="00AD46FA">
          <w:rPr>
            <w:noProof/>
            <w:webHidden/>
          </w:rPr>
          <w:fldChar w:fldCharType="separate"/>
        </w:r>
        <w:r w:rsidR="00AD46FA">
          <w:rPr>
            <w:noProof/>
            <w:webHidden/>
          </w:rPr>
          <w:t>6</w:t>
        </w:r>
        <w:r w:rsidR="00AD46FA">
          <w:rPr>
            <w:noProof/>
            <w:webHidden/>
          </w:rPr>
          <w:fldChar w:fldCharType="end"/>
        </w:r>
      </w:hyperlink>
    </w:p>
    <w:p w14:paraId="2A2401A5" w14:textId="33EC4290" w:rsidR="00AD46FA" w:rsidRDefault="00C41512">
      <w:pPr>
        <w:pStyle w:val="TOC1"/>
        <w:rPr>
          <w:rFonts w:asciiTheme="minorHAnsi" w:eastAsiaTheme="minorEastAsia" w:hAnsiTheme="minorHAnsi" w:cstheme="minorBidi"/>
          <w:noProof/>
          <w:sz w:val="22"/>
          <w:szCs w:val="22"/>
        </w:rPr>
      </w:pPr>
      <w:hyperlink w:anchor="_Toc104358569" w:history="1">
        <w:r w:rsidR="00AD46FA" w:rsidRPr="001024E6">
          <w:rPr>
            <w:rStyle w:val="Hyperlink"/>
            <w:noProof/>
          </w:rPr>
          <w:t>8.</w:t>
        </w:r>
        <w:r w:rsidR="00AD46FA">
          <w:rPr>
            <w:rFonts w:asciiTheme="minorHAnsi" w:eastAsiaTheme="minorEastAsia" w:hAnsiTheme="minorHAnsi" w:cstheme="minorBidi"/>
            <w:noProof/>
            <w:sz w:val="22"/>
            <w:szCs w:val="22"/>
          </w:rPr>
          <w:tab/>
        </w:r>
        <w:r w:rsidR="00AD46FA" w:rsidRPr="001024E6">
          <w:rPr>
            <w:rStyle w:val="Hyperlink"/>
            <w:noProof/>
          </w:rPr>
          <w:t>TEHNISKAIS PIEDĀVĀJUMS UN FINANŠU PIEDĀVĀJUMS</w:t>
        </w:r>
        <w:r w:rsidR="00AD46FA">
          <w:rPr>
            <w:noProof/>
            <w:webHidden/>
          </w:rPr>
          <w:tab/>
        </w:r>
        <w:r w:rsidR="00AD46FA">
          <w:rPr>
            <w:noProof/>
            <w:webHidden/>
          </w:rPr>
          <w:fldChar w:fldCharType="begin"/>
        </w:r>
        <w:r w:rsidR="00AD46FA">
          <w:rPr>
            <w:noProof/>
            <w:webHidden/>
          </w:rPr>
          <w:instrText xml:space="preserve"> PAGEREF _Toc104358569 \h </w:instrText>
        </w:r>
        <w:r w:rsidR="00AD46FA">
          <w:rPr>
            <w:noProof/>
            <w:webHidden/>
          </w:rPr>
        </w:r>
        <w:r w:rsidR="00AD46FA">
          <w:rPr>
            <w:noProof/>
            <w:webHidden/>
          </w:rPr>
          <w:fldChar w:fldCharType="separate"/>
        </w:r>
        <w:r w:rsidR="00AD46FA">
          <w:rPr>
            <w:noProof/>
            <w:webHidden/>
          </w:rPr>
          <w:t>8</w:t>
        </w:r>
        <w:r w:rsidR="00AD46FA">
          <w:rPr>
            <w:noProof/>
            <w:webHidden/>
          </w:rPr>
          <w:fldChar w:fldCharType="end"/>
        </w:r>
      </w:hyperlink>
    </w:p>
    <w:p w14:paraId="425FCFF6" w14:textId="0C7FD5F2" w:rsidR="00AD46FA" w:rsidRDefault="00C41512">
      <w:pPr>
        <w:pStyle w:val="TOC1"/>
        <w:rPr>
          <w:rFonts w:asciiTheme="minorHAnsi" w:eastAsiaTheme="minorEastAsia" w:hAnsiTheme="minorHAnsi" w:cstheme="minorBidi"/>
          <w:noProof/>
          <w:sz w:val="22"/>
          <w:szCs w:val="22"/>
        </w:rPr>
      </w:pPr>
      <w:hyperlink w:anchor="_Toc104358570" w:history="1">
        <w:r w:rsidR="00AD46FA" w:rsidRPr="001024E6">
          <w:rPr>
            <w:rStyle w:val="Hyperlink"/>
            <w:noProof/>
          </w:rPr>
          <w:t>9.</w:t>
        </w:r>
        <w:r w:rsidR="00AD46FA">
          <w:rPr>
            <w:rFonts w:asciiTheme="minorHAnsi" w:eastAsiaTheme="minorEastAsia" w:hAnsiTheme="minorHAnsi" w:cstheme="minorBidi"/>
            <w:noProof/>
            <w:sz w:val="22"/>
            <w:szCs w:val="22"/>
          </w:rPr>
          <w:tab/>
        </w:r>
        <w:r w:rsidR="00AD46FA" w:rsidRPr="001024E6">
          <w:rPr>
            <w:rStyle w:val="Hyperlink"/>
            <w:noProof/>
          </w:rPr>
          <w:t>PIEDĀVĀJUMA SAGATAVOŠANA UN NOFORMĒŠANA</w:t>
        </w:r>
        <w:r w:rsidR="00AD46FA">
          <w:rPr>
            <w:noProof/>
            <w:webHidden/>
          </w:rPr>
          <w:tab/>
        </w:r>
        <w:r w:rsidR="00AD46FA">
          <w:rPr>
            <w:noProof/>
            <w:webHidden/>
          </w:rPr>
          <w:fldChar w:fldCharType="begin"/>
        </w:r>
        <w:r w:rsidR="00AD46FA">
          <w:rPr>
            <w:noProof/>
            <w:webHidden/>
          </w:rPr>
          <w:instrText xml:space="preserve"> PAGEREF _Toc104358570 \h </w:instrText>
        </w:r>
        <w:r w:rsidR="00AD46FA">
          <w:rPr>
            <w:noProof/>
            <w:webHidden/>
          </w:rPr>
        </w:r>
        <w:r w:rsidR="00AD46FA">
          <w:rPr>
            <w:noProof/>
            <w:webHidden/>
          </w:rPr>
          <w:fldChar w:fldCharType="separate"/>
        </w:r>
        <w:r w:rsidR="00AD46FA">
          <w:rPr>
            <w:noProof/>
            <w:webHidden/>
          </w:rPr>
          <w:t>8</w:t>
        </w:r>
        <w:r w:rsidR="00AD46FA">
          <w:rPr>
            <w:noProof/>
            <w:webHidden/>
          </w:rPr>
          <w:fldChar w:fldCharType="end"/>
        </w:r>
      </w:hyperlink>
    </w:p>
    <w:p w14:paraId="70B9F2F8" w14:textId="4FEE3675" w:rsidR="00AD46FA" w:rsidRDefault="00C41512">
      <w:pPr>
        <w:pStyle w:val="TOC1"/>
        <w:rPr>
          <w:rFonts w:asciiTheme="minorHAnsi" w:eastAsiaTheme="minorEastAsia" w:hAnsiTheme="minorHAnsi" w:cstheme="minorBidi"/>
          <w:noProof/>
          <w:sz w:val="22"/>
          <w:szCs w:val="22"/>
        </w:rPr>
      </w:pPr>
      <w:hyperlink w:anchor="_Toc104358571" w:history="1">
        <w:r w:rsidR="00AD46FA" w:rsidRPr="001024E6">
          <w:rPr>
            <w:rStyle w:val="Hyperlink"/>
            <w:noProof/>
          </w:rPr>
          <w:t>10.</w:t>
        </w:r>
        <w:r w:rsidR="00AD46FA">
          <w:rPr>
            <w:rFonts w:asciiTheme="minorHAnsi" w:eastAsiaTheme="minorEastAsia" w:hAnsiTheme="minorHAnsi" w:cstheme="minorBidi"/>
            <w:noProof/>
            <w:sz w:val="22"/>
            <w:szCs w:val="22"/>
          </w:rPr>
          <w:tab/>
        </w:r>
        <w:r w:rsidR="00AD46FA" w:rsidRPr="001024E6">
          <w:rPr>
            <w:rStyle w:val="Hyperlink"/>
            <w:noProof/>
          </w:rPr>
          <w:t>PIEDĀVĀJUMA IESNIEGŠANA UN ATVĒRŠANA</w:t>
        </w:r>
        <w:r w:rsidR="00AD46FA">
          <w:rPr>
            <w:noProof/>
            <w:webHidden/>
          </w:rPr>
          <w:tab/>
        </w:r>
        <w:r w:rsidR="00AD46FA">
          <w:rPr>
            <w:noProof/>
            <w:webHidden/>
          </w:rPr>
          <w:fldChar w:fldCharType="begin"/>
        </w:r>
        <w:r w:rsidR="00AD46FA">
          <w:rPr>
            <w:noProof/>
            <w:webHidden/>
          </w:rPr>
          <w:instrText xml:space="preserve"> PAGEREF _Toc104358571 \h </w:instrText>
        </w:r>
        <w:r w:rsidR="00AD46FA">
          <w:rPr>
            <w:noProof/>
            <w:webHidden/>
          </w:rPr>
        </w:r>
        <w:r w:rsidR="00AD46FA">
          <w:rPr>
            <w:noProof/>
            <w:webHidden/>
          </w:rPr>
          <w:fldChar w:fldCharType="separate"/>
        </w:r>
        <w:r w:rsidR="00AD46FA">
          <w:rPr>
            <w:noProof/>
            <w:webHidden/>
          </w:rPr>
          <w:t>9</w:t>
        </w:r>
        <w:r w:rsidR="00AD46FA">
          <w:rPr>
            <w:noProof/>
            <w:webHidden/>
          </w:rPr>
          <w:fldChar w:fldCharType="end"/>
        </w:r>
      </w:hyperlink>
    </w:p>
    <w:p w14:paraId="28AB15CC" w14:textId="7E6F3C2C" w:rsidR="00AD46FA" w:rsidRDefault="00C41512">
      <w:pPr>
        <w:pStyle w:val="TOC1"/>
        <w:rPr>
          <w:rFonts w:asciiTheme="minorHAnsi" w:eastAsiaTheme="minorEastAsia" w:hAnsiTheme="minorHAnsi" w:cstheme="minorBidi"/>
          <w:noProof/>
          <w:sz w:val="22"/>
          <w:szCs w:val="22"/>
        </w:rPr>
      </w:pPr>
      <w:hyperlink w:anchor="_Toc104358572" w:history="1">
        <w:r w:rsidR="00AD46FA" w:rsidRPr="001024E6">
          <w:rPr>
            <w:rStyle w:val="Hyperlink"/>
            <w:noProof/>
          </w:rPr>
          <w:t>11.</w:t>
        </w:r>
        <w:r w:rsidR="00AD46FA">
          <w:rPr>
            <w:rFonts w:asciiTheme="minorHAnsi" w:eastAsiaTheme="minorEastAsia" w:hAnsiTheme="minorHAnsi" w:cstheme="minorBidi"/>
            <w:noProof/>
            <w:sz w:val="22"/>
            <w:szCs w:val="22"/>
          </w:rPr>
          <w:tab/>
        </w:r>
        <w:r w:rsidR="00AD46FA" w:rsidRPr="001024E6">
          <w:rPr>
            <w:rStyle w:val="Hyperlink"/>
            <w:noProof/>
          </w:rPr>
          <w:t>CITI NOTEIKUMI</w:t>
        </w:r>
        <w:r w:rsidR="00AD46FA">
          <w:rPr>
            <w:noProof/>
            <w:webHidden/>
          </w:rPr>
          <w:tab/>
        </w:r>
        <w:r w:rsidR="00AD46FA">
          <w:rPr>
            <w:noProof/>
            <w:webHidden/>
          </w:rPr>
          <w:fldChar w:fldCharType="begin"/>
        </w:r>
        <w:r w:rsidR="00AD46FA">
          <w:rPr>
            <w:noProof/>
            <w:webHidden/>
          </w:rPr>
          <w:instrText xml:space="preserve"> PAGEREF _Toc104358572 \h </w:instrText>
        </w:r>
        <w:r w:rsidR="00AD46FA">
          <w:rPr>
            <w:noProof/>
            <w:webHidden/>
          </w:rPr>
        </w:r>
        <w:r w:rsidR="00AD46FA">
          <w:rPr>
            <w:noProof/>
            <w:webHidden/>
          </w:rPr>
          <w:fldChar w:fldCharType="separate"/>
        </w:r>
        <w:r w:rsidR="00AD46FA">
          <w:rPr>
            <w:noProof/>
            <w:webHidden/>
          </w:rPr>
          <w:t>10</w:t>
        </w:r>
        <w:r w:rsidR="00AD46FA">
          <w:rPr>
            <w:noProof/>
            <w:webHidden/>
          </w:rPr>
          <w:fldChar w:fldCharType="end"/>
        </w:r>
      </w:hyperlink>
    </w:p>
    <w:p w14:paraId="466FF6C5" w14:textId="5A492696" w:rsidR="00AD46FA" w:rsidRDefault="00C41512">
      <w:pPr>
        <w:pStyle w:val="TOC1"/>
        <w:rPr>
          <w:rFonts w:asciiTheme="minorHAnsi" w:eastAsiaTheme="minorEastAsia" w:hAnsiTheme="minorHAnsi" w:cstheme="minorBidi"/>
          <w:noProof/>
          <w:sz w:val="22"/>
          <w:szCs w:val="22"/>
        </w:rPr>
      </w:pPr>
      <w:hyperlink w:anchor="_Toc104358573" w:history="1">
        <w:r w:rsidR="00AD46FA" w:rsidRPr="001024E6">
          <w:rPr>
            <w:rStyle w:val="Hyperlink"/>
            <w:noProof/>
          </w:rPr>
          <w:t>12.</w:t>
        </w:r>
        <w:r w:rsidR="00AD46FA">
          <w:rPr>
            <w:rFonts w:asciiTheme="minorHAnsi" w:eastAsiaTheme="minorEastAsia" w:hAnsiTheme="minorHAnsi" w:cstheme="minorBidi"/>
            <w:noProof/>
            <w:sz w:val="22"/>
            <w:szCs w:val="22"/>
          </w:rPr>
          <w:tab/>
        </w:r>
        <w:r w:rsidR="00AD46FA" w:rsidRPr="001024E6">
          <w:rPr>
            <w:rStyle w:val="Hyperlink"/>
            <w:noProof/>
          </w:rPr>
          <w:t>IEPIRKUMA LĪGUMA SLĒGŠANA</w:t>
        </w:r>
        <w:r w:rsidR="00AD46FA">
          <w:rPr>
            <w:noProof/>
            <w:webHidden/>
          </w:rPr>
          <w:tab/>
        </w:r>
        <w:r w:rsidR="00AD46FA">
          <w:rPr>
            <w:noProof/>
            <w:webHidden/>
          </w:rPr>
          <w:fldChar w:fldCharType="begin"/>
        </w:r>
        <w:r w:rsidR="00AD46FA">
          <w:rPr>
            <w:noProof/>
            <w:webHidden/>
          </w:rPr>
          <w:instrText xml:space="preserve"> PAGEREF _Toc104358573 \h </w:instrText>
        </w:r>
        <w:r w:rsidR="00AD46FA">
          <w:rPr>
            <w:noProof/>
            <w:webHidden/>
          </w:rPr>
        </w:r>
        <w:r w:rsidR="00AD46FA">
          <w:rPr>
            <w:noProof/>
            <w:webHidden/>
          </w:rPr>
          <w:fldChar w:fldCharType="separate"/>
        </w:r>
        <w:r w:rsidR="00AD46FA">
          <w:rPr>
            <w:noProof/>
            <w:webHidden/>
          </w:rPr>
          <w:t>12</w:t>
        </w:r>
        <w:r w:rsidR="00AD46FA">
          <w:rPr>
            <w:noProof/>
            <w:webHidden/>
          </w:rPr>
          <w:fldChar w:fldCharType="end"/>
        </w:r>
      </w:hyperlink>
    </w:p>
    <w:p w14:paraId="662BBB7A" w14:textId="505ABE3B"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b/>
          <w:bCs/>
          <w:noProof/>
        </w:rPr>
        <w:fldChar w:fldCharType="end"/>
      </w:r>
      <w:r w:rsidRPr="00D42D7C">
        <w:rPr>
          <w:rFonts w:ascii="Times New Roman" w:eastAsia="Times New Roman" w:hAnsi="Times New Roman" w:cs="Times New Roman"/>
          <w:color w:val="000000"/>
          <w:sz w:val="24"/>
          <w:szCs w:val="24"/>
        </w:rPr>
        <w:br w:type="page"/>
      </w:r>
    </w:p>
    <w:p w14:paraId="36C42CBC"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11315987" w:rsidR="003B711C" w:rsidRPr="00D42D7C" w:rsidRDefault="003B711C" w:rsidP="0026428C">
      <w:pPr>
        <w:pStyle w:val="Heading1"/>
      </w:pPr>
      <w:bookmarkStart w:id="0" w:name="_Toc104358562"/>
      <w:r w:rsidRPr="00D42D7C">
        <w:t>VISPĀRĪGA INFORMĀCIJA</w:t>
      </w:r>
      <w:bookmarkEnd w:id="0"/>
    </w:p>
    <w:p w14:paraId="63E7E404" w14:textId="30586042" w:rsidR="003B711C" w:rsidRPr="00D42D7C" w:rsidRDefault="003B711C" w:rsidP="0026428C">
      <w:pPr>
        <w:pStyle w:val="ListParagraph"/>
        <w:numPr>
          <w:ilvl w:val="1"/>
          <w:numId w:val="1"/>
        </w:numPr>
        <w:tabs>
          <w:tab w:val="left" w:pos="426"/>
        </w:tabs>
        <w:spacing w:after="120" w:line="240" w:lineRule="auto"/>
        <w:ind w:left="0" w:firstLine="0"/>
        <w:contextualSpacing w:val="0"/>
        <w:rPr>
          <w:rFonts w:ascii="Times New Roman" w:hAnsi="Times New Roman" w:cs="Times New Roman"/>
          <w:sz w:val="24"/>
          <w:szCs w:val="24"/>
        </w:rPr>
      </w:pPr>
      <w:r w:rsidRPr="00D42D7C">
        <w:rPr>
          <w:rFonts w:ascii="Times New Roman" w:hAnsi="Times New Roman" w:cs="Times New Roman"/>
          <w:sz w:val="24"/>
          <w:szCs w:val="24"/>
        </w:rPr>
        <w:t>Iepirkuma identifikācijas Nr. VBOP 202</w:t>
      </w:r>
      <w:r w:rsidR="00537A6F">
        <w:rPr>
          <w:rFonts w:ascii="Times New Roman" w:hAnsi="Times New Roman" w:cs="Times New Roman"/>
          <w:sz w:val="24"/>
          <w:szCs w:val="24"/>
        </w:rPr>
        <w:t>2</w:t>
      </w:r>
      <w:r w:rsidRPr="00D42D7C">
        <w:rPr>
          <w:rFonts w:ascii="Times New Roman" w:hAnsi="Times New Roman" w:cs="Times New Roman"/>
          <w:sz w:val="24"/>
          <w:szCs w:val="24"/>
        </w:rPr>
        <w:t>/</w:t>
      </w:r>
      <w:r w:rsidR="00E80DBF">
        <w:rPr>
          <w:rFonts w:ascii="Times New Roman" w:hAnsi="Times New Roman" w:cs="Times New Roman"/>
          <w:sz w:val="24"/>
          <w:szCs w:val="24"/>
        </w:rPr>
        <w:t>50</w:t>
      </w:r>
      <w:r w:rsidRPr="00D42D7C">
        <w:rPr>
          <w:rFonts w:ascii="Times New Roman" w:hAnsi="Times New Roman" w:cs="Times New Roman"/>
          <w:sz w:val="24"/>
          <w:szCs w:val="24"/>
        </w:rPr>
        <w:t>.</w:t>
      </w:r>
    </w:p>
    <w:p w14:paraId="522367F6" w14:textId="77777777" w:rsidR="003B711C" w:rsidRPr="00D42D7C" w:rsidRDefault="003B711C" w:rsidP="0026428C">
      <w:pPr>
        <w:pStyle w:val="ListParagraph"/>
        <w:numPr>
          <w:ilvl w:val="1"/>
          <w:numId w:val="1"/>
        </w:numPr>
        <w:tabs>
          <w:tab w:val="left" w:pos="426"/>
        </w:tabs>
        <w:spacing w:before="120" w:after="120" w:line="240" w:lineRule="auto"/>
        <w:ind w:left="0" w:firstLine="0"/>
        <w:contextualSpacing w:val="0"/>
        <w:rPr>
          <w:rFonts w:ascii="Times New Roman" w:hAnsi="Times New Roman" w:cs="Times New Roman"/>
          <w:b/>
          <w:sz w:val="24"/>
          <w:szCs w:val="24"/>
        </w:rPr>
      </w:pPr>
      <w:r w:rsidRPr="00D42D7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D42D7C" w14:paraId="6559D078" w14:textId="77777777" w:rsidTr="00E17B96">
        <w:tc>
          <w:tcPr>
            <w:tcW w:w="3260" w:type="dxa"/>
            <w:vAlign w:val="center"/>
          </w:tcPr>
          <w:p w14:paraId="33582188"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Pasūtītāja nosaukums</w:t>
            </w:r>
          </w:p>
        </w:tc>
        <w:tc>
          <w:tcPr>
            <w:tcW w:w="5529" w:type="dxa"/>
            <w:vAlign w:val="center"/>
          </w:tcPr>
          <w:p w14:paraId="570B3E1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Ventspils brīvostas pārvalde</w:t>
            </w:r>
          </w:p>
        </w:tc>
      </w:tr>
      <w:tr w:rsidR="003B711C" w:rsidRPr="00D42D7C" w14:paraId="488031EA" w14:textId="77777777" w:rsidTr="00E17B96">
        <w:tc>
          <w:tcPr>
            <w:tcW w:w="3260" w:type="dxa"/>
            <w:vAlign w:val="center"/>
          </w:tcPr>
          <w:p w14:paraId="419F7CD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Adrese</w:t>
            </w:r>
          </w:p>
        </w:tc>
        <w:tc>
          <w:tcPr>
            <w:tcW w:w="5529" w:type="dxa"/>
            <w:vAlign w:val="center"/>
          </w:tcPr>
          <w:p w14:paraId="1E83FCA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Jāņa iela 19, Ventspilī, LV-3601</w:t>
            </w:r>
          </w:p>
        </w:tc>
      </w:tr>
      <w:tr w:rsidR="003B711C" w:rsidRPr="00D42D7C" w14:paraId="097DEBA8" w14:textId="77777777" w:rsidTr="00E17B96">
        <w:tc>
          <w:tcPr>
            <w:tcW w:w="3260" w:type="dxa"/>
            <w:vAlign w:val="center"/>
          </w:tcPr>
          <w:p w14:paraId="7907AE0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90000284085</w:t>
            </w:r>
          </w:p>
        </w:tc>
      </w:tr>
      <w:tr w:rsidR="003B711C" w:rsidRPr="00D42D7C" w14:paraId="19FA985C" w14:textId="77777777" w:rsidTr="00E17B96">
        <w:tc>
          <w:tcPr>
            <w:tcW w:w="3260" w:type="dxa"/>
            <w:vAlign w:val="center"/>
          </w:tcPr>
          <w:p w14:paraId="3EC6302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Tālruņa numurs</w:t>
            </w:r>
          </w:p>
        </w:tc>
        <w:tc>
          <w:tcPr>
            <w:tcW w:w="5529" w:type="dxa"/>
            <w:vAlign w:val="center"/>
          </w:tcPr>
          <w:p w14:paraId="5431EA69"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63622586</w:t>
            </w:r>
          </w:p>
        </w:tc>
      </w:tr>
      <w:tr w:rsidR="003B711C" w:rsidRPr="00D42D7C" w14:paraId="4400A489" w14:textId="77777777" w:rsidTr="00E17B96">
        <w:tc>
          <w:tcPr>
            <w:tcW w:w="3260" w:type="dxa"/>
            <w:vAlign w:val="center"/>
          </w:tcPr>
          <w:p w14:paraId="3DB3CF93"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Faksa numurs</w:t>
            </w:r>
          </w:p>
        </w:tc>
        <w:tc>
          <w:tcPr>
            <w:tcW w:w="5529" w:type="dxa"/>
            <w:vAlign w:val="center"/>
          </w:tcPr>
          <w:p w14:paraId="362EFF3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63621297</w:t>
            </w:r>
          </w:p>
        </w:tc>
      </w:tr>
      <w:tr w:rsidR="003B711C" w:rsidRPr="00D42D7C" w14:paraId="7E1C60A0" w14:textId="77777777" w:rsidTr="00E17B96">
        <w:tc>
          <w:tcPr>
            <w:tcW w:w="3260" w:type="dxa"/>
            <w:vAlign w:val="center"/>
          </w:tcPr>
          <w:p w14:paraId="67B4FC4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E-pasta adrese</w:t>
            </w:r>
          </w:p>
        </w:tc>
        <w:tc>
          <w:tcPr>
            <w:tcW w:w="5529" w:type="dxa"/>
            <w:vAlign w:val="center"/>
          </w:tcPr>
          <w:p w14:paraId="253F07D6" w14:textId="77777777" w:rsidR="003B711C" w:rsidRPr="00D42D7C" w:rsidRDefault="00C41512"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D42D7C">
                <w:rPr>
                  <w:rStyle w:val="Hyperlink"/>
                  <w:rFonts w:ascii="Times New Roman" w:hAnsi="Times New Roman" w:cs="Times New Roman"/>
                  <w:sz w:val="24"/>
                  <w:szCs w:val="24"/>
                </w:rPr>
                <w:t>iepirkumi@vbp.lv</w:t>
              </w:r>
            </w:hyperlink>
            <w:r w:rsidR="003B711C" w:rsidRPr="00D42D7C">
              <w:rPr>
                <w:rFonts w:ascii="Times New Roman" w:hAnsi="Times New Roman" w:cs="Times New Roman"/>
                <w:sz w:val="24"/>
                <w:szCs w:val="24"/>
              </w:rPr>
              <w:t xml:space="preserve"> </w:t>
            </w:r>
          </w:p>
        </w:tc>
      </w:tr>
      <w:tr w:rsidR="00D2159C" w:rsidRPr="00D42D7C" w14:paraId="7BDA08F8" w14:textId="77777777" w:rsidTr="00E17B96">
        <w:tc>
          <w:tcPr>
            <w:tcW w:w="3260" w:type="dxa"/>
            <w:vAlign w:val="center"/>
          </w:tcPr>
          <w:p w14:paraId="21B3C9B2"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Kontaktpersona </w:t>
            </w:r>
          </w:p>
        </w:tc>
        <w:tc>
          <w:tcPr>
            <w:tcW w:w="5529" w:type="dxa"/>
            <w:vAlign w:val="center"/>
          </w:tcPr>
          <w:p w14:paraId="128A7160" w14:textId="77777777" w:rsidR="00FE1AD8" w:rsidRPr="00D42D7C" w:rsidRDefault="00FE1AD8" w:rsidP="00FE1AD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 xml:space="preserve">Nauris Zariņš, tālr. numurs 62102906, </w:t>
            </w:r>
          </w:p>
          <w:p w14:paraId="094D76FA" w14:textId="6A7467DD" w:rsidR="00D2159C" w:rsidRPr="00D42D7C" w:rsidRDefault="00FE1AD8" w:rsidP="00FE1AD8">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eastAsia="Times New Roman" w:hAnsi="Times New Roman" w:cs="Times New Roman"/>
                <w:sz w:val="24"/>
                <w:szCs w:val="24"/>
                <w:lang w:eastAsia="lv-LV"/>
              </w:rPr>
              <w:t xml:space="preserve">e-pasta adrese </w:t>
            </w:r>
            <w:hyperlink r:id="rId9" w:history="1">
              <w:r w:rsidR="00C41512" w:rsidRPr="001B7D06">
                <w:rPr>
                  <w:rStyle w:val="Hyperlink"/>
                  <w:rFonts w:ascii="Times New Roman" w:eastAsia="Times New Roman" w:hAnsi="Times New Roman" w:cs="Times New Roman"/>
                  <w:sz w:val="24"/>
                  <w:szCs w:val="24"/>
                  <w:lang w:eastAsia="lv-LV"/>
                </w:rPr>
                <w:t>nauris.zarins@vbp.lv</w:t>
              </w:r>
            </w:hyperlink>
            <w:r w:rsidR="00C41512">
              <w:rPr>
                <w:rFonts w:ascii="Times New Roman" w:eastAsia="Times New Roman" w:hAnsi="Times New Roman" w:cs="Times New Roman"/>
                <w:sz w:val="24"/>
                <w:szCs w:val="24"/>
                <w:lang w:eastAsia="lv-LV"/>
              </w:rPr>
              <w:t xml:space="preserve"> vai </w:t>
            </w:r>
            <w:hyperlink r:id="rId10" w:history="1">
              <w:r w:rsidR="00C41512" w:rsidRPr="001B7D06">
                <w:rPr>
                  <w:rStyle w:val="Hyperlink"/>
                  <w:rFonts w:ascii="Times New Roman" w:eastAsia="Times New Roman" w:hAnsi="Times New Roman" w:cs="Times New Roman"/>
                  <w:sz w:val="24"/>
                  <w:szCs w:val="24"/>
                  <w:lang w:eastAsia="lv-LV"/>
                </w:rPr>
                <w:t>iepirkumi@vbp.lv</w:t>
              </w:r>
            </w:hyperlink>
            <w:r w:rsidR="00C41512">
              <w:rPr>
                <w:rFonts w:ascii="Times New Roman" w:eastAsia="Times New Roman" w:hAnsi="Times New Roman" w:cs="Times New Roman"/>
                <w:sz w:val="24"/>
                <w:szCs w:val="24"/>
                <w:lang w:eastAsia="lv-LV"/>
              </w:rPr>
              <w:t xml:space="preserve"> </w:t>
            </w:r>
          </w:p>
        </w:tc>
      </w:tr>
      <w:tr w:rsidR="00D2159C" w:rsidRPr="00D42D7C" w14:paraId="1C4076DC" w14:textId="77777777" w:rsidTr="00E17B96">
        <w:tc>
          <w:tcPr>
            <w:tcW w:w="3260" w:type="dxa"/>
            <w:vAlign w:val="center"/>
          </w:tcPr>
          <w:p w14:paraId="7696FC1D"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Banka </w:t>
            </w:r>
          </w:p>
        </w:tc>
        <w:tc>
          <w:tcPr>
            <w:tcW w:w="5529" w:type="dxa"/>
            <w:vAlign w:val="center"/>
          </w:tcPr>
          <w:p w14:paraId="1952E5A4"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AS „Luminor Bank”, bankas kods RIKOLV2X</w:t>
            </w:r>
          </w:p>
        </w:tc>
      </w:tr>
      <w:tr w:rsidR="00D2159C" w:rsidRPr="00D42D7C" w14:paraId="27FF80B5" w14:textId="77777777" w:rsidTr="00E17B96">
        <w:tc>
          <w:tcPr>
            <w:tcW w:w="3260" w:type="dxa"/>
            <w:vAlign w:val="center"/>
          </w:tcPr>
          <w:p w14:paraId="701C84D3"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Bankas konts</w:t>
            </w:r>
          </w:p>
        </w:tc>
        <w:tc>
          <w:tcPr>
            <w:tcW w:w="5529" w:type="dxa"/>
            <w:vAlign w:val="center"/>
          </w:tcPr>
          <w:p w14:paraId="1120879E"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LV73RIKO0002210002268</w:t>
            </w:r>
          </w:p>
        </w:tc>
      </w:tr>
    </w:tbl>
    <w:p w14:paraId="0FF95E19" w14:textId="77777777" w:rsidR="003B711C" w:rsidRPr="00D42D7C" w:rsidRDefault="003B711C" w:rsidP="003B711C">
      <w:pPr>
        <w:spacing w:after="120" w:line="240" w:lineRule="auto"/>
        <w:ind w:left="720" w:right="-57"/>
        <w:jc w:val="both"/>
        <w:rPr>
          <w:rFonts w:ascii="Times New Roman" w:eastAsia="Times New Roman" w:hAnsi="Times New Roman" w:cs="Times New Roman"/>
          <w:sz w:val="24"/>
          <w:szCs w:val="24"/>
        </w:rPr>
      </w:pPr>
    </w:p>
    <w:p w14:paraId="3A914A11" w14:textId="77777777" w:rsidR="00E57794"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Iepirkuma norisi nodrošina Ventspils brīvostas pārvaldes izveidota iepirkumu komisija (turpmāk - Komisija).</w:t>
      </w:r>
    </w:p>
    <w:p w14:paraId="2BBF8B7B" w14:textId="77777777" w:rsidR="00E57794" w:rsidRDefault="003B711C" w:rsidP="0026428C">
      <w:pPr>
        <w:numPr>
          <w:ilvl w:val="1"/>
          <w:numId w:val="1"/>
        </w:numPr>
        <w:tabs>
          <w:tab w:val="left" w:pos="426"/>
        </w:tabs>
        <w:spacing w:before="120" w:after="12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 xml:space="preserve">Iepirkums </w:t>
      </w:r>
      <w:r w:rsidRPr="00E57794">
        <w:rPr>
          <w:rFonts w:ascii="Times New Roman" w:eastAsia="Times New Roman" w:hAnsi="Times New Roman" w:cs="Times New Roman"/>
          <w:sz w:val="24"/>
          <w:szCs w:val="24"/>
        </w:rPr>
        <w:t>– atklāts iepirkums.</w:t>
      </w:r>
    </w:p>
    <w:p w14:paraId="46CA5542" w14:textId="77777777" w:rsidR="00E57794"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C04ADDF" w14:textId="77777777" w:rsidR="00E57794"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Ieinteresētais piegādātājs</w:t>
      </w:r>
      <w:r w:rsidRPr="00E57794">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42D7C">
        <w:rPr>
          <w:b/>
          <w:vertAlign w:val="superscript"/>
        </w:rPr>
        <w:footnoteReference w:id="1"/>
      </w:r>
      <w:r w:rsidRPr="00E57794">
        <w:rPr>
          <w:rFonts w:ascii="Times New Roman" w:eastAsia="Times New Roman" w:hAnsi="Times New Roman" w:cs="Times New Roman"/>
          <w:sz w:val="24"/>
          <w:szCs w:val="24"/>
        </w:rPr>
        <w:t xml:space="preserve">. </w:t>
      </w:r>
    </w:p>
    <w:p w14:paraId="4DCC8FCF" w14:textId="339AFED2" w:rsidR="003B711C" w:rsidRPr="0030045F"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Pretendents</w:t>
      </w:r>
      <w:r w:rsidRPr="00E5779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3BB5D6D6" w14:textId="73490A1D" w:rsidR="003B711C" w:rsidRPr="00D42D7C" w:rsidRDefault="003B711C" w:rsidP="0026428C">
      <w:pPr>
        <w:pStyle w:val="Heading1"/>
      </w:pPr>
      <w:bookmarkStart w:id="1" w:name="_Toc104358563"/>
      <w:r w:rsidRPr="00D42D7C">
        <w:t>INFORMĀCIJA PAR IEPIRKUMA PRIEKŠMETU</w:t>
      </w:r>
      <w:bookmarkEnd w:id="1"/>
    </w:p>
    <w:p w14:paraId="65AFF2B0" w14:textId="1B9C83E3" w:rsidR="005B1DBC" w:rsidRDefault="003B711C" w:rsidP="0030045F">
      <w:pPr>
        <w:pStyle w:val="ListParagraph"/>
        <w:numPr>
          <w:ilvl w:val="1"/>
          <w:numId w:val="2"/>
        </w:numPr>
        <w:tabs>
          <w:tab w:val="left" w:pos="426"/>
        </w:tabs>
        <w:spacing w:after="0" w:line="240" w:lineRule="auto"/>
        <w:ind w:left="0" w:firstLine="0"/>
        <w:contextualSpacing w:val="0"/>
        <w:jc w:val="both"/>
        <w:rPr>
          <w:rFonts w:ascii="Times New Roman" w:eastAsia="Calibri" w:hAnsi="Times New Roman" w:cs="Times New Roman"/>
          <w:sz w:val="24"/>
          <w:szCs w:val="24"/>
          <w:u w:val="single"/>
        </w:rPr>
      </w:pPr>
      <w:r w:rsidRPr="00D42D7C">
        <w:rPr>
          <w:rFonts w:ascii="Times New Roman" w:eastAsia="Calibri" w:hAnsi="Times New Roman" w:cs="Times New Roman"/>
          <w:b/>
          <w:sz w:val="24"/>
          <w:szCs w:val="24"/>
        </w:rPr>
        <w:t>Iepirkuma priekšmets:</w:t>
      </w:r>
      <w:r w:rsidRPr="00D42D7C">
        <w:rPr>
          <w:rFonts w:ascii="Times New Roman" w:eastAsia="Calibri" w:hAnsi="Times New Roman" w:cs="Times New Roman"/>
          <w:sz w:val="24"/>
          <w:szCs w:val="24"/>
        </w:rPr>
        <w:t xml:space="preserve"> </w:t>
      </w:r>
      <w:r w:rsidR="00643B62">
        <w:rPr>
          <w:rFonts w:ascii="Times New Roman" w:eastAsia="Calibri" w:hAnsi="Times New Roman" w:cs="Times New Roman"/>
          <w:sz w:val="24"/>
          <w:szCs w:val="24"/>
        </w:rPr>
        <w:t xml:space="preserve">Ventspils brīvostas piestātņu zemūdens apsekošana </w:t>
      </w:r>
      <w:r w:rsidR="00117E34">
        <w:rPr>
          <w:rFonts w:ascii="Times New Roman" w:eastAsia="Calibri" w:hAnsi="Times New Roman" w:cs="Times New Roman"/>
          <w:sz w:val="24"/>
          <w:szCs w:val="24"/>
        </w:rPr>
        <w:t xml:space="preserve">ar ūdenslīdējiem </w:t>
      </w:r>
      <w:r w:rsidR="00C3194F" w:rsidRPr="00D42D7C">
        <w:rPr>
          <w:rFonts w:ascii="Times New Roman" w:eastAsia="Calibri" w:hAnsi="Times New Roman" w:cs="Times New Roman"/>
          <w:sz w:val="24"/>
          <w:szCs w:val="24"/>
        </w:rPr>
        <w:t xml:space="preserve">saskaņā ar Darba uzdevumu </w:t>
      </w:r>
      <w:r w:rsidR="00643B62">
        <w:rPr>
          <w:rFonts w:ascii="Times New Roman" w:eastAsia="Calibri" w:hAnsi="Times New Roman" w:cs="Times New Roman"/>
          <w:sz w:val="24"/>
          <w:szCs w:val="24"/>
        </w:rPr>
        <w:t xml:space="preserve">Nr.1 </w:t>
      </w:r>
      <w:r w:rsidR="00C3194F" w:rsidRPr="00D42D7C">
        <w:rPr>
          <w:rFonts w:ascii="Times New Roman" w:eastAsia="Calibri" w:hAnsi="Times New Roman" w:cs="Times New Roman"/>
          <w:sz w:val="24"/>
          <w:szCs w:val="24"/>
        </w:rPr>
        <w:t>(</w:t>
      </w:r>
      <w:r w:rsidR="008756A4">
        <w:rPr>
          <w:rFonts w:ascii="Times New Roman" w:eastAsia="Calibri" w:hAnsi="Times New Roman" w:cs="Times New Roman"/>
          <w:sz w:val="24"/>
          <w:szCs w:val="24"/>
        </w:rPr>
        <w:t>4</w:t>
      </w:r>
      <w:r w:rsidR="00C3194F" w:rsidRPr="00D42D7C">
        <w:rPr>
          <w:rFonts w:ascii="Times New Roman" w:eastAsia="Calibri" w:hAnsi="Times New Roman" w:cs="Times New Roman"/>
          <w:sz w:val="24"/>
          <w:szCs w:val="24"/>
        </w:rPr>
        <w:t>.pielikums)</w:t>
      </w:r>
      <w:r w:rsidR="00643B62">
        <w:rPr>
          <w:rFonts w:ascii="Times New Roman" w:eastAsia="Calibri" w:hAnsi="Times New Roman" w:cs="Times New Roman"/>
          <w:sz w:val="24"/>
          <w:szCs w:val="24"/>
        </w:rPr>
        <w:t>, Darba uzdevumu Nr.2 (</w:t>
      </w:r>
      <w:r w:rsidR="008756A4">
        <w:rPr>
          <w:rFonts w:ascii="Times New Roman" w:eastAsia="Calibri" w:hAnsi="Times New Roman" w:cs="Times New Roman"/>
          <w:sz w:val="24"/>
          <w:szCs w:val="24"/>
        </w:rPr>
        <w:t>5</w:t>
      </w:r>
      <w:r w:rsidR="00643B62">
        <w:rPr>
          <w:rFonts w:ascii="Times New Roman" w:eastAsia="Calibri" w:hAnsi="Times New Roman" w:cs="Times New Roman"/>
          <w:sz w:val="24"/>
          <w:szCs w:val="24"/>
        </w:rPr>
        <w:t>.pielikums), Darba uzdevumu Nr.3 (</w:t>
      </w:r>
      <w:r w:rsidR="008756A4">
        <w:rPr>
          <w:rFonts w:ascii="Times New Roman" w:eastAsia="Calibri" w:hAnsi="Times New Roman" w:cs="Times New Roman"/>
          <w:sz w:val="24"/>
          <w:szCs w:val="24"/>
        </w:rPr>
        <w:t>6</w:t>
      </w:r>
      <w:r w:rsidR="00643B62">
        <w:rPr>
          <w:rFonts w:ascii="Times New Roman" w:eastAsia="Calibri" w:hAnsi="Times New Roman" w:cs="Times New Roman"/>
          <w:sz w:val="24"/>
          <w:szCs w:val="24"/>
        </w:rPr>
        <w:t>.pielikums)</w:t>
      </w:r>
      <w:r w:rsidR="00C3194F">
        <w:rPr>
          <w:rFonts w:ascii="Times New Roman" w:eastAsia="Calibri" w:hAnsi="Times New Roman" w:cs="Times New Roman"/>
          <w:sz w:val="24"/>
          <w:szCs w:val="24"/>
        </w:rPr>
        <w:t xml:space="preserve"> un </w:t>
      </w:r>
      <w:r w:rsidR="00643B62">
        <w:rPr>
          <w:rFonts w:ascii="Times New Roman" w:eastAsia="Calibri" w:hAnsi="Times New Roman" w:cs="Times New Roman"/>
          <w:sz w:val="24"/>
          <w:szCs w:val="24"/>
        </w:rPr>
        <w:t>Darba uzdevumu Nr.4 (</w:t>
      </w:r>
      <w:r w:rsidR="008756A4">
        <w:rPr>
          <w:rFonts w:ascii="Times New Roman" w:eastAsia="Calibri" w:hAnsi="Times New Roman" w:cs="Times New Roman"/>
          <w:sz w:val="24"/>
          <w:szCs w:val="24"/>
        </w:rPr>
        <w:t>7</w:t>
      </w:r>
      <w:r w:rsidR="00643B62">
        <w:rPr>
          <w:rFonts w:ascii="Times New Roman" w:eastAsia="Calibri" w:hAnsi="Times New Roman" w:cs="Times New Roman"/>
          <w:sz w:val="24"/>
          <w:szCs w:val="24"/>
        </w:rPr>
        <w:t>.pielikums)</w:t>
      </w:r>
      <w:r w:rsidR="00C3194F" w:rsidRPr="00D42D7C">
        <w:rPr>
          <w:rFonts w:ascii="Times New Roman" w:eastAsia="Calibri" w:hAnsi="Times New Roman" w:cs="Times New Roman"/>
          <w:sz w:val="24"/>
          <w:szCs w:val="24"/>
        </w:rPr>
        <w:t>.</w:t>
      </w:r>
      <w:bookmarkStart w:id="2" w:name="_Hlk60914466"/>
    </w:p>
    <w:p w14:paraId="5EFF12B1" w14:textId="77777777" w:rsidR="005B1DBC" w:rsidRDefault="003931A5" w:rsidP="0026428C">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5B1DBC">
        <w:rPr>
          <w:rFonts w:ascii="Times New Roman" w:hAnsi="Times New Roman" w:cs="Times New Roman"/>
          <w:b/>
          <w:sz w:val="24"/>
          <w:szCs w:val="24"/>
        </w:rPr>
        <w:t>CPV kods:</w:t>
      </w:r>
      <w:r w:rsidRPr="005B1DBC">
        <w:rPr>
          <w:rFonts w:ascii="Times New Roman" w:hAnsi="Times New Roman" w:cs="Times New Roman"/>
          <w:sz w:val="24"/>
          <w:szCs w:val="24"/>
        </w:rPr>
        <w:t xml:space="preserve"> </w:t>
      </w:r>
      <w:bookmarkEnd w:id="2"/>
      <w:r w:rsidR="00643B62" w:rsidRPr="005B1DBC">
        <w:rPr>
          <w:rFonts w:ascii="Times New Roman" w:hAnsi="Times New Roman" w:cs="Times New Roman"/>
          <w:sz w:val="24"/>
          <w:szCs w:val="24"/>
        </w:rPr>
        <w:t>71351924-2 (Zemūdens izpētes pakalpojumi).</w:t>
      </w:r>
    </w:p>
    <w:p w14:paraId="0C83F977" w14:textId="1CBB7834" w:rsidR="000362E2" w:rsidRPr="005B1DBC" w:rsidRDefault="000362E2" w:rsidP="0030045F">
      <w:pPr>
        <w:pStyle w:val="ListParagraph"/>
        <w:numPr>
          <w:ilvl w:val="1"/>
          <w:numId w:val="2"/>
        </w:numPr>
        <w:tabs>
          <w:tab w:val="left" w:pos="426"/>
        </w:tabs>
        <w:spacing w:after="0" w:line="240" w:lineRule="auto"/>
        <w:ind w:left="0" w:firstLine="0"/>
        <w:contextualSpacing w:val="0"/>
        <w:jc w:val="both"/>
        <w:rPr>
          <w:rFonts w:ascii="Times New Roman" w:eastAsia="Calibri" w:hAnsi="Times New Roman" w:cs="Times New Roman"/>
          <w:sz w:val="24"/>
          <w:szCs w:val="24"/>
          <w:u w:val="single"/>
        </w:rPr>
      </w:pPr>
      <w:r w:rsidRPr="005B1DBC">
        <w:rPr>
          <w:rFonts w:ascii="Times New Roman" w:eastAsia="Calibri" w:hAnsi="Times New Roman" w:cs="Times New Roman"/>
          <w:b/>
          <w:sz w:val="24"/>
          <w:szCs w:val="24"/>
        </w:rPr>
        <w:t>Iepirkuma priekšmets sadalīts 4 (četrās) daļās:</w:t>
      </w:r>
    </w:p>
    <w:p w14:paraId="0F630543" w14:textId="77777777" w:rsidR="005B1DBC" w:rsidRDefault="000362E2" w:rsidP="0030045F">
      <w:pPr>
        <w:pStyle w:val="ListParagraph"/>
        <w:numPr>
          <w:ilvl w:val="2"/>
          <w:numId w:val="2"/>
        </w:numPr>
        <w:tabs>
          <w:tab w:val="left" w:pos="1134"/>
        </w:tabs>
        <w:spacing w:after="0" w:line="240" w:lineRule="auto"/>
        <w:ind w:left="567" w:firstLine="0"/>
        <w:contextualSpacing w:val="0"/>
        <w:jc w:val="both"/>
        <w:rPr>
          <w:rFonts w:ascii="Times New Roman" w:eastAsia="Calibri" w:hAnsi="Times New Roman" w:cs="Times New Roman"/>
          <w:sz w:val="24"/>
          <w:szCs w:val="24"/>
          <w:u w:val="single"/>
        </w:rPr>
      </w:pPr>
      <w:r w:rsidRPr="000C33EA">
        <w:rPr>
          <w:rFonts w:ascii="Times New Roman" w:eastAsia="Calibri" w:hAnsi="Times New Roman" w:cs="Times New Roman"/>
          <w:b/>
          <w:sz w:val="24"/>
          <w:szCs w:val="24"/>
        </w:rPr>
        <w:t xml:space="preserve">1.daļa – </w:t>
      </w:r>
      <w:bookmarkStart w:id="3" w:name="_Hlk100056086"/>
      <w:bookmarkStart w:id="4" w:name="_Hlk100057750"/>
      <w:r>
        <w:rPr>
          <w:rFonts w:ascii="Times New Roman" w:eastAsia="Calibri" w:hAnsi="Times New Roman" w:cs="Times New Roman"/>
          <w:bCs/>
          <w:sz w:val="24"/>
          <w:szCs w:val="24"/>
        </w:rPr>
        <w:t>Ventspils brīvostas piestātnes Nr.2 un Nr.3 zemūdens apsekošana</w:t>
      </w:r>
      <w:bookmarkEnd w:id="3"/>
      <w:r w:rsidRPr="00A3723A">
        <w:rPr>
          <w:rFonts w:ascii="Times New Roman" w:eastAsia="Calibri" w:hAnsi="Times New Roman" w:cs="Times New Roman"/>
          <w:bCs/>
          <w:sz w:val="24"/>
          <w:szCs w:val="24"/>
        </w:rPr>
        <w:t xml:space="preserve">, </w:t>
      </w:r>
      <w:bookmarkEnd w:id="4"/>
      <w:r w:rsidRPr="00A3723A">
        <w:rPr>
          <w:rFonts w:ascii="Times New Roman" w:eastAsia="Calibri" w:hAnsi="Times New Roman" w:cs="Times New Roman"/>
          <w:bCs/>
          <w:sz w:val="24"/>
          <w:szCs w:val="24"/>
        </w:rPr>
        <w:t xml:space="preserve">saskaņā ar </w:t>
      </w:r>
      <w:r>
        <w:rPr>
          <w:rFonts w:ascii="Times New Roman" w:eastAsia="Calibri" w:hAnsi="Times New Roman" w:cs="Times New Roman"/>
          <w:bCs/>
          <w:sz w:val="24"/>
          <w:szCs w:val="24"/>
        </w:rPr>
        <w:t xml:space="preserve">Darba uzdevumu </w:t>
      </w:r>
      <w:r w:rsidRPr="00A3723A">
        <w:rPr>
          <w:rFonts w:ascii="Times New Roman" w:eastAsia="Calibri" w:hAnsi="Times New Roman" w:cs="Times New Roman"/>
          <w:bCs/>
          <w:sz w:val="24"/>
          <w:szCs w:val="24"/>
        </w:rPr>
        <w:t>Nr.1.</w:t>
      </w:r>
    </w:p>
    <w:p w14:paraId="019DCB8D" w14:textId="77777777" w:rsidR="005B1DBC" w:rsidRDefault="000362E2" w:rsidP="0030045F">
      <w:pPr>
        <w:pStyle w:val="ListParagraph"/>
        <w:numPr>
          <w:ilvl w:val="2"/>
          <w:numId w:val="2"/>
        </w:numPr>
        <w:tabs>
          <w:tab w:val="left" w:pos="1134"/>
        </w:tabs>
        <w:spacing w:after="0" w:line="240" w:lineRule="auto"/>
        <w:ind w:left="567" w:firstLine="0"/>
        <w:contextualSpacing w:val="0"/>
        <w:jc w:val="both"/>
        <w:rPr>
          <w:rFonts w:ascii="Times New Roman" w:eastAsia="Calibri" w:hAnsi="Times New Roman" w:cs="Times New Roman"/>
          <w:sz w:val="24"/>
          <w:szCs w:val="24"/>
          <w:u w:val="single"/>
        </w:rPr>
      </w:pPr>
      <w:r w:rsidRPr="005B1DBC">
        <w:rPr>
          <w:rFonts w:ascii="Times New Roman" w:eastAsia="Calibri" w:hAnsi="Times New Roman" w:cs="Times New Roman"/>
          <w:b/>
          <w:sz w:val="24"/>
          <w:szCs w:val="24"/>
        </w:rPr>
        <w:lastRenderedPageBreak/>
        <w:t xml:space="preserve">2.daļa – </w:t>
      </w:r>
      <w:r w:rsidR="00E818D7" w:rsidRPr="005B1DBC">
        <w:rPr>
          <w:rFonts w:ascii="Times New Roman" w:eastAsia="Calibri" w:hAnsi="Times New Roman" w:cs="Times New Roman"/>
          <w:bCs/>
          <w:sz w:val="24"/>
          <w:szCs w:val="24"/>
        </w:rPr>
        <w:t>Ventspils brīvostas piestātnes Nr.4 zemūdens apsekošana, saskaņā ar Darba uzdevumu Nr.2.</w:t>
      </w:r>
    </w:p>
    <w:p w14:paraId="02A1B92C" w14:textId="77777777" w:rsidR="005B1DBC" w:rsidRDefault="00E818D7" w:rsidP="0030045F">
      <w:pPr>
        <w:pStyle w:val="ListParagraph"/>
        <w:numPr>
          <w:ilvl w:val="2"/>
          <w:numId w:val="2"/>
        </w:numPr>
        <w:tabs>
          <w:tab w:val="left" w:pos="1134"/>
        </w:tabs>
        <w:spacing w:after="0" w:line="240" w:lineRule="auto"/>
        <w:ind w:left="567" w:firstLine="0"/>
        <w:contextualSpacing w:val="0"/>
        <w:jc w:val="both"/>
        <w:rPr>
          <w:rFonts w:ascii="Times New Roman" w:eastAsia="Calibri" w:hAnsi="Times New Roman" w:cs="Times New Roman"/>
          <w:sz w:val="24"/>
          <w:szCs w:val="24"/>
          <w:u w:val="single"/>
        </w:rPr>
      </w:pPr>
      <w:r w:rsidRPr="005B1DBC">
        <w:rPr>
          <w:rFonts w:ascii="Times New Roman" w:eastAsia="Calibri" w:hAnsi="Times New Roman" w:cs="Times New Roman"/>
          <w:b/>
          <w:sz w:val="24"/>
          <w:szCs w:val="24"/>
        </w:rPr>
        <w:t xml:space="preserve">3.daļa – </w:t>
      </w:r>
      <w:r w:rsidRPr="005B1DBC">
        <w:rPr>
          <w:rFonts w:ascii="Times New Roman" w:eastAsia="Calibri" w:hAnsi="Times New Roman" w:cs="Times New Roman"/>
          <w:bCs/>
          <w:sz w:val="24"/>
          <w:szCs w:val="24"/>
        </w:rPr>
        <w:t>Ventspils brīvostas piestātnes Nr.</w:t>
      </w:r>
      <w:r w:rsidR="007E6099" w:rsidRPr="005B1DBC">
        <w:rPr>
          <w:rFonts w:ascii="Times New Roman" w:eastAsia="Calibri" w:hAnsi="Times New Roman" w:cs="Times New Roman"/>
          <w:bCs/>
          <w:sz w:val="24"/>
          <w:szCs w:val="24"/>
        </w:rPr>
        <w:t>16</w:t>
      </w:r>
      <w:r w:rsidRPr="005B1DBC">
        <w:rPr>
          <w:rFonts w:ascii="Times New Roman" w:eastAsia="Calibri" w:hAnsi="Times New Roman" w:cs="Times New Roman"/>
          <w:bCs/>
          <w:sz w:val="24"/>
          <w:szCs w:val="24"/>
        </w:rPr>
        <w:t xml:space="preserve"> zemūdens apsekošana, saskaņā ar Darba uzdevumu Nr.</w:t>
      </w:r>
      <w:r w:rsidR="007E6099" w:rsidRPr="005B1DBC">
        <w:rPr>
          <w:rFonts w:ascii="Times New Roman" w:eastAsia="Calibri" w:hAnsi="Times New Roman" w:cs="Times New Roman"/>
          <w:bCs/>
          <w:sz w:val="24"/>
          <w:szCs w:val="24"/>
        </w:rPr>
        <w:t>3</w:t>
      </w:r>
      <w:r w:rsidRPr="005B1DBC">
        <w:rPr>
          <w:rFonts w:ascii="Times New Roman" w:eastAsia="Calibri" w:hAnsi="Times New Roman" w:cs="Times New Roman"/>
          <w:bCs/>
          <w:sz w:val="24"/>
          <w:szCs w:val="24"/>
        </w:rPr>
        <w:t>.</w:t>
      </w:r>
    </w:p>
    <w:p w14:paraId="7E21C849" w14:textId="106EB851" w:rsidR="00E818D7" w:rsidRPr="005B1DBC" w:rsidRDefault="007E6099" w:rsidP="0030045F">
      <w:pPr>
        <w:pStyle w:val="ListParagraph"/>
        <w:numPr>
          <w:ilvl w:val="2"/>
          <w:numId w:val="2"/>
        </w:numPr>
        <w:tabs>
          <w:tab w:val="left" w:pos="1134"/>
        </w:tabs>
        <w:spacing w:after="0" w:line="240" w:lineRule="auto"/>
        <w:ind w:left="567" w:firstLine="0"/>
        <w:contextualSpacing w:val="0"/>
        <w:jc w:val="both"/>
        <w:rPr>
          <w:rFonts w:ascii="Times New Roman" w:eastAsia="Calibri" w:hAnsi="Times New Roman" w:cs="Times New Roman"/>
          <w:sz w:val="24"/>
          <w:szCs w:val="24"/>
          <w:u w:val="single"/>
        </w:rPr>
      </w:pPr>
      <w:r w:rsidRPr="005B1DBC">
        <w:rPr>
          <w:rFonts w:ascii="Times New Roman" w:eastAsia="Calibri" w:hAnsi="Times New Roman" w:cs="Times New Roman"/>
          <w:b/>
          <w:sz w:val="24"/>
          <w:szCs w:val="24"/>
        </w:rPr>
        <w:t xml:space="preserve">4.daļa – </w:t>
      </w:r>
      <w:r w:rsidRPr="005B1DBC">
        <w:rPr>
          <w:rFonts w:ascii="Times New Roman" w:eastAsia="Calibri" w:hAnsi="Times New Roman" w:cs="Times New Roman"/>
          <w:bCs/>
          <w:sz w:val="24"/>
          <w:szCs w:val="24"/>
        </w:rPr>
        <w:t>Ventspils brīvostas piestātnes Nr.34 zemūdens apsekošana, saskaņā ar Darba uzdevumu Nr.4.</w:t>
      </w:r>
    </w:p>
    <w:p w14:paraId="73103A91" w14:textId="10FA573B" w:rsidR="000362E2" w:rsidRPr="00AB2900" w:rsidRDefault="000362E2" w:rsidP="0030045F">
      <w:pPr>
        <w:pStyle w:val="ListParagraph"/>
        <w:spacing w:after="0" w:line="240" w:lineRule="auto"/>
        <w:ind w:left="0"/>
        <w:contextualSpacing w:val="0"/>
        <w:jc w:val="both"/>
        <w:rPr>
          <w:rFonts w:ascii="Times New Roman" w:hAnsi="Times New Roman" w:cs="Times New Roman"/>
          <w:sz w:val="24"/>
          <w:szCs w:val="24"/>
        </w:rPr>
      </w:pPr>
      <w:r w:rsidRPr="00AB2900">
        <w:rPr>
          <w:rFonts w:ascii="Times New Roman" w:hAnsi="Times New Roman" w:cs="Times New Roman"/>
          <w:sz w:val="24"/>
          <w:szCs w:val="24"/>
        </w:rPr>
        <w:t>Pretendentam ir tiesības sagatavot piedāvājumu par vienu</w:t>
      </w:r>
      <w:r w:rsidR="00E80DBF">
        <w:rPr>
          <w:rFonts w:ascii="Times New Roman" w:hAnsi="Times New Roman" w:cs="Times New Roman"/>
          <w:sz w:val="24"/>
          <w:szCs w:val="24"/>
        </w:rPr>
        <w:t>, vairākām vai</w:t>
      </w:r>
      <w:r w:rsidRPr="00AB2900">
        <w:rPr>
          <w:rFonts w:ascii="Times New Roman" w:hAnsi="Times New Roman" w:cs="Times New Roman"/>
          <w:sz w:val="24"/>
          <w:szCs w:val="24"/>
        </w:rPr>
        <w:t xml:space="preserve"> </w:t>
      </w:r>
      <w:r>
        <w:rPr>
          <w:rFonts w:ascii="Times New Roman" w:hAnsi="Times New Roman" w:cs="Times New Roman"/>
          <w:sz w:val="24"/>
          <w:szCs w:val="24"/>
        </w:rPr>
        <w:t>visām iepirkuma</w:t>
      </w:r>
      <w:r w:rsidRPr="00AB2900">
        <w:rPr>
          <w:rFonts w:ascii="Times New Roman" w:hAnsi="Times New Roman" w:cs="Times New Roman"/>
          <w:sz w:val="24"/>
          <w:szCs w:val="24"/>
        </w:rPr>
        <w:t xml:space="preserve"> daļām. Pasūtītājs patur tiesības slēgt līgumu par visu iepirkuma apjomu kopumā vai par katru iepirkuma daļu atsevišķi. Katrā iepirkuma daļā uzvarētājs tiks noteikts atsevišķi.</w:t>
      </w:r>
    </w:p>
    <w:p w14:paraId="6EDF2205" w14:textId="5EC01D3D" w:rsidR="007E6099" w:rsidRPr="000C0E1F" w:rsidRDefault="00D2159C" w:rsidP="0026428C">
      <w:pPr>
        <w:pStyle w:val="ListParagraph"/>
        <w:numPr>
          <w:ilvl w:val="1"/>
          <w:numId w:val="2"/>
        </w:numPr>
        <w:tabs>
          <w:tab w:val="left" w:pos="426"/>
        </w:tabs>
        <w:spacing w:before="120" w:after="0" w:line="240" w:lineRule="auto"/>
        <w:ind w:left="0" w:firstLine="0"/>
        <w:contextualSpacing w:val="0"/>
        <w:jc w:val="both"/>
        <w:rPr>
          <w:rFonts w:ascii="Times New Roman" w:hAnsi="Times New Roman" w:cs="Times New Roman"/>
          <w:sz w:val="24"/>
          <w:szCs w:val="24"/>
        </w:rPr>
      </w:pPr>
      <w:r w:rsidRPr="000C0E1F">
        <w:rPr>
          <w:rFonts w:ascii="Times New Roman" w:eastAsia="Times New Roman" w:hAnsi="Times New Roman" w:cs="Times New Roman"/>
          <w:b/>
          <w:sz w:val="24"/>
          <w:szCs w:val="24"/>
          <w:lang w:eastAsia="lv-LV"/>
        </w:rPr>
        <w:t>Iepirkuma līguma izpildes termiņš:</w:t>
      </w:r>
      <w:r w:rsidRPr="000C0E1F">
        <w:rPr>
          <w:rFonts w:ascii="Times New Roman" w:eastAsia="Times New Roman" w:hAnsi="Times New Roman" w:cs="Times New Roman"/>
          <w:sz w:val="24"/>
          <w:szCs w:val="24"/>
          <w:lang w:eastAsia="lv-LV"/>
        </w:rPr>
        <w:t xml:space="preserve"> </w:t>
      </w:r>
    </w:p>
    <w:p w14:paraId="1C7BDF70" w14:textId="19DD53D1" w:rsidR="005B1DBC" w:rsidRPr="000C0E1F" w:rsidRDefault="007E6099" w:rsidP="0030045F">
      <w:pPr>
        <w:pStyle w:val="ListParagraph"/>
        <w:numPr>
          <w:ilvl w:val="2"/>
          <w:numId w:val="2"/>
        </w:numPr>
        <w:tabs>
          <w:tab w:val="left" w:pos="1134"/>
        </w:tabs>
        <w:spacing w:after="0" w:line="240" w:lineRule="auto"/>
        <w:ind w:left="567" w:firstLine="0"/>
        <w:contextualSpacing w:val="0"/>
        <w:jc w:val="both"/>
        <w:rPr>
          <w:rFonts w:ascii="Times New Roman" w:hAnsi="Times New Roman" w:cs="Times New Roman"/>
          <w:sz w:val="24"/>
          <w:szCs w:val="24"/>
        </w:rPr>
      </w:pPr>
      <w:r w:rsidRPr="000C0E1F">
        <w:rPr>
          <w:rFonts w:ascii="Times New Roman" w:hAnsi="Times New Roman" w:cs="Times New Roman"/>
          <w:b/>
          <w:bCs/>
          <w:sz w:val="24"/>
          <w:szCs w:val="24"/>
        </w:rPr>
        <w:t>1.daļa</w:t>
      </w:r>
      <w:r w:rsidRPr="000C0E1F">
        <w:rPr>
          <w:rFonts w:ascii="Times New Roman" w:hAnsi="Times New Roman" w:cs="Times New Roman"/>
          <w:sz w:val="24"/>
          <w:szCs w:val="24"/>
        </w:rPr>
        <w:t xml:space="preserve"> – </w:t>
      </w:r>
      <w:r w:rsidR="000C0E1F" w:rsidRPr="000C0E1F">
        <w:rPr>
          <w:rFonts w:ascii="Times New Roman" w:hAnsi="Times New Roman" w:cs="Times New Roman"/>
          <w:sz w:val="24"/>
          <w:szCs w:val="24"/>
        </w:rPr>
        <w:t>30</w:t>
      </w:r>
      <w:r w:rsidRPr="000C0E1F">
        <w:rPr>
          <w:rFonts w:ascii="Times New Roman" w:hAnsi="Times New Roman" w:cs="Times New Roman"/>
          <w:sz w:val="24"/>
          <w:szCs w:val="24"/>
        </w:rPr>
        <w:t xml:space="preserve"> (</w:t>
      </w:r>
      <w:r w:rsidR="000C0E1F" w:rsidRPr="000C0E1F">
        <w:rPr>
          <w:rFonts w:ascii="Times New Roman" w:hAnsi="Times New Roman" w:cs="Times New Roman"/>
          <w:sz w:val="24"/>
          <w:szCs w:val="24"/>
        </w:rPr>
        <w:t>trīsdesmit</w:t>
      </w:r>
      <w:r w:rsidRPr="000C0E1F">
        <w:rPr>
          <w:rFonts w:ascii="Times New Roman" w:hAnsi="Times New Roman" w:cs="Times New Roman"/>
          <w:sz w:val="24"/>
          <w:szCs w:val="24"/>
        </w:rPr>
        <w:t xml:space="preserve">) kalendārās dienas </w:t>
      </w:r>
      <w:r w:rsidR="003C05A9" w:rsidRPr="000C0E1F">
        <w:rPr>
          <w:rFonts w:ascii="Times New Roman" w:hAnsi="Times New Roman" w:cs="Times New Roman"/>
          <w:sz w:val="24"/>
          <w:szCs w:val="24"/>
        </w:rPr>
        <w:t>no iepirkuma līguma parakstīšanas brīža.</w:t>
      </w:r>
    </w:p>
    <w:p w14:paraId="085386C9" w14:textId="1A19218B" w:rsidR="005B1DBC" w:rsidRPr="000C0E1F" w:rsidRDefault="004E224A" w:rsidP="0030045F">
      <w:pPr>
        <w:pStyle w:val="ListParagraph"/>
        <w:numPr>
          <w:ilvl w:val="2"/>
          <w:numId w:val="2"/>
        </w:numPr>
        <w:tabs>
          <w:tab w:val="left" w:pos="1134"/>
        </w:tabs>
        <w:spacing w:after="0" w:line="240" w:lineRule="auto"/>
        <w:ind w:left="567" w:firstLine="0"/>
        <w:contextualSpacing w:val="0"/>
        <w:jc w:val="both"/>
        <w:rPr>
          <w:rFonts w:ascii="Times New Roman" w:hAnsi="Times New Roman" w:cs="Times New Roman"/>
          <w:sz w:val="24"/>
          <w:szCs w:val="24"/>
        </w:rPr>
      </w:pPr>
      <w:r w:rsidRPr="000C0E1F">
        <w:rPr>
          <w:rFonts w:ascii="Times New Roman" w:hAnsi="Times New Roman" w:cs="Times New Roman"/>
          <w:b/>
          <w:bCs/>
          <w:sz w:val="24"/>
          <w:szCs w:val="24"/>
        </w:rPr>
        <w:t>2.daļa</w:t>
      </w:r>
      <w:r w:rsidRPr="000C0E1F">
        <w:rPr>
          <w:rFonts w:ascii="Times New Roman" w:hAnsi="Times New Roman" w:cs="Times New Roman"/>
          <w:sz w:val="24"/>
          <w:szCs w:val="24"/>
        </w:rPr>
        <w:t xml:space="preserve"> – </w:t>
      </w:r>
      <w:r w:rsidR="000C0E1F" w:rsidRPr="000C0E1F">
        <w:rPr>
          <w:rFonts w:ascii="Times New Roman" w:hAnsi="Times New Roman" w:cs="Times New Roman"/>
          <w:sz w:val="24"/>
          <w:szCs w:val="24"/>
        </w:rPr>
        <w:t>30</w:t>
      </w:r>
      <w:r w:rsidRPr="000C0E1F">
        <w:rPr>
          <w:rFonts w:ascii="Times New Roman" w:hAnsi="Times New Roman" w:cs="Times New Roman"/>
          <w:sz w:val="24"/>
          <w:szCs w:val="24"/>
        </w:rPr>
        <w:t xml:space="preserve"> (</w:t>
      </w:r>
      <w:r w:rsidR="000C0E1F" w:rsidRPr="000C0E1F">
        <w:rPr>
          <w:rFonts w:ascii="Times New Roman" w:hAnsi="Times New Roman" w:cs="Times New Roman"/>
          <w:sz w:val="24"/>
          <w:szCs w:val="24"/>
        </w:rPr>
        <w:t>trīsdesmit</w:t>
      </w:r>
      <w:r w:rsidRPr="000C0E1F">
        <w:rPr>
          <w:rFonts w:ascii="Times New Roman" w:hAnsi="Times New Roman" w:cs="Times New Roman"/>
          <w:sz w:val="24"/>
          <w:szCs w:val="24"/>
        </w:rPr>
        <w:t>) kalendārās dienas no iepirkuma līguma parakstīšanas brīža.</w:t>
      </w:r>
    </w:p>
    <w:p w14:paraId="5B3AA578" w14:textId="7A7552F1" w:rsidR="005B1DBC" w:rsidRPr="000C0E1F" w:rsidRDefault="004E224A" w:rsidP="0030045F">
      <w:pPr>
        <w:pStyle w:val="ListParagraph"/>
        <w:numPr>
          <w:ilvl w:val="2"/>
          <w:numId w:val="2"/>
        </w:numPr>
        <w:tabs>
          <w:tab w:val="left" w:pos="1134"/>
        </w:tabs>
        <w:spacing w:after="0" w:line="240" w:lineRule="auto"/>
        <w:ind w:left="567" w:firstLine="0"/>
        <w:contextualSpacing w:val="0"/>
        <w:jc w:val="both"/>
        <w:rPr>
          <w:rFonts w:ascii="Times New Roman" w:hAnsi="Times New Roman" w:cs="Times New Roman"/>
          <w:sz w:val="24"/>
          <w:szCs w:val="24"/>
        </w:rPr>
      </w:pPr>
      <w:r w:rsidRPr="000C0E1F">
        <w:rPr>
          <w:rFonts w:ascii="Times New Roman" w:hAnsi="Times New Roman" w:cs="Times New Roman"/>
          <w:b/>
          <w:bCs/>
          <w:sz w:val="24"/>
          <w:szCs w:val="24"/>
        </w:rPr>
        <w:t>3.daļa</w:t>
      </w:r>
      <w:r w:rsidRPr="000C0E1F">
        <w:rPr>
          <w:rFonts w:ascii="Times New Roman" w:hAnsi="Times New Roman" w:cs="Times New Roman"/>
          <w:sz w:val="24"/>
          <w:szCs w:val="24"/>
        </w:rPr>
        <w:t xml:space="preserve"> – </w:t>
      </w:r>
      <w:r w:rsidR="000C0E1F" w:rsidRPr="000C0E1F">
        <w:rPr>
          <w:rFonts w:ascii="Times New Roman" w:hAnsi="Times New Roman" w:cs="Times New Roman"/>
          <w:sz w:val="24"/>
          <w:szCs w:val="24"/>
        </w:rPr>
        <w:t>30</w:t>
      </w:r>
      <w:r w:rsidRPr="000C0E1F">
        <w:rPr>
          <w:rFonts w:ascii="Times New Roman" w:hAnsi="Times New Roman" w:cs="Times New Roman"/>
          <w:sz w:val="24"/>
          <w:szCs w:val="24"/>
        </w:rPr>
        <w:t xml:space="preserve"> (</w:t>
      </w:r>
      <w:r w:rsidR="000C0E1F" w:rsidRPr="000C0E1F">
        <w:rPr>
          <w:rFonts w:ascii="Times New Roman" w:hAnsi="Times New Roman" w:cs="Times New Roman"/>
          <w:sz w:val="24"/>
          <w:szCs w:val="24"/>
        </w:rPr>
        <w:t>trīsdesmit</w:t>
      </w:r>
      <w:r w:rsidRPr="000C0E1F">
        <w:rPr>
          <w:rFonts w:ascii="Times New Roman" w:hAnsi="Times New Roman" w:cs="Times New Roman"/>
          <w:sz w:val="24"/>
          <w:szCs w:val="24"/>
        </w:rPr>
        <w:t>) kalendārās dienas no iepirkuma līguma parakstīšanas brīža.</w:t>
      </w:r>
    </w:p>
    <w:p w14:paraId="10918380" w14:textId="48848D21" w:rsidR="004E224A" w:rsidRPr="000C0E1F" w:rsidRDefault="004E224A" w:rsidP="0030045F">
      <w:pPr>
        <w:pStyle w:val="ListParagraph"/>
        <w:numPr>
          <w:ilvl w:val="2"/>
          <w:numId w:val="2"/>
        </w:numPr>
        <w:tabs>
          <w:tab w:val="left" w:pos="1134"/>
        </w:tabs>
        <w:spacing w:after="0" w:line="240" w:lineRule="auto"/>
        <w:ind w:left="567" w:firstLine="0"/>
        <w:contextualSpacing w:val="0"/>
        <w:jc w:val="both"/>
        <w:rPr>
          <w:rFonts w:ascii="Times New Roman" w:hAnsi="Times New Roman" w:cs="Times New Roman"/>
          <w:sz w:val="24"/>
          <w:szCs w:val="24"/>
        </w:rPr>
      </w:pPr>
      <w:r w:rsidRPr="000C0E1F">
        <w:rPr>
          <w:rFonts w:ascii="Times New Roman" w:hAnsi="Times New Roman" w:cs="Times New Roman"/>
          <w:b/>
          <w:bCs/>
          <w:sz w:val="24"/>
          <w:szCs w:val="24"/>
        </w:rPr>
        <w:t>4.daļa</w:t>
      </w:r>
      <w:r w:rsidRPr="000C0E1F">
        <w:rPr>
          <w:rFonts w:ascii="Times New Roman" w:hAnsi="Times New Roman" w:cs="Times New Roman"/>
          <w:sz w:val="24"/>
          <w:szCs w:val="24"/>
        </w:rPr>
        <w:t xml:space="preserve"> – </w:t>
      </w:r>
      <w:r w:rsidR="000C0E1F" w:rsidRPr="000C0E1F">
        <w:rPr>
          <w:rFonts w:ascii="Times New Roman" w:hAnsi="Times New Roman" w:cs="Times New Roman"/>
          <w:sz w:val="24"/>
          <w:szCs w:val="24"/>
        </w:rPr>
        <w:t>30</w:t>
      </w:r>
      <w:r w:rsidRPr="000C0E1F">
        <w:rPr>
          <w:rFonts w:ascii="Times New Roman" w:hAnsi="Times New Roman" w:cs="Times New Roman"/>
          <w:sz w:val="24"/>
          <w:szCs w:val="24"/>
        </w:rPr>
        <w:t xml:space="preserve"> (</w:t>
      </w:r>
      <w:r w:rsidR="000C0E1F" w:rsidRPr="000C0E1F">
        <w:rPr>
          <w:rFonts w:ascii="Times New Roman" w:hAnsi="Times New Roman" w:cs="Times New Roman"/>
          <w:sz w:val="24"/>
          <w:szCs w:val="24"/>
        </w:rPr>
        <w:t>trīsdesmit</w:t>
      </w:r>
      <w:r w:rsidRPr="000C0E1F">
        <w:rPr>
          <w:rFonts w:ascii="Times New Roman" w:hAnsi="Times New Roman" w:cs="Times New Roman"/>
          <w:sz w:val="24"/>
          <w:szCs w:val="24"/>
        </w:rPr>
        <w:t>) kalendārās dienas no iepirkuma līguma parakstīšanas brīža.</w:t>
      </w:r>
    </w:p>
    <w:p w14:paraId="55D75AE8" w14:textId="26DBFC71" w:rsidR="00CC62E6" w:rsidRPr="000C0E1F" w:rsidRDefault="000D64CF" w:rsidP="00E63E74">
      <w:pPr>
        <w:pStyle w:val="ListParagraph"/>
        <w:numPr>
          <w:ilvl w:val="1"/>
          <w:numId w:val="2"/>
        </w:numPr>
        <w:tabs>
          <w:tab w:val="left" w:pos="426"/>
        </w:tabs>
        <w:spacing w:before="120" w:after="0" w:line="240" w:lineRule="auto"/>
        <w:ind w:left="0" w:firstLine="0"/>
        <w:contextualSpacing w:val="0"/>
        <w:jc w:val="both"/>
        <w:rPr>
          <w:rFonts w:ascii="Times New Roman" w:hAnsi="Times New Roman" w:cs="Times New Roman"/>
          <w:sz w:val="24"/>
          <w:szCs w:val="24"/>
        </w:rPr>
      </w:pPr>
      <w:r w:rsidRPr="000C0E1F">
        <w:rPr>
          <w:rFonts w:ascii="Times New Roman" w:eastAsia="Times New Roman" w:hAnsi="Times New Roman" w:cs="Times New Roman"/>
          <w:b/>
          <w:color w:val="000000"/>
          <w:sz w:val="24"/>
          <w:szCs w:val="24"/>
        </w:rPr>
        <w:t>Avanss ne</w:t>
      </w:r>
      <w:r w:rsidR="00537A6F" w:rsidRPr="000C0E1F">
        <w:rPr>
          <w:rFonts w:ascii="Times New Roman" w:eastAsia="Times New Roman" w:hAnsi="Times New Roman" w:cs="Times New Roman"/>
          <w:b/>
          <w:color w:val="000000"/>
          <w:sz w:val="24"/>
          <w:szCs w:val="24"/>
        </w:rPr>
        <w:t>tiek paredzēts.</w:t>
      </w:r>
      <w:r w:rsidR="004E224A" w:rsidRPr="000C0E1F">
        <w:rPr>
          <w:rFonts w:ascii="Times New Roman" w:eastAsia="Times New Roman" w:hAnsi="Times New Roman" w:cs="Times New Roman"/>
          <w:b/>
          <w:color w:val="000000"/>
          <w:sz w:val="24"/>
          <w:szCs w:val="24"/>
        </w:rPr>
        <w:t xml:space="preserve"> </w:t>
      </w:r>
    </w:p>
    <w:p w14:paraId="65BCA67A" w14:textId="77777777" w:rsidR="003B711C" w:rsidRPr="00D42D7C" w:rsidRDefault="003B711C" w:rsidP="0026428C">
      <w:pPr>
        <w:pStyle w:val="Heading1"/>
        <w:numPr>
          <w:ilvl w:val="0"/>
          <w:numId w:val="4"/>
        </w:numPr>
      </w:pPr>
      <w:bookmarkStart w:id="5" w:name="_Toc104358564"/>
      <w:r w:rsidRPr="00D42D7C">
        <w:t>IEPIRKUMA PROCEDŪRAS DOKUMENTI</w:t>
      </w:r>
      <w:bookmarkEnd w:id="5"/>
    </w:p>
    <w:p w14:paraId="114B7A5A"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EF22D6" w:rsidRDefault="003B711C" w:rsidP="0030045F">
      <w:pPr>
        <w:pStyle w:val="ListParagraph"/>
        <w:numPr>
          <w:ilvl w:val="1"/>
          <w:numId w:val="5"/>
        </w:numPr>
        <w:tabs>
          <w:tab w:val="left" w:pos="426"/>
        </w:tabs>
        <w:spacing w:after="0" w:line="240" w:lineRule="auto"/>
        <w:ind w:left="0" w:firstLine="0"/>
        <w:contextualSpacing w:val="0"/>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w:t>
      </w:r>
      <w:r w:rsidRPr="00EF22D6">
        <w:rPr>
          <w:rFonts w:ascii="Times New Roman" w:eastAsia="Times New Roman" w:hAnsi="Times New Roman" w:cs="Times New Roman"/>
          <w:sz w:val="24"/>
          <w:szCs w:val="24"/>
        </w:rPr>
        <w:t xml:space="preserve">epirkuma procedūras dokumentu (turpmāk – Iepirkuma dokumenti) sastāvā ietilpst šīs Iepirkuma procedūras nolikums (turpmāk – Nolikums) ar pielikumiem un EIS tīmekļa vietnē </w:t>
      </w:r>
      <w:hyperlink r:id="rId11" w:history="1">
        <w:r w:rsidRPr="00EF22D6">
          <w:rPr>
            <w:rFonts w:ascii="Times New Roman" w:eastAsia="Times New Roman" w:hAnsi="Times New Roman" w:cs="Times New Roman"/>
            <w:color w:val="0000FF"/>
            <w:sz w:val="24"/>
            <w:szCs w:val="24"/>
            <w:u w:val="single"/>
          </w:rPr>
          <w:t>www.eis.gov.lv</w:t>
        </w:r>
      </w:hyperlink>
      <w:r w:rsidRPr="00EF22D6">
        <w:rPr>
          <w:rFonts w:ascii="Times New Roman" w:eastAsia="Times New Roman" w:hAnsi="Times New Roman" w:cs="Times New Roman"/>
          <w:sz w:val="24"/>
          <w:szCs w:val="24"/>
        </w:rPr>
        <w:t>, e-konkursu apakšsistēmā šī atklātā iepirkuma sadaļā publicētās datnes, kuri ir tā neatņemama sastāvdaļa:</w:t>
      </w:r>
    </w:p>
    <w:p w14:paraId="78BB5DA9" w14:textId="77777777" w:rsidR="005B1DBC" w:rsidRDefault="00EF22D6" w:rsidP="0030045F">
      <w:pPr>
        <w:pStyle w:val="BlockText"/>
        <w:numPr>
          <w:ilvl w:val="2"/>
          <w:numId w:val="16"/>
        </w:numPr>
        <w:tabs>
          <w:tab w:val="left" w:pos="1134"/>
          <w:tab w:val="left" w:pos="1843"/>
        </w:tabs>
        <w:ind w:left="567" w:right="-57" w:firstLine="0"/>
        <w:jc w:val="both"/>
        <w:rPr>
          <w:szCs w:val="24"/>
        </w:rPr>
      </w:pPr>
      <w:r w:rsidRPr="00EF22D6">
        <w:rPr>
          <w:szCs w:val="24"/>
        </w:rPr>
        <w:t>Pretendenta pieteikuma veidlapa (1.pielikums).</w:t>
      </w:r>
    </w:p>
    <w:p w14:paraId="76EA8321" w14:textId="77777777" w:rsidR="005B1DBC" w:rsidRDefault="00EF22D6" w:rsidP="0030045F">
      <w:pPr>
        <w:pStyle w:val="BlockText"/>
        <w:numPr>
          <w:ilvl w:val="2"/>
          <w:numId w:val="16"/>
        </w:numPr>
        <w:tabs>
          <w:tab w:val="left" w:pos="1134"/>
          <w:tab w:val="left" w:pos="1843"/>
        </w:tabs>
        <w:ind w:left="567" w:right="-57" w:firstLine="0"/>
        <w:jc w:val="both"/>
        <w:rPr>
          <w:szCs w:val="24"/>
        </w:rPr>
      </w:pPr>
      <w:r w:rsidRPr="005B1DBC">
        <w:rPr>
          <w:szCs w:val="24"/>
        </w:rPr>
        <w:t>Veikto darbu saraksts (2.pielikums)</w:t>
      </w:r>
      <w:r w:rsidR="009D0278" w:rsidRPr="005B1DBC">
        <w:rPr>
          <w:szCs w:val="24"/>
        </w:rPr>
        <w:t>.</w:t>
      </w:r>
    </w:p>
    <w:p w14:paraId="01756DB9" w14:textId="77777777" w:rsidR="005B1DBC" w:rsidRDefault="003B711C" w:rsidP="0030045F">
      <w:pPr>
        <w:pStyle w:val="BlockText"/>
        <w:numPr>
          <w:ilvl w:val="2"/>
          <w:numId w:val="16"/>
        </w:numPr>
        <w:tabs>
          <w:tab w:val="left" w:pos="1134"/>
          <w:tab w:val="left" w:pos="1843"/>
        </w:tabs>
        <w:ind w:left="567" w:right="-57" w:firstLine="0"/>
        <w:jc w:val="both"/>
        <w:rPr>
          <w:szCs w:val="24"/>
        </w:rPr>
      </w:pPr>
      <w:r w:rsidRPr="005B1DBC">
        <w:rPr>
          <w:szCs w:val="24"/>
        </w:rPr>
        <w:t>Apakšuzņēmēju saraksts un apakšuzņēmēju apliecinājums (</w:t>
      </w:r>
      <w:r w:rsidR="009D0278" w:rsidRPr="005B1DBC">
        <w:rPr>
          <w:szCs w:val="24"/>
        </w:rPr>
        <w:t>3</w:t>
      </w:r>
      <w:r w:rsidRPr="005B1DBC">
        <w:rPr>
          <w:szCs w:val="24"/>
        </w:rPr>
        <w:t>.pielikums)</w:t>
      </w:r>
      <w:r w:rsidR="009D0278" w:rsidRPr="005B1DBC">
        <w:rPr>
          <w:szCs w:val="24"/>
        </w:rPr>
        <w:t>.</w:t>
      </w:r>
    </w:p>
    <w:p w14:paraId="2045A9F7" w14:textId="77777777" w:rsidR="005B1DBC" w:rsidRDefault="009D0278" w:rsidP="0030045F">
      <w:pPr>
        <w:pStyle w:val="BlockText"/>
        <w:numPr>
          <w:ilvl w:val="2"/>
          <w:numId w:val="16"/>
        </w:numPr>
        <w:tabs>
          <w:tab w:val="left" w:pos="1134"/>
          <w:tab w:val="left" w:pos="1843"/>
        </w:tabs>
        <w:ind w:left="567" w:right="-57" w:firstLine="0"/>
        <w:jc w:val="both"/>
        <w:rPr>
          <w:szCs w:val="24"/>
        </w:rPr>
      </w:pPr>
      <w:r w:rsidRPr="005B1DBC">
        <w:rPr>
          <w:szCs w:val="24"/>
        </w:rPr>
        <w:t>Darba uzdevums Nr.1 (4.pielikums) ar pielikumiem.</w:t>
      </w:r>
    </w:p>
    <w:p w14:paraId="181C93D8" w14:textId="77777777" w:rsidR="005B1DBC" w:rsidRDefault="009D0278" w:rsidP="0030045F">
      <w:pPr>
        <w:pStyle w:val="BlockText"/>
        <w:numPr>
          <w:ilvl w:val="2"/>
          <w:numId w:val="16"/>
        </w:numPr>
        <w:tabs>
          <w:tab w:val="left" w:pos="1134"/>
          <w:tab w:val="left" w:pos="1843"/>
        </w:tabs>
        <w:ind w:left="567" w:right="-57" w:firstLine="0"/>
        <w:jc w:val="both"/>
        <w:rPr>
          <w:szCs w:val="24"/>
        </w:rPr>
      </w:pPr>
      <w:r w:rsidRPr="005B1DBC">
        <w:rPr>
          <w:szCs w:val="24"/>
        </w:rPr>
        <w:t>Darba uzdevums Nr.2 (5.pielikums) ar pielikumiem.</w:t>
      </w:r>
    </w:p>
    <w:p w14:paraId="52D93569" w14:textId="77777777" w:rsidR="005B1DBC" w:rsidRDefault="009D0278" w:rsidP="0030045F">
      <w:pPr>
        <w:pStyle w:val="BlockText"/>
        <w:numPr>
          <w:ilvl w:val="2"/>
          <w:numId w:val="16"/>
        </w:numPr>
        <w:tabs>
          <w:tab w:val="left" w:pos="1134"/>
          <w:tab w:val="left" w:pos="1843"/>
        </w:tabs>
        <w:ind w:left="567" w:right="-57" w:firstLine="0"/>
        <w:jc w:val="both"/>
        <w:rPr>
          <w:szCs w:val="24"/>
        </w:rPr>
      </w:pPr>
      <w:r w:rsidRPr="005B1DBC">
        <w:rPr>
          <w:szCs w:val="24"/>
        </w:rPr>
        <w:t>Darba uzdevums Nr.3 (6.pielikums) ar pielikumiem.</w:t>
      </w:r>
    </w:p>
    <w:p w14:paraId="3178B82E" w14:textId="77777777" w:rsidR="005B1DBC" w:rsidRDefault="009D0278" w:rsidP="0030045F">
      <w:pPr>
        <w:pStyle w:val="BlockText"/>
        <w:numPr>
          <w:ilvl w:val="2"/>
          <w:numId w:val="16"/>
        </w:numPr>
        <w:tabs>
          <w:tab w:val="left" w:pos="1134"/>
          <w:tab w:val="left" w:pos="1843"/>
        </w:tabs>
        <w:ind w:left="567" w:right="-57" w:firstLine="0"/>
        <w:jc w:val="both"/>
        <w:rPr>
          <w:szCs w:val="24"/>
        </w:rPr>
      </w:pPr>
      <w:r w:rsidRPr="005B1DBC">
        <w:rPr>
          <w:szCs w:val="24"/>
        </w:rPr>
        <w:t>Darba uzdevums Nr.4 (7.pielikums) ar pielikumiem.</w:t>
      </w:r>
    </w:p>
    <w:p w14:paraId="66B77F8C" w14:textId="12C45F43" w:rsidR="006E0620" w:rsidRPr="005B1DBC" w:rsidRDefault="006E0620" w:rsidP="0030045F">
      <w:pPr>
        <w:pStyle w:val="BlockText"/>
        <w:numPr>
          <w:ilvl w:val="2"/>
          <w:numId w:val="16"/>
        </w:numPr>
        <w:tabs>
          <w:tab w:val="left" w:pos="1134"/>
          <w:tab w:val="left" w:pos="1843"/>
        </w:tabs>
        <w:ind w:left="567" w:right="-57" w:firstLine="0"/>
        <w:jc w:val="both"/>
        <w:rPr>
          <w:szCs w:val="24"/>
        </w:rPr>
      </w:pPr>
      <w:r>
        <w:rPr>
          <w:szCs w:val="24"/>
        </w:rPr>
        <w:t>Pielikumi darba uzdevumiem (</w:t>
      </w:r>
      <w:r w:rsidR="00B0694E">
        <w:rPr>
          <w:szCs w:val="24"/>
        </w:rPr>
        <w:t>8</w:t>
      </w:r>
      <w:r>
        <w:rPr>
          <w:szCs w:val="24"/>
        </w:rPr>
        <w:t>.pielikums).</w:t>
      </w:r>
    </w:p>
    <w:p w14:paraId="35F2179C" w14:textId="6A979A8B" w:rsidR="005B1DBC"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Ar</w:t>
      </w:r>
      <w:r w:rsidRPr="00D42D7C">
        <w:rPr>
          <w:rFonts w:ascii="Times New Roman" w:eastAsia="Times New Roman" w:hAnsi="Times New Roman" w:cs="Times New Roman"/>
          <w:color w:val="000000"/>
          <w:sz w:val="24"/>
          <w:szCs w:val="24"/>
        </w:rPr>
        <w:t xml:space="preserve"> </w:t>
      </w:r>
      <w:r w:rsidRPr="00D42D7C">
        <w:rPr>
          <w:rFonts w:ascii="Times New Roman" w:eastAsia="Times New Roman" w:hAnsi="Times New Roman" w:cs="Times New Roman"/>
          <w:sz w:val="24"/>
          <w:szCs w:val="24"/>
        </w:rPr>
        <w:t>Iepirkuma</w:t>
      </w:r>
      <w:r w:rsidRPr="00D42D7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D42D7C">
          <w:rPr>
            <w:rFonts w:ascii="Times New Roman" w:eastAsia="Times New Roman" w:hAnsi="Times New Roman" w:cs="Times New Roman"/>
            <w:color w:val="0000FF"/>
            <w:sz w:val="24"/>
            <w:szCs w:val="24"/>
            <w:u w:val="single"/>
          </w:rPr>
          <w:t>http://www.portofventspils.lv/lv/publiskie-iepirkumi</w:t>
        </w:r>
      </w:hyperlink>
      <w:r w:rsidRPr="00D42D7C">
        <w:rPr>
          <w:rFonts w:ascii="Times New Roman" w:eastAsia="Times New Roman" w:hAnsi="Times New Roman" w:cs="Times New Roman"/>
          <w:color w:val="0000FF"/>
          <w:sz w:val="24"/>
          <w:szCs w:val="24"/>
          <w:u w:val="single"/>
        </w:rPr>
        <w:t xml:space="preserve"> un </w:t>
      </w:r>
      <w:r w:rsidRPr="00D42D7C">
        <w:rPr>
          <w:rFonts w:ascii="Times New Roman" w:eastAsia="Times New Roman" w:hAnsi="Times New Roman" w:cs="Times New Roman"/>
          <w:sz w:val="24"/>
          <w:szCs w:val="24"/>
        </w:rPr>
        <w:t xml:space="preserve">EIS pircēja profilā </w:t>
      </w:r>
      <w:hyperlink r:id="rId13" w:history="1">
        <w:r w:rsidRPr="00D42D7C">
          <w:rPr>
            <w:rFonts w:ascii="Times New Roman" w:eastAsia="Times New Roman" w:hAnsi="Times New Roman" w:cs="Times New Roman"/>
            <w:color w:val="0000FF"/>
            <w:sz w:val="24"/>
            <w:szCs w:val="24"/>
            <w:u w:val="single"/>
          </w:rPr>
          <w:t>https://www.eis.gov.lv/EKEIS/Supplier/Organizer/3167</w:t>
        </w:r>
      </w:hyperlink>
      <w:r w:rsidRPr="00D42D7C">
        <w:rPr>
          <w:rFonts w:ascii="Times New Roman" w:eastAsia="Times New Roman" w:hAnsi="Times New Roman" w:cs="Times New Roman"/>
          <w:sz w:val="24"/>
          <w:szCs w:val="24"/>
        </w:rPr>
        <w:t>, kā arī iepazīties ar Iepirkuma dokumentiem drukātā veidā bez</w:t>
      </w:r>
      <w:r w:rsidRPr="00D42D7C">
        <w:rPr>
          <w:rFonts w:ascii="Times New Roman" w:eastAsia="Times New Roman" w:hAnsi="Times New Roman" w:cs="Times New Roman"/>
          <w:color w:val="000000"/>
          <w:sz w:val="24"/>
          <w:szCs w:val="24"/>
        </w:rPr>
        <w:t xml:space="preserve"> maksas Ventspils brīvostas pārvaldē Jāņa ielā 19, Ventspilī, 202.kabinetā </w:t>
      </w:r>
      <w:r w:rsidRPr="00D42D7C">
        <w:rPr>
          <w:rFonts w:ascii="Times New Roman" w:eastAsia="Times New Roman" w:hAnsi="Times New Roman" w:cs="Times New Roman"/>
          <w:b/>
          <w:color w:val="000000"/>
          <w:sz w:val="24"/>
          <w:szCs w:val="24"/>
        </w:rPr>
        <w:t xml:space="preserve">līdz </w:t>
      </w:r>
      <w:r w:rsidRPr="00D42D7C">
        <w:rPr>
          <w:rFonts w:ascii="Times New Roman" w:eastAsia="Times New Roman" w:hAnsi="Times New Roman" w:cs="Times New Roman"/>
          <w:b/>
          <w:bCs/>
          <w:color w:val="000000"/>
          <w:sz w:val="24"/>
          <w:szCs w:val="24"/>
        </w:rPr>
        <w:t>202</w:t>
      </w:r>
      <w:r w:rsidR="00537A6F">
        <w:rPr>
          <w:rFonts w:ascii="Times New Roman" w:eastAsia="Times New Roman" w:hAnsi="Times New Roman" w:cs="Times New Roman"/>
          <w:b/>
          <w:bCs/>
          <w:color w:val="000000"/>
          <w:sz w:val="24"/>
          <w:szCs w:val="24"/>
        </w:rPr>
        <w:t>2</w:t>
      </w:r>
      <w:r w:rsidRPr="00D42D7C">
        <w:rPr>
          <w:rFonts w:ascii="Times New Roman" w:eastAsia="Times New Roman" w:hAnsi="Times New Roman" w:cs="Times New Roman"/>
          <w:b/>
          <w:bCs/>
          <w:color w:val="000000"/>
          <w:sz w:val="24"/>
          <w:szCs w:val="24"/>
        </w:rPr>
        <w:t>.</w:t>
      </w:r>
      <w:r w:rsidRPr="00B0694E">
        <w:rPr>
          <w:rFonts w:ascii="Times New Roman" w:eastAsia="Times New Roman" w:hAnsi="Times New Roman" w:cs="Times New Roman"/>
          <w:b/>
          <w:bCs/>
          <w:color w:val="000000"/>
          <w:sz w:val="24"/>
          <w:szCs w:val="24"/>
        </w:rPr>
        <w:t xml:space="preserve">gada </w:t>
      </w:r>
      <w:r w:rsidR="00B0694E" w:rsidRPr="00B0694E">
        <w:rPr>
          <w:rFonts w:ascii="Times New Roman" w:eastAsia="Times New Roman" w:hAnsi="Times New Roman" w:cs="Times New Roman"/>
          <w:b/>
          <w:bCs/>
          <w:color w:val="000000"/>
          <w:sz w:val="24"/>
          <w:szCs w:val="24"/>
        </w:rPr>
        <w:t>8</w:t>
      </w:r>
      <w:r w:rsidR="00537A6F" w:rsidRPr="00B0694E">
        <w:rPr>
          <w:rFonts w:ascii="Times New Roman" w:eastAsia="Times New Roman" w:hAnsi="Times New Roman" w:cs="Times New Roman"/>
          <w:b/>
          <w:bCs/>
          <w:color w:val="000000"/>
          <w:sz w:val="24"/>
          <w:szCs w:val="24"/>
        </w:rPr>
        <w:t>.</w:t>
      </w:r>
      <w:r w:rsidR="00030EF4" w:rsidRPr="00B0694E">
        <w:rPr>
          <w:rFonts w:ascii="Times New Roman" w:eastAsia="Times New Roman" w:hAnsi="Times New Roman" w:cs="Times New Roman"/>
          <w:b/>
          <w:bCs/>
          <w:color w:val="000000"/>
          <w:sz w:val="24"/>
          <w:szCs w:val="24"/>
        </w:rPr>
        <w:t>jūnijam</w:t>
      </w:r>
      <w:r w:rsidRPr="00B0694E">
        <w:rPr>
          <w:rFonts w:ascii="Times New Roman" w:eastAsia="Times New Roman" w:hAnsi="Times New Roman" w:cs="Times New Roman"/>
          <w:b/>
          <w:bCs/>
          <w:color w:val="000000"/>
          <w:sz w:val="24"/>
          <w:szCs w:val="24"/>
        </w:rPr>
        <w:t xml:space="preserve"> </w:t>
      </w:r>
      <w:r w:rsidRPr="00B0694E">
        <w:rPr>
          <w:rFonts w:ascii="Times New Roman" w:eastAsia="Times New Roman" w:hAnsi="Times New Roman" w:cs="Times New Roman"/>
          <w:b/>
          <w:color w:val="000000"/>
          <w:sz w:val="24"/>
          <w:szCs w:val="24"/>
        </w:rPr>
        <w:t>plkst.</w:t>
      </w:r>
      <w:r w:rsidRPr="00734262">
        <w:rPr>
          <w:rFonts w:ascii="Times New Roman" w:eastAsia="Times New Roman" w:hAnsi="Times New Roman" w:cs="Times New Roman"/>
          <w:b/>
          <w:color w:val="000000"/>
          <w:sz w:val="24"/>
          <w:szCs w:val="24"/>
        </w:rPr>
        <w:t>1</w:t>
      </w:r>
      <w:r w:rsidR="00734262" w:rsidRPr="00734262">
        <w:rPr>
          <w:rFonts w:ascii="Times New Roman" w:eastAsia="Times New Roman" w:hAnsi="Times New Roman" w:cs="Times New Roman"/>
          <w:b/>
          <w:color w:val="000000"/>
          <w:sz w:val="24"/>
          <w:szCs w:val="24"/>
        </w:rPr>
        <w:t>0</w:t>
      </w:r>
      <w:r w:rsidRPr="00734262">
        <w:rPr>
          <w:rFonts w:ascii="Times New Roman" w:eastAsia="Times New Roman" w:hAnsi="Times New Roman" w:cs="Times New Roman"/>
          <w:b/>
          <w:color w:val="000000"/>
          <w:sz w:val="24"/>
          <w:szCs w:val="24"/>
          <w:vertAlign w:val="superscript"/>
        </w:rPr>
        <w:t>00</w:t>
      </w:r>
      <w:r w:rsidRPr="00734262">
        <w:rPr>
          <w:rFonts w:ascii="Times New Roman" w:eastAsia="Times New Roman" w:hAnsi="Times New Roman" w:cs="Times New Roman"/>
          <w:color w:val="000000"/>
          <w:sz w:val="24"/>
          <w:szCs w:val="24"/>
        </w:rPr>
        <w:t>, darba dienās no plkst. 8</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līdz 12</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un no 13</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līdz 17</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piektdienās līdz plkst</w:t>
      </w:r>
      <w:r w:rsidRPr="00D42D7C">
        <w:rPr>
          <w:rFonts w:ascii="Times New Roman" w:eastAsia="Times New Roman" w:hAnsi="Times New Roman" w:cs="Times New Roman"/>
          <w:color w:val="000000"/>
          <w:sz w:val="24"/>
          <w:szCs w:val="24"/>
        </w:rPr>
        <w:t>.16</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iepriekš vienojoties ar Pasūtītāja kontaktpersonu (tālr. 636 02313) par apmeklējuma laiku.</w:t>
      </w:r>
    </w:p>
    <w:p w14:paraId="72FAD4EA"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Pasūtītājs nepieciešamības gadījumā ir tiesīgs veikt grozījumus Iepirkuma dokumentos.</w:t>
      </w:r>
    </w:p>
    <w:p w14:paraId="055CDF4A" w14:textId="77777777" w:rsid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B1DBC">
          <w:rPr>
            <w:rStyle w:val="Hyperlink"/>
            <w:rFonts w:ascii="Times New Roman" w:eastAsia="Times New Roman" w:hAnsi="Times New Roman" w:cs="Times New Roman"/>
            <w:bCs/>
            <w:sz w:val="24"/>
            <w:szCs w:val="24"/>
          </w:rPr>
          <w:t>https://www.eis.gov.lv/EKEIS/Supplier/Organizer/3167</w:t>
        </w:r>
      </w:hyperlink>
      <w:r w:rsidRPr="005B1DBC">
        <w:rPr>
          <w:rFonts w:ascii="Times New Roman" w:eastAsia="Times New Roman" w:hAnsi="Times New Roman" w:cs="Times New Roman"/>
          <w:bCs/>
          <w:sz w:val="24"/>
          <w:szCs w:val="24"/>
        </w:rPr>
        <w:t xml:space="preserve"> e-konkursu apakšsistēmā šī atklātā iepirkuma sadaļā.</w:t>
      </w:r>
    </w:p>
    <w:p w14:paraId="682ACD09" w14:textId="77777777" w:rsidR="005B1DBC"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w:t>
      </w:r>
      <w:r w:rsidRPr="005B1DBC">
        <w:rPr>
          <w:rFonts w:ascii="Times New Roman" w:eastAsia="Times New Roman" w:hAnsi="Times New Roman" w:cs="Times New Roman"/>
          <w:sz w:val="24"/>
          <w:szCs w:val="24"/>
        </w:rPr>
        <w:lastRenderedPageBreak/>
        <w:t>atbildi sniedz piecu darba dienu laikā, bet ne vēlāk kā sešas dienas pirms piedāvājumu iesniegšanas termiņa beigām.</w:t>
      </w:r>
    </w:p>
    <w:p w14:paraId="22B8A67A"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44EF4CD8" w14:textId="46B0EC45" w:rsid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 xml:space="preserve">Pretendenta piedāvājumam jābūt spēkā un saistošam tā iesniedzējam ne mazāk kā </w:t>
      </w:r>
      <w:r w:rsidR="00B0694E">
        <w:rPr>
          <w:rFonts w:ascii="Times New Roman" w:eastAsia="Times New Roman" w:hAnsi="Times New Roman" w:cs="Times New Roman"/>
          <w:b/>
          <w:sz w:val="24"/>
          <w:szCs w:val="24"/>
        </w:rPr>
        <w:t>2</w:t>
      </w:r>
      <w:r w:rsidRPr="005B1DBC">
        <w:rPr>
          <w:rFonts w:ascii="Times New Roman" w:eastAsia="Times New Roman" w:hAnsi="Times New Roman" w:cs="Times New Roman"/>
          <w:b/>
          <w:sz w:val="24"/>
          <w:szCs w:val="24"/>
        </w:rPr>
        <w:t xml:space="preserve"> (</w:t>
      </w:r>
      <w:r w:rsidR="00B0694E">
        <w:rPr>
          <w:rFonts w:ascii="Times New Roman" w:eastAsia="Times New Roman" w:hAnsi="Times New Roman" w:cs="Times New Roman"/>
          <w:b/>
          <w:sz w:val="24"/>
          <w:szCs w:val="24"/>
        </w:rPr>
        <w:t>divus</w:t>
      </w:r>
      <w:r w:rsidRPr="005B1DBC">
        <w:rPr>
          <w:rFonts w:ascii="Times New Roman" w:eastAsia="Times New Roman" w:hAnsi="Times New Roman" w:cs="Times New Roman"/>
          <w:b/>
          <w:sz w:val="24"/>
          <w:szCs w:val="24"/>
        </w:rPr>
        <w:t>) kalendāro</w:t>
      </w:r>
      <w:r w:rsidR="00B0694E">
        <w:rPr>
          <w:rFonts w:ascii="Times New Roman" w:eastAsia="Times New Roman" w:hAnsi="Times New Roman" w:cs="Times New Roman"/>
          <w:b/>
          <w:sz w:val="24"/>
          <w:szCs w:val="24"/>
        </w:rPr>
        <w:t>s</w:t>
      </w:r>
      <w:r w:rsidRPr="005B1DBC">
        <w:rPr>
          <w:rFonts w:ascii="Times New Roman" w:eastAsia="Times New Roman" w:hAnsi="Times New Roman" w:cs="Times New Roman"/>
          <w:b/>
          <w:sz w:val="24"/>
          <w:szCs w:val="24"/>
        </w:rPr>
        <w:t xml:space="preserve"> </w:t>
      </w:r>
      <w:r w:rsidR="00B0694E">
        <w:rPr>
          <w:rFonts w:ascii="Times New Roman" w:eastAsia="Times New Roman" w:hAnsi="Times New Roman" w:cs="Times New Roman"/>
          <w:b/>
          <w:sz w:val="24"/>
          <w:szCs w:val="24"/>
        </w:rPr>
        <w:t>mēnešus</w:t>
      </w:r>
      <w:r w:rsidRPr="005B1DBC">
        <w:rPr>
          <w:rFonts w:ascii="Times New Roman" w:eastAsia="Times New Roman" w:hAnsi="Times New Roman" w:cs="Times New Roman"/>
          <w:sz w:val="24"/>
          <w:szCs w:val="24"/>
        </w:rPr>
        <w:t xml:space="preserve"> pēc piedāvājumu iesniegšanas termiņa beigām, bet ne ilgāk kā līdz iepirkuma līguma noslēgšanai.</w:t>
      </w:r>
    </w:p>
    <w:p w14:paraId="0A336317"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6883251B" w:rsidR="003B711C" w:rsidRP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D42D7C"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42D7C">
        <w:rPr>
          <w:rFonts w:ascii="Times New Roman" w:eastAsia="Times New Roman" w:hAnsi="Times New Roman" w:cs="Times New Roman"/>
          <w:bCs/>
          <w:color w:val="000000"/>
          <w:sz w:val="24"/>
          <w:szCs w:val="24"/>
        </w:rPr>
        <w:t xml:space="preserve">                                                                                                                                                                                                                                                             </w:t>
      </w:r>
    </w:p>
    <w:p w14:paraId="2D7279E7" w14:textId="030B1730" w:rsidR="00E75D9B" w:rsidRPr="00D42D7C" w:rsidRDefault="00E75D9B" w:rsidP="0026428C">
      <w:pPr>
        <w:pStyle w:val="Heading1"/>
        <w:numPr>
          <w:ilvl w:val="0"/>
          <w:numId w:val="16"/>
        </w:numPr>
      </w:pPr>
      <w:bookmarkStart w:id="6" w:name="_Toc69737670"/>
      <w:bookmarkStart w:id="7" w:name="_Toc104358565"/>
      <w:bookmarkStart w:id="8" w:name="_Toc380415501"/>
      <w:r w:rsidRPr="00D42D7C">
        <w:t>DALĪBAS NOSACĪJUMI IEPIRKUMA PROCEDŪRĀ</w:t>
      </w:r>
      <w:bookmarkEnd w:id="6"/>
      <w:bookmarkEnd w:id="7"/>
    </w:p>
    <w:p w14:paraId="1BBB58AE" w14:textId="77777777" w:rsidR="00E75D9B" w:rsidRPr="00D42D7C"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sz w:val="24"/>
          <w:szCs w:val="24"/>
        </w:rPr>
      </w:pPr>
      <w:r w:rsidRPr="00D42D7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F79FFF6" w14:textId="77777777" w:rsidR="00463680" w:rsidRDefault="00E75D9B" w:rsidP="0030045F">
      <w:pPr>
        <w:pStyle w:val="tv213"/>
        <w:numPr>
          <w:ilvl w:val="2"/>
          <w:numId w:val="16"/>
        </w:numPr>
        <w:spacing w:before="0" w:beforeAutospacing="0" w:after="0" w:afterAutospacing="0"/>
        <w:ind w:left="709" w:firstLine="0"/>
        <w:jc w:val="both"/>
      </w:pPr>
      <w:r w:rsidRPr="00D42D7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42D7C">
        <w:rPr>
          <w:rStyle w:val="apple-converted-space"/>
        </w:rPr>
        <w:t> </w:t>
      </w:r>
      <w:r w:rsidRPr="00D42D7C">
        <w:rPr>
          <w:i/>
          <w:iCs/>
        </w:rPr>
        <w:t>euro</w:t>
      </w:r>
      <w:r w:rsidRPr="00D42D7C">
        <w:t>;</w:t>
      </w:r>
    </w:p>
    <w:p w14:paraId="48553A6F" w14:textId="77777777" w:rsidR="00463680" w:rsidRDefault="00E75D9B" w:rsidP="0030045F">
      <w:pPr>
        <w:pStyle w:val="tv213"/>
        <w:numPr>
          <w:ilvl w:val="2"/>
          <w:numId w:val="16"/>
        </w:numPr>
        <w:spacing w:before="0" w:beforeAutospacing="0" w:after="0" w:afterAutospacing="0"/>
        <w:ind w:left="709" w:firstLine="0"/>
        <w:jc w:val="both"/>
      </w:pPr>
      <w:r w:rsidRPr="00D42D7C">
        <w:t>nav pasludināts Pretendenta maksātnespējas process, apturēta Pretendenta saimnieciskā darbība un netiek veikta pretendenta likvidācija;</w:t>
      </w:r>
    </w:p>
    <w:p w14:paraId="15CFF520" w14:textId="644F113D" w:rsidR="00E75D9B" w:rsidRPr="00D42D7C" w:rsidRDefault="00E75D9B" w:rsidP="0030045F">
      <w:pPr>
        <w:pStyle w:val="tv213"/>
        <w:numPr>
          <w:ilvl w:val="2"/>
          <w:numId w:val="16"/>
        </w:numPr>
        <w:spacing w:before="0" w:beforeAutospacing="0" w:after="0" w:afterAutospacing="0"/>
        <w:ind w:left="709" w:firstLine="0"/>
        <w:jc w:val="both"/>
      </w:pPr>
      <w:r w:rsidRPr="00D42D7C">
        <w:t>Pretendents iesniedzis visu pieprasīto informāciju un iesniegtā informācija, lai apliecinātu Pretendenta atbilstību kvalifikācijas prasībām, ir patiesa.</w:t>
      </w:r>
    </w:p>
    <w:p w14:paraId="054B1E42" w14:textId="77777777" w:rsidR="00913E69"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D42D7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0CA3DC67" w:rsidR="00E75D9B" w:rsidRPr="00913E69"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913E69">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221C3E9E" w:rsidR="00E75D9B" w:rsidRPr="00D42D7C" w:rsidRDefault="00E75D9B" w:rsidP="0026428C">
      <w:pPr>
        <w:pStyle w:val="Heading1"/>
        <w:numPr>
          <w:ilvl w:val="0"/>
          <w:numId w:val="16"/>
        </w:numPr>
        <w:ind w:left="0" w:firstLine="0"/>
      </w:pPr>
      <w:bookmarkStart w:id="9" w:name="_Toc69737671"/>
      <w:bookmarkStart w:id="10" w:name="_Toc104358566"/>
      <w:r w:rsidRPr="00D42D7C">
        <w:t>IESNIEDZAMIE DOKUMENTI:</w:t>
      </w:r>
      <w:bookmarkEnd w:id="9"/>
      <w:bookmarkEnd w:id="10"/>
    </w:p>
    <w:p w14:paraId="5F641793" w14:textId="3379ACC7" w:rsidR="00E75D9B" w:rsidRPr="00D42D7C" w:rsidRDefault="00E75D9B" w:rsidP="0026428C">
      <w:pPr>
        <w:pStyle w:val="ListParagraph"/>
        <w:keepLines/>
        <w:numPr>
          <w:ilvl w:val="1"/>
          <w:numId w:val="18"/>
        </w:numPr>
        <w:tabs>
          <w:tab w:val="left" w:pos="426"/>
        </w:tabs>
        <w:spacing w:after="0" w:line="240" w:lineRule="auto"/>
        <w:contextualSpacing w:val="0"/>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Piedāvājumā iekļaujamas šādas piedāvājuma dokumentu sadaļas:</w:t>
      </w:r>
    </w:p>
    <w:p w14:paraId="3A315EC3" w14:textId="77777777" w:rsidR="0026428C"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Pretendentu atlases dokumenti;</w:t>
      </w:r>
    </w:p>
    <w:p w14:paraId="4C2A8EE9" w14:textId="0CEEA4B5" w:rsidR="003A4DA1" w:rsidRPr="0026428C"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26428C">
        <w:rPr>
          <w:rFonts w:ascii="Times New Roman" w:eastAsia="Times New Roman" w:hAnsi="Times New Roman" w:cs="Times New Roman"/>
          <w:bCs/>
          <w:sz w:val="24"/>
          <w:szCs w:val="24"/>
        </w:rPr>
        <w:lastRenderedPageBreak/>
        <w:t>Tehniskais un finanšu piedāvājums.</w:t>
      </w:r>
    </w:p>
    <w:p w14:paraId="5096EB8E" w14:textId="39F4FF2E" w:rsidR="006A3CB0" w:rsidRDefault="006A3CB0" w:rsidP="0026428C">
      <w:pPr>
        <w:pStyle w:val="Heading1"/>
        <w:numPr>
          <w:ilvl w:val="0"/>
          <w:numId w:val="16"/>
        </w:numPr>
        <w:ind w:left="0" w:firstLine="0"/>
      </w:pPr>
      <w:bookmarkStart w:id="11" w:name="_Toc69737672"/>
      <w:bookmarkStart w:id="12" w:name="_Toc104358567"/>
      <w:r>
        <w:t>P</w:t>
      </w:r>
      <w:r w:rsidRPr="00D42D7C">
        <w:t>RETENDENTU KVALIFIKĀCIJAS PRASĪBAS</w:t>
      </w:r>
      <w:bookmarkEnd w:id="11"/>
      <w:bookmarkEnd w:id="12"/>
    </w:p>
    <w:p w14:paraId="4F147F37" w14:textId="77777777" w:rsidR="00E525E2" w:rsidRDefault="00811251" w:rsidP="0030045F">
      <w:pPr>
        <w:pStyle w:val="ListParagraph"/>
        <w:numPr>
          <w:ilvl w:val="1"/>
          <w:numId w:val="16"/>
        </w:numPr>
        <w:tabs>
          <w:tab w:val="left" w:pos="426"/>
        </w:tabs>
        <w:spacing w:after="0" w:line="240" w:lineRule="auto"/>
        <w:ind w:left="0" w:firstLine="0"/>
        <w:contextualSpacing w:val="0"/>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F21827">
        <w:rPr>
          <w:rFonts w:ascii="Times New Roman" w:hAnsi="Times New Roman" w:cs="Times New Roman"/>
          <w:sz w:val="24"/>
          <w:szCs w:val="24"/>
        </w:rPr>
        <w:t xml:space="preserve"> </w:t>
      </w:r>
      <w:r w:rsidRPr="00F2182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4EF130" w14:textId="05B3888F" w:rsidR="004A1D78" w:rsidRPr="004A1D78" w:rsidRDefault="00E525E2" w:rsidP="0026428C">
      <w:pPr>
        <w:pStyle w:val="BlockText"/>
        <w:numPr>
          <w:ilvl w:val="1"/>
          <w:numId w:val="16"/>
        </w:numPr>
        <w:tabs>
          <w:tab w:val="left" w:pos="426"/>
        </w:tabs>
        <w:spacing w:before="120" w:after="120"/>
        <w:ind w:left="0" w:right="-57" w:firstLine="0"/>
        <w:jc w:val="both"/>
      </w:pPr>
      <w:bookmarkStart w:id="13" w:name="_Ref384822141"/>
      <w:bookmarkStart w:id="14" w:name="_Hlk41399229"/>
      <w:bookmarkStart w:id="15" w:name="_Ref492973346"/>
      <w:r w:rsidRPr="00646DB6">
        <w:rPr>
          <w:szCs w:val="24"/>
          <w:lang w:eastAsia="lv-LV"/>
        </w:rPr>
        <w:t xml:space="preserve">Pretendentam jābūt </w:t>
      </w:r>
      <w:r w:rsidRPr="00646DB6">
        <w:rPr>
          <w:color w:val="000000"/>
          <w:szCs w:val="24"/>
          <w:lang w:eastAsia="lv-LV"/>
        </w:rPr>
        <w:t xml:space="preserve">šādai pieredzei </w:t>
      </w:r>
      <w:r w:rsidRPr="00646DB6">
        <w:rPr>
          <w:szCs w:val="24"/>
        </w:rPr>
        <w:t xml:space="preserve">– </w:t>
      </w:r>
      <w:bookmarkEnd w:id="13"/>
      <w:r w:rsidR="004A1D78">
        <w:rPr>
          <w:szCs w:val="24"/>
        </w:rPr>
        <w:t>p</w:t>
      </w:r>
      <w:r w:rsidR="00646DB6">
        <w:rPr>
          <w:szCs w:val="24"/>
          <w:lang w:eastAsia="lv-LV"/>
        </w:rPr>
        <w:t xml:space="preserve">ēdējo </w:t>
      </w:r>
      <w:r w:rsidR="00F35975">
        <w:rPr>
          <w:szCs w:val="24"/>
          <w:lang w:eastAsia="lv-LV"/>
        </w:rPr>
        <w:t>3</w:t>
      </w:r>
      <w:r w:rsidR="00646DB6">
        <w:rPr>
          <w:szCs w:val="24"/>
          <w:lang w:eastAsia="lv-LV"/>
        </w:rPr>
        <w:t xml:space="preserve"> (</w:t>
      </w:r>
      <w:r w:rsidR="00F35975">
        <w:rPr>
          <w:szCs w:val="24"/>
          <w:lang w:eastAsia="lv-LV"/>
        </w:rPr>
        <w:t>trīs</w:t>
      </w:r>
      <w:r w:rsidR="00646DB6">
        <w:rPr>
          <w:szCs w:val="24"/>
          <w:lang w:eastAsia="lv-LV"/>
        </w:rPr>
        <w:t>) gadu laikā (201</w:t>
      </w:r>
      <w:r w:rsidR="00F35975">
        <w:rPr>
          <w:szCs w:val="24"/>
          <w:lang w:eastAsia="lv-LV"/>
        </w:rPr>
        <w:t>9</w:t>
      </w:r>
      <w:r w:rsidR="00646DB6">
        <w:rPr>
          <w:szCs w:val="24"/>
          <w:lang w:eastAsia="lv-LV"/>
        </w:rPr>
        <w:t>.-2022.gads līdz piedāvājuma iesniegšanas termiņa beigām) jābūt veikt</w:t>
      </w:r>
      <w:r w:rsidR="00D469E5">
        <w:rPr>
          <w:szCs w:val="24"/>
          <w:lang w:eastAsia="lv-LV"/>
        </w:rPr>
        <w:t>am</w:t>
      </w:r>
      <w:r w:rsidR="00646DB6">
        <w:rPr>
          <w:szCs w:val="24"/>
          <w:lang w:eastAsia="lv-LV"/>
        </w:rPr>
        <w:t xml:space="preserve"> </w:t>
      </w:r>
      <w:r w:rsidR="00D469E5">
        <w:rPr>
          <w:szCs w:val="24"/>
          <w:lang w:eastAsia="lv-LV"/>
        </w:rPr>
        <w:t>1</w:t>
      </w:r>
      <w:r w:rsidR="00646DB6">
        <w:rPr>
          <w:szCs w:val="24"/>
          <w:lang w:eastAsia="lv-LV"/>
        </w:rPr>
        <w:t xml:space="preserve"> (</w:t>
      </w:r>
      <w:r w:rsidR="00D469E5">
        <w:rPr>
          <w:szCs w:val="24"/>
          <w:lang w:eastAsia="lv-LV"/>
        </w:rPr>
        <w:t>vienam</w:t>
      </w:r>
      <w:r w:rsidR="00646DB6">
        <w:rPr>
          <w:szCs w:val="24"/>
          <w:lang w:eastAsia="lv-LV"/>
        </w:rPr>
        <w:t>) iepirkumam līdzīga rakstura darb</w:t>
      </w:r>
      <w:r w:rsidR="00D469E5">
        <w:rPr>
          <w:szCs w:val="24"/>
          <w:lang w:eastAsia="lv-LV"/>
        </w:rPr>
        <w:t>am</w:t>
      </w:r>
      <w:r w:rsidR="00646DB6">
        <w:rPr>
          <w:szCs w:val="24"/>
          <w:lang w:eastAsia="lv-LV"/>
        </w:rPr>
        <w:t xml:space="preserve"> – </w:t>
      </w:r>
      <w:r w:rsidR="00646DB6">
        <w:rPr>
          <w:i/>
          <w:szCs w:val="24"/>
          <w:lang w:eastAsia="lv-LV"/>
        </w:rPr>
        <w:t>zemūdens apsekošanas darbi.</w:t>
      </w:r>
      <w:bookmarkEnd w:id="14"/>
      <w:bookmarkEnd w:id="15"/>
    </w:p>
    <w:p w14:paraId="434BB847" w14:textId="77777777" w:rsidR="004A1D78" w:rsidRPr="004A1D78" w:rsidRDefault="00811251" w:rsidP="0030045F">
      <w:pPr>
        <w:pStyle w:val="BlockText"/>
        <w:numPr>
          <w:ilvl w:val="1"/>
          <w:numId w:val="16"/>
        </w:numPr>
        <w:tabs>
          <w:tab w:val="left" w:pos="426"/>
        </w:tabs>
        <w:ind w:left="0" w:right="-57" w:firstLine="0"/>
        <w:jc w:val="both"/>
      </w:pPr>
      <w:r w:rsidRPr="004A1D78">
        <w:rPr>
          <w:iCs/>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3D10ACEC" w14:textId="77777777" w:rsidR="004A1D78" w:rsidRPr="004A1D78" w:rsidRDefault="00811251" w:rsidP="0026428C">
      <w:pPr>
        <w:pStyle w:val="BlockText"/>
        <w:numPr>
          <w:ilvl w:val="1"/>
          <w:numId w:val="16"/>
        </w:numPr>
        <w:tabs>
          <w:tab w:val="left" w:pos="426"/>
        </w:tabs>
        <w:spacing w:before="120" w:after="120"/>
        <w:ind w:left="0" w:right="-57" w:firstLine="0"/>
        <w:jc w:val="both"/>
      </w:pPr>
      <w:r w:rsidRPr="004A1D78">
        <w:rPr>
          <w:iCs/>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pakalpojuma sadaļu, ar kuru ir saistīta attiecīgā pieredzes prasība.</w:t>
      </w:r>
    </w:p>
    <w:p w14:paraId="4494D813" w14:textId="77777777" w:rsidR="004A1D78" w:rsidRPr="004A1D78" w:rsidRDefault="00811251" w:rsidP="0030045F">
      <w:pPr>
        <w:pStyle w:val="BlockText"/>
        <w:numPr>
          <w:ilvl w:val="1"/>
          <w:numId w:val="16"/>
        </w:numPr>
        <w:tabs>
          <w:tab w:val="left" w:pos="426"/>
        </w:tabs>
        <w:ind w:left="0" w:right="-57" w:firstLine="0"/>
        <w:jc w:val="both"/>
      </w:pPr>
      <w:r w:rsidRPr="004A1D78">
        <w:rPr>
          <w:szCs w:val="24"/>
          <w:lang w:eastAsia="lv-LV"/>
        </w:rPr>
        <w:t>Pretendents ir tiesīgs iesniegt Eiropas vienoto iepirkuma procedūras dokumentu (</w:t>
      </w:r>
      <w:r w:rsidRPr="004A1D78">
        <w:rPr>
          <w:i/>
          <w:szCs w:val="24"/>
          <w:lang w:eastAsia="lv-LV"/>
        </w:rPr>
        <w:t xml:space="preserve">veidlapa pieejama </w:t>
      </w:r>
      <w:hyperlink r:id="rId15" w:history="1">
        <w:r w:rsidRPr="004A1D78">
          <w:rPr>
            <w:rStyle w:val="Hyperlink"/>
            <w:i/>
            <w:szCs w:val="24"/>
            <w:lang w:eastAsia="lv-LV"/>
          </w:rPr>
          <w:t>http://espd.eis.gov.lv/</w:t>
        </w:r>
      </w:hyperlink>
      <w:r w:rsidRPr="004A1D78">
        <w:rPr>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924093D" w14:textId="75E8ABED" w:rsidR="006A3CB0" w:rsidRPr="006A3CB0" w:rsidRDefault="00811251" w:rsidP="0026428C">
      <w:pPr>
        <w:pStyle w:val="BlockText"/>
        <w:numPr>
          <w:ilvl w:val="1"/>
          <w:numId w:val="16"/>
        </w:numPr>
        <w:tabs>
          <w:tab w:val="left" w:pos="426"/>
        </w:tabs>
        <w:spacing w:before="120"/>
        <w:ind w:left="0" w:right="-57" w:firstLine="0"/>
        <w:jc w:val="both"/>
      </w:pPr>
      <w:r w:rsidRPr="004A1D78">
        <w:rPr>
          <w:iCs/>
          <w:szCs w:val="24"/>
          <w:lang w:eastAsia="lv-LV"/>
        </w:rPr>
        <w:t>Ja piedāvājumu iesniedz personu apvienība, tad Pretendenta profesionālās un tehniskās spējas var apliecināt jebkurš personu apvienības dalībnieks.</w:t>
      </w:r>
    </w:p>
    <w:p w14:paraId="3B26002D" w14:textId="658BE0B9" w:rsidR="00995CD4" w:rsidRPr="00F21827" w:rsidRDefault="00995CD4" w:rsidP="0026428C">
      <w:pPr>
        <w:pStyle w:val="Heading1"/>
        <w:numPr>
          <w:ilvl w:val="0"/>
          <w:numId w:val="16"/>
        </w:numPr>
        <w:ind w:left="0" w:firstLine="0"/>
      </w:pPr>
      <w:bookmarkStart w:id="16" w:name="_Toc101507711"/>
      <w:bookmarkStart w:id="17" w:name="_Toc104358568"/>
      <w:bookmarkStart w:id="18" w:name="_Toc69737673"/>
      <w:bookmarkEnd w:id="8"/>
      <w:r w:rsidRPr="00F21827">
        <w:t>PRETENDENTU ATLASES DOKUMENTI</w:t>
      </w:r>
      <w:bookmarkEnd w:id="16"/>
      <w:bookmarkEnd w:id="17"/>
    </w:p>
    <w:p w14:paraId="3CC3A780" w14:textId="77777777" w:rsidR="00995CD4" w:rsidRPr="00E3082B" w:rsidRDefault="00995CD4" w:rsidP="0030045F">
      <w:pPr>
        <w:pStyle w:val="BlockText"/>
        <w:numPr>
          <w:ilvl w:val="1"/>
          <w:numId w:val="16"/>
        </w:numPr>
        <w:tabs>
          <w:tab w:val="left" w:pos="426"/>
        </w:tabs>
        <w:ind w:left="0" w:right="-57" w:firstLine="0"/>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jāapstiprina un jāiesniedz šādi </w:t>
      </w:r>
      <w:r w:rsidRPr="00E3082B">
        <w:t>apliecinājumi, kompetentas iestādes izsniegti dokumenti (apliecības, izziņas, licences, atļaujas) un cita pieprasītā informācija, tai skaitā atbilstoši EIS e-konkursu apakšsistēmā šī iepirkuma sadaļā publicētajām veidlapām un dokumentiem:</w:t>
      </w:r>
    </w:p>
    <w:p w14:paraId="427453FD" w14:textId="27241256" w:rsidR="00995CD4" w:rsidRDefault="00995CD4" w:rsidP="0030045F">
      <w:pPr>
        <w:pStyle w:val="BlockText"/>
        <w:numPr>
          <w:ilvl w:val="2"/>
          <w:numId w:val="16"/>
        </w:numPr>
        <w:tabs>
          <w:tab w:val="left" w:pos="1276"/>
        </w:tabs>
        <w:ind w:left="709" w:right="-57" w:firstLine="0"/>
        <w:jc w:val="both"/>
        <w:rPr>
          <w:szCs w:val="24"/>
        </w:rPr>
      </w:pPr>
      <w:r w:rsidRPr="00E3082B">
        <w:rPr>
          <w:szCs w:val="24"/>
        </w:rPr>
        <w:t xml:space="preserve">Apliecinājums, ka katrs personu apvienības dalībnieks un apakšuzņēmējs, uz kura iespējām Pretendents balstās, lai apliecinātu Pretendenta atbilstību kvalifikācijas prasībām, atbilst visām šī nolikuma </w:t>
      </w:r>
      <w:r>
        <w:rPr>
          <w:szCs w:val="24"/>
        </w:rPr>
        <w:t>4.1</w:t>
      </w:r>
      <w:r w:rsidRPr="00E3082B">
        <w:rPr>
          <w:szCs w:val="24"/>
        </w:rPr>
        <w:t>.punkta apakšpunktos norādītajām dalības nosacījumu prasībām.</w:t>
      </w:r>
    </w:p>
    <w:p w14:paraId="764BEE05" w14:textId="44863621" w:rsidR="00995CD4" w:rsidRDefault="00995CD4" w:rsidP="0030045F">
      <w:pPr>
        <w:pStyle w:val="BlockText"/>
        <w:numPr>
          <w:ilvl w:val="2"/>
          <w:numId w:val="16"/>
        </w:numPr>
        <w:tabs>
          <w:tab w:val="left" w:pos="1276"/>
        </w:tabs>
        <w:ind w:left="709" w:right="-57" w:firstLine="0"/>
        <w:jc w:val="both"/>
        <w:rPr>
          <w:szCs w:val="24"/>
        </w:rPr>
      </w:pPr>
      <w:r w:rsidRPr="00995CD4">
        <w:rPr>
          <w:szCs w:val="24"/>
        </w:rPr>
        <w:lastRenderedPageBreak/>
        <w:t>Apliecinājums, ka Pretendenta norādītie apakšuzņēmēji, kur</w:t>
      </w:r>
      <w:r w:rsidR="007C0807">
        <w:rPr>
          <w:szCs w:val="24"/>
        </w:rPr>
        <w:t>u</w:t>
      </w:r>
      <w:r w:rsidR="00E80DBF">
        <w:rPr>
          <w:szCs w:val="24"/>
        </w:rPr>
        <w:t xml:space="preserve"> </w:t>
      </w:r>
      <w:r w:rsidRPr="00995CD4">
        <w:rPr>
          <w:szCs w:val="24"/>
        </w:rPr>
        <w:t>sniedzamo pakalpojumu vērtība ir vismaz 10 (desmit) procenti no kopējās līguma vērtības, atbilst visām šī nolikuma 4.1.punktā minētajām dalības nosacījumu prasībām.</w:t>
      </w:r>
    </w:p>
    <w:p w14:paraId="2DF4E3D9" w14:textId="77777777" w:rsidR="00995CD4" w:rsidRDefault="00995CD4" w:rsidP="0030045F">
      <w:pPr>
        <w:pStyle w:val="BlockText"/>
        <w:numPr>
          <w:ilvl w:val="2"/>
          <w:numId w:val="16"/>
        </w:numPr>
        <w:tabs>
          <w:tab w:val="left" w:pos="1276"/>
        </w:tabs>
        <w:ind w:left="709" w:right="-57" w:firstLine="0"/>
        <w:jc w:val="both"/>
        <w:rPr>
          <w:szCs w:val="24"/>
        </w:rPr>
      </w:pPr>
      <w:r w:rsidRPr="00995CD4">
        <w:rPr>
          <w:szCs w:val="24"/>
        </w:rPr>
        <w:t>Personu apvienības katra dalībnieka (biedra) apliecinājums (ja piedāvājumu iesniedz personu apvienība), ka tie atbilst šī nolikuma 4.1.punktā minētajām dalības nosacījumu prasībām.</w:t>
      </w:r>
    </w:p>
    <w:p w14:paraId="0CA6FA55" w14:textId="77777777" w:rsidR="00995CD4" w:rsidRDefault="00995CD4" w:rsidP="0030045F">
      <w:pPr>
        <w:pStyle w:val="BlockText"/>
        <w:numPr>
          <w:ilvl w:val="2"/>
          <w:numId w:val="16"/>
        </w:numPr>
        <w:tabs>
          <w:tab w:val="left" w:pos="1276"/>
        </w:tabs>
        <w:ind w:left="709" w:right="-57" w:firstLine="0"/>
        <w:jc w:val="both"/>
        <w:rPr>
          <w:szCs w:val="24"/>
        </w:rPr>
      </w:pPr>
      <w:r w:rsidRPr="00995CD4">
        <w:rPr>
          <w:szCs w:val="24"/>
        </w:rPr>
        <w:t>Personu apvienības apliecinājums (ja piedāvājumu iesniedz personu apvienība), ka tā atbilst šī nolikuma 4.1. punktā minētajām dalības nosacījumu prasībām.</w:t>
      </w:r>
    </w:p>
    <w:p w14:paraId="2B3CF472" w14:textId="64C761E5" w:rsidR="00995CD4" w:rsidRPr="00AA3F33" w:rsidRDefault="008516A7" w:rsidP="0030045F">
      <w:pPr>
        <w:pStyle w:val="BlockText"/>
        <w:numPr>
          <w:ilvl w:val="2"/>
          <w:numId w:val="16"/>
        </w:numPr>
        <w:tabs>
          <w:tab w:val="left" w:pos="1276"/>
        </w:tabs>
        <w:ind w:left="709" w:right="-57" w:firstLine="0"/>
        <w:jc w:val="both"/>
      </w:pPr>
      <w:r>
        <w:t xml:space="preserve">Veikto darbu saraksts </w:t>
      </w:r>
      <w:r w:rsidR="00995CD4" w:rsidRPr="00E3082B">
        <w:t xml:space="preserve">saskaņā ar šī nolikuma </w:t>
      </w:r>
      <w:r>
        <w:rPr>
          <w:b/>
          <w:bCs/>
        </w:rPr>
        <w:t>2</w:t>
      </w:r>
      <w:r w:rsidR="00995CD4" w:rsidRPr="00E3082B">
        <w:rPr>
          <w:b/>
          <w:bCs/>
        </w:rPr>
        <w:t>.pielikumu</w:t>
      </w:r>
      <w:r w:rsidR="00995CD4" w:rsidRPr="00E3082B">
        <w:t xml:space="preserve"> par iepriekšējo </w:t>
      </w:r>
      <w:r w:rsidR="00F1407D">
        <w:t>3</w:t>
      </w:r>
      <w:r w:rsidR="00995CD4" w:rsidRPr="00E3082B">
        <w:t xml:space="preserve"> (</w:t>
      </w:r>
      <w:r w:rsidR="00F1407D">
        <w:t>trīs</w:t>
      </w:r>
      <w:r w:rsidR="00995CD4" w:rsidRPr="00E3082B">
        <w:t>) gadu laikā (201</w:t>
      </w:r>
      <w:r w:rsidR="00F1407D">
        <w:t>9</w:t>
      </w:r>
      <w:r w:rsidR="00995CD4" w:rsidRPr="00E3082B">
        <w:t xml:space="preserve">.-2022.gadā) līdz piedāvājumu iesniegšanas termiņa beigām) </w:t>
      </w:r>
      <w:r>
        <w:t xml:space="preserve">veiktajiem zemūdens apsekošanas darbiem, </w:t>
      </w:r>
      <w:r w:rsidR="00995CD4" w:rsidRPr="00E3082B">
        <w:t xml:space="preserve">kas </w:t>
      </w:r>
      <w:r w:rsidR="00995CD4" w:rsidRPr="00AA3F33">
        <w:t xml:space="preserve">atbilst šī nolikuma </w:t>
      </w:r>
      <w:r w:rsidR="00600491">
        <w:t>6</w:t>
      </w:r>
      <w:r w:rsidR="00995CD4" w:rsidRPr="00AA3F33">
        <w:t>.</w:t>
      </w:r>
      <w:r w:rsidR="0062414C">
        <w:t>2</w:t>
      </w:r>
      <w:r w:rsidR="00995CD4" w:rsidRPr="00AA3F33">
        <w:t>. punktā izvirzītajām prasībām.</w:t>
      </w:r>
    </w:p>
    <w:p w14:paraId="5C7A738F" w14:textId="508580BE" w:rsidR="00995CD4" w:rsidRPr="00AA3F33" w:rsidRDefault="008516A7" w:rsidP="0030045F">
      <w:pPr>
        <w:pStyle w:val="BlockText"/>
        <w:ind w:left="709" w:right="-57"/>
        <w:jc w:val="both"/>
      </w:pPr>
      <w:r w:rsidRPr="0062414C">
        <w:rPr>
          <w:b/>
          <w:bCs/>
          <w:u w:val="single"/>
        </w:rPr>
        <w:t>Veikto darbu s</w:t>
      </w:r>
      <w:r w:rsidR="00995CD4" w:rsidRPr="0062414C">
        <w:rPr>
          <w:b/>
          <w:bCs/>
          <w:u w:val="single"/>
        </w:rPr>
        <w:t>arakstam jāpievieno atsauksmes</w:t>
      </w:r>
      <w:r w:rsidR="00995CD4" w:rsidRPr="0062414C">
        <w:rPr>
          <w:b/>
          <w:bCs/>
        </w:rPr>
        <w:t xml:space="preserve"> </w:t>
      </w:r>
      <w:r w:rsidR="00995CD4" w:rsidRPr="00AA3F33">
        <w:t xml:space="preserve">(atsauksmē norādīt objekta nosaukumu, darbu uzsākšanas un </w:t>
      </w:r>
      <w:r>
        <w:t xml:space="preserve">pabeigšanas </w:t>
      </w:r>
      <w:r w:rsidR="00995CD4" w:rsidRPr="00AA3F33">
        <w:t xml:space="preserve">datumu, izpildīto darbu īsu aprakstu) (īpašniekiem vai valdītājiem) vai cita veida dokumentāli pierādījumi no sarakstā uzrādīto </w:t>
      </w:r>
      <w:r>
        <w:t>o</w:t>
      </w:r>
      <w:r w:rsidR="00995CD4" w:rsidRPr="00AA3F33">
        <w:t>bjektu pasūtītājiem ar informāciju par veiktajiem darb</w:t>
      </w:r>
      <w:r>
        <w:t>iem.</w:t>
      </w:r>
      <w:r w:rsidR="00995CD4" w:rsidRPr="00AA3F33">
        <w:t xml:space="preserve"> </w:t>
      </w:r>
    </w:p>
    <w:p w14:paraId="5F69833F" w14:textId="77777777" w:rsidR="00995CD4" w:rsidRPr="00E3082B" w:rsidRDefault="00995CD4" w:rsidP="0030045F">
      <w:pPr>
        <w:pStyle w:val="BlockText"/>
        <w:numPr>
          <w:ilvl w:val="2"/>
          <w:numId w:val="16"/>
        </w:numPr>
        <w:tabs>
          <w:tab w:val="left" w:pos="1276"/>
        </w:tabs>
        <w:ind w:left="709" w:right="-57" w:firstLine="0"/>
        <w:jc w:val="both"/>
        <w:rPr>
          <w:szCs w:val="24"/>
        </w:rPr>
      </w:pPr>
      <w:r w:rsidRPr="00E3082B">
        <w:rPr>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6DDCF79A" w14:textId="77777777" w:rsidR="00995CD4" w:rsidRPr="00E3082B" w:rsidRDefault="00995CD4" w:rsidP="0030045F">
      <w:pPr>
        <w:pStyle w:val="BlockText"/>
        <w:ind w:left="709"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004B065F" w14:textId="3F1E1D0E" w:rsidR="00CF7376" w:rsidRDefault="00995CD4" w:rsidP="0026428C">
      <w:pPr>
        <w:pStyle w:val="BlockText"/>
        <w:numPr>
          <w:ilvl w:val="1"/>
          <w:numId w:val="16"/>
        </w:numPr>
        <w:tabs>
          <w:tab w:val="left" w:pos="426"/>
        </w:tabs>
        <w:spacing w:before="120"/>
        <w:ind w:left="0" w:right="-57" w:firstLine="0"/>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E3082B">
        <w:t>Pretendentam</w:t>
      </w:r>
      <w:r w:rsidRPr="00E3082B">
        <w:rPr>
          <w:szCs w:val="24"/>
        </w:rPr>
        <w:t xml:space="preserve"> jāiesniedz </w:t>
      </w:r>
      <w:r w:rsidRPr="00E3082B">
        <w:t>a</w:t>
      </w:r>
      <w:r w:rsidRPr="00E3082B">
        <w:rPr>
          <w:szCs w:val="24"/>
        </w:rPr>
        <w:t>pakšuzņēmē</w:t>
      </w:r>
      <w:r w:rsidRPr="00E3082B">
        <w:t>ju</w:t>
      </w:r>
      <w:r w:rsidRPr="00E3082B">
        <w:rPr>
          <w:szCs w:val="24"/>
        </w:rPr>
        <w:t xml:space="preserve"> </w:t>
      </w:r>
      <w:r w:rsidRPr="00E3082B">
        <w:t xml:space="preserve">saraksts un apakšuzņēmēja apliecinājums (saskaņā ar šī nolikuma </w:t>
      </w:r>
      <w:r w:rsidR="00D419EC">
        <w:rPr>
          <w:b/>
          <w:bCs/>
        </w:rPr>
        <w:t>3</w:t>
      </w:r>
      <w:r w:rsidRPr="00E3082B">
        <w:rPr>
          <w:b/>
          <w:bCs/>
        </w:rPr>
        <w:t>.pielikumu</w:t>
      </w:r>
      <w:r w:rsidRPr="00E3082B">
        <w:t>).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62FD7B6D" w14:textId="066C3572" w:rsidR="00995CD4" w:rsidRPr="00CF7376" w:rsidRDefault="00995CD4" w:rsidP="0026428C">
      <w:pPr>
        <w:pStyle w:val="BlockText"/>
        <w:numPr>
          <w:ilvl w:val="1"/>
          <w:numId w:val="16"/>
        </w:numPr>
        <w:tabs>
          <w:tab w:val="left" w:pos="426"/>
        </w:tabs>
        <w:spacing w:before="120"/>
        <w:ind w:left="0" w:right="-57" w:firstLine="0"/>
        <w:jc w:val="both"/>
        <w:rPr>
          <w:szCs w:val="24"/>
        </w:rPr>
      </w:pPr>
      <w:r w:rsidRPr="00E3082B">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F9AB319" w14:textId="77777777" w:rsidR="00B00909" w:rsidRDefault="00995CD4" w:rsidP="0030045F">
      <w:pPr>
        <w:pStyle w:val="BlockText"/>
        <w:numPr>
          <w:ilvl w:val="2"/>
          <w:numId w:val="16"/>
        </w:numPr>
        <w:tabs>
          <w:tab w:val="left" w:pos="1276"/>
        </w:tabs>
        <w:ind w:left="709" w:right="-57" w:firstLine="0"/>
        <w:jc w:val="both"/>
        <w:rPr>
          <w:szCs w:val="24"/>
        </w:rPr>
      </w:pPr>
      <w:r w:rsidRPr="00E3082B">
        <w:rPr>
          <w:szCs w:val="24"/>
        </w:rPr>
        <w:t>Apvienības izveidošanas mērķis un darbības laiks.</w:t>
      </w:r>
    </w:p>
    <w:p w14:paraId="40265F05" w14:textId="77777777" w:rsidR="00B00909" w:rsidRDefault="00995CD4" w:rsidP="0030045F">
      <w:pPr>
        <w:pStyle w:val="BlockText"/>
        <w:numPr>
          <w:ilvl w:val="2"/>
          <w:numId w:val="16"/>
        </w:numPr>
        <w:tabs>
          <w:tab w:val="left" w:pos="1276"/>
        </w:tabs>
        <w:ind w:left="709" w:right="-57" w:firstLine="0"/>
        <w:jc w:val="both"/>
        <w:rPr>
          <w:szCs w:val="24"/>
        </w:rPr>
      </w:pPr>
      <w:r w:rsidRPr="00B00909">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3422E8C" w14:textId="77777777" w:rsidR="00B00909" w:rsidRDefault="00995CD4" w:rsidP="0030045F">
      <w:pPr>
        <w:pStyle w:val="BlockText"/>
        <w:numPr>
          <w:ilvl w:val="2"/>
          <w:numId w:val="16"/>
        </w:numPr>
        <w:tabs>
          <w:tab w:val="left" w:pos="1276"/>
        </w:tabs>
        <w:ind w:left="709" w:right="-57" w:firstLine="0"/>
        <w:jc w:val="both"/>
        <w:rPr>
          <w:szCs w:val="24"/>
        </w:rPr>
      </w:pPr>
      <w:r w:rsidRPr="00B00909">
        <w:rPr>
          <w:szCs w:val="24"/>
        </w:rPr>
        <w:t>Kādus darbu veidus un kādā apjomā (gan naudas izteiksmē, gan procentuāli) veiks katrs no apvienības dalībniekiem.</w:t>
      </w:r>
    </w:p>
    <w:p w14:paraId="50F154BF" w14:textId="7D4C4D66" w:rsidR="00995CD4" w:rsidRPr="00B00909" w:rsidRDefault="00995CD4" w:rsidP="0030045F">
      <w:pPr>
        <w:pStyle w:val="BlockText"/>
        <w:numPr>
          <w:ilvl w:val="2"/>
          <w:numId w:val="16"/>
        </w:numPr>
        <w:tabs>
          <w:tab w:val="left" w:pos="1276"/>
        </w:tabs>
        <w:ind w:left="709" w:right="-57" w:firstLine="0"/>
        <w:jc w:val="both"/>
        <w:rPr>
          <w:szCs w:val="24"/>
        </w:rPr>
      </w:pPr>
      <w:r w:rsidRPr="00B00909">
        <w:rPr>
          <w:szCs w:val="24"/>
        </w:rPr>
        <w:t xml:space="preserve">Apstiprinājums, ka iepirkuma līguma slēgšanas gadījumā apvienības dalībnieki noslēgs sabiedrības līgumu saskaņā ar Civillikuma ceturtās daļas </w:t>
      </w:r>
      <w:r w:rsidRPr="00B00909">
        <w:rPr>
          <w:szCs w:val="24"/>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54D0E29" w14:textId="77777777" w:rsidR="00995CD4" w:rsidRPr="00B00909" w:rsidRDefault="00995CD4" w:rsidP="0030045F">
      <w:pPr>
        <w:spacing w:after="0" w:line="240" w:lineRule="auto"/>
        <w:jc w:val="both"/>
        <w:rPr>
          <w:rFonts w:ascii="Times New Roman" w:hAnsi="Times New Roman" w:cs="Times New Roman"/>
          <w:sz w:val="24"/>
          <w:szCs w:val="24"/>
        </w:rPr>
      </w:pPr>
      <w:r w:rsidRPr="00B00909">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08250E85" w14:textId="77777777" w:rsidR="00995CD4" w:rsidRPr="00E3082B" w:rsidRDefault="00995CD4" w:rsidP="0026428C">
      <w:pPr>
        <w:pStyle w:val="BlockText"/>
        <w:numPr>
          <w:ilvl w:val="1"/>
          <w:numId w:val="16"/>
        </w:numPr>
        <w:tabs>
          <w:tab w:val="left" w:pos="426"/>
        </w:tabs>
        <w:spacing w:before="120"/>
        <w:ind w:left="0" w:right="-57" w:firstLine="0"/>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10AAACB5" w14:textId="77777777" w:rsidR="00995CD4" w:rsidRPr="00C52311" w:rsidRDefault="00995CD4" w:rsidP="0030045F">
      <w:pPr>
        <w:spacing w:after="0" w:line="240" w:lineRule="auto"/>
        <w:jc w:val="both"/>
        <w:rPr>
          <w:rFonts w:ascii="Times New Roman" w:hAnsi="Times New Roman" w:cs="Times New Roman"/>
          <w:iCs/>
          <w:sz w:val="24"/>
          <w:szCs w:val="24"/>
        </w:rPr>
      </w:pPr>
      <w:r w:rsidRPr="00C5231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52311">
        <w:rPr>
          <w:rFonts w:ascii="Times New Roman" w:hAnsi="Times New Roman" w:cs="Times New Roman"/>
          <w:sz w:val="24"/>
          <w:szCs w:val="24"/>
        </w:rPr>
        <w:t>Pretendentu</w:t>
      </w:r>
      <w:r w:rsidRPr="00C5231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64DCFC64" w14:textId="298E15A5" w:rsidR="00E75D9B" w:rsidRPr="00D42D7C" w:rsidRDefault="00E75D9B" w:rsidP="0026428C">
      <w:pPr>
        <w:pStyle w:val="Heading1"/>
        <w:numPr>
          <w:ilvl w:val="0"/>
          <w:numId w:val="16"/>
        </w:numPr>
        <w:ind w:left="0" w:firstLine="0"/>
      </w:pPr>
      <w:bookmarkStart w:id="19" w:name="_Toc104358569"/>
      <w:r w:rsidRPr="00D42D7C">
        <w:t>TEHNISKAIS PIEDĀVĀJUMS UN FINANŠU PIEDĀVĀJUMS</w:t>
      </w:r>
      <w:bookmarkEnd w:id="18"/>
      <w:bookmarkEnd w:id="19"/>
    </w:p>
    <w:p w14:paraId="4B9FB6EF" w14:textId="194D2771" w:rsidR="006B1097" w:rsidRPr="00251D4A"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b/>
          <w:bCs/>
          <w:sz w:val="24"/>
          <w:szCs w:val="24"/>
        </w:rPr>
      </w:pPr>
      <w:r w:rsidRPr="00C52311">
        <w:rPr>
          <w:rFonts w:ascii="Times New Roman" w:hAnsi="Times New Roman" w:cs="Times New Roman"/>
          <w:bCs/>
          <w:sz w:val="24"/>
          <w:szCs w:val="24"/>
        </w:rPr>
        <w:t xml:space="preserve">Pretendentam jāiesniedz </w:t>
      </w:r>
      <w:r w:rsidRPr="00C52311">
        <w:rPr>
          <w:rFonts w:ascii="Times New Roman" w:hAnsi="Times New Roman" w:cs="Times New Roman"/>
          <w:b/>
          <w:bCs/>
          <w:sz w:val="24"/>
          <w:szCs w:val="24"/>
        </w:rPr>
        <w:t>pieteikums</w:t>
      </w:r>
      <w:r w:rsidRPr="00C52311">
        <w:rPr>
          <w:rFonts w:ascii="Times New Roman" w:hAnsi="Times New Roman" w:cs="Times New Roman"/>
          <w:bCs/>
          <w:sz w:val="24"/>
          <w:szCs w:val="24"/>
        </w:rPr>
        <w:t xml:space="preserve"> dalībai Iepirkuma procedūrā atbilstoši </w:t>
      </w:r>
      <w:r w:rsidR="004A1D78" w:rsidRPr="00C52311">
        <w:rPr>
          <w:rFonts w:ascii="Times New Roman" w:hAnsi="Times New Roman" w:cs="Times New Roman"/>
          <w:b/>
          <w:sz w:val="24"/>
          <w:szCs w:val="24"/>
        </w:rPr>
        <w:t>1</w:t>
      </w:r>
      <w:r w:rsidR="005C0F45" w:rsidRPr="00C52311">
        <w:rPr>
          <w:rFonts w:ascii="Times New Roman" w:hAnsi="Times New Roman" w:cs="Times New Roman"/>
          <w:b/>
          <w:bCs/>
          <w:sz w:val="24"/>
          <w:szCs w:val="24"/>
        </w:rPr>
        <w:t>.pielikumā</w:t>
      </w:r>
      <w:r w:rsidRPr="00C52311">
        <w:rPr>
          <w:rFonts w:ascii="Times New Roman" w:hAnsi="Times New Roman" w:cs="Times New Roman"/>
          <w:bCs/>
          <w:sz w:val="24"/>
          <w:szCs w:val="24"/>
        </w:rPr>
        <w:t xml:space="preserve"> pievienotajai veidnei.</w:t>
      </w:r>
    </w:p>
    <w:p w14:paraId="03C0774B" w14:textId="77777777" w:rsidR="00E75D9B" w:rsidRPr="00D42D7C" w:rsidRDefault="00E75D9B" w:rsidP="0026428C">
      <w:pPr>
        <w:pStyle w:val="Heading1"/>
        <w:numPr>
          <w:ilvl w:val="0"/>
          <w:numId w:val="16"/>
        </w:numPr>
        <w:ind w:left="0" w:firstLine="0"/>
      </w:pPr>
      <w:bookmarkStart w:id="20" w:name="_Toc69737674"/>
      <w:bookmarkStart w:id="21" w:name="_Toc104358570"/>
      <w:r w:rsidRPr="00D42D7C">
        <w:t>PIEDĀVĀJUMA SAGATAVOŠANA UN NOFORMĒŠANA</w:t>
      </w:r>
      <w:bookmarkEnd w:id="20"/>
      <w:bookmarkEnd w:id="21"/>
    </w:p>
    <w:p w14:paraId="4E594B86" w14:textId="07D5562B" w:rsid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bookmarkStart w:id="22" w:name="_Toc69737675"/>
      <w:r w:rsidRPr="00AD1AAF">
        <w:rPr>
          <w:rFonts w:ascii="Times New Roman" w:hAnsi="Times New Roman" w:cs="Times New Roman"/>
          <w:sz w:val="24"/>
          <w:szCs w:val="24"/>
          <w:lang w:eastAsia="x-none"/>
        </w:rPr>
        <w:t xml:space="preserve">Jebkurš piegādātājs var iesniegt kā Pretendents piedāvājumu 1 (vienā) variantā par </w:t>
      </w:r>
      <w:r w:rsidR="00F62BBE">
        <w:rPr>
          <w:rFonts w:ascii="Times New Roman" w:hAnsi="Times New Roman" w:cs="Times New Roman"/>
          <w:sz w:val="24"/>
          <w:szCs w:val="24"/>
          <w:lang w:eastAsia="x-none"/>
        </w:rPr>
        <w:t xml:space="preserve">vienu, vairākām vai </w:t>
      </w:r>
      <w:r w:rsidRPr="00AD1AAF">
        <w:rPr>
          <w:rFonts w:ascii="Times New Roman" w:hAnsi="Times New Roman" w:cs="Times New Roman"/>
          <w:sz w:val="24"/>
          <w:szCs w:val="24"/>
          <w:lang w:eastAsia="x-none"/>
        </w:rPr>
        <w:t>vis</w:t>
      </w:r>
      <w:r w:rsidR="00F62BBE">
        <w:rPr>
          <w:rFonts w:ascii="Times New Roman" w:hAnsi="Times New Roman" w:cs="Times New Roman"/>
          <w:sz w:val="24"/>
          <w:szCs w:val="24"/>
          <w:lang w:eastAsia="x-none"/>
        </w:rPr>
        <w:t>ām</w:t>
      </w:r>
      <w:r w:rsidRPr="00AD1AAF">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2A8FEBC1" w14:textId="77777777" w:rsidR="00251D4A"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Piegādātājs sagatavo, noformē un iesniedz Piedāvājumu saskaņā ar Iepirkuma dokumentiem.</w:t>
      </w:r>
    </w:p>
    <w:p w14:paraId="1C5ACB17" w14:textId="77777777" w:rsid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05FF1D" w14:textId="77777777" w:rsidR="00251D4A" w:rsidRDefault="00AD1AAF" w:rsidP="0026428C">
      <w:pPr>
        <w:pStyle w:val="ListParagraph"/>
        <w:numPr>
          <w:ilvl w:val="1"/>
          <w:numId w:val="16"/>
        </w:numPr>
        <w:tabs>
          <w:tab w:val="left" w:pos="567"/>
          <w:tab w:val="left" w:pos="709"/>
        </w:tabs>
        <w:spacing w:before="120"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D156959" w14:textId="77777777" w:rsidR="00251D4A"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45BEA038" w:rsidR="00AD1AAF" w:rsidRP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0A6588D" w14:textId="77777777" w:rsidR="00AD1AAF" w:rsidRDefault="00AD1AAF" w:rsidP="0030045F">
      <w:pPr>
        <w:tabs>
          <w:tab w:val="left" w:pos="1004"/>
          <w:tab w:val="left" w:pos="1134"/>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6478DFC1" w14:textId="77777777" w:rsidR="00251D4A" w:rsidRDefault="00AD1AAF" w:rsidP="0026428C">
      <w:pPr>
        <w:pStyle w:val="ListParagraph"/>
        <w:numPr>
          <w:ilvl w:val="1"/>
          <w:numId w:val="16"/>
        </w:numPr>
        <w:tabs>
          <w:tab w:val="left" w:pos="567"/>
          <w:tab w:val="left" w:pos="1134"/>
        </w:tabs>
        <w:spacing w:before="120" w:after="0" w:line="240" w:lineRule="auto"/>
        <w:ind w:left="0" w:firstLine="0"/>
        <w:contextualSpacing w:val="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D42660B" w14:textId="77777777" w:rsidR="00251D4A" w:rsidRDefault="00AD1AAF" w:rsidP="0026428C">
      <w:pPr>
        <w:pStyle w:val="ListParagraph"/>
        <w:numPr>
          <w:ilvl w:val="1"/>
          <w:numId w:val="16"/>
        </w:numPr>
        <w:tabs>
          <w:tab w:val="left" w:pos="567"/>
          <w:tab w:val="left" w:pos="1134"/>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947B378" w14:textId="77777777" w:rsidR="00251D4A" w:rsidRDefault="00AD1AAF" w:rsidP="0030045F">
      <w:pPr>
        <w:pStyle w:val="ListParagraph"/>
        <w:numPr>
          <w:ilvl w:val="1"/>
          <w:numId w:val="16"/>
        </w:numPr>
        <w:tabs>
          <w:tab w:val="left" w:pos="567"/>
          <w:tab w:val="left" w:pos="1134"/>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A38349F" w:rsidR="00AD1AAF" w:rsidRPr="00251D4A" w:rsidRDefault="00AD1AAF" w:rsidP="0026428C">
      <w:pPr>
        <w:pStyle w:val="ListParagraph"/>
        <w:numPr>
          <w:ilvl w:val="1"/>
          <w:numId w:val="16"/>
        </w:numPr>
        <w:tabs>
          <w:tab w:val="left" w:pos="567"/>
        </w:tabs>
        <w:spacing w:before="120"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D42D7C" w:rsidRDefault="00E75D9B" w:rsidP="0026428C">
      <w:pPr>
        <w:pStyle w:val="Heading1"/>
        <w:numPr>
          <w:ilvl w:val="0"/>
          <w:numId w:val="16"/>
        </w:numPr>
        <w:ind w:left="0" w:firstLine="0"/>
      </w:pPr>
      <w:bookmarkStart w:id="23" w:name="_Toc104358571"/>
      <w:r w:rsidRPr="00D42D7C">
        <w:t>PIEDĀVĀJUMA IESNIEGŠANA UN ATVĒRŠANA</w:t>
      </w:r>
      <w:bookmarkEnd w:id="22"/>
      <w:bookmarkEnd w:id="23"/>
    </w:p>
    <w:p w14:paraId="6949B3A8" w14:textId="3DE6B30D" w:rsidR="00AD1AAF" w:rsidRPr="00AD1AAF" w:rsidRDefault="00AD1AAF" w:rsidP="007D7F4C">
      <w:pPr>
        <w:pStyle w:val="ListParagraph"/>
        <w:numPr>
          <w:ilvl w:val="1"/>
          <w:numId w:val="16"/>
        </w:numPr>
        <w:tabs>
          <w:tab w:val="left" w:pos="567"/>
        </w:tabs>
        <w:spacing w:after="0" w:line="240" w:lineRule="auto"/>
        <w:ind w:left="0" w:firstLine="0"/>
        <w:contextualSpacing w:val="0"/>
        <w:jc w:val="both"/>
        <w:rPr>
          <w:rFonts w:ascii="Times New Roman" w:hAnsi="Times New Roman" w:cs="Times New Roman"/>
          <w:sz w:val="24"/>
          <w:szCs w:val="24"/>
        </w:rPr>
      </w:pPr>
      <w:bookmarkStart w:id="24" w:name="_Toc69737676"/>
      <w:r w:rsidRPr="00AD1AAF">
        <w:rPr>
          <w:rFonts w:ascii="Times New Roman" w:hAnsi="Times New Roman" w:cs="Times New Roman"/>
          <w:sz w:val="24"/>
          <w:szCs w:val="24"/>
        </w:rPr>
        <w:t xml:space="preserve">Piedāvājums jāiesniedz </w:t>
      </w:r>
      <w:r w:rsidRPr="00AD1AAF">
        <w:rPr>
          <w:rFonts w:ascii="Times New Roman" w:hAnsi="Times New Roman" w:cs="Times New Roman"/>
          <w:b/>
          <w:bCs/>
          <w:sz w:val="24"/>
          <w:szCs w:val="24"/>
        </w:rPr>
        <w:t xml:space="preserve">līdz 2022.gada </w:t>
      </w:r>
      <w:r w:rsidR="00B0694E">
        <w:rPr>
          <w:rFonts w:ascii="Times New Roman" w:hAnsi="Times New Roman" w:cs="Times New Roman"/>
          <w:b/>
          <w:bCs/>
          <w:sz w:val="24"/>
          <w:szCs w:val="24"/>
        </w:rPr>
        <w:t>8</w:t>
      </w:r>
      <w:r w:rsidRPr="00B0694E">
        <w:rPr>
          <w:rFonts w:ascii="Times New Roman" w:hAnsi="Times New Roman" w:cs="Times New Roman"/>
          <w:b/>
          <w:bCs/>
          <w:sz w:val="24"/>
          <w:szCs w:val="24"/>
        </w:rPr>
        <w:t>.</w:t>
      </w:r>
      <w:r w:rsidR="00251D4A" w:rsidRPr="00B0694E">
        <w:rPr>
          <w:rFonts w:ascii="Times New Roman" w:hAnsi="Times New Roman" w:cs="Times New Roman"/>
          <w:b/>
          <w:bCs/>
          <w:sz w:val="24"/>
          <w:szCs w:val="24"/>
        </w:rPr>
        <w:t>jūnijam</w:t>
      </w:r>
      <w:r w:rsidRPr="00734262">
        <w:rPr>
          <w:rFonts w:ascii="Times New Roman" w:hAnsi="Times New Roman" w:cs="Times New Roman"/>
          <w:b/>
          <w:bCs/>
          <w:sz w:val="24"/>
          <w:szCs w:val="24"/>
        </w:rPr>
        <w:t xml:space="preserve"> plkst. 1</w:t>
      </w:r>
      <w:r w:rsidR="00734262" w:rsidRPr="00734262">
        <w:rPr>
          <w:rFonts w:ascii="Times New Roman" w:hAnsi="Times New Roman" w:cs="Times New Roman"/>
          <w:b/>
          <w:bCs/>
          <w:sz w:val="24"/>
          <w:szCs w:val="24"/>
        </w:rPr>
        <w:t>0</w:t>
      </w:r>
      <w:r w:rsidRPr="00734262">
        <w:rPr>
          <w:rFonts w:ascii="Times New Roman" w:hAnsi="Times New Roman" w:cs="Times New Roman"/>
          <w:b/>
          <w:bCs/>
          <w:sz w:val="24"/>
          <w:szCs w:val="24"/>
        </w:rPr>
        <w:t>:00</w:t>
      </w:r>
      <w:r w:rsidRPr="00AD1AAF">
        <w:rPr>
          <w:rFonts w:ascii="Times New Roman" w:hAnsi="Times New Roman" w:cs="Times New Roman"/>
          <w:b/>
          <w:bCs/>
          <w:sz w:val="24"/>
          <w:szCs w:val="24"/>
        </w:rPr>
        <w:t xml:space="preserve"> elektroniski EIS e-konkursu apakšsistēmā </w:t>
      </w:r>
      <w:r w:rsidRPr="00AD1AAF">
        <w:rPr>
          <w:rFonts w:ascii="Times New Roman" w:hAnsi="Times New Roman" w:cs="Times New Roman"/>
          <w:sz w:val="24"/>
          <w:szCs w:val="24"/>
        </w:rPr>
        <w:t>vienā no zemāk minētajiem formātiem. Katra iesniedzamā dokumenta formāts var atšķirties, bet ir jāievēro šādi iespējamie veidi:</w:t>
      </w:r>
    </w:p>
    <w:p w14:paraId="3C66FE40" w14:textId="77777777" w:rsidR="00251D4A" w:rsidRDefault="00AD1AAF" w:rsidP="007D7F4C">
      <w:pPr>
        <w:numPr>
          <w:ilvl w:val="2"/>
          <w:numId w:val="16"/>
        </w:numPr>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03039B3C" w:rsidR="00AD1AAF" w:rsidRPr="00251D4A" w:rsidRDefault="00AD1AAF" w:rsidP="007D7F4C">
      <w:pPr>
        <w:numPr>
          <w:ilvl w:val="2"/>
          <w:numId w:val="16"/>
        </w:numPr>
        <w:spacing w:after="0" w:line="240" w:lineRule="auto"/>
        <w:ind w:left="709" w:firstLine="0"/>
        <w:jc w:val="both"/>
        <w:rPr>
          <w:rFonts w:ascii="Times New Roman" w:hAnsi="Times New Roman" w:cs="Times New Roman"/>
          <w:sz w:val="24"/>
          <w:szCs w:val="24"/>
        </w:rPr>
      </w:pPr>
      <w:r w:rsidRPr="00251D4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2162048" w14:textId="77777777" w:rsid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F3595C5" w14:textId="77777777" w:rsidR="00251D4A"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F54B4BD" w14:textId="18FA852C" w:rsidR="00251D4A"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251D4A">
        <w:rPr>
          <w:rFonts w:ascii="Times New Roman" w:hAnsi="Times New Roman" w:cs="Times New Roman"/>
          <w:b/>
          <w:sz w:val="24"/>
          <w:szCs w:val="24"/>
        </w:rPr>
        <w:t>2022.</w:t>
      </w:r>
      <w:r w:rsidRPr="00B0694E">
        <w:rPr>
          <w:rFonts w:ascii="Times New Roman" w:hAnsi="Times New Roman" w:cs="Times New Roman"/>
          <w:b/>
          <w:sz w:val="24"/>
          <w:szCs w:val="24"/>
        </w:rPr>
        <w:t xml:space="preserve">gada </w:t>
      </w:r>
      <w:r w:rsidR="00B0694E" w:rsidRPr="00B0694E">
        <w:rPr>
          <w:rFonts w:ascii="Times New Roman" w:hAnsi="Times New Roman" w:cs="Times New Roman"/>
          <w:b/>
          <w:sz w:val="24"/>
          <w:szCs w:val="24"/>
        </w:rPr>
        <w:t>8</w:t>
      </w:r>
      <w:r w:rsidRPr="00B0694E">
        <w:rPr>
          <w:rFonts w:ascii="Times New Roman" w:hAnsi="Times New Roman" w:cs="Times New Roman"/>
          <w:b/>
          <w:sz w:val="24"/>
          <w:szCs w:val="24"/>
        </w:rPr>
        <w:t>.</w:t>
      </w:r>
      <w:r w:rsidR="00251D4A" w:rsidRPr="00B0694E">
        <w:rPr>
          <w:rFonts w:ascii="Times New Roman" w:hAnsi="Times New Roman" w:cs="Times New Roman"/>
          <w:b/>
          <w:sz w:val="24"/>
          <w:szCs w:val="24"/>
        </w:rPr>
        <w:t>jūnijā</w:t>
      </w:r>
      <w:r w:rsidR="007353C4" w:rsidRPr="00B0694E">
        <w:rPr>
          <w:rFonts w:ascii="Times New Roman" w:hAnsi="Times New Roman" w:cs="Times New Roman"/>
          <w:b/>
          <w:sz w:val="24"/>
          <w:szCs w:val="24"/>
        </w:rPr>
        <w:t xml:space="preserve"> </w:t>
      </w:r>
      <w:r w:rsidRPr="00B0694E">
        <w:rPr>
          <w:rFonts w:ascii="Times New Roman" w:hAnsi="Times New Roman" w:cs="Times New Roman"/>
          <w:b/>
          <w:sz w:val="24"/>
          <w:szCs w:val="24"/>
        </w:rPr>
        <w:t>plkst. 1</w:t>
      </w:r>
      <w:r w:rsidR="00734262" w:rsidRPr="00B0694E">
        <w:rPr>
          <w:rFonts w:ascii="Times New Roman" w:hAnsi="Times New Roman" w:cs="Times New Roman"/>
          <w:b/>
          <w:sz w:val="24"/>
          <w:szCs w:val="24"/>
        </w:rPr>
        <w:t>0</w:t>
      </w:r>
      <w:r w:rsidRPr="00B0694E">
        <w:rPr>
          <w:rFonts w:ascii="Times New Roman" w:hAnsi="Times New Roman" w:cs="Times New Roman"/>
          <w:b/>
          <w:sz w:val="24"/>
          <w:szCs w:val="24"/>
        </w:rPr>
        <w:t>:00</w:t>
      </w:r>
      <w:r w:rsidRPr="00B0694E">
        <w:rPr>
          <w:rFonts w:ascii="Times New Roman" w:hAnsi="Times New Roman" w:cs="Times New Roman"/>
          <w:sz w:val="24"/>
          <w:szCs w:val="24"/>
        </w:rPr>
        <w:t>. Iesniegto piedāvājumu atvēršanas procesam var sekot līdzi tiešsaistes režīmā</w:t>
      </w:r>
      <w:r w:rsidRPr="00251D4A">
        <w:rPr>
          <w:rFonts w:ascii="Times New Roman" w:hAnsi="Times New Roman" w:cs="Times New Roman"/>
          <w:sz w:val="24"/>
          <w:szCs w:val="24"/>
        </w:rPr>
        <w:t xml:space="preserve"> EIS e-konkursu apakšsistēmā. Pretendents var piedalīties piedāvājumu atvēršanas sanāksmē klātienē.</w:t>
      </w:r>
    </w:p>
    <w:p w14:paraId="4DFAD890" w14:textId="006149B1" w:rsidR="00AD1AAF" w:rsidRP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lastRenderedPageBreak/>
        <w:t>Sagatavojot piedāvājumu, Pretendents ievēro, ka:</w:t>
      </w:r>
    </w:p>
    <w:p w14:paraId="4264A447" w14:textId="77777777" w:rsidR="00251D4A"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6DAA895D" w:rsidR="00AD1AAF" w:rsidRPr="00251D4A"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sidRPr="00251D4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F435572" w14:textId="77777777" w:rsid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8B0291F" w14:textId="77777777" w:rsidR="00251D4A"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C8D5974" w14:textId="77777777" w:rsidR="00251D4A"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5AB2E879" w:rsidR="00AD1AAF" w:rsidRP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D42D7C" w:rsidRDefault="00E75D9B" w:rsidP="0026428C">
      <w:pPr>
        <w:pStyle w:val="Heading1"/>
        <w:numPr>
          <w:ilvl w:val="0"/>
          <w:numId w:val="16"/>
        </w:numPr>
        <w:ind w:left="0" w:firstLine="0"/>
      </w:pPr>
      <w:bookmarkStart w:id="25" w:name="_Toc104358572"/>
      <w:r w:rsidRPr="00D42D7C">
        <w:t>CITI NOTEIKUMI</w:t>
      </w:r>
      <w:bookmarkEnd w:id="24"/>
      <w:bookmarkEnd w:id="25"/>
    </w:p>
    <w:p w14:paraId="5018AB7A"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42D7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ABDDFA2" w14:textId="77777777" w:rsidR="00DF45CF" w:rsidRDefault="00E75D9B" w:rsidP="0026428C">
      <w:pPr>
        <w:pStyle w:val="naisf"/>
        <w:numPr>
          <w:ilvl w:val="1"/>
          <w:numId w:val="16"/>
        </w:numPr>
        <w:tabs>
          <w:tab w:val="left" w:pos="567"/>
        </w:tabs>
        <w:spacing w:before="120" w:beforeAutospacing="0" w:after="120" w:afterAutospacing="0"/>
        <w:ind w:left="0" w:firstLine="0"/>
        <w:rPr>
          <w:lang w:val="lv-LV"/>
        </w:rPr>
      </w:pPr>
      <w:r w:rsidRPr="00DF45CF">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1FE1023" w:rsidR="00E75D9B" w:rsidRP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t>Iepirkuma komisija pretendentu kvalifikācijas</w:t>
      </w:r>
      <w:r w:rsidR="00065676" w:rsidRPr="00DF45CF">
        <w:rPr>
          <w:lang w:val="lv-LV"/>
        </w:rPr>
        <w:t xml:space="preserve"> un atlases</w:t>
      </w:r>
      <w:r w:rsidRPr="00DF45CF">
        <w:rPr>
          <w:lang w:val="lv-LV"/>
        </w:rPr>
        <w:t xml:space="preserve"> atbilstības pārbaudi iepirkuma nolikumā noteiktajām prasībām veiks tikai tam pretendentam, kuram būtu piešķiramas iepirkuma līguma slēgšanas tiesības (</w:t>
      </w:r>
      <w:r w:rsidR="007D67EC" w:rsidRPr="00DF45CF">
        <w:rPr>
          <w:lang w:val="lv-LV"/>
        </w:rPr>
        <w:t>piedāvājums ar zemāko līgumcenu</w:t>
      </w:r>
      <w:r w:rsidRPr="00DF45CF">
        <w:rPr>
          <w:lang w:val="lv-LV"/>
        </w:rPr>
        <w:t xml:space="preserve">). </w:t>
      </w:r>
      <w:r w:rsidR="00065676" w:rsidRPr="00DF45CF">
        <w:rPr>
          <w:lang w:val="lv-LV"/>
        </w:rPr>
        <w:t>Tehniskā piedāvājuma un f</w:t>
      </w:r>
      <w:r w:rsidRPr="00DF45CF">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D42D7C" w:rsidRDefault="00E75D9B" w:rsidP="007D7F4C">
      <w:pPr>
        <w:pStyle w:val="BlockText"/>
        <w:ind w:left="0" w:right="-57"/>
        <w:jc w:val="both"/>
        <w:rPr>
          <w:szCs w:val="24"/>
        </w:rPr>
      </w:pPr>
      <w:r w:rsidRPr="00D42D7C">
        <w:rPr>
          <w:szCs w:val="24"/>
        </w:rPr>
        <w:t>Ja Komisijai radīsies šaubas, vai Pretendenta piedāvājums ir nepamatoti lēts, Pretendentam tiks pieprasīts skaidrojums par piedāvāto cenu vai izmaksām.</w:t>
      </w:r>
    </w:p>
    <w:p w14:paraId="50D2C188" w14:textId="77777777" w:rsidR="00DF45CF" w:rsidRDefault="00E75D9B" w:rsidP="0026428C">
      <w:pPr>
        <w:pStyle w:val="naisf"/>
        <w:numPr>
          <w:ilvl w:val="1"/>
          <w:numId w:val="16"/>
        </w:numPr>
        <w:tabs>
          <w:tab w:val="left" w:pos="567"/>
        </w:tabs>
        <w:spacing w:before="120" w:beforeAutospacing="0" w:after="0" w:afterAutospacing="0"/>
        <w:ind w:left="0" w:firstLine="0"/>
        <w:rPr>
          <w:lang w:val="lv-LV"/>
        </w:rPr>
      </w:pPr>
      <w:r w:rsidRPr="00D42D7C">
        <w:rPr>
          <w:lang w:val="lv-LV"/>
        </w:rPr>
        <w:t>Komisija pirms piedāvājuma izvēles veiks finanšu piedāvājuma dokumentu pārbaudi, aritmētisko kļūdu labojumus. Aritmētisko kļūdu gadījumā tiks labota līgumcena.</w:t>
      </w:r>
    </w:p>
    <w:p w14:paraId="2FB03568" w14:textId="77777777" w:rsidR="00DF45CF" w:rsidRDefault="00E75D9B" w:rsidP="0026428C">
      <w:pPr>
        <w:pStyle w:val="naisf"/>
        <w:numPr>
          <w:ilvl w:val="1"/>
          <w:numId w:val="16"/>
        </w:numPr>
        <w:tabs>
          <w:tab w:val="left" w:pos="567"/>
        </w:tabs>
        <w:spacing w:before="120" w:beforeAutospacing="0" w:after="120" w:afterAutospacing="0"/>
        <w:ind w:left="0" w:firstLine="0"/>
        <w:rPr>
          <w:lang w:val="lv-LV"/>
        </w:rPr>
      </w:pPr>
      <w:r w:rsidRPr="00DF45CF">
        <w:rPr>
          <w:lang w:val="lv-LV"/>
        </w:rPr>
        <w:lastRenderedPageBreak/>
        <w:t>Komisijai ir tiesības pieprasīt, lai Pretendents precizē informāciju par piedāvājumu, ja tas nepieciešams Pretendenta atlasei vai piedāvājuma atbilstības pārbaudei un izvēlei.</w:t>
      </w:r>
    </w:p>
    <w:p w14:paraId="12D86EBA"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t>Komisija atbilstoši noteiktajam piedāvājumu izvēles kritērijam izvēlas piedāvājumu no tiem piedāvājumiem, kas atbilst iepirkuma nolikumā noteiktajām prasībām.</w:t>
      </w:r>
    </w:p>
    <w:p w14:paraId="7D208B5B" w14:textId="77777777" w:rsidR="00DF45CF" w:rsidRDefault="00BD5E9E" w:rsidP="0073386C">
      <w:pPr>
        <w:pStyle w:val="naisf"/>
        <w:numPr>
          <w:ilvl w:val="1"/>
          <w:numId w:val="16"/>
        </w:numPr>
        <w:tabs>
          <w:tab w:val="left" w:pos="567"/>
        </w:tabs>
        <w:spacing w:before="120" w:beforeAutospacing="0" w:after="0" w:afterAutospacing="0"/>
        <w:ind w:left="0" w:firstLine="0"/>
        <w:rPr>
          <w:lang w:val="lv-LV"/>
        </w:rPr>
      </w:pPr>
      <w:r w:rsidRPr="00DF45CF">
        <w:rPr>
          <w:b/>
          <w:lang w:val="lv-LV" w:eastAsia="x-none"/>
        </w:rPr>
        <w:t xml:space="preserve">PIEDĀVĀJUMA IZVĒRTĒŠANAS KRITĒRIJS – </w:t>
      </w:r>
      <w:r w:rsidRPr="00DF45CF">
        <w:rPr>
          <w:lang w:val="lv-LV" w:eastAsia="x-none"/>
        </w:rPr>
        <w:t>cena, tā kā Darba uzdevums ir sagatavots detalizēti un citiem kritērijiem nav būtiskas nozīmes piedāvājuma izvēlē.</w:t>
      </w:r>
    </w:p>
    <w:p w14:paraId="7DD82BED" w14:textId="379BB930" w:rsidR="00DF45CF" w:rsidRDefault="007D67EC" w:rsidP="0073386C">
      <w:pPr>
        <w:pStyle w:val="naisf"/>
        <w:numPr>
          <w:ilvl w:val="1"/>
          <w:numId w:val="16"/>
        </w:numPr>
        <w:tabs>
          <w:tab w:val="left" w:pos="567"/>
        </w:tabs>
        <w:spacing w:before="120" w:beforeAutospacing="0" w:after="120" w:afterAutospacing="0"/>
        <w:ind w:left="0" w:firstLine="0"/>
        <w:rPr>
          <w:lang w:val="lv-LV"/>
        </w:rPr>
      </w:pPr>
      <w:r w:rsidRPr="00DF45CF">
        <w:rPr>
          <w:b/>
          <w:lang w:val="lv-LV"/>
        </w:rPr>
        <w:t>PIEDĀVĀJUMA IZVĒLES KRITĒRIJS</w:t>
      </w:r>
      <w:r w:rsidRPr="00DF45CF">
        <w:rPr>
          <w:lang w:val="lv-LV"/>
        </w:rPr>
        <w:t xml:space="preserve"> – saimnieciski visizdevīgākais piedāvājums – ar viszemāko līgumcenu</w:t>
      </w:r>
      <w:r w:rsidR="00A03740">
        <w:rPr>
          <w:lang w:val="lv-LV"/>
        </w:rPr>
        <w:t xml:space="preserve"> katrā Iepirkuma daļā atsevišķi</w:t>
      </w:r>
      <w:r w:rsidRPr="00DF45CF">
        <w:rPr>
          <w:lang w:val="lv-LV"/>
        </w:rPr>
        <w:t>.</w:t>
      </w:r>
    </w:p>
    <w:p w14:paraId="185AAB23"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6DB37349" w:rsidR="00E75D9B" w:rsidRPr="00DF45CF" w:rsidRDefault="00E75D9B" w:rsidP="00C72C74">
      <w:pPr>
        <w:pStyle w:val="naisf"/>
        <w:numPr>
          <w:ilvl w:val="1"/>
          <w:numId w:val="16"/>
        </w:numPr>
        <w:tabs>
          <w:tab w:val="left" w:pos="567"/>
        </w:tabs>
        <w:spacing w:before="120" w:beforeAutospacing="0" w:after="0" w:afterAutospacing="0"/>
        <w:ind w:left="0" w:firstLine="0"/>
        <w:rPr>
          <w:lang w:val="lv-LV"/>
        </w:rPr>
      </w:pPr>
      <w:r w:rsidRPr="00DF45CF">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D42D7C" w:rsidRDefault="00E75D9B" w:rsidP="007D7F4C">
      <w:pPr>
        <w:pStyle w:val="BlockText"/>
        <w:ind w:left="0" w:right="-57"/>
        <w:jc w:val="both"/>
        <w:rPr>
          <w:szCs w:val="24"/>
        </w:rPr>
      </w:pPr>
      <w:r w:rsidRPr="00D42D7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D42D7C" w:rsidRDefault="00E75D9B" w:rsidP="00C72C74">
      <w:pPr>
        <w:pStyle w:val="naisf"/>
        <w:numPr>
          <w:ilvl w:val="1"/>
          <w:numId w:val="16"/>
        </w:numPr>
        <w:tabs>
          <w:tab w:val="left" w:pos="709"/>
        </w:tabs>
        <w:spacing w:before="120" w:beforeAutospacing="0" w:after="0" w:afterAutospacing="0"/>
        <w:ind w:left="0" w:firstLine="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21435416" w14:textId="77777777" w:rsidR="00DF45CF" w:rsidRDefault="00E75D9B" w:rsidP="00C72C74">
      <w:pPr>
        <w:pStyle w:val="naisf"/>
        <w:numPr>
          <w:ilvl w:val="1"/>
          <w:numId w:val="16"/>
        </w:numPr>
        <w:spacing w:before="120" w:beforeAutospacing="0" w:after="0" w:afterAutospacing="0"/>
        <w:ind w:left="0" w:firstLine="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68CDA666" w14:textId="77777777" w:rsidR="00DF45CF" w:rsidRDefault="00E75D9B" w:rsidP="00C72C74">
      <w:pPr>
        <w:pStyle w:val="naisf"/>
        <w:numPr>
          <w:ilvl w:val="1"/>
          <w:numId w:val="16"/>
        </w:numPr>
        <w:spacing w:before="120" w:beforeAutospacing="0" w:after="120" w:afterAutospacing="0"/>
        <w:ind w:left="0" w:firstLine="0"/>
        <w:rPr>
          <w:lang w:val="lv-LV"/>
        </w:rPr>
      </w:pPr>
      <w:r w:rsidRPr="00DF45CF">
        <w:rPr>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12DDFA07" w:rsidR="00E75D9B" w:rsidRPr="00DF45CF" w:rsidRDefault="00E75D9B" w:rsidP="007D7F4C">
      <w:pPr>
        <w:pStyle w:val="naisf"/>
        <w:numPr>
          <w:ilvl w:val="1"/>
          <w:numId w:val="16"/>
        </w:numPr>
        <w:spacing w:before="0" w:beforeAutospacing="0" w:after="0" w:afterAutospacing="0"/>
        <w:ind w:left="0" w:firstLine="0"/>
        <w:rPr>
          <w:lang w:val="lv-LV"/>
        </w:rPr>
      </w:pPr>
      <w:r w:rsidRPr="00DF45CF">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D42D7C" w:rsidRDefault="00E75D9B" w:rsidP="007D7F4C">
      <w:pPr>
        <w:pStyle w:val="BlockText"/>
        <w:ind w:left="0" w:right="-57"/>
        <w:jc w:val="both"/>
        <w:rPr>
          <w:szCs w:val="24"/>
          <w:lang w:eastAsia="lv-LV"/>
        </w:rPr>
      </w:pPr>
      <w:r w:rsidRPr="00D42D7C">
        <w:rPr>
          <w:szCs w:val="24"/>
          <w:lang w:eastAsia="lv-LV"/>
        </w:rPr>
        <w:t>Pasūtītājs izslēgšanas nosacījumu esamību pārbaudīs Ārlietu ministrijas mājaslapā http://sankcijas.kd.gov.lv/ norādītajās vietnēs.</w:t>
      </w:r>
    </w:p>
    <w:p w14:paraId="3C96A620" w14:textId="77777777" w:rsidR="00E75D9B" w:rsidRPr="00D42D7C" w:rsidRDefault="00E75D9B" w:rsidP="007D7F4C">
      <w:pPr>
        <w:pStyle w:val="BlockText"/>
        <w:ind w:left="0" w:right="-57"/>
        <w:jc w:val="both"/>
        <w:rPr>
          <w:szCs w:val="24"/>
          <w:lang w:eastAsia="lv-LV"/>
        </w:rPr>
      </w:pPr>
      <w:r w:rsidRPr="00D42D7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D42D7C" w:rsidRDefault="00E75D9B" w:rsidP="00C72C74">
      <w:pPr>
        <w:pStyle w:val="naisf"/>
        <w:numPr>
          <w:ilvl w:val="1"/>
          <w:numId w:val="16"/>
        </w:numPr>
        <w:tabs>
          <w:tab w:val="left" w:pos="709"/>
        </w:tabs>
        <w:spacing w:before="120" w:beforeAutospacing="0" w:after="0" w:afterAutospacing="0"/>
        <w:ind w:left="0" w:firstLine="0"/>
        <w:rPr>
          <w:lang w:val="lv-LV"/>
        </w:rPr>
      </w:pPr>
      <w:r w:rsidRPr="00D42D7C">
        <w:rPr>
          <w:lang w:val="lv-LV"/>
        </w:rPr>
        <w:t>Pasūtītājs ir tiesīgs līdz iepirkuma līguma noslēgšanai pārtraukt iepirkuma procedūru, ja tam ir objektīvs pamatojums.</w:t>
      </w:r>
    </w:p>
    <w:p w14:paraId="5C03CA77" w14:textId="77777777" w:rsidR="00E75D9B" w:rsidRPr="00D42D7C" w:rsidRDefault="00E75D9B" w:rsidP="0026428C">
      <w:pPr>
        <w:pStyle w:val="Heading1"/>
        <w:numPr>
          <w:ilvl w:val="0"/>
          <w:numId w:val="16"/>
        </w:numPr>
        <w:ind w:left="0" w:firstLine="0"/>
      </w:pPr>
      <w:bookmarkStart w:id="26" w:name="_Toc69737677"/>
      <w:bookmarkStart w:id="27" w:name="_Toc104358573"/>
      <w:r w:rsidRPr="00D42D7C">
        <w:t>IEPIRKUMA LĪGUMA SLĒGŠANA</w:t>
      </w:r>
      <w:bookmarkEnd w:id="26"/>
      <w:bookmarkEnd w:id="27"/>
    </w:p>
    <w:p w14:paraId="187B272D" w14:textId="739A5067" w:rsidR="00E75D9B" w:rsidRPr="000F56A5" w:rsidRDefault="00E75D9B" w:rsidP="00C72C74">
      <w:pPr>
        <w:pStyle w:val="ListParagraph"/>
        <w:numPr>
          <w:ilvl w:val="1"/>
          <w:numId w:val="16"/>
        </w:numPr>
        <w:tabs>
          <w:tab w:val="left" w:pos="567"/>
        </w:tabs>
        <w:spacing w:before="120" w:after="0" w:line="240" w:lineRule="auto"/>
        <w:ind w:left="0" w:firstLine="0"/>
        <w:contextualSpacing w:val="0"/>
        <w:rPr>
          <w:rFonts w:ascii="Times New Roman" w:hAnsi="Times New Roman" w:cs="Times New Roman"/>
          <w:sz w:val="24"/>
          <w:szCs w:val="24"/>
        </w:rPr>
      </w:pPr>
      <w:r w:rsidRPr="000F56A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639" w14:textId="77777777" w:rsidR="00A65B86" w:rsidRDefault="00A65B86">
      <w:pPr>
        <w:spacing w:after="0" w:line="240" w:lineRule="auto"/>
      </w:pPr>
      <w:r>
        <w:separator/>
      </w:r>
    </w:p>
  </w:endnote>
  <w:endnote w:type="continuationSeparator" w:id="0">
    <w:p w14:paraId="46F0FE9B" w14:textId="77777777" w:rsidR="00A65B86" w:rsidRDefault="00A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3D4B88">
          <w:rPr>
            <w:noProof/>
          </w:rPr>
          <w:t>8</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D4B88">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A74" w14:textId="77777777" w:rsidR="00A65B86" w:rsidRDefault="00A65B86">
      <w:pPr>
        <w:spacing w:after="0" w:line="240" w:lineRule="auto"/>
      </w:pPr>
      <w:r>
        <w:separator/>
      </w:r>
    </w:p>
  </w:footnote>
  <w:footnote w:type="continuationSeparator" w:id="0">
    <w:p w14:paraId="59D9A819" w14:textId="77777777" w:rsidR="00A65B86" w:rsidRDefault="00A65B86">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B024738"/>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1855E13"/>
    <w:multiLevelType w:val="multilevel"/>
    <w:tmpl w:val="087AADE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 w15:restartNumberingAfterBreak="0">
    <w:nsid w:val="4D585B7F"/>
    <w:multiLevelType w:val="multilevel"/>
    <w:tmpl w:val="D004B2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847AD512"/>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6F376245"/>
    <w:multiLevelType w:val="hybridMultilevel"/>
    <w:tmpl w:val="806664C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21C5B5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328779">
    <w:abstractNumId w:val="11"/>
  </w:num>
  <w:num w:numId="2" w16cid:durableId="1680038442">
    <w:abstractNumId w:val="7"/>
  </w:num>
  <w:num w:numId="3" w16cid:durableId="358630991">
    <w:abstractNumId w:val="1"/>
  </w:num>
  <w:num w:numId="4" w16cid:durableId="859197678">
    <w:abstractNumId w:val="5"/>
  </w:num>
  <w:num w:numId="5" w16cid:durableId="1766075092">
    <w:abstractNumId w:val="0"/>
  </w:num>
  <w:num w:numId="6" w16cid:durableId="2133010990">
    <w:abstractNumId w:val="2"/>
  </w:num>
  <w:num w:numId="7" w16cid:durableId="1886210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88445">
    <w:abstractNumId w:val="10"/>
  </w:num>
  <w:num w:numId="9" w16cid:durableId="121130309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4106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4681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131984">
    <w:abstractNumId w:val="6"/>
  </w:num>
  <w:num w:numId="13" w16cid:durableId="101792240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1433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699659">
    <w:abstractNumId w:val="9"/>
  </w:num>
  <w:num w:numId="16" w16cid:durableId="1515731032">
    <w:abstractNumId w:val="3"/>
  </w:num>
  <w:num w:numId="17" w16cid:durableId="232396308">
    <w:abstractNumId w:val="8"/>
  </w:num>
  <w:num w:numId="18" w16cid:durableId="33965214">
    <w:abstractNumId w:val="4"/>
  </w:num>
  <w:num w:numId="19" w16cid:durableId="1409957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TableGrid"/>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0EF4"/>
    <w:rsid w:val="0003104F"/>
    <w:rsid w:val="00033321"/>
    <w:rsid w:val="000362E2"/>
    <w:rsid w:val="00036FBE"/>
    <w:rsid w:val="000374AD"/>
    <w:rsid w:val="0004359A"/>
    <w:rsid w:val="00043696"/>
    <w:rsid w:val="00044E26"/>
    <w:rsid w:val="00045442"/>
    <w:rsid w:val="000456EE"/>
    <w:rsid w:val="000515EA"/>
    <w:rsid w:val="000612E3"/>
    <w:rsid w:val="00061741"/>
    <w:rsid w:val="0006438B"/>
    <w:rsid w:val="00065676"/>
    <w:rsid w:val="000743E7"/>
    <w:rsid w:val="00075E62"/>
    <w:rsid w:val="00080F2B"/>
    <w:rsid w:val="0009125E"/>
    <w:rsid w:val="0009170E"/>
    <w:rsid w:val="00091F76"/>
    <w:rsid w:val="00092939"/>
    <w:rsid w:val="00094B39"/>
    <w:rsid w:val="000960D1"/>
    <w:rsid w:val="00096287"/>
    <w:rsid w:val="00097309"/>
    <w:rsid w:val="000A0737"/>
    <w:rsid w:val="000A2D34"/>
    <w:rsid w:val="000A3EB4"/>
    <w:rsid w:val="000A54AE"/>
    <w:rsid w:val="000B0447"/>
    <w:rsid w:val="000B4050"/>
    <w:rsid w:val="000B4119"/>
    <w:rsid w:val="000B44E3"/>
    <w:rsid w:val="000C0C3F"/>
    <w:rsid w:val="000C0E1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6A5"/>
    <w:rsid w:val="000F57CB"/>
    <w:rsid w:val="0010494B"/>
    <w:rsid w:val="00106955"/>
    <w:rsid w:val="0011283F"/>
    <w:rsid w:val="001128C2"/>
    <w:rsid w:val="00113DFD"/>
    <w:rsid w:val="00114A1D"/>
    <w:rsid w:val="00115340"/>
    <w:rsid w:val="00115BD4"/>
    <w:rsid w:val="00115D56"/>
    <w:rsid w:val="00117E34"/>
    <w:rsid w:val="00122BA7"/>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0590"/>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6F"/>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1D4A"/>
    <w:rsid w:val="00255511"/>
    <w:rsid w:val="00262829"/>
    <w:rsid w:val="0026428C"/>
    <w:rsid w:val="002674F0"/>
    <w:rsid w:val="00275336"/>
    <w:rsid w:val="00284A8B"/>
    <w:rsid w:val="00285180"/>
    <w:rsid w:val="0028534A"/>
    <w:rsid w:val="00285AD6"/>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045F"/>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05A9"/>
    <w:rsid w:val="003C1794"/>
    <w:rsid w:val="003C4C93"/>
    <w:rsid w:val="003C4FAA"/>
    <w:rsid w:val="003C721B"/>
    <w:rsid w:val="003C7635"/>
    <w:rsid w:val="003D0A85"/>
    <w:rsid w:val="003D4B88"/>
    <w:rsid w:val="003E0625"/>
    <w:rsid w:val="003E2D7B"/>
    <w:rsid w:val="003E75FD"/>
    <w:rsid w:val="003F0BD9"/>
    <w:rsid w:val="003F2C4D"/>
    <w:rsid w:val="0041112A"/>
    <w:rsid w:val="0041165D"/>
    <w:rsid w:val="00414665"/>
    <w:rsid w:val="00415502"/>
    <w:rsid w:val="004155B3"/>
    <w:rsid w:val="00415909"/>
    <w:rsid w:val="00421E94"/>
    <w:rsid w:val="0042304B"/>
    <w:rsid w:val="00433672"/>
    <w:rsid w:val="00440C2E"/>
    <w:rsid w:val="00441915"/>
    <w:rsid w:val="00443F40"/>
    <w:rsid w:val="00453C51"/>
    <w:rsid w:val="00454B8B"/>
    <w:rsid w:val="00455CB8"/>
    <w:rsid w:val="00457E44"/>
    <w:rsid w:val="004617C8"/>
    <w:rsid w:val="00463680"/>
    <w:rsid w:val="00464A18"/>
    <w:rsid w:val="004677CD"/>
    <w:rsid w:val="00473CA8"/>
    <w:rsid w:val="00480B7D"/>
    <w:rsid w:val="00483CC7"/>
    <w:rsid w:val="004844E4"/>
    <w:rsid w:val="00487660"/>
    <w:rsid w:val="00492B43"/>
    <w:rsid w:val="00494926"/>
    <w:rsid w:val="0049639C"/>
    <w:rsid w:val="004A0143"/>
    <w:rsid w:val="004A1D78"/>
    <w:rsid w:val="004A7EA8"/>
    <w:rsid w:val="004B18BB"/>
    <w:rsid w:val="004B3E54"/>
    <w:rsid w:val="004B4BEF"/>
    <w:rsid w:val="004B61D5"/>
    <w:rsid w:val="004B7CEF"/>
    <w:rsid w:val="004C0892"/>
    <w:rsid w:val="004C304F"/>
    <w:rsid w:val="004C5BB8"/>
    <w:rsid w:val="004D06B5"/>
    <w:rsid w:val="004D4272"/>
    <w:rsid w:val="004D7824"/>
    <w:rsid w:val="004E224A"/>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452"/>
    <w:rsid w:val="00544750"/>
    <w:rsid w:val="0054797F"/>
    <w:rsid w:val="005537EC"/>
    <w:rsid w:val="00562BA8"/>
    <w:rsid w:val="005656CA"/>
    <w:rsid w:val="0056768A"/>
    <w:rsid w:val="00572DC5"/>
    <w:rsid w:val="00574B11"/>
    <w:rsid w:val="00575EA2"/>
    <w:rsid w:val="00577017"/>
    <w:rsid w:val="00580AEA"/>
    <w:rsid w:val="005810B0"/>
    <w:rsid w:val="00581B49"/>
    <w:rsid w:val="00583185"/>
    <w:rsid w:val="00584509"/>
    <w:rsid w:val="00586D4C"/>
    <w:rsid w:val="00587BC9"/>
    <w:rsid w:val="00590D65"/>
    <w:rsid w:val="0059214F"/>
    <w:rsid w:val="005936CC"/>
    <w:rsid w:val="005A4140"/>
    <w:rsid w:val="005A6E68"/>
    <w:rsid w:val="005A7A92"/>
    <w:rsid w:val="005B0583"/>
    <w:rsid w:val="005B1DBC"/>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F0AE4"/>
    <w:rsid w:val="005F1EB1"/>
    <w:rsid w:val="005F57B9"/>
    <w:rsid w:val="00600491"/>
    <w:rsid w:val="00601158"/>
    <w:rsid w:val="00602A04"/>
    <w:rsid w:val="00606884"/>
    <w:rsid w:val="00606A2C"/>
    <w:rsid w:val="00612AC2"/>
    <w:rsid w:val="00612C15"/>
    <w:rsid w:val="0062414C"/>
    <w:rsid w:val="00625A5C"/>
    <w:rsid w:val="00627F69"/>
    <w:rsid w:val="00634C7F"/>
    <w:rsid w:val="00634C8B"/>
    <w:rsid w:val="00643B62"/>
    <w:rsid w:val="006468D4"/>
    <w:rsid w:val="00646DB6"/>
    <w:rsid w:val="00655A17"/>
    <w:rsid w:val="00660D47"/>
    <w:rsid w:val="00667006"/>
    <w:rsid w:val="006676AF"/>
    <w:rsid w:val="00667F2F"/>
    <w:rsid w:val="006709AE"/>
    <w:rsid w:val="00671F2E"/>
    <w:rsid w:val="00674039"/>
    <w:rsid w:val="00677D33"/>
    <w:rsid w:val="00681D54"/>
    <w:rsid w:val="00681E73"/>
    <w:rsid w:val="0069030D"/>
    <w:rsid w:val="00694DA6"/>
    <w:rsid w:val="0069631B"/>
    <w:rsid w:val="006A2404"/>
    <w:rsid w:val="006A3CB0"/>
    <w:rsid w:val="006A5D36"/>
    <w:rsid w:val="006A7879"/>
    <w:rsid w:val="006A7E13"/>
    <w:rsid w:val="006B021B"/>
    <w:rsid w:val="006B1067"/>
    <w:rsid w:val="006B1097"/>
    <w:rsid w:val="006B3AD3"/>
    <w:rsid w:val="006B6E71"/>
    <w:rsid w:val="006B7663"/>
    <w:rsid w:val="006C1BF1"/>
    <w:rsid w:val="006C340E"/>
    <w:rsid w:val="006C3E39"/>
    <w:rsid w:val="006D0DE2"/>
    <w:rsid w:val="006D4B1E"/>
    <w:rsid w:val="006E01A6"/>
    <w:rsid w:val="006E0620"/>
    <w:rsid w:val="006E78A5"/>
    <w:rsid w:val="006F1ADE"/>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386C"/>
    <w:rsid w:val="00734262"/>
    <w:rsid w:val="007353C4"/>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0807"/>
    <w:rsid w:val="007C2084"/>
    <w:rsid w:val="007C3E88"/>
    <w:rsid w:val="007C582F"/>
    <w:rsid w:val="007D0B5D"/>
    <w:rsid w:val="007D1F4D"/>
    <w:rsid w:val="007D215A"/>
    <w:rsid w:val="007D4F8D"/>
    <w:rsid w:val="007D65F4"/>
    <w:rsid w:val="007D67EC"/>
    <w:rsid w:val="007D6B4A"/>
    <w:rsid w:val="007D7F4C"/>
    <w:rsid w:val="007E3526"/>
    <w:rsid w:val="007E6099"/>
    <w:rsid w:val="007E65DE"/>
    <w:rsid w:val="007E7A15"/>
    <w:rsid w:val="007F2A6B"/>
    <w:rsid w:val="00804DF2"/>
    <w:rsid w:val="00810C26"/>
    <w:rsid w:val="00811251"/>
    <w:rsid w:val="0081169F"/>
    <w:rsid w:val="008151AE"/>
    <w:rsid w:val="00815815"/>
    <w:rsid w:val="00820482"/>
    <w:rsid w:val="00820F17"/>
    <w:rsid w:val="00834A5D"/>
    <w:rsid w:val="008416D5"/>
    <w:rsid w:val="00846339"/>
    <w:rsid w:val="00847694"/>
    <w:rsid w:val="008509C0"/>
    <w:rsid w:val="00850B30"/>
    <w:rsid w:val="00850D6A"/>
    <w:rsid w:val="008516A7"/>
    <w:rsid w:val="00852E4B"/>
    <w:rsid w:val="008551F9"/>
    <w:rsid w:val="008568B5"/>
    <w:rsid w:val="00857730"/>
    <w:rsid w:val="0086033A"/>
    <w:rsid w:val="00863351"/>
    <w:rsid w:val="0086579D"/>
    <w:rsid w:val="00866B8D"/>
    <w:rsid w:val="008715AE"/>
    <w:rsid w:val="008756A4"/>
    <w:rsid w:val="00880B0E"/>
    <w:rsid w:val="00881E09"/>
    <w:rsid w:val="008833BC"/>
    <w:rsid w:val="0088579F"/>
    <w:rsid w:val="008912C8"/>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0686"/>
    <w:rsid w:val="008F2B9E"/>
    <w:rsid w:val="008F5B3F"/>
    <w:rsid w:val="008F6C2B"/>
    <w:rsid w:val="008F6F61"/>
    <w:rsid w:val="00903B49"/>
    <w:rsid w:val="00906F18"/>
    <w:rsid w:val="009134BD"/>
    <w:rsid w:val="00913E69"/>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5CD4"/>
    <w:rsid w:val="00997CF2"/>
    <w:rsid w:val="009A2DA4"/>
    <w:rsid w:val="009A4B08"/>
    <w:rsid w:val="009B3AE5"/>
    <w:rsid w:val="009B6883"/>
    <w:rsid w:val="009C0337"/>
    <w:rsid w:val="009C0FE6"/>
    <w:rsid w:val="009C6028"/>
    <w:rsid w:val="009D0278"/>
    <w:rsid w:val="009D31EB"/>
    <w:rsid w:val="009D337C"/>
    <w:rsid w:val="009D7C0F"/>
    <w:rsid w:val="009E1D2F"/>
    <w:rsid w:val="009E5F26"/>
    <w:rsid w:val="009F281E"/>
    <w:rsid w:val="009F3189"/>
    <w:rsid w:val="009F4B77"/>
    <w:rsid w:val="00A03740"/>
    <w:rsid w:val="00A06F67"/>
    <w:rsid w:val="00A06FF2"/>
    <w:rsid w:val="00A114B5"/>
    <w:rsid w:val="00A139DC"/>
    <w:rsid w:val="00A20892"/>
    <w:rsid w:val="00A2146A"/>
    <w:rsid w:val="00A21E15"/>
    <w:rsid w:val="00A25F0C"/>
    <w:rsid w:val="00A26BDC"/>
    <w:rsid w:val="00A33655"/>
    <w:rsid w:val="00A3375E"/>
    <w:rsid w:val="00A422EF"/>
    <w:rsid w:val="00A451BB"/>
    <w:rsid w:val="00A47C5E"/>
    <w:rsid w:val="00A500B9"/>
    <w:rsid w:val="00A53B74"/>
    <w:rsid w:val="00A55A21"/>
    <w:rsid w:val="00A65B86"/>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D46FA"/>
    <w:rsid w:val="00AE255E"/>
    <w:rsid w:val="00AF07FE"/>
    <w:rsid w:val="00AF298D"/>
    <w:rsid w:val="00AF399B"/>
    <w:rsid w:val="00AF3B51"/>
    <w:rsid w:val="00AF6363"/>
    <w:rsid w:val="00AF76FA"/>
    <w:rsid w:val="00AF7EAD"/>
    <w:rsid w:val="00B00909"/>
    <w:rsid w:val="00B0200B"/>
    <w:rsid w:val="00B03848"/>
    <w:rsid w:val="00B04448"/>
    <w:rsid w:val="00B064A6"/>
    <w:rsid w:val="00B0694E"/>
    <w:rsid w:val="00B10477"/>
    <w:rsid w:val="00B129C5"/>
    <w:rsid w:val="00B13914"/>
    <w:rsid w:val="00B14E7D"/>
    <w:rsid w:val="00B22057"/>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86041"/>
    <w:rsid w:val="00B9289C"/>
    <w:rsid w:val="00B971A5"/>
    <w:rsid w:val="00B975B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94F"/>
    <w:rsid w:val="00C36196"/>
    <w:rsid w:val="00C37DA9"/>
    <w:rsid w:val="00C41512"/>
    <w:rsid w:val="00C4185C"/>
    <w:rsid w:val="00C52311"/>
    <w:rsid w:val="00C53397"/>
    <w:rsid w:val="00C56E8B"/>
    <w:rsid w:val="00C64D92"/>
    <w:rsid w:val="00C7264E"/>
    <w:rsid w:val="00C72C74"/>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62E6"/>
    <w:rsid w:val="00CC7AFE"/>
    <w:rsid w:val="00CD6C42"/>
    <w:rsid w:val="00CD7819"/>
    <w:rsid w:val="00CE00CC"/>
    <w:rsid w:val="00CF42F7"/>
    <w:rsid w:val="00CF49B2"/>
    <w:rsid w:val="00CF55AE"/>
    <w:rsid w:val="00CF7376"/>
    <w:rsid w:val="00D0024D"/>
    <w:rsid w:val="00D02177"/>
    <w:rsid w:val="00D044DE"/>
    <w:rsid w:val="00D10B8E"/>
    <w:rsid w:val="00D1664B"/>
    <w:rsid w:val="00D2159C"/>
    <w:rsid w:val="00D277A5"/>
    <w:rsid w:val="00D31414"/>
    <w:rsid w:val="00D33886"/>
    <w:rsid w:val="00D348E8"/>
    <w:rsid w:val="00D34C9F"/>
    <w:rsid w:val="00D419EC"/>
    <w:rsid w:val="00D42D7C"/>
    <w:rsid w:val="00D4471B"/>
    <w:rsid w:val="00D45645"/>
    <w:rsid w:val="00D45F69"/>
    <w:rsid w:val="00D469E5"/>
    <w:rsid w:val="00D46A9D"/>
    <w:rsid w:val="00D46EB9"/>
    <w:rsid w:val="00D51B43"/>
    <w:rsid w:val="00D54D0E"/>
    <w:rsid w:val="00D560E5"/>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6A1B"/>
    <w:rsid w:val="00DC7B87"/>
    <w:rsid w:val="00DD0E91"/>
    <w:rsid w:val="00DD4DB3"/>
    <w:rsid w:val="00DE2A4F"/>
    <w:rsid w:val="00DE4F61"/>
    <w:rsid w:val="00DE60AC"/>
    <w:rsid w:val="00DE6C96"/>
    <w:rsid w:val="00DE765E"/>
    <w:rsid w:val="00DF03FA"/>
    <w:rsid w:val="00DF45CF"/>
    <w:rsid w:val="00DF604F"/>
    <w:rsid w:val="00DF726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25E2"/>
    <w:rsid w:val="00E558E8"/>
    <w:rsid w:val="00E575B6"/>
    <w:rsid w:val="00E57794"/>
    <w:rsid w:val="00E6280C"/>
    <w:rsid w:val="00E63E74"/>
    <w:rsid w:val="00E6568E"/>
    <w:rsid w:val="00E723FE"/>
    <w:rsid w:val="00E75D9B"/>
    <w:rsid w:val="00E77F00"/>
    <w:rsid w:val="00E80DBF"/>
    <w:rsid w:val="00E818D7"/>
    <w:rsid w:val="00E83667"/>
    <w:rsid w:val="00E846A1"/>
    <w:rsid w:val="00E85F6B"/>
    <w:rsid w:val="00E907BB"/>
    <w:rsid w:val="00EA1B66"/>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EF22D6"/>
    <w:rsid w:val="00F00E88"/>
    <w:rsid w:val="00F013C1"/>
    <w:rsid w:val="00F04774"/>
    <w:rsid w:val="00F11A46"/>
    <w:rsid w:val="00F1407D"/>
    <w:rsid w:val="00F21A98"/>
    <w:rsid w:val="00F232C6"/>
    <w:rsid w:val="00F2712B"/>
    <w:rsid w:val="00F35975"/>
    <w:rsid w:val="00F40718"/>
    <w:rsid w:val="00F4095A"/>
    <w:rsid w:val="00F41141"/>
    <w:rsid w:val="00F41286"/>
    <w:rsid w:val="00F47237"/>
    <w:rsid w:val="00F51989"/>
    <w:rsid w:val="00F52DD8"/>
    <w:rsid w:val="00F54EAA"/>
    <w:rsid w:val="00F577AE"/>
    <w:rsid w:val="00F61B48"/>
    <w:rsid w:val="00F62064"/>
    <w:rsid w:val="00F6232F"/>
    <w:rsid w:val="00F62B07"/>
    <w:rsid w:val="00F62BBE"/>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1AD8"/>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698C5C"/>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6428C"/>
    <w:pPr>
      <w:keepNext/>
      <w:numPr>
        <w:numId w:val="1"/>
      </w:numPr>
      <w:tabs>
        <w:tab w:val="left" w:pos="284"/>
      </w:tabs>
      <w:overflowPunct w:val="0"/>
      <w:autoSpaceDE w:val="0"/>
      <w:autoSpaceDN w:val="0"/>
      <w:adjustRightInd w:val="0"/>
      <w:spacing w:before="120" w:after="120" w:line="240" w:lineRule="auto"/>
      <w:ind w:left="0" w:firstLine="0"/>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26428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 w:type="character" w:customStyle="1" w:styleId="ApakpunktsChar">
    <w:name w:val="Apakšpunkts Char"/>
    <w:link w:val="Apakpunkts"/>
    <w:rsid w:val="00995CD4"/>
    <w:rPr>
      <w:rFonts w:ascii="Arial" w:eastAsia="Times New Roman" w:hAnsi="Arial" w:cs="Times New Roman"/>
      <w:b/>
      <w:sz w:val="20"/>
      <w:szCs w:val="24"/>
      <w:lang w:val="x-none" w:eastAsia="x-none"/>
    </w:rPr>
  </w:style>
  <w:style w:type="character" w:styleId="UnresolvedMention">
    <w:name w:val="Unresolved Mention"/>
    <w:basedOn w:val="DefaultParagraphFont"/>
    <w:uiPriority w:val="99"/>
    <w:semiHidden/>
    <w:unhideWhenUsed/>
    <w:rsid w:val="00C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311792340">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63782698">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47A7-71D0-4298-B7DC-4ADA0FD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21480</Words>
  <Characters>12245</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81</cp:revision>
  <cp:lastPrinted>2022-05-19T08:10:00Z</cp:lastPrinted>
  <dcterms:created xsi:type="dcterms:W3CDTF">2021-12-06T06:44:00Z</dcterms:created>
  <dcterms:modified xsi:type="dcterms:W3CDTF">2022-05-25T05:54:00Z</dcterms:modified>
</cp:coreProperties>
</file>