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98B6A" w14:textId="77777777" w:rsidR="00C23E9E" w:rsidRPr="00BE77D0" w:rsidRDefault="00C23E9E" w:rsidP="00C23E9E">
      <w:pPr>
        <w:spacing w:after="0" w:line="240" w:lineRule="auto"/>
        <w:jc w:val="right"/>
        <w:rPr>
          <w:rFonts w:ascii="Times New Roman" w:eastAsia="Times New Roman" w:hAnsi="Times New Roman" w:cs="Times New Roman"/>
          <w:color w:val="000000"/>
          <w:sz w:val="24"/>
          <w:szCs w:val="24"/>
        </w:rPr>
      </w:pPr>
      <w:r w:rsidRPr="00BE77D0">
        <w:rPr>
          <w:rFonts w:ascii="Times New Roman" w:eastAsia="Times New Roman" w:hAnsi="Times New Roman" w:cs="Times New Roman"/>
          <w:color w:val="000000"/>
          <w:sz w:val="24"/>
          <w:szCs w:val="24"/>
        </w:rPr>
        <w:t>Apstiprināts</w:t>
      </w:r>
    </w:p>
    <w:p w14:paraId="6BC6161B" w14:textId="77777777" w:rsidR="00C23E9E" w:rsidRPr="00BE77D0" w:rsidRDefault="00C23E9E" w:rsidP="00C23E9E">
      <w:pPr>
        <w:spacing w:after="0" w:line="240" w:lineRule="auto"/>
        <w:jc w:val="right"/>
        <w:rPr>
          <w:rFonts w:ascii="Times New Roman" w:eastAsia="Times New Roman" w:hAnsi="Times New Roman" w:cs="Times New Roman"/>
          <w:sz w:val="24"/>
          <w:szCs w:val="24"/>
        </w:rPr>
      </w:pPr>
      <w:r w:rsidRPr="00BE77D0">
        <w:rPr>
          <w:rFonts w:ascii="Times New Roman" w:eastAsia="Times New Roman" w:hAnsi="Times New Roman" w:cs="Times New Roman"/>
          <w:sz w:val="24"/>
          <w:szCs w:val="24"/>
        </w:rPr>
        <w:t xml:space="preserve">Ventspils brīvostas pārvaldes </w:t>
      </w:r>
    </w:p>
    <w:p w14:paraId="294AF748" w14:textId="3121471C" w:rsidR="00C23E9E" w:rsidRPr="00BE77D0" w:rsidRDefault="00C23E9E" w:rsidP="00C23E9E">
      <w:pPr>
        <w:spacing w:after="0" w:line="240" w:lineRule="auto"/>
        <w:jc w:val="right"/>
        <w:rPr>
          <w:rFonts w:ascii="Times New Roman" w:eastAsia="Times New Roman" w:hAnsi="Times New Roman" w:cs="Times New Roman"/>
          <w:sz w:val="24"/>
          <w:szCs w:val="24"/>
        </w:rPr>
      </w:pPr>
      <w:r w:rsidRPr="00BE77D0">
        <w:rPr>
          <w:rFonts w:ascii="Times New Roman" w:eastAsia="Times New Roman" w:hAnsi="Times New Roman" w:cs="Times New Roman"/>
          <w:color w:val="000000"/>
          <w:sz w:val="24"/>
          <w:szCs w:val="24"/>
        </w:rPr>
        <w:t>202</w:t>
      </w:r>
      <w:r w:rsidR="00D9282A" w:rsidRPr="00BE77D0">
        <w:rPr>
          <w:rFonts w:ascii="Times New Roman" w:eastAsia="Times New Roman" w:hAnsi="Times New Roman" w:cs="Times New Roman"/>
          <w:color w:val="000000"/>
          <w:sz w:val="24"/>
          <w:szCs w:val="24"/>
        </w:rPr>
        <w:t>2</w:t>
      </w:r>
      <w:r w:rsidRPr="00BE77D0">
        <w:rPr>
          <w:rFonts w:ascii="Times New Roman" w:eastAsia="Times New Roman" w:hAnsi="Times New Roman" w:cs="Times New Roman"/>
          <w:color w:val="000000"/>
          <w:sz w:val="24"/>
          <w:szCs w:val="24"/>
        </w:rPr>
        <w:t>.gada</w:t>
      </w:r>
      <w:r w:rsidR="0064384D">
        <w:rPr>
          <w:rFonts w:ascii="Times New Roman" w:eastAsia="Times New Roman" w:hAnsi="Times New Roman" w:cs="Times New Roman"/>
          <w:color w:val="000000"/>
          <w:sz w:val="24"/>
          <w:szCs w:val="24"/>
        </w:rPr>
        <w:t xml:space="preserve"> 7.jūnija</w:t>
      </w:r>
    </w:p>
    <w:p w14:paraId="3BFD472B" w14:textId="77777777" w:rsidR="00C23E9E" w:rsidRPr="00BE77D0" w:rsidRDefault="00C23E9E" w:rsidP="00C23E9E">
      <w:pPr>
        <w:spacing w:after="0" w:line="240" w:lineRule="auto"/>
        <w:jc w:val="right"/>
        <w:rPr>
          <w:rFonts w:ascii="Times New Roman" w:eastAsia="Times New Roman" w:hAnsi="Times New Roman" w:cs="Times New Roman"/>
          <w:color w:val="000000"/>
          <w:sz w:val="24"/>
          <w:szCs w:val="24"/>
        </w:rPr>
      </w:pPr>
      <w:r w:rsidRPr="00BE77D0">
        <w:rPr>
          <w:rFonts w:ascii="Times New Roman" w:eastAsia="Times New Roman" w:hAnsi="Times New Roman" w:cs="Times New Roman"/>
          <w:color w:val="000000"/>
          <w:sz w:val="24"/>
          <w:szCs w:val="24"/>
        </w:rPr>
        <w:t>Iepirkumu komisijas sēdē</w:t>
      </w:r>
    </w:p>
    <w:p w14:paraId="7EA0176E" w14:textId="77777777" w:rsidR="00C23E9E" w:rsidRPr="00BE77D0" w:rsidRDefault="00C23E9E" w:rsidP="00C23E9E">
      <w:pPr>
        <w:ind w:right="-57"/>
        <w:jc w:val="center"/>
        <w:rPr>
          <w:b/>
          <w:sz w:val="48"/>
          <w:szCs w:val="48"/>
        </w:rPr>
      </w:pPr>
    </w:p>
    <w:p w14:paraId="5EAFDCDB" w14:textId="77777777" w:rsidR="00C23E9E" w:rsidRPr="00BE77D0" w:rsidRDefault="00C23E9E" w:rsidP="00C23E9E">
      <w:pPr>
        <w:ind w:right="-57"/>
        <w:jc w:val="center"/>
        <w:rPr>
          <w:b/>
          <w:sz w:val="48"/>
          <w:szCs w:val="48"/>
        </w:rPr>
      </w:pPr>
    </w:p>
    <w:p w14:paraId="1BB8AE2E" w14:textId="77777777" w:rsidR="00C23E9E" w:rsidRPr="00BE77D0" w:rsidRDefault="00C23E9E" w:rsidP="00C23E9E">
      <w:pPr>
        <w:ind w:right="-57"/>
        <w:jc w:val="center"/>
        <w:rPr>
          <w:rFonts w:ascii="Times New Roman" w:hAnsi="Times New Roman" w:cs="Times New Roman"/>
          <w:b/>
          <w:sz w:val="48"/>
          <w:szCs w:val="48"/>
        </w:rPr>
      </w:pPr>
      <w:r w:rsidRPr="00BE77D0">
        <w:rPr>
          <w:rFonts w:ascii="Times New Roman" w:hAnsi="Times New Roman" w:cs="Times New Roman"/>
          <w:b/>
          <w:sz w:val="48"/>
          <w:szCs w:val="48"/>
        </w:rPr>
        <w:t>IEPIRKUMA</w:t>
      </w:r>
    </w:p>
    <w:p w14:paraId="16FECE6A" w14:textId="77777777" w:rsidR="00C23E9E" w:rsidRPr="00BE77D0" w:rsidRDefault="00C23E9E" w:rsidP="00C23E9E">
      <w:pPr>
        <w:ind w:right="-57"/>
        <w:jc w:val="center"/>
        <w:rPr>
          <w:rFonts w:ascii="Times New Roman" w:hAnsi="Times New Roman" w:cs="Times New Roman"/>
          <w:b/>
          <w:sz w:val="48"/>
          <w:szCs w:val="48"/>
        </w:rPr>
      </w:pPr>
    </w:p>
    <w:p w14:paraId="484178B9" w14:textId="77777777" w:rsidR="00C23E9E" w:rsidRPr="00BE77D0" w:rsidRDefault="00842E7C" w:rsidP="00C23E9E">
      <w:pPr>
        <w:ind w:right="-57"/>
        <w:jc w:val="center"/>
        <w:rPr>
          <w:rFonts w:ascii="Times New Roman" w:hAnsi="Times New Roman" w:cs="Times New Roman"/>
          <w:b/>
          <w:sz w:val="40"/>
          <w:szCs w:val="48"/>
        </w:rPr>
      </w:pPr>
      <w:r w:rsidRPr="00BE77D0">
        <w:rPr>
          <w:rFonts w:ascii="Times New Roman" w:eastAsia="Times New Roman" w:hAnsi="Times New Roman" w:cs="Times New Roman"/>
          <w:b/>
          <w:bCs/>
          <w:sz w:val="48"/>
          <w:szCs w:val="48"/>
        </w:rPr>
        <w:t xml:space="preserve">Apvienotie projektēšanas, autoruzraudzības darbi un būvdarbi objektam “Vētras poleru izbūve Ventspils brīvostas </w:t>
      </w:r>
      <w:r w:rsidR="000D6233" w:rsidRPr="00BE77D0">
        <w:rPr>
          <w:rFonts w:ascii="Times New Roman" w:eastAsia="Times New Roman" w:hAnsi="Times New Roman" w:cs="Times New Roman"/>
          <w:b/>
          <w:bCs/>
          <w:sz w:val="48"/>
          <w:szCs w:val="48"/>
        </w:rPr>
        <w:t>piestātnēs Nr.18, Nr. 19, Nr. 20</w:t>
      </w:r>
      <w:r w:rsidRPr="00BE77D0">
        <w:rPr>
          <w:rFonts w:ascii="Times New Roman" w:eastAsia="Times New Roman" w:hAnsi="Times New Roman" w:cs="Times New Roman"/>
          <w:b/>
          <w:bCs/>
          <w:sz w:val="48"/>
          <w:szCs w:val="48"/>
        </w:rPr>
        <w:t>”</w:t>
      </w:r>
    </w:p>
    <w:p w14:paraId="12C11E3D" w14:textId="77777777" w:rsidR="00C23E9E" w:rsidRPr="00BE77D0" w:rsidRDefault="00C23E9E" w:rsidP="00C23E9E">
      <w:pPr>
        <w:ind w:right="-57"/>
        <w:jc w:val="center"/>
        <w:rPr>
          <w:rFonts w:ascii="Times New Roman" w:hAnsi="Times New Roman" w:cs="Times New Roman"/>
          <w:b/>
          <w:sz w:val="36"/>
          <w:szCs w:val="48"/>
        </w:rPr>
      </w:pPr>
      <w:r w:rsidRPr="00BE77D0">
        <w:rPr>
          <w:rFonts w:ascii="Times New Roman" w:hAnsi="Times New Roman" w:cs="Times New Roman"/>
          <w:b/>
          <w:sz w:val="36"/>
          <w:szCs w:val="48"/>
        </w:rPr>
        <w:t xml:space="preserve">iepirkuma identifikācijas </w:t>
      </w:r>
    </w:p>
    <w:p w14:paraId="15B1B326" w14:textId="77777777" w:rsidR="00C23E9E" w:rsidRPr="00BE77D0" w:rsidRDefault="00C23E9E" w:rsidP="00C23E9E">
      <w:pPr>
        <w:ind w:right="-57"/>
        <w:jc w:val="center"/>
        <w:rPr>
          <w:rFonts w:ascii="Times New Roman" w:hAnsi="Times New Roman" w:cs="Times New Roman"/>
          <w:b/>
          <w:sz w:val="36"/>
          <w:szCs w:val="48"/>
        </w:rPr>
      </w:pPr>
      <w:r w:rsidRPr="00BE77D0">
        <w:rPr>
          <w:rFonts w:ascii="Times New Roman" w:hAnsi="Times New Roman" w:cs="Times New Roman"/>
          <w:b/>
          <w:sz w:val="36"/>
          <w:szCs w:val="48"/>
        </w:rPr>
        <w:t xml:space="preserve">Nr. </w:t>
      </w:r>
      <w:r w:rsidR="000544AC" w:rsidRPr="00BE77D0">
        <w:rPr>
          <w:rFonts w:ascii="Times New Roman" w:hAnsi="Times New Roman" w:cs="Times New Roman"/>
          <w:b/>
          <w:sz w:val="36"/>
          <w:szCs w:val="48"/>
        </w:rPr>
        <w:t>VBOP 202</w:t>
      </w:r>
      <w:r w:rsidR="00D9282A" w:rsidRPr="00BE77D0">
        <w:rPr>
          <w:rFonts w:ascii="Times New Roman" w:hAnsi="Times New Roman" w:cs="Times New Roman"/>
          <w:b/>
          <w:sz w:val="36"/>
          <w:szCs w:val="48"/>
        </w:rPr>
        <w:t>2</w:t>
      </w:r>
      <w:r w:rsidR="000544AC" w:rsidRPr="00BE77D0">
        <w:rPr>
          <w:rFonts w:ascii="Times New Roman" w:hAnsi="Times New Roman" w:cs="Times New Roman"/>
          <w:b/>
          <w:sz w:val="36"/>
          <w:szCs w:val="48"/>
        </w:rPr>
        <w:t>/</w:t>
      </w:r>
      <w:r w:rsidR="00842E7C" w:rsidRPr="00BE77D0">
        <w:rPr>
          <w:rFonts w:ascii="Times New Roman" w:hAnsi="Times New Roman" w:cs="Times New Roman"/>
          <w:b/>
          <w:sz w:val="36"/>
          <w:szCs w:val="48"/>
        </w:rPr>
        <w:t>44</w:t>
      </w:r>
    </w:p>
    <w:p w14:paraId="5D3279FE" w14:textId="77777777" w:rsidR="00C23E9E" w:rsidRPr="00BE77D0" w:rsidRDefault="00C23E9E" w:rsidP="00C23E9E">
      <w:pPr>
        <w:ind w:right="-57"/>
        <w:rPr>
          <w:rFonts w:ascii="Times New Roman" w:hAnsi="Times New Roman" w:cs="Times New Roman"/>
          <w:sz w:val="48"/>
          <w:szCs w:val="48"/>
        </w:rPr>
      </w:pPr>
    </w:p>
    <w:p w14:paraId="747EE029" w14:textId="77777777" w:rsidR="00C23E9E" w:rsidRPr="00BE77D0" w:rsidRDefault="00C23E9E" w:rsidP="00C23E9E">
      <w:pPr>
        <w:ind w:right="-57"/>
        <w:jc w:val="center"/>
        <w:rPr>
          <w:rFonts w:ascii="Times New Roman" w:hAnsi="Times New Roman" w:cs="Times New Roman"/>
          <w:b/>
          <w:sz w:val="48"/>
          <w:szCs w:val="48"/>
        </w:rPr>
      </w:pPr>
      <w:r w:rsidRPr="00BE77D0">
        <w:rPr>
          <w:rFonts w:ascii="Times New Roman" w:hAnsi="Times New Roman" w:cs="Times New Roman"/>
          <w:b/>
          <w:sz w:val="48"/>
          <w:szCs w:val="48"/>
        </w:rPr>
        <w:t>NOLIKUMS</w:t>
      </w:r>
    </w:p>
    <w:p w14:paraId="426A6B66" w14:textId="77777777" w:rsidR="00C23E9E" w:rsidRPr="00BE77D0" w:rsidRDefault="00C23E9E" w:rsidP="00C23E9E">
      <w:pPr>
        <w:ind w:right="-57"/>
        <w:rPr>
          <w:rFonts w:ascii="Times New Roman" w:hAnsi="Times New Roman" w:cs="Times New Roman"/>
          <w:sz w:val="48"/>
          <w:szCs w:val="48"/>
        </w:rPr>
      </w:pPr>
    </w:p>
    <w:p w14:paraId="07A6EE1E" w14:textId="77777777" w:rsidR="005C7A28" w:rsidRPr="00BE77D0" w:rsidRDefault="005C7A28" w:rsidP="00C23E9E">
      <w:pPr>
        <w:ind w:right="-57"/>
        <w:jc w:val="center"/>
        <w:rPr>
          <w:rFonts w:ascii="Times New Roman" w:hAnsi="Times New Roman" w:cs="Times New Roman"/>
          <w:b/>
          <w:sz w:val="32"/>
          <w:szCs w:val="32"/>
        </w:rPr>
      </w:pPr>
    </w:p>
    <w:p w14:paraId="2A09A202" w14:textId="77777777" w:rsidR="00C23E9E" w:rsidRPr="00BE77D0" w:rsidRDefault="00C23E9E" w:rsidP="00C23E9E">
      <w:pPr>
        <w:ind w:right="-57"/>
        <w:jc w:val="center"/>
        <w:rPr>
          <w:rFonts w:ascii="Times New Roman" w:hAnsi="Times New Roman" w:cs="Times New Roman"/>
          <w:b/>
          <w:sz w:val="32"/>
          <w:szCs w:val="32"/>
        </w:rPr>
      </w:pPr>
      <w:r w:rsidRPr="00BE77D0">
        <w:rPr>
          <w:rFonts w:ascii="Times New Roman" w:hAnsi="Times New Roman" w:cs="Times New Roman"/>
          <w:b/>
          <w:sz w:val="32"/>
          <w:szCs w:val="32"/>
        </w:rPr>
        <w:t>Ventspils</w:t>
      </w:r>
    </w:p>
    <w:p w14:paraId="4E98E78A" w14:textId="77777777" w:rsidR="00C23E9E" w:rsidRPr="00BE77D0" w:rsidRDefault="00C23E9E" w:rsidP="00C23E9E">
      <w:pPr>
        <w:ind w:right="-57"/>
        <w:jc w:val="center"/>
        <w:rPr>
          <w:rFonts w:ascii="Times New Roman" w:hAnsi="Times New Roman" w:cs="Times New Roman"/>
          <w:b/>
          <w:sz w:val="32"/>
          <w:szCs w:val="32"/>
        </w:rPr>
      </w:pPr>
      <w:r w:rsidRPr="00BE77D0">
        <w:rPr>
          <w:rFonts w:ascii="Times New Roman" w:hAnsi="Times New Roman" w:cs="Times New Roman"/>
          <w:b/>
          <w:sz w:val="32"/>
          <w:szCs w:val="32"/>
        </w:rPr>
        <w:t xml:space="preserve"> 202</w:t>
      </w:r>
      <w:r w:rsidR="00D9282A" w:rsidRPr="00BE77D0">
        <w:rPr>
          <w:rFonts w:ascii="Times New Roman" w:hAnsi="Times New Roman" w:cs="Times New Roman"/>
          <w:b/>
          <w:sz w:val="32"/>
          <w:szCs w:val="32"/>
        </w:rPr>
        <w:t>2</w:t>
      </w:r>
      <w:r w:rsidRPr="00BE77D0">
        <w:rPr>
          <w:rFonts w:ascii="Times New Roman" w:hAnsi="Times New Roman" w:cs="Times New Roman"/>
          <w:b/>
          <w:sz w:val="32"/>
          <w:szCs w:val="32"/>
        </w:rPr>
        <w:t>.gads</w:t>
      </w:r>
    </w:p>
    <w:p w14:paraId="5AF7778B" w14:textId="77777777" w:rsidR="00C23E9E" w:rsidRPr="00BE77D0" w:rsidRDefault="00C23E9E" w:rsidP="00C23E9E">
      <w:pPr>
        <w:pageBreakBefore/>
        <w:ind w:right="-57"/>
        <w:jc w:val="center"/>
        <w:rPr>
          <w:rStyle w:val="Hyperlink"/>
          <w:rFonts w:ascii="Times New Roman" w:hAnsi="Times New Roman" w:cs="Times New Roman"/>
          <w:b/>
          <w:sz w:val="28"/>
          <w:szCs w:val="28"/>
        </w:rPr>
      </w:pPr>
      <w:r w:rsidRPr="00BE77D0">
        <w:rPr>
          <w:rFonts w:ascii="Times New Roman" w:hAnsi="Times New Roman" w:cs="Times New Roman"/>
          <w:b/>
          <w:sz w:val="28"/>
          <w:szCs w:val="28"/>
        </w:rPr>
        <w:lastRenderedPageBreak/>
        <w:t>SATURS</w:t>
      </w:r>
    </w:p>
    <w:p w14:paraId="62B1E43D" w14:textId="77777777" w:rsidR="00C23E9E" w:rsidRPr="00BE77D0" w:rsidRDefault="00C23E9E" w:rsidP="00C23E9E">
      <w:pPr>
        <w:tabs>
          <w:tab w:val="left" w:pos="2325"/>
        </w:tabs>
        <w:rPr>
          <w:sz w:val="24"/>
          <w:szCs w:val="24"/>
        </w:rPr>
      </w:pPr>
      <w:r w:rsidRPr="00BE77D0">
        <w:rPr>
          <w:sz w:val="24"/>
          <w:szCs w:val="24"/>
        </w:rPr>
        <w:tab/>
      </w:r>
    </w:p>
    <w:p w14:paraId="26160448" w14:textId="65FDCA01" w:rsidR="00FB698A" w:rsidRDefault="004B43D0">
      <w:pPr>
        <w:pStyle w:val="TOC1"/>
        <w:rPr>
          <w:rFonts w:asciiTheme="minorHAnsi" w:eastAsiaTheme="minorEastAsia" w:hAnsiTheme="minorHAnsi" w:cstheme="minorBidi"/>
          <w:noProof/>
          <w:sz w:val="22"/>
          <w:szCs w:val="22"/>
        </w:rPr>
      </w:pPr>
      <w:r w:rsidRPr="00BE77D0">
        <w:rPr>
          <w:b/>
          <w:bCs/>
          <w:noProof/>
        </w:rPr>
        <w:fldChar w:fldCharType="begin"/>
      </w:r>
      <w:r w:rsidR="00C23E9E" w:rsidRPr="00BE77D0">
        <w:rPr>
          <w:b/>
          <w:bCs/>
          <w:noProof/>
        </w:rPr>
        <w:instrText xml:space="preserve"> TOC \o "1-3" \h \z \u </w:instrText>
      </w:r>
      <w:r w:rsidRPr="00BE77D0">
        <w:rPr>
          <w:b/>
          <w:bCs/>
          <w:noProof/>
        </w:rPr>
        <w:fldChar w:fldCharType="separate"/>
      </w:r>
      <w:hyperlink w:anchor="_Toc104300127" w:history="1">
        <w:r w:rsidR="00FB698A" w:rsidRPr="00C36718">
          <w:rPr>
            <w:rStyle w:val="Hyperlink"/>
            <w:noProof/>
          </w:rPr>
          <w:t>1.</w:t>
        </w:r>
        <w:r w:rsidR="00FB698A">
          <w:rPr>
            <w:rFonts w:asciiTheme="minorHAnsi" w:eastAsiaTheme="minorEastAsia" w:hAnsiTheme="minorHAnsi" w:cstheme="minorBidi"/>
            <w:noProof/>
            <w:sz w:val="22"/>
            <w:szCs w:val="22"/>
          </w:rPr>
          <w:tab/>
        </w:r>
        <w:r w:rsidR="00FB698A" w:rsidRPr="00C36718">
          <w:rPr>
            <w:rStyle w:val="Hyperlink"/>
            <w:noProof/>
          </w:rPr>
          <w:t>VISPĀRĪGA INFORMĀCIJA</w:t>
        </w:r>
        <w:r w:rsidR="00FB698A">
          <w:rPr>
            <w:noProof/>
            <w:webHidden/>
          </w:rPr>
          <w:tab/>
        </w:r>
        <w:r w:rsidR="00FB698A">
          <w:rPr>
            <w:noProof/>
            <w:webHidden/>
          </w:rPr>
          <w:fldChar w:fldCharType="begin"/>
        </w:r>
        <w:r w:rsidR="00FB698A">
          <w:rPr>
            <w:noProof/>
            <w:webHidden/>
          </w:rPr>
          <w:instrText xml:space="preserve"> PAGEREF _Toc104300127 \h </w:instrText>
        </w:r>
        <w:r w:rsidR="00FB698A">
          <w:rPr>
            <w:noProof/>
            <w:webHidden/>
          </w:rPr>
        </w:r>
        <w:r w:rsidR="00FB698A">
          <w:rPr>
            <w:noProof/>
            <w:webHidden/>
          </w:rPr>
          <w:fldChar w:fldCharType="separate"/>
        </w:r>
        <w:r w:rsidR="00FB698A">
          <w:rPr>
            <w:noProof/>
            <w:webHidden/>
          </w:rPr>
          <w:t>3</w:t>
        </w:r>
        <w:r w:rsidR="00FB698A">
          <w:rPr>
            <w:noProof/>
            <w:webHidden/>
          </w:rPr>
          <w:fldChar w:fldCharType="end"/>
        </w:r>
      </w:hyperlink>
    </w:p>
    <w:p w14:paraId="35AF0F88" w14:textId="04371B9C" w:rsidR="00FB698A" w:rsidRDefault="006C19B9">
      <w:pPr>
        <w:pStyle w:val="TOC1"/>
        <w:rPr>
          <w:rFonts w:asciiTheme="minorHAnsi" w:eastAsiaTheme="minorEastAsia" w:hAnsiTheme="minorHAnsi" w:cstheme="minorBidi"/>
          <w:noProof/>
          <w:sz w:val="22"/>
          <w:szCs w:val="22"/>
        </w:rPr>
      </w:pPr>
      <w:hyperlink w:anchor="_Toc104300128" w:history="1">
        <w:r w:rsidR="00FB698A" w:rsidRPr="00C36718">
          <w:rPr>
            <w:rStyle w:val="Hyperlink"/>
            <w:bCs/>
            <w:noProof/>
          </w:rPr>
          <w:t>2.</w:t>
        </w:r>
        <w:r w:rsidR="00FB698A">
          <w:rPr>
            <w:rFonts w:asciiTheme="minorHAnsi" w:eastAsiaTheme="minorEastAsia" w:hAnsiTheme="minorHAnsi" w:cstheme="minorBidi"/>
            <w:noProof/>
            <w:sz w:val="22"/>
            <w:szCs w:val="22"/>
          </w:rPr>
          <w:tab/>
        </w:r>
        <w:r w:rsidR="00FB698A" w:rsidRPr="00C36718">
          <w:rPr>
            <w:rStyle w:val="Hyperlink"/>
            <w:noProof/>
          </w:rPr>
          <w:t>INFORMĀCIJA PAR IEPIRKUMA PRIEKŠMETU</w:t>
        </w:r>
        <w:r w:rsidR="00FB698A">
          <w:rPr>
            <w:noProof/>
            <w:webHidden/>
          </w:rPr>
          <w:tab/>
        </w:r>
        <w:r w:rsidR="00FB698A">
          <w:rPr>
            <w:noProof/>
            <w:webHidden/>
          </w:rPr>
          <w:fldChar w:fldCharType="begin"/>
        </w:r>
        <w:r w:rsidR="00FB698A">
          <w:rPr>
            <w:noProof/>
            <w:webHidden/>
          </w:rPr>
          <w:instrText xml:space="preserve"> PAGEREF _Toc104300128 \h </w:instrText>
        </w:r>
        <w:r w:rsidR="00FB698A">
          <w:rPr>
            <w:noProof/>
            <w:webHidden/>
          </w:rPr>
        </w:r>
        <w:r w:rsidR="00FB698A">
          <w:rPr>
            <w:noProof/>
            <w:webHidden/>
          </w:rPr>
          <w:fldChar w:fldCharType="separate"/>
        </w:r>
        <w:r w:rsidR="00FB698A">
          <w:rPr>
            <w:noProof/>
            <w:webHidden/>
          </w:rPr>
          <w:t>3</w:t>
        </w:r>
        <w:r w:rsidR="00FB698A">
          <w:rPr>
            <w:noProof/>
            <w:webHidden/>
          </w:rPr>
          <w:fldChar w:fldCharType="end"/>
        </w:r>
      </w:hyperlink>
    </w:p>
    <w:p w14:paraId="17F391ED" w14:textId="68B2D1A3" w:rsidR="00FB698A" w:rsidRDefault="006C19B9">
      <w:pPr>
        <w:pStyle w:val="TOC1"/>
        <w:rPr>
          <w:rFonts w:asciiTheme="minorHAnsi" w:eastAsiaTheme="minorEastAsia" w:hAnsiTheme="minorHAnsi" w:cstheme="minorBidi"/>
          <w:noProof/>
          <w:sz w:val="22"/>
          <w:szCs w:val="22"/>
        </w:rPr>
      </w:pPr>
      <w:hyperlink w:anchor="_Toc104300129" w:history="1">
        <w:r w:rsidR="00FB698A" w:rsidRPr="00C36718">
          <w:rPr>
            <w:rStyle w:val="Hyperlink"/>
            <w:caps/>
            <w:noProof/>
          </w:rPr>
          <w:t>3.</w:t>
        </w:r>
        <w:r w:rsidR="00FB698A">
          <w:rPr>
            <w:rFonts w:asciiTheme="minorHAnsi" w:eastAsiaTheme="minorEastAsia" w:hAnsiTheme="minorHAnsi" w:cstheme="minorBidi"/>
            <w:noProof/>
            <w:sz w:val="22"/>
            <w:szCs w:val="22"/>
          </w:rPr>
          <w:tab/>
        </w:r>
        <w:r w:rsidR="00FB698A" w:rsidRPr="00C36718">
          <w:rPr>
            <w:rStyle w:val="Hyperlink"/>
            <w:noProof/>
          </w:rPr>
          <w:t>IEPIRKUMA PROCEDŪRAS DOKUMENTI</w:t>
        </w:r>
        <w:r w:rsidR="00FB698A">
          <w:rPr>
            <w:noProof/>
            <w:webHidden/>
          </w:rPr>
          <w:tab/>
        </w:r>
        <w:r w:rsidR="00FB698A">
          <w:rPr>
            <w:noProof/>
            <w:webHidden/>
          </w:rPr>
          <w:fldChar w:fldCharType="begin"/>
        </w:r>
        <w:r w:rsidR="00FB698A">
          <w:rPr>
            <w:noProof/>
            <w:webHidden/>
          </w:rPr>
          <w:instrText xml:space="preserve"> PAGEREF _Toc104300129 \h </w:instrText>
        </w:r>
        <w:r w:rsidR="00FB698A">
          <w:rPr>
            <w:noProof/>
            <w:webHidden/>
          </w:rPr>
        </w:r>
        <w:r w:rsidR="00FB698A">
          <w:rPr>
            <w:noProof/>
            <w:webHidden/>
          </w:rPr>
          <w:fldChar w:fldCharType="separate"/>
        </w:r>
        <w:r w:rsidR="00FB698A">
          <w:rPr>
            <w:noProof/>
            <w:webHidden/>
          </w:rPr>
          <w:t>4</w:t>
        </w:r>
        <w:r w:rsidR="00FB698A">
          <w:rPr>
            <w:noProof/>
            <w:webHidden/>
          </w:rPr>
          <w:fldChar w:fldCharType="end"/>
        </w:r>
      </w:hyperlink>
    </w:p>
    <w:p w14:paraId="7631E971" w14:textId="7EFDAAEF" w:rsidR="00FB698A" w:rsidRDefault="006C19B9">
      <w:pPr>
        <w:pStyle w:val="TOC1"/>
        <w:rPr>
          <w:rFonts w:asciiTheme="minorHAnsi" w:eastAsiaTheme="minorEastAsia" w:hAnsiTheme="minorHAnsi" w:cstheme="minorBidi"/>
          <w:noProof/>
          <w:sz w:val="22"/>
          <w:szCs w:val="22"/>
        </w:rPr>
      </w:pPr>
      <w:hyperlink w:anchor="_Toc104300130" w:history="1">
        <w:r w:rsidR="00FB698A" w:rsidRPr="00C36718">
          <w:rPr>
            <w:rStyle w:val="Hyperlink"/>
            <w:noProof/>
          </w:rPr>
          <w:t>4.</w:t>
        </w:r>
        <w:r w:rsidR="00FB698A">
          <w:rPr>
            <w:rFonts w:asciiTheme="minorHAnsi" w:eastAsiaTheme="minorEastAsia" w:hAnsiTheme="minorHAnsi" w:cstheme="minorBidi"/>
            <w:noProof/>
            <w:sz w:val="22"/>
            <w:szCs w:val="22"/>
          </w:rPr>
          <w:tab/>
        </w:r>
        <w:r w:rsidR="00FB698A" w:rsidRPr="00C36718">
          <w:rPr>
            <w:rStyle w:val="Hyperlink"/>
            <w:noProof/>
          </w:rPr>
          <w:t>DALĪBAS NOSACĪJUMI IEPIRKUMA PROCEDŪRĀ</w:t>
        </w:r>
        <w:r w:rsidR="00FB698A">
          <w:rPr>
            <w:noProof/>
            <w:webHidden/>
          </w:rPr>
          <w:tab/>
        </w:r>
        <w:r w:rsidR="00FB698A">
          <w:rPr>
            <w:noProof/>
            <w:webHidden/>
          </w:rPr>
          <w:fldChar w:fldCharType="begin"/>
        </w:r>
        <w:r w:rsidR="00FB698A">
          <w:rPr>
            <w:noProof/>
            <w:webHidden/>
          </w:rPr>
          <w:instrText xml:space="preserve"> PAGEREF _Toc104300130 \h </w:instrText>
        </w:r>
        <w:r w:rsidR="00FB698A">
          <w:rPr>
            <w:noProof/>
            <w:webHidden/>
          </w:rPr>
        </w:r>
        <w:r w:rsidR="00FB698A">
          <w:rPr>
            <w:noProof/>
            <w:webHidden/>
          </w:rPr>
          <w:fldChar w:fldCharType="separate"/>
        </w:r>
        <w:r w:rsidR="00FB698A">
          <w:rPr>
            <w:noProof/>
            <w:webHidden/>
          </w:rPr>
          <w:t>5</w:t>
        </w:r>
        <w:r w:rsidR="00FB698A">
          <w:rPr>
            <w:noProof/>
            <w:webHidden/>
          </w:rPr>
          <w:fldChar w:fldCharType="end"/>
        </w:r>
      </w:hyperlink>
    </w:p>
    <w:p w14:paraId="73D584AA" w14:textId="700C7076" w:rsidR="00FB698A" w:rsidRDefault="006C19B9">
      <w:pPr>
        <w:pStyle w:val="TOC1"/>
        <w:rPr>
          <w:rFonts w:asciiTheme="minorHAnsi" w:eastAsiaTheme="minorEastAsia" w:hAnsiTheme="minorHAnsi" w:cstheme="minorBidi"/>
          <w:noProof/>
          <w:sz w:val="22"/>
          <w:szCs w:val="22"/>
        </w:rPr>
      </w:pPr>
      <w:hyperlink w:anchor="_Toc104300131" w:history="1">
        <w:r w:rsidR="00FB698A" w:rsidRPr="00C36718">
          <w:rPr>
            <w:rStyle w:val="Hyperlink"/>
            <w:noProof/>
          </w:rPr>
          <w:t>5.</w:t>
        </w:r>
        <w:r w:rsidR="00FB698A">
          <w:rPr>
            <w:rFonts w:asciiTheme="minorHAnsi" w:eastAsiaTheme="minorEastAsia" w:hAnsiTheme="minorHAnsi" w:cstheme="minorBidi"/>
            <w:noProof/>
            <w:sz w:val="22"/>
            <w:szCs w:val="22"/>
          </w:rPr>
          <w:tab/>
        </w:r>
        <w:r w:rsidR="00FB698A" w:rsidRPr="00C36718">
          <w:rPr>
            <w:rStyle w:val="Hyperlink"/>
            <w:noProof/>
          </w:rPr>
          <w:t>KVALIFIKĀCIJAS PRASĪBAS</w:t>
        </w:r>
        <w:r w:rsidR="00FB698A">
          <w:rPr>
            <w:noProof/>
            <w:webHidden/>
          </w:rPr>
          <w:tab/>
        </w:r>
        <w:r w:rsidR="00FB698A">
          <w:rPr>
            <w:noProof/>
            <w:webHidden/>
          </w:rPr>
          <w:fldChar w:fldCharType="begin"/>
        </w:r>
        <w:r w:rsidR="00FB698A">
          <w:rPr>
            <w:noProof/>
            <w:webHidden/>
          </w:rPr>
          <w:instrText xml:space="preserve"> PAGEREF _Toc104300131 \h </w:instrText>
        </w:r>
        <w:r w:rsidR="00FB698A">
          <w:rPr>
            <w:noProof/>
            <w:webHidden/>
          </w:rPr>
        </w:r>
        <w:r w:rsidR="00FB698A">
          <w:rPr>
            <w:noProof/>
            <w:webHidden/>
          </w:rPr>
          <w:fldChar w:fldCharType="separate"/>
        </w:r>
        <w:r w:rsidR="00FB698A">
          <w:rPr>
            <w:noProof/>
            <w:webHidden/>
          </w:rPr>
          <w:t>6</w:t>
        </w:r>
        <w:r w:rsidR="00FB698A">
          <w:rPr>
            <w:noProof/>
            <w:webHidden/>
          </w:rPr>
          <w:fldChar w:fldCharType="end"/>
        </w:r>
      </w:hyperlink>
    </w:p>
    <w:p w14:paraId="614F6E42" w14:textId="6EFE9CC7" w:rsidR="00FB698A" w:rsidRDefault="006C19B9">
      <w:pPr>
        <w:pStyle w:val="TOC1"/>
        <w:rPr>
          <w:rFonts w:asciiTheme="minorHAnsi" w:eastAsiaTheme="minorEastAsia" w:hAnsiTheme="minorHAnsi" w:cstheme="minorBidi"/>
          <w:noProof/>
          <w:sz w:val="22"/>
          <w:szCs w:val="22"/>
        </w:rPr>
      </w:pPr>
      <w:hyperlink w:anchor="_Toc104300132" w:history="1">
        <w:r w:rsidR="00FB698A" w:rsidRPr="00C36718">
          <w:rPr>
            <w:rStyle w:val="Hyperlink"/>
            <w:noProof/>
          </w:rPr>
          <w:t>6.</w:t>
        </w:r>
        <w:r w:rsidR="00FB698A">
          <w:rPr>
            <w:rFonts w:asciiTheme="minorHAnsi" w:eastAsiaTheme="minorEastAsia" w:hAnsiTheme="minorHAnsi" w:cstheme="minorBidi"/>
            <w:noProof/>
            <w:sz w:val="22"/>
            <w:szCs w:val="22"/>
          </w:rPr>
          <w:tab/>
        </w:r>
        <w:r w:rsidR="00FB698A" w:rsidRPr="00C36718">
          <w:rPr>
            <w:rStyle w:val="Hyperlink"/>
            <w:noProof/>
          </w:rPr>
          <w:t>PIEDĀVĀJUMA IESNIEGŠANA UN ATVĒRŠANA</w:t>
        </w:r>
        <w:r w:rsidR="00FB698A">
          <w:rPr>
            <w:noProof/>
            <w:webHidden/>
          </w:rPr>
          <w:tab/>
        </w:r>
        <w:r w:rsidR="00FB698A">
          <w:rPr>
            <w:noProof/>
            <w:webHidden/>
          </w:rPr>
          <w:fldChar w:fldCharType="begin"/>
        </w:r>
        <w:r w:rsidR="00FB698A">
          <w:rPr>
            <w:noProof/>
            <w:webHidden/>
          </w:rPr>
          <w:instrText xml:space="preserve"> PAGEREF _Toc104300132 \h </w:instrText>
        </w:r>
        <w:r w:rsidR="00FB698A">
          <w:rPr>
            <w:noProof/>
            <w:webHidden/>
          </w:rPr>
        </w:r>
        <w:r w:rsidR="00FB698A">
          <w:rPr>
            <w:noProof/>
            <w:webHidden/>
          </w:rPr>
          <w:fldChar w:fldCharType="separate"/>
        </w:r>
        <w:r w:rsidR="00FB698A">
          <w:rPr>
            <w:noProof/>
            <w:webHidden/>
          </w:rPr>
          <w:t>7</w:t>
        </w:r>
        <w:r w:rsidR="00FB698A">
          <w:rPr>
            <w:noProof/>
            <w:webHidden/>
          </w:rPr>
          <w:fldChar w:fldCharType="end"/>
        </w:r>
      </w:hyperlink>
    </w:p>
    <w:p w14:paraId="3F45C799" w14:textId="57E73C1A" w:rsidR="00FB698A" w:rsidRDefault="006C19B9">
      <w:pPr>
        <w:pStyle w:val="TOC1"/>
        <w:rPr>
          <w:rFonts w:asciiTheme="minorHAnsi" w:eastAsiaTheme="minorEastAsia" w:hAnsiTheme="minorHAnsi" w:cstheme="minorBidi"/>
          <w:noProof/>
          <w:sz w:val="22"/>
          <w:szCs w:val="22"/>
        </w:rPr>
      </w:pPr>
      <w:hyperlink w:anchor="_Toc104300133" w:history="1">
        <w:r w:rsidR="00FB698A" w:rsidRPr="00C36718">
          <w:rPr>
            <w:rStyle w:val="Hyperlink"/>
            <w:noProof/>
          </w:rPr>
          <w:t>7.</w:t>
        </w:r>
        <w:r w:rsidR="00FB698A">
          <w:rPr>
            <w:rFonts w:asciiTheme="minorHAnsi" w:eastAsiaTheme="minorEastAsia" w:hAnsiTheme="minorHAnsi" w:cstheme="minorBidi"/>
            <w:noProof/>
            <w:sz w:val="22"/>
            <w:szCs w:val="22"/>
          </w:rPr>
          <w:tab/>
        </w:r>
        <w:r w:rsidR="00FB698A" w:rsidRPr="00C36718">
          <w:rPr>
            <w:rStyle w:val="Hyperlink"/>
            <w:noProof/>
          </w:rPr>
          <w:t>IESNIEDZAMIE DOKUMENTI:</w:t>
        </w:r>
        <w:r w:rsidR="00FB698A">
          <w:rPr>
            <w:noProof/>
            <w:webHidden/>
          </w:rPr>
          <w:tab/>
        </w:r>
        <w:r w:rsidR="00FB698A">
          <w:rPr>
            <w:noProof/>
            <w:webHidden/>
          </w:rPr>
          <w:fldChar w:fldCharType="begin"/>
        </w:r>
        <w:r w:rsidR="00FB698A">
          <w:rPr>
            <w:noProof/>
            <w:webHidden/>
          </w:rPr>
          <w:instrText xml:space="preserve"> PAGEREF _Toc104300133 \h </w:instrText>
        </w:r>
        <w:r w:rsidR="00FB698A">
          <w:rPr>
            <w:noProof/>
            <w:webHidden/>
          </w:rPr>
        </w:r>
        <w:r w:rsidR="00FB698A">
          <w:rPr>
            <w:noProof/>
            <w:webHidden/>
          </w:rPr>
          <w:fldChar w:fldCharType="separate"/>
        </w:r>
        <w:r w:rsidR="00FB698A">
          <w:rPr>
            <w:noProof/>
            <w:webHidden/>
          </w:rPr>
          <w:t>8</w:t>
        </w:r>
        <w:r w:rsidR="00FB698A">
          <w:rPr>
            <w:noProof/>
            <w:webHidden/>
          </w:rPr>
          <w:fldChar w:fldCharType="end"/>
        </w:r>
      </w:hyperlink>
    </w:p>
    <w:p w14:paraId="73070874" w14:textId="7593A2A0" w:rsidR="00FB698A" w:rsidRDefault="006C19B9">
      <w:pPr>
        <w:pStyle w:val="TOC1"/>
        <w:rPr>
          <w:rFonts w:asciiTheme="minorHAnsi" w:eastAsiaTheme="minorEastAsia" w:hAnsiTheme="minorHAnsi" w:cstheme="minorBidi"/>
          <w:noProof/>
          <w:sz w:val="22"/>
          <w:szCs w:val="22"/>
        </w:rPr>
      </w:pPr>
      <w:hyperlink w:anchor="_Toc104300134" w:history="1">
        <w:r w:rsidR="00FB698A" w:rsidRPr="00C36718">
          <w:rPr>
            <w:rStyle w:val="Hyperlink"/>
            <w:noProof/>
          </w:rPr>
          <w:t>8.</w:t>
        </w:r>
        <w:r w:rsidR="00FB698A">
          <w:rPr>
            <w:rFonts w:asciiTheme="minorHAnsi" w:eastAsiaTheme="minorEastAsia" w:hAnsiTheme="minorHAnsi" w:cstheme="minorBidi"/>
            <w:noProof/>
            <w:sz w:val="22"/>
            <w:szCs w:val="22"/>
          </w:rPr>
          <w:tab/>
        </w:r>
        <w:r w:rsidR="00FB698A" w:rsidRPr="00C36718">
          <w:rPr>
            <w:rStyle w:val="Hyperlink"/>
            <w:noProof/>
          </w:rPr>
          <w:t>PRETENDENTU ATLASES DOKUMENTI</w:t>
        </w:r>
        <w:r w:rsidR="00FB698A">
          <w:rPr>
            <w:noProof/>
            <w:webHidden/>
          </w:rPr>
          <w:tab/>
        </w:r>
        <w:r w:rsidR="00FB698A">
          <w:rPr>
            <w:noProof/>
            <w:webHidden/>
          </w:rPr>
          <w:fldChar w:fldCharType="begin"/>
        </w:r>
        <w:r w:rsidR="00FB698A">
          <w:rPr>
            <w:noProof/>
            <w:webHidden/>
          </w:rPr>
          <w:instrText xml:space="preserve"> PAGEREF _Toc104300134 \h </w:instrText>
        </w:r>
        <w:r w:rsidR="00FB698A">
          <w:rPr>
            <w:noProof/>
            <w:webHidden/>
          </w:rPr>
        </w:r>
        <w:r w:rsidR="00FB698A">
          <w:rPr>
            <w:noProof/>
            <w:webHidden/>
          </w:rPr>
          <w:fldChar w:fldCharType="separate"/>
        </w:r>
        <w:r w:rsidR="00FB698A">
          <w:rPr>
            <w:noProof/>
            <w:webHidden/>
          </w:rPr>
          <w:t>8</w:t>
        </w:r>
        <w:r w:rsidR="00FB698A">
          <w:rPr>
            <w:noProof/>
            <w:webHidden/>
          </w:rPr>
          <w:fldChar w:fldCharType="end"/>
        </w:r>
      </w:hyperlink>
    </w:p>
    <w:p w14:paraId="6FDC3C1B" w14:textId="4CBB3962" w:rsidR="00FB698A" w:rsidRDefault="006C19B9">
      <w:pPr>
        <w:pStyle w:val="TOC1"/>
        <w:rPr>
          <w:rFonts w:asciiTheme="minorHAnsi" w:eastAsiaTheme="minorEastAsia" w:hAnsiTheme="minorHAnsi" w:cstheme="minorBidi"/>
          <w:noProof/>
          <w:sz w:val="22"/>
          <w:szCs w:val="22"/>
        </w:rPr>
      </w:pPr>
      <w:hyperlink w:anchor="_Toc104300135" w:history="1">
        <w:r w:rsidR="00FB698A" w:rsidRPr="00C36718">
          <w:rPr>
            <w:rStyle w:val="Hyperlink"/>
            <w:noProof/>
          </w:rPr>
          <w:t>10.</w:t>
        </w:r>
        <w:r w:rsidR="00FB698A">
          <w:rPr>
            <w:rFonts w:asciiTheme="minorHAnsi" w:eastAsiaTheme="minorEastAsia" w:hAnsiTheme="minorHAnsi" w:cstheme="minorBidi"/>
            <w:noProof/>
            <w:sz w:val="22"/>
            <w:szCs w:val="22"/>
          </w:rPr>
          <w:tab/>
        </w:r>
        <w:r w:rsidR="00FB698A" w:rsidRPr="00C36718">
          <w:rPr>
            <w:rStyle w:val="Hyperlink"/>
            <w:noProof/>
          </w:rPr>
          <w:t>FINANŠU PIEDĀVĀJUMS</w:t>
        </w:r>
        <w:r w:rsidR="00FB698A">
          <w:rPr>
            <w:noProof/>
            <w:webHidden/>
          </w:rPr>
          <w:tab/>
        </w:r>
        <w:r w:rsidR="00FB698A">
          <w:rPr>
            <w:noProof/>
            <w:webHidden/>
          </w:rPr>
          <w:fldChar w:fldCharType="begin"/>
        </w:r>
        <w:r w:rsidR="00FB698A">
          <w:rPr>
            <w:noProof/>
            <w:webHidden/>
          </w:rPr>
          <w:instrText xml:space="preserve"> PAGEREF _Toc104300135 \h </w:instrText>
        </w:r>
        <w:r w:rsidR="00FB698A">
          <w:rPr>
            <w:noProof/>
            <w:webHidden/>
          </w:rPr>
        </w:r>
        <w:r w:rsidR="00FB698A">
          <w:rPr>
            <w:noProof/>
            <w:webHidden/>
          </w:rPr>
          <w:fldChar w:fldCharType="separate"/>
        </w:r>
        <w:r w:rsidR="00FB698A">
          <w:rPr>
            <w:noProof/>
            <w:webHidden/>
          </w:rPr>
          <w:t>11</w:t>
        </w:r>
        <w:r w:rsidR="00FB698A">
          <w:rPr>
            <w:noProof/>
            <w:webHidden/>
          </w:rPr>
          <w:fldChar w:fldCharType="end"/>
        </w:r>
      </w:hyperlink>
    </w:p>
    <w:p w14:paraId="6EFABC49" w14:textId="7AD78F18" w:rsidR="00FB698A" w:rsidRDefault="006C19B9">
      <w:pPr>
        <w:pStyle w:val="TOC1"/>
        <w:rPr>
          <w:rFonts w:asciiTheme="minorHAnsi" w:eastAsiaTheme="minorEastAsia" w:hAnsiTheme="minorHAnsi" w:cstheme="minorBidi"/>
          <w:noProof/>
          <w:sz w:val="22"/>
          <w:szCs w:val="22"/>
        </w:rPr>
      </w:pPr>
      <w:hyperlink w:anchor="_Toc104300136" w:history="1">
        <w:r w:rsidR="00FB698A" w:rsidRPr="00C36718">
          <w:rPr>
            <w:rStyle w:val="Hyperlink"/>
            <w:noProof/>
          </w:rPr>
          <w:t>11.</w:t>
        </w:r>
        <w:r w:rsidR="00FB698A">
          <w:rPr>
            <w:rFonts w:asciiTheme="minorHAnsi" w:eastAsiaTheme="minorEastAsia" w:hAnsiTheme="minorHAnsi" w:cstheme="minorBidi"/>
            <w:noProof/>
            <w:sz w:val="22"/>
            <w:szCs w:val="22"/>
          </w:rPr>
          <w:tab/>
        </w:r>
        <w:r w:rsidR="00FB698A" w:rsidRPr="00C36718">
          <w:rPr>
            <w:rStyle w:val="Hyperlink"/>
            <w:noProof/>
          </w:rPr>
          <w:t>PĀRĒJĀS PRASĪBAS UN PASŪTĪTĀJA NOSACĪJUMI</w:t>
        </w:r>
        <w:r w:rsidR="00FB698A">
          <w:rPr>
            <w:noProof/>
            <w:webHidden/>
          </w:rPr>
          <w:tab/>
        </w:r>
        <w:r w:rsidR="00FB698A">
          <w:rPr>
            <w:noProof/>
            <w:webHidden/>
          </w:rPr>
          <w:fldChar w:fldCharType="begin"/>
        </w:r>
        <w:r w:rsidR="00FB698A">
          <w:rPr>
            <w:noProof/>
            <w:webHidden/>
          </w:rPr>
          <w:instrText xml:space="preserve"> PAGEREF _Toc104300136 \h </w:instrText>
        </w:r>
        <w:r w:rsidR="00FB698A">
          <w:rPr>
            <w:noProof/>
            <w:webHidden/>
          </w:rPr>
        </w:r>
        <w:r w:rsidR="00FB698A">
          <w:rPr>
            <w:noProof/>
            <w:webHidden/>
          </w:rPr>
          <w:fldChar w:fldCharType="separate"/>
        </w:r>
        <w:r w:rsidR="00FB698A">
          <w:rPr>
            <w:noProof/>
            <w:webHidden/>
          </w:rPr>
          <w:t>12</w:t>
        </w:r>
        <w:r w:rsidR="00FB698A">
          <w:rPr>
            <w:noProof/>
            <w:webHidden/>
          </w:rPr>
          <w:fldChar w:fldCharType="end"/>
        </w:r>
      </w:hyperlink>
    </w:p>
    <w:p w14:paraId="24162CB0" w14:textId="1BA95EDA" w:rsidR="00FB698A" w:rsidRDefault="006C19B9">
      <w:pPr>
        <w:pStyle w:val="TOC1"/>
        <w:rPr>
          <w:rFonts w:asciiTheme="minorHAnsi" w:eastAsiaTheme="minorEastAsia" w:hAnsiTheme="minorHAnsi" w:cstheme="minorBidi"/>
          <w:noProof/>
          <w:sz w:val="22"/>
          <w:szCs w:val="22"/>
        </w:rPr>
      </w:pPr>
      <w:hyperlink w:anchor="_Toc104300137" w:history="1">
        <w:r w:rsidR="00FB698A" w:rsidRPr="00C36718">
          <w:rPr>
            <w:rStyle w:val="Hyperlink"/>
            <w:noProof/>
          </w:rPr>
          <w:t>12.</w:t>
        </w:r>
        <w:r w:rsidR="00FB698A">
          <w:rPr>
            <w:rFonts w:asciiTheme="minorHAnsi" w:eastAsiaTheme="minorEastAsia" w:hAnsiTheme="minorHAnsi" w:cstheme="minorBidi"/>
            <w:noProof/>
            <w:sz w:val="22"/>
            <w:szCs w:val="22"/>
          </w:rPr>
          <w:tab/>
        </w:r>
        <w:r w:rsidR="00FB698A" w:rsidRPr="00C36718">
          <w:rPr>
            <w:rStyle w:val="Hyperlink"/>
            <w:noProof/>
          </w:rPr>
          <w:t>PIEDĀVĀJUMA SAGATAVOŠANA UN NOFORMĒŠANA</w:t>
        </w:r>
        <w:r w:rsidR="00FB698A">
          <w:rPr>
            <w:noProof/>
            <w:webHidden/>
          </w:rPr>
          <w:tab/>
        </w:r>
        <w:r w:rsidR="00FB698A">
          <w:rPr>
            <w:noProof/>
            <w:webHidden/>
          </w:rPr>
          <w:fldChar w:fldCharType="begin"/>
        </w:r>
        <w:r w:rsidR="00FB698A">
          <w:rPr>
            <w:noProof/>
            <w:webHidden/>
          </w:rPr>
          <w:instrText xml:space="preserve"> PAGEREF _Toc104300137 \h </w:instrText>
        </w:r>
        <w:r w:rsidR="00FB698A">
          <w:rPr>
            <w:noProof/>
            <w:webHidden/>
          </w:rPr>
        </w:r>
        <w:r w:rsidR="00FB698A">
          <w:rPr>
            <w:noProof/>
            <w:webHidden/>
          </w:rPr>
          <w:fldChar w:fldCharType="separate"/>
        </w:r>
        <w:r w:rsidR="00FB698A">
          <w:rPr>
            <w:noProof/>
            <w:webHidden/>
          </w:rPr>
          <w:t>13</w:t>
        </w:r>
        <w:r w:rsidR="00FB698A">
          <w:rPr>
            <w:noProof/>
            <w:webHidden/>
          </w:rPr>
          <w:fldChar w:fldCharType="end"/>
        </w:r>
      </w:hyperlink>
    </w:p>
    <w:p w14:paraId="01BD32A2" w14:textId="651E13EE" w:rsidR="00FB698A" w:rsidRDefault="006C19B9">
      <w:pPr>
        <w:pStyle w:val="TOC1"/>
        <w:rPr>
          <w:rFonts w:asciiTheme="minorHAnsi" w:eastAsiaTheme="minorEastAsia" w:hAnsiTheme="minorHAnsi" w:cstheme="minorBidi"/>
          <w:noProof/>
          <w:sz w:val="22"/>
          <w:szCs w:val="22"/>
        </w:rPr>
      </w:pPr>
      <w:hyperlink w:anchor="_Toc104300138" w:history="1">
        <w:r w:rsidR="00FB698A" w:rsidRPr="00C36718">
          <w:rPr>
            <w:rStyle w:val="Hyperlink"/>
            <w:noProof/>
          </w:rPr>
          <w:t>13.</w:t>
        </w:r>
        <w:r w:rsidR="00FB698A">
          <w:rPr>
            <w:rFonts w:asciiTheme="minorHAnsi" w:eastAsiaTheme="minorEastAsia" w:hAnsiTheme="minorHAnsi" w:cstheme="minorBidi"/>
            <w:noProof/>
            <w:sz w:val="22"/>
            <w:szCs w:val="22"/>
          </w:rPr>
          <w:tab/>
        </w:r>
        <w:r w:rsidR="00FB698A" w:rsidRPr="00C36718">
          <w:rPr>
            <w:rStyle w:val="Hyperlink"/>
            <w:noProof/>
          </w:rPr>
          <w:t>CITI NOTEIKUMI</w:t>
        </w:r>
        <w:r w:rsidR="00FB698A">
          <w:rPr>
            <w:noProof/>
            <w:webHidden/>
          </w:rPr>
          <w:tab/>
        </w:r>
        <w:r w:rsidR="00FB698A">
          <w:rPr>
            <w:noProof/>
            <w:webHidden/>
          </w:rPr>
          <w:fldChar w:fldCharType="begin"/>
        </w:r>
        <w:r w:rsidR="00FB698A">
          <w:rPr>
            <w:noProof/>
            <w:webHidden/>
          </w:rPr>
          <w:instrText xml:space="preserve"> PAGEREF _Toc104300138 \h </w:instrText>
        </w:r>
        <w:r w:rsidR="00FB698A">
          <w:rPr>
            <w:noProof/>
            <w:webHidden/>
          </w:rPr>
        </w:r>
        <w:r w:rsidR="00FB698A">
          <w:rPr>
            <w:noProof/>
            <w:webHidden/>
          </w:rPr>
          <w:fldChar w:fldCharType="separate"/>
        </w:r>
        <w:r w:rsidR="00FB698A">
          <w:rPr>
            <w:noProof/>
            <w:webHidden/>
          </w:rPr>
          <w:t>14</w:t>
        </w:r>
        <w:r w:rsidR="00FB698A">
          <w:rPr>
            <w:noProof/>
            <w:webHidden/>
          </w:rPr>
          <w:fldChar w:fldCharType="end"/>
        </w:r>
      </w:hyperlink>
    </w:p>
    <w:p w14:paraId="524C2A65" w14:textId="65EBB3F0" w:rsidR="00FB698A" w:rsidRDefault="006C19B9">
      <w:pPr>
        <w:pStyle w:val="TOC1"/>
        <w:rPr>
          <w:rFonts w:asciiTheme="minorHAnsi" w:eastAsiaTheme="minorEastAsia" w:hAnsiTheme="minorHAnsi" w:cstheme="minorBidi"/>
          <w:noProof/>
          <w:sz w:val="22"/>
          <w:szCs w:val="22"/>
        </w:rPr>
      </w:pPr>
      <w:hyperlink w:anchor="_Toc104300139" w:history="1">
        <w:r w:rsidR="00FB698A" w:rsidRPr="00C36718">
          <w:rPr>
            <w:rStyle w:val="Hyperlink"/>
            <w:noProof/>
          </w:rPr>
          <w:t>14.</w:t>
        </w:r>
        <w:r w:rsidR="00FB698A">
          <w:rPr>
            <w:rFonts w:asciiTheme="minorHAnsi" w:eastAsiaTheme="minorEastAsia" w:hAnsiTheme="minorHAnsi" w:cstheme="minorBidi"/>
            <w:noProof/>
            <w:sz w:val="22"/>
            <w:szCs w:val="22"/>
          </w:rPr>
          <w:tab/>
        </w:r>
        <w:r w:rsidR="00FB698A" w:rsidRPr="00C36718">
          <w:rPr>
            <w:rStyle w:val="Hyperlink"/>
            <w:noProof/>
          </w:rPr>
          <w:t>IEPIRKUMA LĪGUMA SLĒGŠANA</w:t>
        </w:r>
        <w:r w:rsidR="00FB698A">
          <w:rPr>
            <w:noProof/>
            <w:webHidden/>
          </w:rPr>
          <w:tab/>
        </w:r>
        <w:r w:rsidR="00FB698A">
          <w:rPr>
            <w:noProof/>
            <w:webHidden/>
          </w:rPr>
          <w:fldChar w:fldCharType="begin"/>
        </w:r>
        <w:r w:rsidR="00FB698A">
          <w:rPr>
            <w:noProof/>
            <w:webHidden/>
          </w:rPr>
          <w:instrText xml:space="preserve"> PAGEREF _Toc104300139 \h </w:instrText>
        </w:r>
        <w:r w:rsidR="00FB698A">
          <w:rPr>
            <w:noProof/>
            <w:webHidden/>
          </w:rPr>
        </w:r>
        <w:r w:rsidR="00FB698A">
          <w:rPr>
            <w:noProof/>
            <w:webHidden/>
          </w:rPr>
          <w:fldChar w:fldCharType="separate"/>
        </w:r>
        <w:r w:rsidR="00FB698A">
          <w:rPr>
            <w:noProof/>
            <w:webHidden/>
          </w:rPr>
          <w:t>16</w:t>
        </w:r>
        <w:r w:rsidR="00FB698A">
          <w:rPr>
            <w:noProof/>
            <w:webHidden/>
          </w:rPr>
          <w:fldChar w:fldCharType="end"/>
        </w:r>
      </w:hyperlink>
    </w:p>
    <w:p w14:paraId="75A52CBD" w14:textId="4F0351B7" w:rsidR="00C23E9E" w:rsidRPr="00BE77D0" w:rsidRDefault="004B43D0" w:rsidP="00C23E9E">
      <w:pPr>
        <w:spacing w:after="0" w:line="240" w:lineRule="auto"/>
        <w:jc w:val="right"/>
        <w:rPr>
          <w:rFonts w:ascii="Times New Roman" w:eastAsia="Times New Roman" w:hAnsi="Times New Roman" w:cs="Times New Roman"/>
          <w:color w:val="000000"/>
          <w:sz w:val="24"/>
          <w:szCs w:val="24"/>
        </w:rPr>
      </w:pPr>
      <w:r w:rsidRPr="00BE77D0">
        <w:rPr>
          <w:b/>
          <w:bCs/>
          <w:noProof/>
        </w:rPr>
        <w:fldChar w:fldCharType="end"/>
      </w:r>
      <w:r w:rsidR="00C23E9E" w:rsidRPr="00BE77D0">
        <w:rPr>
          <w:rFonts w:ascii="Times New Roman" w:eastAsia="Times New Roman" w:hAnsi="Times New Roman" w:cs="Times New Roman"/>
          <w:color w:val="000000"/>
          <w:sz w:val="24"/>
          <w:szCs w:val="24"/>
        </w:rPr>
        <w:br w:type="page"/>
      </w:r>
    </w:p>
    <w:p w14:paraId="5CB25288" w14:textId="77777777" w:rsidR="00B0200B" w:rsidRPr="00BE77D0" w:rsidRDefault="00B0200B" w:rsidP="00B0200B">
      <w:pPr>
        <w:spacing w:after="0" w:line="240" w:lineRule="auto"/>
        <w:jc w:val="both"/>
        <w:rPr>
          <w:rFonts w:ascii="Times New Roman" w:eastAsia="Times New Roman" w:hAnsi="Times New Roman" w:cs="Times New Roman"/>
          <w:b/>
          <w:bCs/>
          <w:color w:val="000000"/>
          <w:sz w:val="24"/>
          <w:szCs w:val="24"/>
        </w:rPr>
      </w:pPr>
    </w:p>
    <w:p w14:paraId="40151F9F" w14:textId="77777777" w:rsidR="00026B82" w:rsidRPr="00BE77D0" w:rsidRDefault="00026B82" w:rsidP="00B0200B">
      <w:pPr>
        <w:spacing w:after="0" w:line="240" w:lineRule="auto"/>
        <w:jc w:val="both"/>
        <w:rPr>
          <w:rFonts w:ascii="Times New Roman" w:eastAsia="Times New Roman" w:hAnsi="Times New Roman" w:cs="Times New Roman"/>
          <w:b/>
          <w:bCs/>
          <w:color w:val="000000"/>
          <w:sz w:val="24"/>
          <w:szCs w:val="24"/>
        </w:rPr>
      </w:pPr>
    </w:p>
    <w:p w14:paraId="056AE60A" w14:textId="77777777" w:rsidR="00C23E9E" w:rsidRPr="00BE77D0" w:rsidRDefault="00C23E9E" w:rsidP="00344427">
      <w:pPr>
        <w:pStyle w:val="Heading1"/>
        <w:numPr>
          <w:ilvl w:val="0"/>
          <w:numId w:val="1"/>
        </w:numPr>
      </w:pPr>
      <w:bookmarkStart w:id="0" w:name="_Toc104300127"/>
      <w:r w:rsidRPr="00BE77D0">
        <w:t>VISPĀRĪGA INFORMĀCIJA</w:t>
      </w:r>
      <w:bookmarkEnd w:id="0"/>
    </w:p>
    <w:p w14:paraId="7107C7D9" w14:textId="77777777" w:rsidR="004A0143" w:rsidRPr="00BE77D0" w:rsidRDefault="004A0143" w:rsidP="00726771">
      <w:pPr>
        <w:pStyle w:val="ListParagraph"/>
        <w:numPr>
          <w:ilvl w:val="1"/>
          <w:numId w:val="1"/>
        </w:numPr>
        <w:rPr>
          <w:rFonts w:ascii="Times New Roman" w:hAnsi="Times New Roman" w:cs="Times New Roman"/>
          <w:sz w:val="24"/>
          <w:szCs w:val="24"/>
        </w:rPr>
      </w:pPr>
      <w:r w:rsidRPr="00BE77D0">
        <w:rPr>
          <w:rFonts w:ascii="Times New Roman" w:hAnsi="Times New Roman" w:cs="Times New Roman"/>
          <w:sz w:val="24"/>
          <w:szCs w:val="24"/>
        </w:rPr>
        <w:t xml:space="preserve">Iepirkuma </w:t>
      </w:r>
      <w:r w:rsidR="00E030D1" w:rsidRPr="00BE77D0">
        <w:rPr>
          <w:rFonts w:ascii="Times New Roman" w:hAnsi="Times New Roman" w:cs="Times New Roman"/>
          <w:sz w:val="24"/>
          <w:szCs w:val="24"/>
        </w:rPr>
        <w:t>identifikācijas Nr.</w:t>
      </w:r>
      <w:r w:rsidR="000544AC" w:rsidRPr="00BE77D0">
        <w:rPr>
          <w:rFonts w:ascii="Times New Roman" w:hAnsi="Times New Roman" w:cs="Times New Roman"/>
          <w:sz w:val="24"/>
          <w:szCs w:val="24"/>
        </w:rPr>
        <w:t xml:space="preserve"> VBOP 202</w:t>
      </w:r>
      <w:r w:rsidR="00D9282A" w:rsidRPr="00BE77D0">
        <w:rPr>
          <w:rFonts w:ascii="Times New Roman" w:hAnsi="Times New Roman" w:cs="Times New Roman"/>
          <w:sz w:val="24"/>
          <w:szCs w:val="24"/>
        </w:rPr>
        <w:t>2</w:t>
      </w:r>
      <w:r w:rsidR="000544AC" w:rsidRPr="00BE77D0">
        <w:rPr>
          <w:rFonts w:ascii="Times New Roman" w:hAnsi="Times New Roman" w:cs="Times New Roman"/>
          <w:sz w:val="24"/>
          <w:szCs w:val="24"/>
        </w:rPr>
        <w:t>/</w:t>
      </w:r>
      <w:r w:rsidR="00842E7C" w:rsidRPr="00BE77D0">
        <w:rPr>
          <w:rFonts w:ascii="Times New Roman" w:hAnsi="Times New Roman" w:cs="Times New Roman"/>
          <w:sz w:val="24"/>
          <w:szCs w:val="24"/>
        </w:rPr>
        <w:t>44</w:t>
      </w:r>
      <w:r w:rsidRPr="00BE77D0">
        <w:rPr>
          <w:rFonts w:ascii="Times New Roman" w:hAnsi="Times New Roman" w:cs="Times New Roman"/>
          <w:sz w:val="24"/>
          <w:szCs w:val="24"/>
        </w:rPr>
        <w:t>.</w:t>
      </w:r>
    </w:p>
    <w:p w14:paraId="528AD534" w14:textId="77777777" w:rsidR="003C7635" w:rsidRPr="00BE77D0" w:rsidRDefault="00B0200B" w:rsidP="00726771">
      <w:pPr>
        <w:pStyle w:val="ListParagraph"/>
        <w:numPr>
          <w:ilvl w:val="1"/>
          <w:numId w:val="1"/>
        </w:numPr>
        <w:ind w:left="851" w:hanging="425"/>
        <w:rPr>
          <w:rFonts w:ascii="Times New Roman" w:hAnsi="Times New Roman" w:cs="Times New Roman"/>
          <w:b/>
          <w:sz w:val="24"/>
          <w:szCs w:val="24"/>
        </w:rPr>
      </w:pPr>
      <w:r w:rsidRPr="00BE77D0">
        <w:rPr>
          <w:rFonts w:ascii="Times New Roman" w:hAnsi="Times New Roman" w:cs="Times New Roman"/>
          <w:b/>
          <w:sz w:val="24"/>
          <w:szCs w:val="24"/>
        </w:rPr>
        <w:t>Pasūtītājs</w:t>
      </w:r>
      <w:r w:rsidR="00C23E9E" w:rsidRPr="00BE77D0">
        <w:rPr>
          <w:rFonts w:ascii="Times New Roman" w:hAnsi="Times New Roman" w:cs="Times New Roman"/>
          <w:b/>
          <w:sz w:val="24"/>
          <w:szCs w:val="24"/>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A85F49" w:rsidRPr="00BE77D0" w14:paraId="2C66F1C5" w14:textId="77777777" w:rsidTr="00AD5A64">
        <w:tc>
          <w:tcPr>
            <w:tcW w:w="3260" w:type="dxa"/>
            <w:vAlign w:val="center"/>
          </w:tcPr>
          <w:p w14:paraId="33221205" w14:textId="77777777" w:rsidR="00A85F49" w:rsidRPr="00BE77D0"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BE77D0">
              <w:rPr>
                <w:rFonts w:ascii="Times New Roman" w:hAnsi="Times New Roman" w:cs="Times New Roman"/>
                <w:sz w:val="24"/>
                <w:szCs w:val="24"/>
              </w:rPr>
              <w:t>Pasūtītāja nosaukums</w:t>
            </w:r>
          </w:p>
        </w:tc>
        <w:tc>
          <w:tcPr>
            <w:tcW w:w="5529" w:type="dxa"/>
            <w:vAlign w:val="center"/>
          </w:tcPr>
          <w:p w14:paraId="3D1A1366" w14:textId="77777777" w:rsidR="00A85F49" w:rsidRPr="00BE77D0"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BE77D0">
              <w:rPr>
                <w:rFonts w:ascii="Times New Roman" w:hAnsi="Times New Roman" w:cs="Times New Roman"/>
                <w:sz w:val="24"/>
                <w:szCs w:val="24"/>
              </w:rPr>
              <w:t>Ventspils brīvostas pārvalde</w:t>
            </w:r>
          </w:p>
        </w:tc>
      </w:tr>
      <w:tr w:rsidR="00A85F49" w:rsidRPr="00BE77D0" w14:paraId="71AD73C8" w14:textId="77777777" w:rsidTr="00AD5A64">
        <w:tc>
          <w:tcPr>
            <w:tcW w:w="3260" w:type="dxa"/>
            <w:vAlign w:val="center"/>
          </w:tcPr>
          <w:p w14:paraId="0455D183" w14:textId="77777777" w:rsidR="00A85F49" w:rsidRPr="00BE77D0"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BE77D0">
              <w:rPr>
                <w:rFonts w:ascii="Times New Roman" w:hAnsi="Times New Roman" w:cs="Times New Roman"/>
                <w:sz w:val="24"/>
                <w:szCs w:val="24"/>
              </w:rPr>
              <w:t>Adrese</w:t>
            </w:r>
          </w:p>
        </w:tc>
        <w:tc>
          <w:tcPr>
            <w:tcW w:w="5529" w:type="dxa"/>
            <w:vAlign w:val="center"/>
          </w:tcPr>
          <w:p w14:paraId="6B5331E1" w14:textId="77777777" w:rsidR="00A85F49" w:rsidRPr="00BE77D0"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BE77D0">
              <w:rPr>
                <w:rFonts w:ascii="Times New Roman" w:hAnsi="Times New Roman" w:cs="Times New Roman"/>
                <w:sz w:val="24"/>
                <w:szCs w:val="24"/>
              </w:rPr>
              <w:t>Jāņa iela 19, Ventspilī, LV-3601</w:t>
            </w:r>
          </w:p>
        </w:tc>
      </w:tr>
      <w:tr w:rsidR="00A85F49" w:rsidRPr="00BE77D0" w14:paraId="665C1186" w14:textId="77777777" w:rsidTr="00AD5A64">
        <w:tc>
          <w:tcPr>
            <w:tcW w:w="3260" w:type="dxa"/>
            <w:vAlign w:val="center"/>
          </w:tcPr>
          <w:p w14:paraId="263FA0FD" w14:textId="77777777" w:rsidR="00A85F49" w:rsidRPr="00BE77D0"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BE77D0">
              <w:rPr>
                <w:rFonts w:ascii="Times New Roman" w:hAnsi="Times New Roman" w:cs="Times New Roman"/>
                <w:sz w:val="24"/>
                <w:szCs w:val="24"/>
              </w:rPr>
              <w:t>Nodokļu maksātāja reģistrācijas numurs</w:t>
            </w:r>
          </w:p>
        </w:tc>
        <w:tc>
          <w:tcPr>
            <w:tcW w:w="5529" w:type="dxa"/>
            <w:vAlign w:val="center"/>
          </w:tcPr>
          <w:p w14:paraId="720FE1F3" w14:textId="77777777" w:rsidR="00A85F49" w:rsidRPr="00BE77D0"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BE77D0">
              <w:rPr>
                <w:rFonts w:ascii="Times New Roman" w:hAnsi="Times New Roman" w:cs="Times New Roman"/>
                <w:sz w:val="24"/>
                <w:szCs w:val="24"/>
              </w:rPr>
              <w:t>90000284085</w:t>
            </w:r>
          </w:p>
        </w:tc>
      </w:tr>
      <w:tr w:rsidR="00A85F49" w:rsidRPr="00BE77D0" w14:paraId="39682186" w14:textId="77777777" w:rsidTr="00AD5A64">
        <w:tc>
          <w:tcPr>
            <w:tcW w:w="3260" w:type="dxa"/>
            <w:vAlign w:val="center"/>
          </w:tcPr>
          <w:p w14:paraId="75193165" w14:textId="77777777" w:rsidR="00A85F49" w:rsidRPr="00BE77D0"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BE77D0">
              <w:rPr>
                <w:rFonts w:ascii="Times New Roman" w:hAnsi="Times New Roman" w:cs="Times New Roman"/>
                <w:sz w:val="24"/>
                <w:szCs w:val="24"/>
              </w:rPr>
              <w:t>Tālruņa numurs</w:t>
            </w:r>
          </w:p>
        </w:tc>
        <w:tc>
          <w:tcPr>
            <w:tcW w:w="5529" w:type="dxa"/>
            <w:vAlign w:val="center"/>
          </w:tcPr>
          <w:p w14:paraId="6288E939" w14:textId="77777777" w:rsidR="00A85F49" w:rsidRPr="00BE77D0"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BE77D0">
              <w:rPr>
                <w:rFonts w:ascii="Times New Roman" w:hAnsi="Times New Roman" w:cs="Times New Roman"/>
                <w:sz w:val="24"/>
                <w:szCs w:val="24"/>
              </w:rPr>
              <w:t>63622586</w:t>
            </w:r>
          </w:p>
        </w:tc>
      </w:tr>
      <w:tr w:rsidR="00A85F49" w:rsidRPr="00BE77D0" w14:paraId="4A730C4B" w14:textId="77777777" w:rsidTr="00AD5A64">
        <w:tc>
          <w:tcPr>
            <w:tcW w:w="3260" w:type="dxa"/>
            <w:vAlign w:val="center"/>
          </w:tcPr>
          <w:p w14:paraId="6ADAE825" w14:textId="77777777" w:rsidR="00A85F49" w:rsidRPr="00BE77D0"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BE77D0">
              <w:rPr>
                <w:rFonts w:ascii="Times New Roman" w:hAnsi="Times New Roman" w:cs="Times New Roman"/>
                <w:sz w:val="24"/>
                <w:szCs w:val="24"/>
              </w:rPr>
              <w:t>Faksa numurs</w:t>
            </w:r>
          </w:p>
        </w:tc>
        <w:tc>
          <w:tcPr>
            <w:tcW w:w="5529" w:type="dxa"/>
            <w:vAlign w:val="center"/>
          </w:tcPr>
          <w:p w14:paraId="6B08C4CE" w14:textId="77777777" w:rsidR="00A85F49" w:rsidRPr="00BE77D0"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BE77D0">
              <w:rPr>
                <w:rFonts w:ascii="Times New Roman" w:hAnsi="Times New Roman" w:cs="Times New Roman"/>
                <w:sz w:val="24"/>
                <w:szCs w:val="24"/>
              </w:rPr>
              <w:t>63621297</w:t>
            </w:r>
          </w:p>
        </w:tc>
      </w:tr>
      <w:tr w:rsidR="00A85F49" w:rsidRPr="00BE77D0" w14:paraId="1FFCA270" w14:textId="77777777" w:rsidTr="00AD5A64">
        <w:tc>
          <w:tcPr>
            <w:tcW w:w="3260" w:type="dxa"/>
            <w:vAlign w:val="center"/>
          </w:tcPr>
          <w:p w14:paraId="3AAB8405" w14:textId="77777777" w:rsidR="00A85F49" w:rsidRPr="00BE77D0"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BE77D0">
              <w:rPr>
                <w:rFonts w:ascii="Times New Roman" w:hAnsi="Times New Roman" w:cs="Times New Roman"/>
                <w:sz w:val="24"/>
                <w:szCs w:val="24"/>
              </w:rPr>
              <w:t>E-pasta adrese</w:t>
            </w:r>
          </w:p>
        </w:tc>
        <w:tc>
          <w:tcPr>
            <w:tcW w:w="5529" w:type="dxa"/>
            <w:vAlign w:val="center"/>
          </w:tcPr>
          <w:p w14:paraId="60F4876F" w14:textId="77777777" w:rsidR="00A85F49" w:rsidRPr="00BE77D0" w:rsidRDefault="006C19B9" w:rsidP="00A85F49">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A85F49" w:rsidRPr="00BE77D0">
                <w:rPr>
                  <w:rStyle w:val="Hyperlink"/>
                  <w:rFonts w:ascii="Times New Roman" w:hAnsi="Times New Roman" w:cs="Times New Roman"/>
                  <w:sz w:val="24"/>
                  <w:szCs w:val="24"/>
                </w:rPr>
                <w:t>iepirkumi@vbp.lv</w:t>
              </w:r>
            </w:hyperlink>
          </w:p>
        </w:tc>
      </w:tr>
      <w:tr w:rsidR="00A85F49" w:rsidRPr="00BE77D0" w14:paraId="4FD4B93A" w14:textId="77777777" w:rsidTr="00AD5A64">
        <w:tc>
          <w:tcPr>
            <w:tcW w:w="3260" w:type="dxa"/>
            <w:vAlign w:val="center"/>
          </w:tcPr>
          <w:p w14:paraId="39F078DB" w14:textId="77777777" w:rsidR="00A85F49" w:rsidRPr="00BE77D0"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BE77D0">
              <w:rPr>
                <w:rFonts w:ascii="Times New Roman" w:hAnsi="Times New Roman" w:cs="Times New Roman"/>
                <w:sz w:val="24"/>
                <w:szCs w:val="24"/>
              </w:rPr>
              <w:t xml:space="preserve">Kontaktpersona </w:t>
            </w:r>
          </w:p>
        </w:tc>
        <w:tc>
          <w:tcPr>
            <w:tcW w:w="5529" w:type="dxa"/>
            <w:vAlign w:val="center"/>
          </w:tcPr>
          <w:p w14:paraId="59593F0D" w14:textId="7BC0B2D7" w:rsidR="00A85F49" w:rsidRPr="00BE77D0" w:rsidRDefault="00842E7C" w:rsidP="003D3C13">
            <w:pPr>
              <w:overflowPunct w:val="0"/>
              <w:autoSpaceDE w:val="0"/>
              <w:autoSpaceDN w:val="0"/>
              <w:adjustRightInd w:val="0"/>
              <w:spacing w:after="0"/>
              <w:textAlignment w:val="baseline"/>
              <w:rPr>
                <w:rFonts w:ascii="Times New Roman" w:hAnsi="Times New Roman" w:cs="Times New Roman"/>
                <w:sz w:val="24"/>
                <w:szCs w:val="24"/>
              </w:rPr>
            </w:pPr>
            <w:r w:rsidRPr="00BE77D0">
              <w:rPr>
                <w:rFonts w:ascii="Times New Roman" w:hAnsi="Times New Roman" w:cs="Times New Roman"/>
                <w:sz w:val="24"/>
                <w:szCs w:val="24"/>
              </w:rPr>
              <w:t>Viktorija Bursakovska, tālr. numurs 29215980</w:t>
            </w:r>
            <w:r w:rsidR="006C19B9">
              <w:rPr>
                <w:rFonts w:ascii="Times New Roman" w:hAnsi="Times New Roman" w:cs="Times New Roman"/>
                <w:sz w:val="24"/>
                <w:szCs w:val="24"/>
              </w:rPr>
              <w:t>,</w:t>
            </w:r>
            <w:r w:rsidRPr="00BE77D0">
              <w:rPr>
                <w:rFonts w:ascii="Times New Roman" w:hAnsi="Times New Roman" w:cs="Times New Roman"/>
                <w:sz w:val="24"/>
                <w:szCs w:val="24"/>
              </w:rPr>
              <w:t xml:space="preserve"> e-pasta adrese viktorija@vbp.lv, iepirkumi@vbp.lv</w:t>
            </w:r>
          </w:p>
        </w:tc>
      </w:tr>
      <w:tr w:rsidR="00A85F49" w:rsidRPr="00BE77D0" w14:paraId="2BA19392" w14:textId="77777777" w:rsidTr="00AD5A64">
        <w:tc>
          <w:tcPr>
            <w:tcW w:w="3260" w:type="dxa"/>
            <w:vAlign w:val="center"/>
          </w:tcPr>
          <w:p w14:paraId="2ED2C84D" w14:textId="77777777" w:rsidR="00A85F49" w:rsidRPr="00BE77D0"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BE77D0">
              <w:rPr>
                <w:rFonts w:ascii="Times New Roman" w:hAnsi="Times New Roman" w:cs="Times New Roman"/>
                <w:sz w:val="24"/>
                <w:szCs w:val="24"/>
              </w:rPr>
              <w:t xml:space="preserve">Banka </w:t>
            </w:r>
          </w:p>
        </w:tc>
        <w:tc>
          <w:tcPr>
            <w:tcW w:w="5529" w:type="dxa"/>
            <w:vAlign w:val="center"/>
          </w:tcPr>
          <w:p w14:paraId="675B10D4" w14:textId="77777777" w:rsidR="00A85F49" w:rsidRPr="00BE77D0"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BE77D0">
              <w:rPr>
                <w:rFonts w:ascii="Times New Roman" w:hAnsi="Times New Roman" w:cs="Times New Roman"/>
                <w:sz w:val="24"/>
                <w:szCs w:val="24"/>
              </w:rPr>
              <w:t>AS „Luminor Bank”, bankas kods RIKOLV2X</w:t>
            </w:r>
          </w:p>
        </w:tc>
      </w:tr>
      <w:tr w:rsidR="00A85F49" w:rsidRPr="00BE77D0" w14:paraId="4182014F" w14:textId="77777777" w:rsidTr="00AD5A64">
        <w:tc>
          <w:tcPr>
            <w:tcW w:w="3260" w:type="dxa"/>
            <w:vAlign w:val="center"/>
          </w:tcPr>
          <w:p w14:paraId="70A719DC" w14:textId="77777777" w:rsidR="00A85F49" w:rsidRPr="00BE77D0"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BE77D0">
              <w:rPr>
                <w:rFonts w:ascii="Times New Roman" w:hAnsi="Times New Roman" w:cs="Times New Roman"/>
                <w:sz w:val="24"/>
                <w:szCs w:val="24"/>
              </w:rPr>
              <w:t>Bankas konts</w:t>
            </w:r>
          </w:p>
        </w:tc>
        <w:tc>
          <w:tcPr>
            <w:tcW w:w="5529" w:type="dxa"/>
            <w:vAlign w:val="center"/>
          </w:tcPr>
          <w:p w14:paraId="5597F43F" w14:textId="77777777" w:rsidR="00A85F49" w:rsidRPr="00BE77D0"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BE77D0">
              <w:rPr>
                <w:rFonts w:ascii="Times New Roman" w:hAnsi="Times New Roman" w:cs="Times New Roman"/>
                <w:sz w:val="24"/>
                <w:szCs w:val="24"/>
              </w:rPr>
              <w:t>LV73RIKO0002210002268</w:t>
            </w:r>
          </w:p>
        </w:tc>
      </w:tr>
    </w:tbl>
    <w:p w14:paraId="3379072C" w14:textId="77777777" w:rsidR="00C23E9E" w:rsidRPr="00BE77D0" w:rsidRDefault="00C23E9E" w:rsidP="00C23E9E">
      <w:pPr>
        <w:spacing w:after="120" w:line="240" w:lineRule="auto"/>
        <w:ind w:left="720" w:right="-57"/>
        <w:jc w:val="both"/>
        <w:rPr>
          <w:rFonts w:ascii="Times New Roman" w:eastAsia="Times New Roman" w:hAnsi="Times New Roman" w:cs="Times New Roman"/>
          <w:sz w:val="24"/>
          <w:szCs w:val="24"/>
        </w:rPr>
      </w:pPr>
    </w:p>
    <w:p w14:paraId="4514E3CC" w14:textId="77777777" w:rsidR="0052208F" w:rsidRPr="00BE77D0" w:rsidRDefault="0052208F" w:rsidP="00726771">
      <w:pPr>
        <w:numPr>
          <w:ilvl w:val="1"/>
          <w:numId w:val="1"/>
        </w:numPr>
        <w:spacing w:after="0" w:line="240" w:lineRule="auto"/>
        <w:ind w:left="709" w:right="-57" w:hanging="352"/>
        <w:jc w:val="both"/>
        <w:rPr>
          <w:rFonts w:ascii="Times New Roman" w:eastAsia="Times New Roman" w:hAnsi="Times New Roman" w:cs="Times New Roman"/>
          <w:sz w:val="24"/>
          <w:szCs w:val="24"/>
        </w:rPr>
      </w:pPr>
      <w:r w:rsidRPr="00BE77D0">
        <w:rPr>
          <w:rFonts w:ascii="Times New Roman" w:eastAsia="Times New Roman" w:hAnsi="Times New Roman" w:cs="Times New Roman"/>
          <w:sz w:val="24"/>
          <w:szCs w:val="24"/>
        </w:rPr>
        <w:t>Iepirkuma norisi nodrošina Ventspils brīvostas pārvaldes izveidota iepirkumu komisija (turpmāk - Komisija).</w:t>
      </w:r>
    </w:p>
    <w:p w14:paraId="4D73E785" w14:textId="77777777" w:rsidR="0052208F" w:rsidRPr="00BE77D0" w:rsidRDefault="0052208F" w:rsidP="00726771">
      <w:pPr>
        <w:numPr>
          <w:ilvl w:val="1"/>
          <w:numId w:val="1"/>
        </w:numPr>
        <w:spacing w:after="0" w:line="240" w:lineRule="auto"/>
        <w:ind w:left="709" w:right="-57" w:hanging="352"/>
        <w:jc w:val="both"/>
        <w:rPr>
          <w:rFonts w:ascii="Times New Roman" w:eastAsia="Times New Roman" w:hAnsi="Times New Roman" w:cs="Times New Roman"/>
          <w:sz w:val="24"/>
          <w:szCs w:val="24"/>
        </w:rPr>
      </w:pPr>
      <w:r w:rsidRPr="00BE77D0">
        <w:rPr>
          <w:rFonts w:ascii="Times New Roman" w:eastAsia="Times New Roman" w:hAnsi="Times New Roman" w:cs="Times New Roman"/>
          <w:b/>
          <w:sz w:val="24"/>
          <w:szCs w:val="24"/>
        </w:rPr>
        <w:t xml:space="preserve">Iepirkums </w:t>
      </w:r>
      <w:r w:rsidRPr="00BE77D0">
        <w:rPr>
          <w:rFonts w:ascii="Times New Roman" w:eastAsia="Times New Roman" w:hAnsi="Times New Roman" w:cs="Times New Roman"/>
          <w:sz w:val="24"/>
          <w:szCs w:val="24"/>
        </w:rPr>
        <w:t>– atklāts iepirkums.</w:t>
      </w:r>
    </w:p>
    <w:p w14:paraId="7285AE0F" w14:textId="77777777" w:rsidR="0052208F" w:rsidRPr="00BE77D0" w:rsidRDefault="0052208F" w:rsidP="00726771">
      <w:pPr>
        <w:numPr>
          <w:ilvl w:val="1"/>
          <w:numId w:val="1"/>
        </w:numPr>
        <w:spacing w:after="0" w:line="240" w:lineRule="auto"/>
        <w:ind w:left="709" w:right="-57" w:hanging="352"/>
        <w:jc w:val="both"/>
        <w:rPr>
          <w:rFonts w:ascii="Times New Roman" w:eastAsia="Times New Roman" w:hAnsi="Times New Roman" w:cs="Times New Roman"/>
          <w:sz w:val="24"/>
          <w:szCs w:val="24"/>
        </w:rPr>
      </w:pPr>
      <w:r w:rsidRPr="00BE77D0">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0D736000" w14:textId="77777777" w:rsidR="007647D5" w:rsidRPr="00BE77D0" w:rsidRDefault="0052208F" w:rsidP="00726771">
      <w:pPr>
        <w:numPr>
          <w:ilvl w:val="1"/>
          <w:numId w:val="1"/>
        </w:numPr>
        <w:spacing w:after="0" w:line="240" w:lineRule="auto"/>
        <w:ind w:left="709" w:right="-57" w:hanging="352"/>
        <w:jc w:val="both"/>
        <w:rPr>
          <w:rFonts w:ascii="Times New Roman" w:eastAsia="Times New Roman" w:hAnsi="Times New Roman" w:cs="Times New Roman"/>
          <w:sz w:val="24"/>
          <w:szCs w:val="24"/>
        </w:rPr>
      </w:pPr>
      <w:r w:rsidRPr="00BE77D0">
        <w:rPr>
          <w:rFonts w:ascii="Times New Roman" w:eastAsia="Times New Roman" w:hAnsi="Times New Roman" w:cs="Times New Roman"/>
          <w:b/>
          <w:sz w:val="24"/>
          <w:szCs w:val="24"/>
        </w:rPr>
        <w:t>Ieinteresētais piegādātājs</w:t>
      </w:r>
      <w:r w:rsidRPr="00BE77D0">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BE77D0">
        <w:rPr>
          <w:b/>
          <w:vertAlign w:val="superscript"/>
        </w:rPr>
        <w:footnoteReference w:id="1"/>
      </w:r>
      <w:r w:rsidRPr="00BE77D0">
        <w:rPr>
          <w:rFonts w:ascii="Times New Roman" w:eastAsia="Times New Roman" w:hAnsi="Times New Roman" w:cs="Times New Roman"/>
          <w:sz w:val="24"/>
          <w:szCs w:val="24"/>
        </w:rPr>
        <w:t xml:space="preserve">. </w:t>
      </w:r>
    </w:p>
    <w:p w14:paraId="1E369EDE" w14:textId="77777777" w:rsidR="00DE2A4F" w:rsidRPr="00BE77D0" w:rsidRDefault="0052208F" w:rsidP="00726771">
      <w:pPr>
        <w:numPr>
          <w:ilvl w:val="1"/>
          <w:numId w:val="1"/>
        </w:numPr>
        <w:spacing w:after="0" w:line="240" w:lineRule="auto"/>
        <w:ind w:left="709" w:right="-57" w:hanging="352"/>
        <w:jc w:val="both"/>
        <w:rPr>
          <w:rFonts w:ascii="Times New Roman" w:eastAsia="Times New Roman" w:hAnsi="Times New Roman" w:cs="Times New Roman"/>
          <w:sz w:val="24"/>
          <w:szCs w:val="24"/>
        </w:rPr>
      </w:pPr>
      <w:r w:rsidRPr="00BE77D0">
        <w:rPr>
          <w:rFonts w:ascii="Times New Roman" w:eastAsia="Times New Roman" w:hAnsi="Times New Roman" w:cs="Times New Roman"/>
          <w:b/>
          <w:sz w:val="24"/>
          <w:szCs w:val="24"/>
        </w:rPr>
        <w:t>Pretendents</w:t>
      </w:r>
      <w:r w:rsidRPr="00BE77D0">
        <w:rPr>
          <w:rFonts w:ascii="Times New Roman" w:eastAsia="Times New Roman" w:hAnsi="Times New Roman" w:cs="Times New Roman"/>
          <w:sz w:val="24"/>
          <w:szCs w:val="24"/>
        </w:rPr>
        <w:t xml:space="preserve"> – </w:t>
      </w:r>
      <w:r w:rsidR="007647D5" w:rsidRPr="00BE77D0">
        <w:rPr>
          <w:rFonts w:ascii="Times New Roman" w:eastAsia="Times New Roman" w:hAnsi="Times New Roman" w:cs="Times New Roman"/>
          <w:sz w:val="24"/>
          <w:szCs w:val="24"/>
        </w:rPr>
        <w:t>jebkura juridiska vai fiziska persona vai šādu personu apvienība, kas ir iesniegusi piedāvājumu šajā nolikumā noteiktajā kārtībā, un kurš ir reģistrēts EIS un ir iesniedzis piedāvājumu EIS e-konkursu apakšsistēmā.</w:t>
      </w:r>
    </w:p>
    <w:p w14:paraId="30796D56" w14:textId="77777777" w:rsidR="0049639C" w:rsidRPr="00BE77D0" w:rsidRDefault="0052208F" w:rsidP="00344427">
      <w:pPr>
        <w:pStyle w:val="Heading1"/>
        <w:numPr>
          <w:ilvl w:val="0"/>
          <w:numId w:val="2"/>
        </w:numPr>
      </w:pPr>
      <w:bookmarkStart w:id="1" w:name="_Toc104300128"/>
      <w:r w:rsidRPr="00BE77D0">
        <w:t xml:space="preserve">INFORMĀCIJA PAR </w:t>
      </w:r>
      <w:r w:rsidR="00B32BEC" w:rsidRPr="00BE77D0">
        <w:t>IEPIRKUMA PRIEKŠMETU</w:t>
      </w:r>
      <w:bookmarkEnd w:id="1"/>
    </w:p>
    <w:p w14:paraId="3D64490B" w14:textId="37B76248" w:rsidR="00EC7E86" w:rsidRPr="00BE77D0" w:rsidRDefault="00EC7E86" w:rsidP="00726771">
      <w:pPr>
        <w:pStyle w:val="ListParagraph"/>
        <w:numPr>
          <w:ilvl w:val="1"/>
          <w:numId w:val="2"/>
        </w:numPr>
        <w:spacing w:after="0"/>
        <w:ind w:left="851" w:hanging="491"/>
        <w:jc w:val="both"/>
        <w:rPr>
          <w:rFonts w:ascii="Times New Roman" w:eastAsia="Calibri" w:hAnsi="Times New Roman" w:cs="Times New Roman"/>
          <w:sz w:val="24"/>
          <w:szCs w:val="24"/>
        </w:rPr>
      </w:pPr>
      <w:r w:rsidRPr="00BE77D0">
        <w:rPr>
          <w:rFonts w:ascii="Times New Roman" w:eastAsia="Calibri" w:hAnsi="Times New Roman" w:cs="Times New Roman"/>
          <w:b/>
          <w:sz w:val="24"/>
          <w:szCs w:val="24"/>
        </w:rPr>
        <w:t>Iepirkuma priekšmets:</w:t>
      </w:r>
      <w:r w:rsidR="00842E7C" w:rsidRPr="00BE77D0">
        <w:rPr>
          <w:rFonts w:ascii="Times New Roman" w:eastAsia="Calibri" w:hAnsi="Times New Roman" w:cs="Times New Roman"/>
          <w:sz w:val="24"/>
          <w:szCs w:val="24"/>
        </w:rPr>
        <w:t xml:space="preserve">Apvienotie projektēšanas, autoruzraudzības darbi un būvdarbi objektam “Vētras poleru izbūve Ventspils brīvostas </w:t>
      </w:r>
      <w:r w:rsidR="000D6233" w:rsidRPr="00BE77D0">
        <w:rPr>
          <w:rFonts w:ascii="Times New Roman" w:eastAsia="Calibri" w:hAnsi="Times New Roman" w:cs="Times New Roman"/>
          <w:sz w:val="24"/>
          <w:szCs w:val="24"/>
        </w:rPr>
        <w:t>piestātnēs Nr.18, Nr. 19, Nr. 20</w:t>
      </w:r>
      <w:r w:rsidR="00842E7C" w:rsidRPr="00BE77D0">
        <w:rPr>
          <w:rFonts w:ascii="Times New Roman" w:eastAsia="Calibri" w:hAnsi="Times New Roman" w:cs="Times New Roman"/>
          <w:sz w:val="24"/>
          <w:szCs w:val="24"/>
        </w:rPr>
        <w:t xml:space="preserve">” </w:t>
      </w:r>
      <w:r w:rsidR="00D9282A" w:rsidRPr="00BE77D0">
        <w:rPr>
          <w:rFonts w:ascii="Times New Roman" w:eastAsia="Calibri" w:hAnsi="Times New Roman" w:cs="Times New Roman"/>
          <w:sz w:val="24"/>
          <w:szCs w:val="24"/>
        </w:rPr>
        <w:t>saskaņā ar Darba uzdevumā (1.pielikums)</w:t>
      </w:r>
      <w:r w:rsidR="004D5C44" w:rsidRPr="00BE77D0">
        <w:rPr>
          <w:rFonts w:ascii="Times New Roman" w:eastAsia="Calibri" w:hAnsi="Times New Roman" w:cs="Times New Roman"/>
          <w:sz w:val="24"/>
          <w:szCs w:val="24"/>
        </w:rPr>
        <w:t xml:space="preserve"> un Būvdarbu tāmē (7.pielikums)</w:t>
      </w:r>
      <w:r w:rsidR="00EA56C3">
        <w:rPr>
          <w:rFonts w:ascii="Times New Roman" w:eastAsia="Calibri" w:hAnsi="Times New Roman" w:cs="Times New Roman"/>
          <w:sz w:val="24"/>
          <w:szCs w:val="24"/>
        </w:rPr>
        <w:t xml:space="preserve"> </w:t>
      </w:r>
      <w:r w:rsidR="00D9282A" w:rsidRPr="00BE77D0">
        <w:rPr>
          <w:rFonts w:ascii="Times New Roman" w:eastAsia="Calibri" w:hAnsi="Times New Roman" w:cs="Times New Roman"/>
          <w:sz w:val="24"/>
          <w:szCs w:val="24"/>
        </w:rPr>
        <w:t>noteikto</w:t>
      </w:r>
      <w:r w:rsidR="007E01D7" w:rsidRPr="00BE77D0">
        <w:rPr>
          <w:rFonts w:ascii="Times New Roman" w:eastAsia="Calibri" w:hAnsi="Times New Roman" w:cs="Times New Roman"/>
          <w:sz w:val="24"/>
          <w:szCs w:val="24"/>
        </w:rPr>
        <w:t>.</w:t>
      </w:r>
    </w:p>
    <w:p w14:paraId="4B530BCE" w14:textId="4B726B45" w:rsidR="00EC7E86" w:rsidRPr="00BE77D0" w:rsidRDefault="00EC7E86" w:rsidP="00726771">
      <w:pPr>
        <w:pStyle w:val="ListParagraph"/>
        <w:numPr>
          <w:ilvl w:val="1"/>
          <w:numId w:val="2"/>
        </w:numPr>
        <w:spacing w:after="0"/>
        <w:ind w:left="851" w:hanging="491"/>
        <w:jc w:val="both"/>
        <w:rPr>
          <w:rFonts w:ascii="Times New Roman" w:eastAsia="Calibri" w:hAnsi="Times New Roman" w:cs="Times New Roman"/>
          <w:sz w:val="24"/>
          <w:szCs w:val="24"/>
          <w:u w:val="single"/>
        </w:rPr>
      </w:pPr>
      <w:r w:rsidRPr="00BE77D0">
        <w:rPr>
          <w:rFonts w:ascii="Times New Roman" w:hAnsi="Times New Roman" w:cs="Times New Roman"/>
          <w:b/>
          <w:sz w:val="24"/>
          <w:szCs w:val="24"/>
        </w:rPr>
        <w:t>CPV kods:</w:t>
      </w:r>
      <w:r w:rsidR="00787AB4">
        <w:rPr>
          <w:rFonts w:ascii="Times New Roman" w:hAnsi="Times New Roman" w:cs="Times New Roman"/>
          <w:b/>
          <w:sz w:val="24"/>
          <w:szCs w:val="24"/>
        </w:rPr>
        <w:t xml:space="preserve"> </w:t>
      </w:r>
      <w:r w:rsidR="00D9282A" w:rsidRPr="00BE77D0">
        <w:rPr>
          <w:rFonts w:ascii="Times New Roman" w:hAnsi="Times New Roman" w:cs="Times New Roman"/>
          <w:sz w:val="24"/>
          <w:szCs w:val="24"/>
        </w:rPr>
        <w:t>45000000-7 (Celtniecības darbi), 71242000-6 (Projekts un projektēšanas sagatavošana, tāmēšana)</w:t>
      </w:r>
      <w:r w:rsidRPr="00BE77D0">
        <w:rPr>
          <w:rFonts w:ascii="Times New Roman" w:hAnsi="Times New Roman" w:cs="Times New Roman"/>
          <w:sz w:val="24"/>
          <w:szCs w:val="24"/>
        </w:rPr>
        <w:t>.</w:t>
      </w:r>
    </w:p>
    <w:p w14:paraId="4BF8AB63" w14:textId="77777777" w:rsidR="00EC7E86" w:rsidRPr="00BE77D0" w:rsidRDefault="00EC7E86" w:rsidP="00726771">
      <w:pPr>
        <w:pStyle w:val="ListParagraph"/>
        <w:numPr>
          <w:ilvl w:val="1"/>
          <w:numId w:val="2"/>
        </w:numPr>
        <w:spacing w:after="0"/>
        <w:ind w:left="851" w:hanging="491"/>
        <w:jc w:val="both"/>
        <w:rPr>
          <w:rFonts w:ascii="Times New Roman" w:hAnsi="Times New Roman" w:cs="Times New Roman"/>
          <w:sz w:val="24"/>
          <w:szCs w:val="24"/>
        </w:rPr>
      </w:pPr>
      <w:r w:rsidRPr="00BE77D0">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7AA8A1E3" w14:textId="77777777" w:rsidR="00DD2271" w:rsidRPr="00DD2271" w:rsidRDefault="00EC7E86" w:rsidP="00D327EA">
      <w:pPr>
        <w:pStyle w:val="ListParagraph"/>
        <w:numPr>
          <w:ilvl w:val="1"/>
          <w:numId w:val="2"/>
        </w:numPr>
        <w:spacing w:after="0"/>
        <w:jc w:val="both"/>
        <w:rPr>
          <w:rFonts w:ascii="Times New Roman" w:hAnsi="Times New Roman" w:cs="Times New Roman"/>
          <w:sz w:val="24"/>
          <w:szCs w:val="24"/>
        </w:rPr>
      </w:pPr>
      <w:r w:rsidRPr="00D327EA">
        <w:rPr>
          <w:rFonts w:ascii="Times New Roman" w:eastAsia="Times New Roman" w:hAnsi="Times New Roman" w:cs="Times New Roman"/>
          <w:b/>
          <w:sz w:val="24"/>
          <w:szCs w:val="24"/>
        </w:rPr>
        <w:lastRenderedPageBreak/>
        <w:t>Iepirkuma līguma (turpmāk – Līgums) izpildes termiņš:</w:t>
      </w:r>
      <w:r w:rsidR="003E0560" w:rsidRPr="00D327EA">
        <w:rPr>
          <w:rFonts w:ascii="Times New Roman" w:eastAsia="Times New Roman" w:hAnsi="Times New Roman" w:cs="Times New Roman"/>
          <w:sz w:val="24"/>
          <w:szCs w:val="24"/>
        </w:rPr>
        <w:t xml:space="preserve">165 kalendārās dienas, </w:t>
      </w:r>
      <w:r w:rsidR="00DD2271">
        <w:rPr>
          <w:rFonts w:ascii="Times New Roman" w:eastAsia="Times New Roman" w:hAnsi="Times New Roman" w:cs="Times New Roman"/>
          <w:sz w:val="24"/>
          <w:szCs w:val="24"/>
        </w:rPr>
        <w:t>tajā skaitā:</w:t>
      </w:r>
    </w:p>
    <w:p w14:paraId="07715365" w14:textId="76CE5671" w:rsidR="00DD2271" w:rsidRPr="00DD2271" w:rsidRDefault="00DD2271" w:rsidP="00DD2271">
      <w:pPr>
        <w:pStyle w:val="ListParagraph"/>
        <w:numPr>
          <w:ilvl w:val="2"/>
          <w:numId w:val="2"/>
        </w:numPr>
        <w:spacing w:after="0"/>
        <w:ind w:left="1276" w:hanging="567"/>
        <w:jc w:val="both"/>
        <w:rPr>
          <w:rFonts w:ascii="Times New Roman" w:hAnsi="Times New Roman" w:cs="Times New Roman"/>
          <w:sz w:val="24"/>
          <w:szCs w:val="24"/>
        </w:rPr>
      </w:pPr>
      <w:r>
        <w:rPr>
          <w:rFonts w:ascii="Times New Roman" w:eastAsia="Times New Roman" w:hAnsi="Times New Roman" w:cs="Times New Roman"/>
          <w:b/>
          <w:bCs/>
          <w:sz w:val="24"/>
          <w:szCs w:val="24"/>
        </w:rPr>
        <w:t>P</w:t>
      </w:r>
      <w:r w:rsidR="003E0560" w:rsidRPr="00D327EA">
        <w:rPr>
          <w:rFonts w:ascii="Times New Roman" w:eastAsia="Times New Roman" w:hAnsi="Times New Roman" w:cs="Times New Roman"/>
          <w:b/>
          <w:bCs/>
          <w:sz w:val="24"/>
          <w:szCs w:val="24"/>
        </w:rPr>
        <w:t xml:space="preserve">rojektēšana </w:t>
      </w:r>
      <w:r w:rsidR="00D327EA" w:rsidRPr="00D327EA">
        <w:rPr>
          <w:rFonts w:ascii="Times New Roman" w:eastAsia="Times New Roman" w:hAnsi="Times New Roman" w:cs="Times New Roman"/>
          <w:b/>
          <w:bCs/>
          <w:sz w:val="24"/>
          <w:szCs w:val="24"/>
        </w:rPr>
        <w:t>–</w:t>
      </w:r>
      <w:r w:rsidR="003E0560" w:rsidRPr="00D327EA">
        <w:rPr>
          <w:rFonts w:ascii="Times New Roman" w:eastAsia="Times New Roman" w:hAnsi="Times New Roman" w:cs="Times New Roman"/>
          <w:b/>
          <w:bCs/>
          <w:sz w:val="24"/>
          <w:szCs w:val="24"/>
        </w:rPr>
        <w:t xml:space="preserve"> 105</w:t>
      </w:r>
      <w:r w:rsidR="00D327EA" w:rsidRPr="00D327EA">
        <w:rPr>
          <w:rFonts w:ascii="Times New Roman" w:eastAsia="Times New Roman" w:hAnsi="Times New Roman" w:cs="Times New Roman"/>
          <w:b/>
          <w:bCs/>
          <w:sz w:val="24"/>
          <w:szCs w:val="24"/>
        </w:rPr>
        <w:t xml:space="preserve"> (viens simts piecu)</w:t>
      </w:r>
      <w:r w:rsidR="003E0560" w:rsidRPr="00D327EA">
        <w:rPr>
          <w:rFonts w:ascii="Times New Roman" w:eastAsia="Times New Roman" w:hAnsi="Times New Roman" w:cs="Times New Roman"/>
          <w:b/>
          <w:bCs/>
          <w:sz w:val="24"/>
          <w:szCs w:val="24"/>
        </w:rPr>
        <w:t xml:space="preserve"> kalendārās dienas</w:t>
      </w:r>
      <w:r w:rsidR="00D327EA" w:rsidRPr="00D327EA">
        <w:rPr>
          <w:rFonts w:ascii="Times New Roman" w:eastAsia="Times New Roman" w:hAnsi="Times New Roman" w:cs="Times New Roman"/>
          <w:sz w:val="24"/>
          <w:szCs w:val="24"/>
        </w:rPr>
        <w:t xml:space="preserve"> (termiņā neietilpst laiks, kad būvprojekts atrodas saskaņošanā kādā no atbildīgajām institūcijām)</w:t>
      </w:r>
      <w:r>
        <w:rPr>
          <w:rFonts w:ascii="Times New Roman" w:eastAsia="Times New Roman" w:hAnsi="Times New Roman" w:cs="Times New Roman"/>
          <w:sz w:val="24"/>
          <w:szCs w:val="24"/>
        </w:rPr>
        <w:t>.</w:t>
      </w:r>
    </w:p>
    <w:p w14:paraId="132AEE90" w14:textId="334EF308" w:rsidR="00DD2271" w:rsidRPr="00DD2271" w:rsidRDefault="00DD2271" w:rsidP="00DD2271">
      <w:pPr>
        <w:pStyle w:val="ListParagraph"/>
        <w:numPr>
          <w:ilvl w:val="2"/>
          <w:numId w:val="2"/>
        </w:numPr>
        <w:spacing w:after="0"/>
        <w:ind w:left="1276" w:hanging="567"/>
        <w:jc w:val="both"/>
        <w:rPr>
          <w:rFonts w:ascii="Times New Roman" w:hAnsi="Times New Roman" w:cs="Times New Roman"/>
          <w:sz w:val="24"/>
          <w:szCs w:val="24"/>
        </w:rPr>
      </w:pPr>
      <w:r>
        <w:rPr>
          <w:rFonts w:ascii="Times New Roman" w:eastAsia="Times New Roman" w:hAnsi="Times New Roman" w:cs="Times New Roman"/>
          <w:b/>
          <w:bCs/>
          <w:sz w:val="24"/>
          <w:szCs w:val="24"/>
        </w:rPr>
        <w:t>B</w:t>
      </w:r>
      <w:r w:rsidR="003E0560" w:rsidRPr="00D327EA">
        <w:rPr>
          <w:rFonts w:ascii="Times New Roman" w:eastAsia="Times New Roman" w:hAnsi="Times New Roman" w:cs="Times New Roman"/>
          <w:b/>
          <w:bCs/>
          <w:sz w:val="24"/>
          <w:szCs w:val="24"/>
        </w:rPr>
        <w:t xml:space="preserve">ūvdarbi </w:t>
      </w:r>
      <w:r w:rsidR="00D327EA" w:rsidRPr="00D327EA">
        <w:rPr>
          <w:rFonts w:ascii="Times New Roman" w:eastAsia="Times New Roman" w:hAnsi="Times New Roman" w:cs="Times New Roman"/>
          <w:b/>
          <w:bCs/>
          <w:sz w:val="24"/>
          <w:szCs w:val="24"/>
        </w:rPr>
        <w:t>–</w:t>
      </w:r>
      <w:r w:rsidR="003E0560" w:rsidRPr="00D327EA">
        <w:rPr>
          <w:rFonts w:ascii="Times New Roman" w:eastAsia="Times New Roman" w:hAnsi="Times New Roman" w:cs="Times New Roman"/>
          <w:b/>
          <w:bCs/>
          <w:sz w:val="24"/>
          <w:szCs w:val="24"/>
        </w:rPr>
        <w:t xml:space="preserve"> 60</w:t>
      </w:r>
      <w:r w:rsidR="00D327EA" w:rsidRPr="00D327EA">
        <w:rPr>
          <w:rFonts w:ascii="Times New Roman" w:eastAsia="Times New Roman" w:hAnsi="Times New Roman" w:cs="Times New Roman"/>
          <w:b/>
          <w:bCs/>
          <w:sz w:val="24"/>
          <w:szCs w:val="24"/>
        </w:rPr>
        <w:t xml:space="preserve"> (sešdesmit)</w:t>
      </w:r>
      <w:r w:rsidR="003E0560" w:rsidRPr="00D327EA">
        <w:rPr>
          <w:rFonts w:ascii="Times New Roman" w:eastAsia="Times New Roman" w:hAnsi="Times New Roman" w:cs="Times New Roman"/>
          <w:b/>
          <w:bCs/>
          <w:sz w:val="24"/>
          <w:szCs w:val="24"/>
        </w:rPr>
        <w:t xml:space="preserve"> </w:t>
      </w:r>
      <w:r w:rsidR="00D327EA" w:rsidRPr="00D327EA">
        <w:rPr>
          <w:rFonts w:ascii="Times New Roman" w:eastAsia="Times New Roman" w:hAnsi="Times New Roman" w:cs="Times New Roman"/>
          <w:b/>
          <w:bCs/>
          <w:sz w:val="24"/>
          <w:szCs w:val="24"/>
        </w:rPr>
        <w:t>kalendāro dienu laikā</w:t>
      </w:r>
      <w:r w:rsidR="00D327EA" w:rsidRPr="00D327EA">
        <w:rPr>
          <w:rFonts w:ascii="Times New Roman" w:eastAsia="Times New Roman" w:hAnsi="Times New Roman" w:cs="Times New Roman"/>
          <w:sz w:val="24"/>
          <w:szCs w:val="24"/>
        </w:rPr>
        <w:t xml:space="preserve"> pēc atzīmes veikšanas būvatļaujā par būvdarbu uzsākšanas nosacījumu izpildi</w:t>
      </w:r>
      <w:r w:rsidR="003E0560" w:rsidRPr="00D327EA">
        <w:rPr>
          <w:rFonts w:ascii="Times New Roman" w:eastAsia="Times New Roman" w:hAnsi="Times New Roman" w:cs="Times New Roman"/>
          <w:sz w:val="24"/>
          <w:szCs w:val="24"/>
        </w:rPr>
        <w:t>.</w:t>
      </w:r>
      <w:r w:rsidR="00D327EA" w:rsidRPr="00D327EA">
        <w:rPr>
          <w:rFonts w:ascii="Times New Roman" w:eastAsia="Times New Roman" w:hAnsi="Times New Roman" w:cs="Times New Roman"/>
          <w:sz w:val="24"/>
          <w:szCs w:val="24"/>
        </w:rPr>
        <w:t xml:space="preserve"> </w:t>
      </w:r>
    </w:p>
    <w:p w14:paraId="3C919623" w14:textId="056BC9D7" w:rsidR="00D327EA" w:rsidRPr="00D327EA" w:rsidRDefault="00D327EA" w:rsidP="00DD2271">
      <w:pPr>
        <w:pStyle w:val="ListParagraph"/>
        <w:numPr>
          <w:ilvl w:val="2"/>
          <w:numId w:val="2"/>
        </w:numPr>
        <w:spacing w:after="0"/>
        <w:ind w:left="1276" w:hanging="567"/>
        <w:jc w:val="both"/>
        <w:rPr>
          <w:rFonts w:ascii="Times New Roman" w:hAnsi="Times New Roman" w:cs="Times New Roman"/>
          <w:sz w:val="24"/>
          <w:szCs w:val="24"/>
        </w:rPr>
      </w:pPr>
      <w:r w:rsidRPr="00D327EA">
        <w:rPr>
          <w:rFonts w:ascii="Times New Roman" w:hAnsi="Times New Roman" w:cs="Times New Roman"/>
          <w:sz w:val="24"/>
          <w:szCs w:val="24"/>
        </w:rPr>
        <w:t>Ne vēlāk kā 30 (trīsdesmit) kalendāro dienu laikā pēc būvdarbu pabeigšanas tiek sagatavota un nodota pilnā sastāvā Pasūtītājam ar Objekta pieņemšanu ekspluatācijā saistītā dokumentācija.</w:t>
      </w:r>
    </w:p>
    <w:p w14:paraId="043B98BB" w14:textId="77777777" w:rsidR="00EC7E86" w:rsidRPr="00BE77D0" w:rsidRDefault="00EC7E86" w:rsidP="00726771">
      <w:pPr>
        <w:pStyle w:val="ListParagraph"/>
        <w:numPr>
          <w:ilvl w:val="1"/>
          <w:numId w:val="2"/>
        </w:numPr>
        <w:spacing w:after="0"/>
        <w:ind w:left="851" w:hanging="491"/>
        <w:jc w:val="both"/>
        <w:rPr>
          <w:rFonts w:ascii="Times New Roman" w:hAnsi="Times New Roman" w:cs="Times New Roman"/>
          <w:sz w:val="24"/>
          <w:szCs w:val="24"/>
        </w:rPr>
      </w:pPr>
      <w:r w:rsidRPr="00BE77D0">
        <w:rPr>
          <w:rFonts w:ascii="Times New Roman" w:hAnsi="Times New Roman" w:cs="Times New Roman"/>
          <w:b/>
          <w:sz w:val="24"/>
          <w:szCs w:val="24"/>
        </w:rPr>
        <w:t>Garantijas laiks</w:t>
      </w:r>
      <w:r w:rsidRPr="00BE77D0">
        <w:rPr>
          <w:rFonts w:ascii="Times New Roman" w:hAnsi="Times New Roman" w:cs="Times New Roman"/>
          <w:sz w:val="24"/>
          <w:szCs w:val="24"/>
        </w:rPr>
        <w:t xml:space="preserve">: </w:t>
      </w:r>
      <w:r w:rsidR="00BE77D0" w:rsidRPr="00BE77D0">
        <w:rPr>
          <w:rFonts w:ascii="Times New Roman" w:hAnsi="Times New Roman" w:cs="Times New Roman"/>
          <w:sz w:val="24"/>
          <w:szCs w:val="24"/>
        </w:rPr>
        <w:t>5</w:t>
      </w:r>
      <w:r w:rsidRPr="00BE77D0">
        <w:rPr>
          <w:rFonts w:ascii="Times New Roman" w:hAnsi="Times New Roman" w:cs="Times New Roman"/>
          <w:sz w:val="24"/>
          <w:szCs w:val="24"/>
        </w:rPr>
        <w:t xml:space="preserve"> (</w:t>
      </w:r>
      <w:r w:rsidR="00BE77D0" w:rsidRPr="00BE77D0">
        <w:rPr>
          <w:rFonts w:ascii="Times New Roman" w:hAnsi="Times New Roman" w:cs="Times New Roman"/>
          <w:sz w:val="24"/>
          <w:szCs w:val="24"/>
        </w:rPr>
        <w:t>pieci</w:t>
      </w:r>
      <w:r w:rsidRPr="00BE77D0">
        <w:rPr>
          <w:rFonts w:ascii="Times New Roman" w:hAnsi="Times New Roman" w:cs="Times New Roman"/>
          <w:sz w:val="24"/>
          <w:szCs w:val="24"/>
        </w:rPr>
        <w:t xml:space="preserve">) gadi </w:t>
      </w:r>
      <w:r w:rsidR="009B3657">
        <w:rPr>
          <w:rFonts w:ascii="Times New Roman" w:hAnsi="Times New Roman" w:cs="Times New Roman"/>
          <w:sz w:val="24"/>
          <w:szCs w:val="24"/>
        </w:rPr>
        <w:t>pēc būves pieņemšanas ekspluatācijā.</w:t>
      </w:r>
    </w:p>
    <w:p w14:paraId="7D5EE56B" w14:textId="77777777" w:rsidR="00136132" w:rsidRPr="00BE77D0" w:rsidRDefault="00136132" w:rsidP="00344427">
      <w:pPr>
        <w:pStyle w:val="Heading1"/>
        <w:numPr>
          <w:ilvl w:val="0"/>
          <w:numId w:val="4"/>
        </w:numPr>
        <w:rPr>
          <w:caps/>
        </w:rPr>
      </w:pPr>
      <w:bookmarkStart w:id="2" w:name="_Toc104300129"/>
      <w:r w:rsidRPr="00BE77D0">
        <w:t>IEPIRKUMA PROCEDŪRAS DOKUMENTI</w:t>
      </w:r>
      <w:bookmarkEnd w:id="2"/>
    </w:p>
    <w:p w14:paraId="3C942F82" w14:textId="77777777" w:rsidR="00136132" w:rsidRPr="00BE77D0" w:rsidRDefault="00136132" w:rsidP="00726771">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1BEF6EF6" w14:textId="77777777" w:rsidR="00136132" w:rsidRPr="00BE77D0" w:rsidRDefault="00136132" w:rsidP="00726771">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B8099F3" w14:textId="77777777" w:rsidR="00136132" w:rsidRPr="00BE77D0" w:rsidRDefault="00136132" w:rsidP="00726771">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BE77D0">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9" w:history="1">
        <w:r w:rsidRPr="00BE77D0">
          <w:rPr>
            <w:rFonts w:ascii="Times New Roman" w:eastAsia="Times New Roman" w:hAnsi="Times New Roman" w:cs="Times New Roman"/>
            <w:color w:val="0000FF"/>
            <w:sz w:val="24"/>
            <w:szCs w:val="24"/>
            <w:u w:val="single"/>
          </w:rPr>
          <w:t>www.eis.gov.lv</w:t>
        </w:r>
      </w:hyperlink>
      <w:r w:rsidRPr="00BE77D0">
        <w:rPr>
          <w:rFonts w:ascii="Times New Roman" w:eastAsia="Times New Roman" w:hAnsi="Times New Roman" w:cs="Times New Roman"/>
          <w:sz w:val="24"/>
          <w:szCs w:val="24"/>
        </w:rPr>
        <w:t>, e-konkursu apakšsistēmā šī atklātā iepirkuma sadaļā publicētās datnes, kuri ir tā neatņemama sastāvdaļa:</w:t>
      </w:r>
    </w:p>
    <w:p w14:paraId="583E6E67" w14:textId="77777777" w:rsidR="00E038F0" w:rsidRDefault="00BF6D14" w:rsidP="00726771">
      <w:pPr>
        <w:numPr>
          <w:ilvl w:val="2"/>
          <w:numId w:val="5"/>
        </w:numPr>
        <w:spacing w:before="120" w:after="120" w:line="240" w:lineRule="auto"/>
        <w:jc w:val="both"/>
        <w:rPr>
          <w:rFonts w:ascii="Times New Roman" w:eastAsia="Times New Roman" w:hAnsi="Times New Roman" w:cs="Times New Roman"/>
          <w:sz w:val="24"/>
          <w:szCs w:val="24"/>
        </w:rPr>
      </w:pPr>
      <w:r w:rsidRPr="00BE77D0">
        <w:rPr>
          <w:rFonts w:ascii="Times New Roman" w:eastAsia="Times New Roman" w:hAnsi="Times New Roman" w:cs="Times New Roman"/>
          <w:sz w:val="24"/>
          <w:szCs w:val="24"/>
        </w:rPr>
        <w:t>Projektēšanas uzdevums (1.pielikums)</w:t>
      </w:r>
    </w:p>
    <w:p w14:paraId="1F9EDD2A" w14:textId="2988B0CA" w:rsidR="00BF6D14" w:rsidRPr="00BE77D0" w:rsidRDefault="00E038F0" w:rsidP="00726771">
      <w:pPr>
        <w:numPr>
          <w:ilvl w:val="2"/>
          <w:numId w:val="5"/>
        </w:num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Pielikumi projektēšanas uzdevumam (1.1.pielikums)</w:t>
      </w:r>
      <w:r w:rsidR="00BF6D14" w:rsidRPr="00BE77D0">
        <w:rPr>
          <w:rFonts w:ascii="Times New Roman" w:eastAsia="Times New Roman" w:hAnsi="Times New Roman" w:cs="Times New Roman"/>
          <w:sz w:val="24"/>
          <w:szCs w:val="24"/>
        </w:rPr>
        <w:t>;</w:t>
      </w:r>
    </w:p>
    <w:p w14:paraId="2C975E97" w14:textId="77777777" w:rsidR="000544AC" w:rsidRPr="00BE77D0" w:rsidRDefault="000544AC" w:rsidP="00726771">
      <w:pPr>
        <w:numPr>
          <w:ilvl w:val="2"/>
          <w:numId w:val="5"/>
        </w:numPr>
        <w:spacing w:before="120" w:after="120" w:line="240" w:lineRule="auto"/>
        <w:jc w:val="both"/>
        <w:rPr>
          <w:rFonts w:ascii="Times New Roman" w:eastAsia="Times New Roman" w:hAnsi="Times New Roman" w:cs="Times New Roman"/>
          <w:sz w:val="24"/>
          <w:szCs w:val="24"/>
        </w:rPr>
      </w:pPr>
      <w:r w:rsidRPr="00BE77D0">
        <w:rPr>
          <w:rFonts w:ascii="Times New Roman" w:eastAsia="Times New Roman" w:hAnsi="Times New Roman" w:cs="Times New Roman"/>
          <w:sz w:val="24"/>
          <w:szCs w:val="24"/>
        </w:rPr>
        <w:t>Pieteikums dalībai Iepirkuma procedūrā (</w:t>
      </w:r>
      <w:r w:rsidR="00BF6D14" w:rsidRPr="00BE77D0">
        <w:rPr>
          <w:rFonts w:ascii="Times New Roman" w:eastAsia="Times New Roman" w:hAnsi="Times New Roman" w:cs="Times New Roman"/>
          <w:sz w:val="24"/>
          <w:szCs w:val="24"/>
        </w:rPr>
        <w:t>2</w:t>
      </w:r>
      <w:r w:rsidRPr="00BE77D0">
        <w:rPr>
          <w:rFonts w:ascii="Times New Roman" w:eastAsia="Times New Roman" w:hAnsi="Times New Roman" w:cs="Times New Roman"/>
          <w:sz w:val="24"/>
          <w:szCs w:val="24"/>
        </w:rPr>
        <w:t>.pielikums);</w:t>
      </w:r>
    </w:p>
    <w:p w14:paraId="46148186" w14:textId="77777777" w:rsidR="001E5633" w:rsidRPr="00BE77D0" w:rsidRDefault="004D0D65" w:rsidP="00726771">
      <w:pPr>
        <w:numPr>
          <w:ilvl w:val="2"/>
          <w:numId w:val="5"/>
        </w:numPr>
        <w:spacing w:before="120" w:after="120" w:line="240" w:lineRule="auto"/>
        <w:jc w:val="both"/>
        <w:rPr>
          <w:rFonts w:ascii="Times New Roman" w:eastAsia="Times New Roman" w:hAnsi="Times New Roman" w:cs="Times New Roman"/>
          <w:sz w:val="24"/>
          <w:szCs w:val="24"/>
        </w:rPr>
      </w:pPr>
      <w:r w:rsidRPr="00BE77D0">
        <w:rPr>
          <w:rFonts w:ascii="Times New Roman" w:eastAsia="Times New Roman" w:hAnsi="Times New Roman" w:cs="Times New Roman"/>
          <w:sz w:val="24"/>
          <w:szCs w:val="24"/>
        </w:rPr>
        <w:t xml:space="preserve">Būvprojekta izstrādes līgumcenas atšifrējums </w:t>
      </w:r>
      <w:r w:rsidR="001E5633" w:rsidRPr="00BE77D0">
        <w:rPr>
          <w:rFonts w:ascii="Times New Roman" w:eastAsia="Times New Roman" w:hAnsi="Times New Roman" w:cs="Times New Roman"/>
          <w:sz w:val="24"/>
          <w:szCs w:val="24"/>
        </w:rPr>
        <w:t>(</w:t>
      </w:r>
      <w:r w:rsidR="00BF6D14" w:rsidRPr="00BE77D0">
        <w:rPr>
          <w:rFonts w:ascii="Times New Roman" w:eastAsia="Times New Roman" w:hAnsi="Times New Roman" w:cs="Times New Roman"/>
          <w:sz w:val="24"/>
          <w:szCs w:val="24"/>
        </w:rPr>
        <w:t>3</w:t>
      </w:r>
      <w:r w:rsidR="001E5633" w:rsidRPr="00BE77D0">
        <w:rPr>
          <w:rFonts w:ascii="Times New Roman" w:eastAsia="Times New Roman" w:hAnsi="Times New Roman" w:cs="Times New Roman"/>
          <w:sz w:val="24"/>
          <w:szCs w:val="24"/>
        </w:rPr>
        <w:t>.pielikums);</w:t>
      </w:r>
    </w:p>
    <w:p w14:paraId="1BB9D423" w14:textId="77777777" w:rsidR="00BF6D14" w:rsidRPr="00BE77D0" w:rsidRDefault="00BF6D14" w:rsidP="00BF6D14">
      <w:pPr>
        <w:numPr>
          <w:ilvl w:val="2"/>
          <w:numId w:val="5"/>
        </w:numPr>
        <w:spacing w:before="120" w:after="120" w:line="240" w:lineRule="auto"/>
        <w:jc w:val="both"/>
        <w:rPr>
          <w:rFonts w:ascii="Times New Roman" w:eastAsia="Times New Roman" w:hAnsi="Times New Roman" w:cs="Times New Roman"/>
          <w:sz w:val="24"/>
          <w:szCs w:val="24"/>
        </w:rPr>
      </w:pPr>
      <w:r w:rsidRPr="00BE77D0">
        <w:rPr>
          <w:rFonts w:ascii="Times New Roman" w:eastAsia="Times New Roman" w:hAnsi="Times New Roman" w:cs="Times New Roman"/>
          <w:sz w:val="24"/>
          <w:szCs w:val="24"/>
        </w:rPr>
        <w:t>Izstrādāto būvprojektu saraksts (4.pielikums);</w:t>
      </w:r>
    </w:p>
    <w:p w14:paraId="430C101E" w14:textId="77777777" w:rsidR="004D0D65" w:rsidRPr="00BE77D0" w:rsidRDefault="004D0D65" w:rsidP="00726771">
      <w:pPr>
        <w:numPr>
          <w:ilvl w:val="2"/>
          <w:numId w:val="5"/>
        </w:numPr>
        <w:spacing w:before="120" w:after="120" w:line="240" w:lineRule="auto"/>
        <w:jc w:val="both"/>
        <w:rPr>
          <w:rFonts w:ascii="Times New Roman" w:eastAsia="Times New Roman" w:hAnsi="Times New Roman" w:cs="Times New Roman"/>
          <w:sz w:val="24"/>
          <w:szCs w:val="24"/>
        </w:rPr>
      </w:pPr>
      <w:r w:rsidRPr="00BE77D0">
        <w:rPr>
          <w:rFonts w:ascii="Times New Roman" w:eastAsia="Times New Roman" w:hAnsi="Times New Roman" w:cs="Times New Roman"/>
          <w:sz w:val="24"/>
          <w:szCs w:val="24"/>
        </w:rPr>
        <w:t>Izpildīto būvdarbu saraksts (</w:t>
      </w:r>
      <w:r w:rsidR="00BF6D14" w:rsidRPr="00BE77D0">
        <w:rPr>
          <w:rFonts w:ascii="Times New Roman" w:eastAsia="Times New Roman" w:hAnsi="Times New Roman" w:cs="Times New Roman"/>
          <w:sz w:val="24"/>
          <w:szCs w:val="24"/>
        </w:rPr>
        <w:t>5</w:t>
      </w:r>
      <w:r w:rsidRPr="00BE77D0">
        <w:rPr>
          <w:rFonts w:ascii="Times New Roman" w:eastAsia="Times New Roman" w:hAnsi="Times New Roman" w:cs="Times New Roman"/>
          <w:sz w:val="24"/>
          <w:szCs w:val="24"/>
        </w:rPr>
        <w:t>.pielikums);</w:t>
      </w:r>
    </w:p>
    <w:p w14:paraId="40D31ABA" w14:textId="77777777" w:rsidR="004D0D65" w:rsidRPr="00BE77D0" w:rsidRDefault="004D0D65" w:rsidP="00726771">
      <w:pPr>
        <w:numPr>
          <w:ilvl w:val="2"/>
          <w:numId w:val="5"/>
        </w:numPr>
        <w:spacing w:before="120" w:after="120" w:line="240" w:lineRule="auto"/>
        <w:jc w:val="both"/>
        <w:rPr>
          <w:rFonts w:ascii="Times New Roman" w:eastAsia="Times New Roman" w:hAnsi="Times New Roman" w:cs="Times New Roman"/>
          <w:sz w:val="24"/>
          <w:szCs w:val="24"/>
        </w:rPr>
      </w:pPr>
      <w:r w:rsidRPr="00BE77D0">
        <w:rPr>
          <w:rFonts w:ascii="Times New Roman" w:eastAsia="Times New Roman" w:hAnsi="Times New Roman" w:cs="Times New Roman"/>
          <w:sz w:val="24"/>
          <w:szCs w:val="24"/>
        </w:rPr>
        <w:t>Autoruzraudzības izmaksu kopsavilkums (</w:t>
      </w:r>
      <w:r w:rsidR="00BF6D14" w:rsidRPr="00BE77D0">
        <w:rPr>
          <w:rFonts w:ascii="Times New Roman" w:eastAsia="Times New Roman" w:hAnsi="Times New Roman" w:cs="Times New Roman"/>
          <w:sz w:val="24"/>
          <w:szCs w:val="24"/>
        </w:rPr>
        <w:t>6</w:t>
      </w:r>
      <w:r w:rsidRPr="00BE77D0">
        <w:rPr>
          <w:rFonts w:ascii="Times New Roman" w:eastAsia="Times New Roman" w:hAnsi="Times New Roman" w:cs="Times New Roman"/>
          <w:sz w:val="24"/>
          <w:szCs w:val="24"/>
        </w:rPr>
        <w:t>.pielikums);</w:t>
      </w:r>
    </w:p>
    <w:p w14:paraId="7DB52483" w14:textId="77777777" w:rsidR="00785F24" w:rsidRPr="00BE77D0" w:rsidRDefault="00785F24" w:rsidP="00726771">
      <w:pPr>
        <w:numPr>
          <w:ilvl w:val="2"/>
          <w:numId w:val="5"/>
        </w:numPr>
        <w:spacing w:before="120" w:after="120" w:line="240" w:lineRule="auto"/>
        <w:jc w:val="both"/>
        <w:rPr>
          <w:rFonts w:ascii="Times New Roman" w:eastAsia="Times New Roman" w:hAnsi="Times New Roman" w:cs="Times New Roman"/>
          <w:sz w:val="24"/>
          <w:szCs w:val="24"/>
        </w:rPr>
      </w:pPr>
      <w:r w:rsidRPr="00BE77D0">
        <w:rPr>
          <w:rFonts w:ascii="Times New Roman" w:eastAsia="Times New Roman" w:hAnsi="Times New Roman" w:cs="Times New Roman"/>
          <w:sz w:val="24"/>
          <w:szCs w:val="24"/>
        </w:rPr>
        <w:t>Būvdarbu tāme (</w:t>
      </w:r>
      <w:r w:rsidR="00BF6D14" w:rsidRPr="00BE77D0">
        <w:rPr>
          <w:rFonts w:ascii="Times New Roman" w:eastAsia="Times New Roman" w:hAnsi="Times New Roman" w:cs="Times New Roman"/>
          <w:sz w:val="24"/>
          <w:szCs w:val="24"/>
        </w:rPr>
        <w:t>7</w:t>
      </w:r>
      <w:r w:rsidRPr="00BE77D0">
        <w:rPr>
          <w:rFonts w:ascii="Times New Roman" w:eastAsia="Times New Roman" w:hAnsi="Times New Roman" w:cs="Times New Roman"/>
          <w:sz w:val="24"/>
          <w:szCs w:val="24"/>
        </w:rPr>
        <w:t>.pielikums);</w:t>
      </w:r>
    </w:p>
    <w:p w14:paraId="2946B8B7" w14:textId="77777777" w:rsidR="00BF6D14" w:rsidRPr="00BE77D0" w:rsidRDefault="00BF6D14" w:rsidP="00BF6D14">
      <w:pPr>
        <w:numPr>
          <w:ilvl w:val="2"/>
          <w:numId w:val="5"/>
        </w:numPr>
        <w:spacing w:before="120" w:after="120" w:line="240" w:lineRule="auto"/>
        <w:jc w:val="both"/>
        <w:rPr>
          <w:rFonts w:ascii="Times New Roman" w:eastAsia="Times New Roman" w:hAnsi="Times New Roman" w:cs="Times New Roman"/>
          <w:sz w:val="24"/>
          <w:szCs w:val="24"/>
        </w:rPr>
      </w:pPr>
      <w:r w:rsidRPr="00BE77D0">
        <w:rPr>
          <w:rFonts w:ascii="Times New Roman" w:eastAsia="Times New Roman" w:hAnsi="Times New Roman" w:cs="Times New Roman"/>
          <w:sz w:val="24"/>
          <w:szCs w:val="24"/>
        </w:rPr>
        <w:t>Speciālistu saraksts būvprojekta izstrādei (8.pielikums);</w:t>
      </w:r>
    </w:p>
    <w:p w14:paraId="19291987" w14:textId="77777777" w:rsidR="00BF6D14" w:rsidRPr="00BE77D0" w:rsidRDefault="00BF6D14" w:rsidP="00BF6D14">
      <w:pPr>
        <w:numPr>
          <w:ilvl w:val="2"/>
          <w:numId w:val="5"/>
        </w:numPr>
        <w:spacing w:before="120" w:after="120" w:line="240" w:lineRule="auto"/>
        <w:jc w:val="both"/>
        <w:rPr>
          <w:rFonts w:ascii="Times New Roman" w:eastAsia="Times New Roman" w:hAnsi="Times New Roman" w:cs="Times New Roman"/>
          <w:sz w:val="24"/>
          <w:szCs w:val="24"/>
        </w:rPr>
      </w:pPr>
      <w:r w:rsidRPr="00BE77D0">
        <w:rPr>
          <w:rFonts w:ascii="Times New Roman" w:eastAsia="Times New Roman" w:hAnsi="Times New Roman" w:cs="Times New Roman"/>
          <w:sz w:val="24"/>
          <w:szCs w:val="24"/>
        </w:rPr>
        <w:t>Speciālistu saraksts būvdarbu izpildei (9.pielikums);</w:t>
      </w:r>
    </w:p>
    <w:p w14:paraId="58C509BD" w14:textId="1E66F159" w:rsidR="00BF6D14" w:rsidRPr="00BE77D0" w:rsidRDefault="00BF6D14" w:rsidP="00BF6D14">
      <w:pPr>
        <w:numPr>
          <w:ilvl w:val="2"/>
          <w:numId w:val="5"/>
        </w:numPr>
        <w:spacing w:before="120" w:after="120" w:line="240" w:lineRule="auto"/>
        <w:jc w:val="both"/>
        <w:rPr>
          <w:rFonts w:ascii="Times New Roman" w:eastAsia="Times New Roman" w:hAnsi="Times New Roman" w:cs="Times New Roman"/>
          <w:sz w:val="24"/>
          <w:szCs w:val="24"/>
        </w:rPr>
      </w:pPr>
      <w:r w:rsidRPr="00BE77D0">
        <w:rPr>
          <w:rFonts w:ascii="Times New Roman" w:eastAsia="Times New Roman" w:hAnsi="Times New Roman" w:cs="Times New Roman"/>
          <w:sz w:val="24"/>
          <w:szCs w:val="24"/>
        </w:rPr>
        <w:t>Piedāvāto speciālistu parakstīts pieejamības apliecinājums (10.pielikums);</w:t>
      </w:r>
    </w:p>
    <w:p w14:paraId="1A136C42" w14:textId="77777777" w:rsidR="00E16F89" w:rsidRDefault="000544AC" w:rsidP="00E16F89">
      <w:pPr>
        <w:numPr>
          <w:ilvl w:val="2"/>
          <w:numId w:val="5"/>
        </w:numPr>
        <w:spacing w:before="120" w:after="120" w:line="240" w:lineRule="auto"/>
        <w:jc w:val="both"/>
        <w:rPr>
          <w:rFonts w:ascii="Times New Roman" w:eastAsia="Times New Roman" w:hAnsi="Times New Roman" w:cs="Times New Roman"/>
          <w:sz w:val="24"/>
          <w:szCs w:val="24"/>
        </w:rPr>
      </w:pPr>
      <w:r w:rsidRPr="00BE77D0">
        <w:rPr>
          <w:rFonts w:ascii="Times New Roman" w:eastAsia="Times New Roman" w:hAnsi="Times New Roman" w:cs="Times New Roman"/>
          <w:sz w:val="24"/>
          <w:szCs w:val="24"/>
        </w:rPr>
        <w:t>Apakšuzņēmēju saraksts un apliecinājums (</w:t>
      </w:r>
      <w:r w:rsidR="00BF6D14" w:rsidRPr="00BE77D0">
        <w:rPr>
          <w:rFonts w:ascii="Times New Roman" w:eastAsia="Times New Roman" w:hAnsi="Times New Roman" w:cs="Times New Roman"/>
          <w:sz w:val="24"/>
          <w:szCs w:val="24"/>
        </w:rPr>
        <w:t>11</w:t>
      </w:r>
      <w:r w:rsidR="00D91D20" w:rsidRPr="00BE77D0">
        <w:rPr>
          <w:rFonts w:ascii="Times New Roman" w:eastAsia="Times New Roman" w:hAnsi="Times New Roman" w:cs="Times New Roman"/>
          <w:sz w:val="24"/>
          <w:szCs w:val="24"/>
        </w:rPr>
        <w:t>.pielikums)</w:t>
      </w:r>
      <w:r w:rsidR="00E16F89">
        <w:rPr>
          <w:rFonts w:ascii="Times New Roman" w:eastAsia="Times New Roman" w:hAnsi="Times New Roman" w:cs="Times New Roman"/>
          <w:sz w:val="24"/>
          <w:szCs w:val="24"/>
        </w:rPr>
        <w:t>;</w:t>
      </w:r>
    </w:p>
    <w:p w14:paraId="760EE30A" w14:textId="4EFF1EFF" w:rsidR="005221B5" w:rsidRDefault="004E138A" w:rsidP="00E16F89">
      <w:pPr>
        <w:numPr>
          <w:ilvl w:val="2"/>
          <w:numId w:val="5"/>
        </w:num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sidR="00FF3FB4">
        <w:rPr>
          <w:rFonts w:ascii="Times New Roman" w:eastAsia="Times New Roman" w:hAnsi="Times New Roman" w:cs="Times New Roman"/>
          <w:sz w:val="24"/>
          <w:szCs w:val="24"/>
        </w:rPr>
        <w:t>īguma projekts (1</w:t>
      </w:r>
      <w:r w:rsidR="00E038F0">
        <w:rPr>
          <w:rFonts w:ascii="Times New Roman" w:eastAsia="Times New Roman" w:hAnsi="Times New Roman" w:cs="Times New Roman"/>
          <w:sz w:val="24"/>
          <w:szCs w:val="24"/>
        </w:rPr>
        <w:t>2</w:t>
      </w:r>
      <w:r w:rsidR="00FF3FB4">
        <w:rPr>
          <w:rFonts w:ascii="Times New Roman" w:eastAsia="Times New Roman" w:hAnsi="Times New Roman" w:cs="Times New Roman"/>
          <w:sz w:val="24"/>
          <w:szCs w:val="24"/>
        </w:rPr>
        <w:t>.pielikums)</w:t>
      </w:r>
      <w:r w:rsidR="005221B5">
        <w:rPr>
          <w:rFonts w:ascii="Times New Roman" w:eastAsia="Times New Roman" w:hAnsi="Times New Roman" w:cs="Times New Roman"/>
          <w:sz w:val="24"/>
          <w:szCs w:val="24"/>
        </w:rPr>
        <w:t>;</w:t>
      </w:r>
    </w:p>
    <w:p w14:paraId="4205988C" w14:textId="50B76C8E" w:rsidR="00FF3FB4" w:rsidRPr="00E16F89" w:rsidRDefault="005221B5" w:rsidP="00E16F89">
      <w:pPr>
        <w:numPr>
          <w:ilvl w:val="2"/>
          <w:numId w:val="5"/>
        </w:num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Autoruzraudzības līguma projekts (1</w:t>
      </w:r>
      <w:r w:rsidR="00E038F0">
        <w:rPr>
          <w:rFonts w:ascii="Times New Roman" w:eastAsia="Times New Roman" w:hAnsi="Times New Roman" w:cs="Times New Roman"/>
          <w:sz w:val="24"/>
          <w:szCs w:val="24"/>
        </w:rPr>
        <w:t>3</w:t>
      </w:r>
      <w:r>
        <w:rPr>
          <w:rFonts w:ascii="Times New Roman" w:eastAsia="Times New Roman" w:hAnsi="Times New Roman" w:cs="Times New Roman"/>
          <w:sz w:val="24"/>
          <w:szCs w:val="24"/>
        </w:rPr>
        <w:t>.pielikums)</w:t>
      </w:r>
      <w:r w:rsidR="00FF3FB4">
        <w:rPr>
          <w:rFonts w:ascii="Times New Roman" w:eastAsia="Times New Roman" w:hAnsi="Times New Roman" w:cs="Times New Roman"/>
          <w:sz w:val="24"/>
          <w:szCs w:val="24"/>
        </w:rPr>
        <w:t>.</w:t>
      </w:r>
    </w:p>
    <w:p w14:paraId="31233607" w14:textId="4CCA393E" w:rsidR="00136132" w:rsidRPr="00BE77D0" w:rsidRDefault="00136132" w:rsidP="00726771">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BE77D0">
        <w:rPr>
          <w:rFonts w:ascii="Times New Roman" w:eastAsia="Times New Roman" w:hAnsi="Times New Roman" w:cs="Times New Roman"/>
          <w:sz w:val="24"/>
          <w:szCs w:val="24"/>
        </w:rPr>
        <w:t>ArIepirkuma</w:t>
      </w:r>
      <w:r w:rsidRPr="00BE77D0">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0" w:history="1">
        <w:r w:rsidR="00894C74">
          <w:rPr>
            <w:rStyle w:val="Hyperlink"/>
            <w:rFonts w:ascii="Times New Roman" w:eastAsia="Times New Roman" w:hAnsi="Times New Roman" w:cs="Times New Roman"/>
            <w:color w:val="auto"/>
            <w:sz w:val="24"/>
            <w:szCs w:val="24"/>
            <w:u w:val="none"/>
          </w:rPr>
          <w:t>https://www.portofventspils.lv/lv/brivostas-parvalde/publiskie-iepirkumi/</w:t>
        </w:r>
      </w:hyperlink>
      <w:r w:rsidR="00894C74">
        <w:rPr>
          <w:rFonts w:ascii="Times New Roman" w:eastAsia="Times New Roman" w:hAnsi="Times New Roman" w:cs="Times New Roman"/>
          <w:sz w:val="24"/>
          <w:szCs w:val="24"/>
        </w:rPr>
        <w:t xml:space="preserve"> </w:t>
      </w:r>
      <w:r w:rsidR="00CE0BAD">
        <w:rPr>
          <w:rFonts w:ascii="Times New Roman" w:eastAsia="Times New Roman" w:hAnsi="Times New Roman" w:cs="Times New Roman"/>
          <w:sz w:val="24"/>
          <w:szCs w:val="24"/>
        </w:rPr>
        <w:t>un E</w:t>
      </w:r>
      <w:r w:rsidRPr="00CE0BAD">
        <w:rPr>
          <w:rFonts w:ascii="Times New Roman" w:eastAsia="Times New Roman" w:hAnsi="Times New Roman" w:cs="Times New Roman"/>
          <w:sz w:val="24"/>
          <w:szCs w:val="24"/>
        </w:rPr>
        <w:t>IS</w:t>
      </w:r>
      <w:r w:rsidRPr="00BE77D0">
        <w:rPr>
          <w:rFonts w:ascii="Times New Roman" w:eastAsia="Times New Roman" w:hAnsi="Times New Roman" w:cs="Times New Roman"/>
          <w:sz w:val="24"/>
          <w:szCs w:val="24"/>
        </w:rPr>
        <w:t xml:space="preserve"> pircēja profilā </w:t>
      </w:r>
      <w:hyperlink r:id="rId11" w:history="1">
        <w:r w:rsidRPr="00BE77D0">
          <w:rPr>
            <w:rFonts w:ascii="Times New Roman" w:eastAsia="Times New Roman" w:hAnsi="Times New Roman" w:cs="Times New Roman"/>
            <w:color w:val="0000FF"/>
            <w:sz w:val="24"/>
            <w:szCs w:val="24"/>
            <w:u w:val="single"/>
          </w:rPr>
          <w:t>https://www.eis.gov.lv/EKEIS/Supplier/Organizer/3167</w:t>
        </w:r>
      </w:hyperlink>
      <w:r w:rsidRPr="00BE77D0">
        <w:rPr>
          <w:rFonts w:ascii="Times New Roman" w:eastAsia="Times New Roman" w:hAnsi="Times New Roman" w:cs="Times New Roman"/>
          <w:sz w:val="24"/>
          <w:szCs w:val="24"/>
        </w:rPr>
        <w:t>, kā arī iepazīties ar Iepirkuma dokumentiem drukātā veidā bez</w:t>
      </w:r>
      <w:r w:rsidRPr="00BE77D0">
        <w:rPr>
          <w:rFonts w:ascii="Times New Roman" w:eastAsia="Times New Roman" w:hAnsi="Times New Roman" w:cs="Times New Roman"/>
          <w:color w:val="000000"/>
          <w:sz w:val="24"/>
          <w:szCs w:val="24"/>
        </w:rPr>
        <w:t xml:space="preserve"> maksas Ventspils brīvostas pārvaldē Jāņa ielā 19, Ventspilī, 202.kabinetā </w:t>
      </w:r>
      <w:r w:rsidRPr="00BE77D0">
        <w:rPr>
          <w:rFonts w:ascii="Times New Roman" w:eastAsia="Times New Roman" w:hAnsi="Times New Roman" w:cs="Times New Roman"/>
          <w:b/>
          <w:color w:val="000000"/>
          <w:sz w:val="24"/>
          <w:szCs w:val="24"/>
        </w:rPr>
        <w:t xml:space="preserve">līdz </w:t>
      </w:r>
      <w:r w:rsidRPr="00BE77D0">
        <w:rPr>
          <w:rFonts w:ascii="Times New Roman" w:eastAsia="Times New Roman" w:hAnsi="Times New Roman" w:cs="Times New Roman"/>
          <w:b/>
          <w:bCs/>
          <w:color w:val="000000"/>
          <w:sz w:val="24"/>
          <w:szCs w:val="24"/>
        </w:rPr>
        <w:t>202</w:t>
      </w:r>
      <w:r w:rsidR="00447454" w:rsidRPr="00BE77D0">
        <w:rPr>
          <w:rFonts w:ascii="Times New Roman" w:eastAsia="Times New Roman" w:hAnsi="Times New Roman" w:cs="Times New Roman"/>
          <w:b/>
          <w:bCs/>
          <w:color w:val="000000"/>
          <w:sz w:val="24"/>
          <w:szCs w:val="24"/>
        </w:rPr>
        <w:t>2</w:t>
      </w:r>
      <w:r w:rsidRPr="00BE77D0">
        <w:rPr>
          <w:rFonts w:ascii="Times New Roman" w:eastAsia="Times New Roman" w:hAnsi="Times New Roman" w:cs="Times New Roman"/>
          <w:b/>
          <w:bCs/>
          <w:color w:val="000000"/>
          <w:sz w:val="24"/>
          <w:szCs w:val="24"/>
        </w:rPr>
        <w:t>.gada</w:t>
      </w:r>
      <w:r w:rsidR="00147FDD">
        <w:rPr>
          <w:rFonts w:ascii="Times New Roman" w:eastAsia="Times New Roman" w:hAnsi="Times New Roman" w:cs="Times New Roman"/>
          <w:b/>
          <w:bCs/>
          <w:color w:val="000000"/>
          <w:sz w:val="24"/>
          <w:szCs w:val="24"/>
        </w:rPr>
        <w:t xml:space="preserve"> 4.jūlijam </w:t>
      </w:r>
      <w:r w:rsidRPr="00BE77D0">
        <w:rPr>
          <w:rFonts w:ascii="Times New Roman" w:eastAsia="Times New Roman" w:hAnsi="Times New Roman" w:cs="Times New Roman"/>
          <w:b/>
          <w:color w:val="000000"/>
          <w:sz w:val="24"/>
          <w:szCs w:val="24"/>
        </w:rPr>
        <w:t>plkst.1</w:t>
      </w:r>
      <w:r w:rsidR="004C7805" w:rsidRPr="00BE77D0">
        <w:rPr>
          <w:rFonts w:ascii="Times New Roman" w:eastAsia="Times New Roman" w:hAnsi="Times New Roman" w:cs="Times New Roman"/>
          <w:b/>
          <w:color w:val="000000"/>
          <w:sz w:val="24"/>
          <w:szCs w:val="24"/>
        </w:rPr>
        <w:t>0</w:t>
      </w:r>
      <w:r w:rsidRPr="00BE77D0">
        <w:rPr>
          <w:rFonts w:ascii="Times New Roman" w:eastAsia="Times New Roman" w:hAnsi="Times New Roman" w:cs="Times New Roman"/>
          <w:b/>
          <w:color w:val="000000"/>
          <w:sz w:val="24"/>
          <w:szCs w:val="24"/>
          <w:vertAlign w:val="superscript"/>
        </w:rPr>
        <w:t>00</w:t>
      </w:r>
      <w:r w:rsidRPr="00BE77D0">
        <w:rPr>
          <w:rFonts w:ascii="Times New Roman" w:eastAsia="Times New Roman" w:hAnsi="Times New Roman" w:cs="Times New Roman"/>
          <w:color w:val="000000"/>
          <w:sz w:val="24"/>
          <w:szCs w:val="24"/>
        </w:rPr>
        <w:t>, darba dienās no plkst. 8</w:t>
      </w:r>
      <w:r w:rsidRPr="00BE77D0">
        <w:rPr>
          <w:rFonts w:ascii="Times New Roman" w:eastAsia="Times New Roman" w:hAnsi="Times New Roman" w:cs="Times New Roman"/>
          <w:color w:val="000000"/>
          <w:sz w:val="24"/>
          <w:szCs w:val="24"/>
          <w:vertAlign w:val="superscript"/>
        </w:rPr>
        <w:t>00</w:t>
      </w:r>
      <w:r w:rsidRPr="00BE77D0">
        <w:rPr>
          <w:rFonts w:ascii="Times New Roman" w:eastAsia="Times New Roman" w:hAnsi="Times New Roman" w:cs="Times New Roman"/>
          <w:color w:val="000000"/>
          <w:sz w:val="24"/>
          <w:szCs w:val="24"/>
        </w:rPr>
        <w:t xml:space="preserve"> līdz 12</w:t>
      </w:r>
      <w:r w:rsidRPr="00BE77D0">
        <w:rPr>
          <w:rFonts w:ascii="Times New Roman" w:eastAsia="Times New Roman" w:hAnsi="Times New Roman" w:cs="Times New Roman"/>
          <w:color w:val="000000"/>
          <w:sz w:val="24"/>
          <w:szCs w:val="24"/>
          <w:vertAlign w:val="superscript"/>
        </w:rPr>
        <w:t>00</w:t>
      </w:r>
      <w:r w:rsidRPr="00BE77D0">
        <w:rPr>
          <w:rFonts w:ascii="Times New Roman" w:eastAsia="Times New Roman" w:hAnsi="Times New Roman" w:cs="Times New Roman"/>
          <w:color w:val="000000"/>
          <w:sz w:val="24"/>
          <w:szCs w:val="24"/>
        </w:rPr>
        <w:t xml:space="preserve"> un no 13</w:t>
      </w:r>
      <w:r w:rsidRPr="00BE77D0">
        <w:rPr>
          <w:rFonts w:ascii="Times New Roman" w:eastAsia="Times New Roman" w:hAnsi="Times New Roman" w:cs="Times New Roman"/>
          <w:color w:val="000000"/>
          <w:sz w:val="24"/>
          <w:szCs w:val="24"/>
          <w:vertAlign w:val="superscript"/>
        </w:rPr>
        <w:t>00</w:t>
      </w:r>
      <w:r w:rsidRPr="00BE77D0">
        <w:rPr>
          <w:rFonts w:ascii="Times New Roman" w:eastAsia="Times New Roman" w:hAnsi="Times New Roman" w:cs="Times New Roman"/>
          <w:color w:val="000000"/>
          <w:sz w:val="24"/>
          <w:szCs w:val="24"/>
        </w:rPr>
        <w:t xml:space="preserve"> līdz 17</w:t>
      </w:r>
      <w:r w:rsidRPr="00BE77D0">
        <w:rPr>
          <w:rFonts w:ascii="Times New Roman" w:eastAsia="Times New Roman" w:hAnsi="Times New Roman" w:cs="Times New Roman"/>
          <w:color w:val="000000"/>
          <w:sz w:val="24"/>
          <w:szCs w:val="24"/>
          <w:vertAlign w:val="superscript"/>
        </w:rPr>
        <w:t>00</w:t>
      </w:r>
      <w:r w:rsidRPr="00BE77D0">
        <w:rPr>
          <w:rFonts w:ascii="Times New Roman" w:eastAsia="Times New Roman" w:hAnsi="Times New Roman" w:cs="Times New Roman"/>
          <w:color w:val="000000"/>
          <w:sz w:val="24"/>
          <w:szCs w:val="24"/>
        </w:rPr>
        <w:t>, piektdienās līdz plkst.16</w:t>
      </w:r>
      <w:r w:rsidRPr="00BE77D0">
        <w:rPr>
          <w:rFonts w:ascii="Times New Roman" w:eastAsia="Times New Roman" w:hAnsi="Times New Roman" w:cs="Times New Roman"/>
          <w:color w:val="000000"/>
          <w:sz w:val="24"/>
          <w:szCs w:val="24"/>
          <w:vertAlign w:val="superscript"/>
        </w:rPr>
        <w:t>00</w:t>
      </w:r>
      <w:r w:rsidRPr="00BE77D0">
        <w:rPr>
          <w:rFonts w:ascii="Times New Roman" w:eastAsia="Times New Roman" w:hAnsi="Times New Roman" w:cs="Times New Roman"/>
          <w:color w:val="000000"/>
          <w:sz w:val="24"/>
          <w:szCs w:val="24"/>
        </w:rPr>
        <w:t>, iepriekš vienojoties ar Pasūtītāja kontaktpersonu (tālr. 636 02313) par apmeklējuma laiku.</w:t>
      </w:r>
    </w:p>
    <w:p w14:paraId="2EDC84FC" w14:textId="77777777" w:rsidR="00136132" w:rsidRPr="00BE77D0" w:rsidRDefault="00136132" w:rsidP="00726771">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BE77D0">
        <w:rPr>
          <w:rFonts w:ascii="Times New Roman" w:eastAsia="Times New Roman" w:hAnsi="Times New Roman" w:cs="Times New Roman"/>
          <w:sz w:val="24"/>
          <w:szCs w:val="24"/>
        </w:rPr>
        <w:t>Pasūtītājs nepieciešamības gadījumā ir tiesīgs veikt grozījumus Iepirkuma dokumentos.</w:t>
      </w:r>
    </w:p>
    <w:p w14:paraId="5CE6743D" w14:textId="77777777" w:rsidR="00136132" w:rsidRPr="00BE77D0" w:rsidRDefault="00136132" w:rsidP="00726771">
      <w:pPr>
        <w:numPr>
          <w:ilvl w:val="1"/>
          <w:numId w:val="5"/>
        </w:numPr>
        <w:spacing w:after="0" w:line="240" w:lineRule="auto"/>
        <w:ind w:left="993" w:hanging="567"/>
        <w:jc w:val="both"/>
        <w:rPr>
          <w:rFonts w:ascii="Times New Roman" w:eastAsia="Times New Roman" w:hAnsi="Times New Roman" w:cs="Times New Roman"/>
          <w:bCs/>
          <w:sz w:val="24"/>
          <w:szCs w:val="24"/>
        </w:rPr>
      </w:pPr>
      <w:r w:rsidRPr="00BE77D0">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w:t>
      </w:r>
      <w:r w:rsidRPr="00BE77D0">
        <w:rPr>
          <w:rFonts w:ascii="Times New Roman" w:eastAsia="Times New Roman" w:hAnsi="Times New Roman" w:cs="Times New Roman"/>
          <w:bCs/>
          <w:sz w:val="24"/>
          <w:szCs w:val="24"/>
        </w:rPr>
        <w:lastRenderedPageBreak/>
        <w:t xml:space="preserve">brīvostas pārvaldes interneta mājas lapā un EIS pircēja profilā  </w:t>
      </w:r>
      <w:hyperlink r:id="rId12" w:history="1">
        <w:r w:rsidR="00080F2B" w:rsidRPr="00BE77D0">
          <w:rPr>
            <w:rStyle w:val="Hyperlink"/>
            <w:rFonts w:ascii="Times New Roman" w:eastAsia="Times New Roman" w:hAnsi="Times New Roman" w:cs="Times New Roman"/>
            <w:bCs/>
            <w:sz w:val="24"/>
            <w:szCs w:val="24"/>
          </w:rPr>
          <w:t>https://www.eis.gov.lv/EKEIS/Supplier/Organizer/3167</w:t>
        </w:r>
      </w:hyperlink>
      <w:r w:rsidRPr="00BE77D0">
        <w:rPr>
          <w:rFonts w:ascii="Times New Roman" w:eastAsia="Times New Roman" w:hAnsi="Times New Roman" w:cs="Times New Roman"/>
          <w:bCs/>
          <w:sz w:val="24"/>
          <w:szCs w:val="24"/>
        </w:rPr>
        <w:t>e-konkursu apakšsistēmā šī atklātā iepirkuma sadaļā.</w:t>
      </w:r>
    </w:p>
    <w:p w14:paraId="100626F3" w14:textId="77777777" w:rsidR="00136132" w:rsidRPr="00BE77D0" w:rsidRDefault="00136132" w:rsidP="00726771">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BE77D0">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5710E323" w14:textId="77777777" w:rsidR="00136132" w:rsidRPr="00BE77D0" w:rsidRDefault="00136132" w:rsidP="00726771">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BE77D0">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3DE68BA8" w14:textId="15100D8B" w:rsidR="00136132" w:rsidRPr="00BE77D0" w:rsidRDefault="00136132" w:rsidP="00726771">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BE77D0">
        <w:rPr>
          <w:rFonts w:ascii="Times New Roman" w:eastAsia="Times New Roman" w:hAnsi="Times New Roman" w:cs="Times New Roman"/>
          <w:sz w:val="24"/>
          <w:szCs w:val="24"/>
        </w:rPr>
        <w:t xml:space="preserve">Pretendenta piedāvājumam jābūt spēkā un saistošam tā iesniedzējam ne mazāk kā </w:t>
      </w:r>
      <w:r w:rsidR="00636064">
        <w:rPr>
          <w:rFonts w:ascii="Times New Roman" w:eastAsia="Times New Roman" w:hAnsi="Times New Roman" w:cs="Times New Roman"/>
          <w:b/>
          <w:sz w:val="24"/>
          <w:szCs w:val="24"/>
        </w:rPr>
        <w:t>2</w:t>
      </w:r>
      <w:r w:rsidR="00636064" w:rsidRPr="00BE77D0">
        <w:rPr>
          <w:rFonts w:ascii="Times New Roman" w:eastAsia="Times New Roman" w:hAnsi="Times New Roman" w:cs="Times New Roman"/>
          <w:b/>
          <w:sz w:val="24"/>
          <w:szCs w:val="24"/>
        </w:rPr>
        <w:t xml:space="preserve"> </w:t>
      </w:r>
      <w:r w:rsidRPr="00BE77D0">
        <w:rPr>
          <w:rFonts w:ascii="Times New Roman" w:eastAsia="Times New Roman" w:hAnsi="Times New Roman" w:cs="Times New Roman"/>
          <w:b/>
          <w:sz w:val="24"/>
          <w:szCs w:val="24"/>
        </w:rPr>
        <w:t>(</w:t>
      </w:r>
      <w:r w:rsidR="00636064">
        <w:rPr>
          <w:rFonts w:ascii="Times New Roman" w:eastAsia="Times New Roman" w:hAnsi="Times New Roman" w:cs="Times New Roman"/>
          <w:b/>
          <w:sz w:val="24"/>
          <w:szCs w:val="24"/>
        </w:rPr>
        <w:t>divus</w:t>
      </w:r>
      <w:r w:rsidR="004C0D69" w:rsidRPr="00BE77D0">
        <w:rPr>
          <w:rFonts w:ascii="Times New Roman" w:eastAsia="Times New Roman" w:hAnsi="Times New Roman" w:cs="Times New Roman"/>
          <w:b/>
          <w:sz w:val="24"/>
          <w:szCs w:val="24"/>
        </w:rPr>
        <w:t>) kalendāro</w:t>
      </w:r>
      <w:r w:rsidR="00B32815">
        <w:rPr>
          <w:rFonts w:ascii="Times New Roman" w:eastAsia="Times New Roman" w:hAnsi="Times New Roman" w:cs="Times New Roman"/>
          <w:b/>
          <w:sz w:val="24"/>
          <w:szCs w:val="24"/>
        </w:rPr>
        <w:t>s</w:t>
      </w:r>
      <w:r w:rsidRPr="00BE77D0">
        <w:rPr>
          <w:rFonts w:ascii="Times New Roman" w:eastAsia="Times New Roman" w:hAnsi="Times New Roman" w:cs="Times New Roman"/>
          <w:b/>
          <w:sz w:val="24"/>
          <w:szCs w:val="24"/>
        </w:rPr>
        <w:t xml:space="preserve"> mēne</w:t>
      </w:r>
      <w:r w:rsidR="00B32815">
        <w:rPr>
          <w:rFonts w:ascii="Times New Roman" w:eastAsia="Times New Roman" w:hAnsi="Times New Roman" w:cs="Times New Roman"/>
          <w:b/>
          <w:sz w:val="24"/>
          <w:szCs w:val="24"/>
        </w:rPr>
        <w:t>šus</w:t>
      </w:r>
      <w:r w:rsidRPr="00BE77D0">
        <w:rPr>
          <w:rFonts w:ascii="Times New Roman" w:eastAsia="Times New Roman" w:hAnsi="Times New Roman" w:cs="Times New Roman"/>
          <w:sz w:val="24"/>
          <w:szCs w:val="24"/>
        </w:rPr>
        <w:t xml:space="preserve"> pēc piedāvājumu iesniegšanas termiņa beigām, bet ne ilgāk kā līdz iepirkuma līguma noslēgšanai.</w:t>
      </w:r>
    </w:p>
    <w:p w14:paraId="508892FB" w14:textId="77777777" w:rsidR="00136132" w:rsidRPr="00BE77D0" w:rsidRDefault="00136132" w:rsidP="00726771">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BE77D0">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227B970E" w14:textId="77777777" w:rsidR="00136132" w:rsidRPr="00BE77D0" w:rsidRDefault="00136132" w:rsidP="00726771">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BE77D0">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7A5EAED4" w14:textId="77777777" w:rsidR="00B0200B" w:rsidRPr="00BE77D0" w:rsidRDefault="00B0200B" w:rsidP="005A7A92">
      <w:pPr>
        <w:tabs>
          <w:tab w:val="left" w:pos="12900"/>
        </w:tabs>
        <w:spacing w:after="0" w:line="240" w:lineRule="auto"/>
        <w:ind w:left="12240" w:hanging="578"/>
        <w:rPr>
          <w:rFonts w:ascii="Times New Roman" w:eastAsia="Times New Roman" w:hAnsi="Times New Roman" w:cs="Times New Roman"/>
          <w:b/>
          <w:bCs/>
          <w:color w:val="000000"/>
          <w:sz w:val="24"/>
          <w:szCs w:val="24"/>
        </w:rPr>
      </w:pPr>
    </w:p>
    <w:p w14:paraId="1D65E471" w14:textId="77777777" w:rsidR="003C7635" w:rsidRPr="00BE77D0" w:rsidRDefault="00E0756C" w:rsidP="00344427">
      <w:pPr>
        <w:pStyle w:val="Heading1"/>
      </w:pPr>
      <w:bookmarkStart w:id="3" w:name="_Toc104300130"/>
      <w:bookmarkStart w:id="4" w:name="_Toc380415501"/>
      <w:r w:rsidRPr="00BE77D0">
        <w:t>DALĪBAS NOSACĪJUMI IEPIRKUMA PROCEDŪRĀ</w:t>
      </w:r>
      <w:bookmarkEnd w:id="3"/>
    </w:p>
    <w:p w14:paraId="68F98C67" w14:textId="77777777" w:rsidR="00306AA2" w:rsidRPr="00BE77D0" w:rsidRDefault="00306AA2" w:rsidP="00726771">
      <w:pPr>
        <w:pStyle w:val="ListParagraph"/>
        <w:numPr>
          <w:ilvl w:val="1"/>
          <w:numId w:val="5"/>
        </w:numPr>
        <w:spacing w:after="0" w:line="240" w:lineRule="auto"/>
        <w:ind w:left="851" w:hanging="500"/>
        <w:jc w:val="both"/>
        <w:rPr>
          <w:rFonts w:ascii="Times New Roman" w:hAnsi="Times New Roman" w:cs="Times New Roman"/>
          <w:sz w:val="24"/>
          <w:szCs w:val="24"/>
        </w:rPr>
      </w:pPr>
      <w:r w:rsidRPr="00BE77D0">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488C44F4" w14:textId="77777777" w:rsidR="008F1989" w:rsidRPr="00BE77D0" w:rsidRDefault="00306AA2" w:rsidP="00726771">
      <w:pPr>
        <w:pStyle w:val="tv213"/>
        <w:numPr>
          <w:ilvl w:val="2"/>
          <w:numId w:val="5"/>
        </w:numPr>
        <w:tabs>
          <w:tab w:val="left" w:pos="709"/>
        </w:tabs>
        <w:spacing w:before="0" w:beforeAutospacing="0" w:after="0" w:afterAutospacing="0" w:line="293" w:lineRule="atLeast"/>
        <w:jc w:val="both"/>
      </w:pPr>
      <w:r w:rsidRPr="00BE77D0">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BE77D0">
        <w:rPr>
          <w:rStyle w:val="apple-converted-space"/>
        </w:rPr>
        <w:t> </w:t>
      </w:r>
      <w:r w:rsidRPr="00BE77D0">
        <w:rPr>
          <w:i/>
          <w:iCs/>
        </w:rPr>
        <w:t>euro</w:t>
      </w:r>
      <w:r w:rsidRPr="00BE77D0">
        <w:t>;</w:t>
      </w:r>
    </w:p>
    <w:p w14:paraId="483E0FF2" w14:textId="77777777" w:rsidR="008F1989" w:rsidRPr="00BE77D0" w:rsidRDefault="00306AA2" w:rsidP="00726771">
      <w:pPr>
        <w:pStyle w:val="tv213"/>
        <w:numPr>
          <w:ilvl w:val="2"/>
          <w:numId w:val="5"/>
        </w:numPr>
        <w:tabs>
          <w:tab w:val="left" w:pos="709"/>
        </w:tabs>
        <w:spacing w:before="0" w:beforeAutospacing="0" w:after="0" w:afterAutospacing="0" w:line="293" w:lineRule="atLeast"/>
        <w:jc w:val="both"/>
      </w:pPr>
      <w:r w:rsidRPr="00BE77D0">
        <w:t>nav pasludināts Pretendenta maksātnespējas process, apturēta Pretendenta saimnieciskā darbība un netiek veikta pretendenta likvidācija;</w:t>
      </w:r>
    </w:p>
    <w:p w14:paraId="0FF67F73" w14:textId="77777777" w:rsidR="00306AA2" w:rsidRPr="00BE77D0" w:rsidRDefault="00306AA2" w:rsidP="00726771">
      <w:pPr>
        <w:pStyle w:val="tv213"/>
        <w:numPr>
          <w:ilvl w:val="2"/>
          <w:numId w:val="5"/>
        </w:numPr>
        <w:tabs>
          <w:tab w:val="left" w:pos="709"/>
        </w:tabs>
        <w:spacing w:before="0" w:beforeAutospacing="0" w:after="0" w:afterAutospacing="0" w:line="293" w:lineRule="atLeast"/>
        <w:jc w:val="both"/>
      </w:pPr>
      <w:r w:rsidRPr="00BE77D0">
        <w:t>Pretendents iesniedzis visu pieprasīto informāciju un iesniegtā informācija, lai apliecinātu Pretendenta atbilstību kvalifikācijas prasībām, ir patiesa.</w:t>
      </w:r>
    </w:p>
    <w:p w14:paraId="7E840BA8" w14:textId="77777777" w:rsidR="00306AA2" w:rsidRPr="00BE77D0" w:rsidRDefault="00306AA2" w:rsidP="00726771">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BE77D0">
        <w:rPr>
          <w:rFonts w:ascii="Times New Roman" w:hAnsi="Times New Roman" w:cs="Times New Roman"/>
          <w:sz w:val="24"/>
          <w:szCs w:val="24"/>
        </w:rPr>
        <w:t xml:space="preserve">Visas šī nolikuma </w:t>
      </w:r>
      <w:r w:rsidR="00807C1B" w:rsidRPr="00BE77D0">
        <w:rPr>
          <w:rFonts w:ascii="Times New Roman" w:hAnsi="Times New Roman" w:cs="Times New Roman"/>
          <w:sz w:val="24"/>
          <w:szCs w:val="24"/>
        </w:rPr>
        <w:t>4</w:t>
      </w:r>
      <w:r w:rsidRPr="00BE77D0">
        <w:rPr>
          <w:rFonts w:ascii="Times New Roman" w:hAnsi="Times New Roman" w:cs="Times New Roman"/>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2AC024AB" w14:textId="77777777" w:rsidR="00E0756C" w:rsidRPr="00BE77D0" w:rsidRDefault="00306AA2" w:rsidP="00726771">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rPr>
      </w:pPr>
      <w:r w:rsidRPr="00BE77D0">
        <w:rPr>
          <w:rFonts w:ascii="Times New Roman" w:eastAsia="Times New Roman" w:hAnsi="Times New Roman" w:cs="Times New Roman"/>
          <w:sz w:val="24"/>
          <w:szCs w:val="24"/>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w:t>
      </w:r>
      <w:r w:rsidRPr="00BE77D0">
        <w:rPr>
          <w:rFonts w:ascii="Times New Roman" w:eastAsia="Times New Roman" w:hAnsi="Times New Roman" w:cs="Times New Roman"/>
          <w:sz w:val="24"/>
          <w:szCs w:val="24"/>
        </w:rPr>
        <w:lastRenderedPageBreak/>
        <w:t xml:space="preserve">iepirkuma procedūras dokumentos noteiktajām prasībām, tai skaitā šī nolikuma </w:t>
      </w:r>
      <w:r w:rsidR="00807C1B" w:rsidRPr="00BE77D0">
        <w:rPr>
          <w:rFonts w:ascii="Times New Roman" w:eastAsia="Times New Roman" w:hAnsi="Times New Roman" w:cs="Times New Roman"/>
          <w:sz w:val="24"/>
          <w:szCs w:val="24"/>
        </w:rPr>
        <w:t>4</w:t>
      </w:r>
      <w:r w:rsidRPr="00BE77D0">
        <w:rPr>
          <w:rFonts w:ascii="Times New Roman" w:eastAsia="Times New Roman" w:hAnsi="Times New Roman" w:cs="Times New Roman"/>
          <w:sz w:val="24"/>
          <w:szCs w:val="24"/>
        </w:rPr>
        <w:t>.1.punkta apakšpunktos noteiktajiem dalības nosacījumiem iepirkuma procedūrā.</w:t>
      </w:r>
    </w:p>
    <w:p w14:paraId="284B78AF" w14:textId="77777777" w:rsidR="003C7635" w:rsidRPr="00BE77D0" w:rsidRDefault="00B0200B" w:rsidP="00344427">
      <w:pPr>
        <w:pStyle w:val="Heading1"/>
      </w:pPr>
      <w:bookmarkStart w:id="5" w:name="_Toc104300131"/>
      <w:r w:rsidRPr="00BE77D0">
        <w:t>KVALIFIKĀCIJAS PRASĪBAS</w:t>
      </w:r>
      <w:bookmarkEnd w:id="4"/>
      <w:bookmarkEnd w:id="5"/>
    </w:p>
    <w:p w14:paraId="72618CC4" w14:textId="53E7DCBE" w:rsidR="000544AC" w:rsidRPr="00BE77D0" w:rsidRDefault="00E0756C" w:rsidP="00726771">
      <w:pPr>
        <w:pStyle w:val="ListParagraph"/>
        <w:numPr>
          <w:ilvl w:val="1"/>
          <w:numId w:val="5"/>
        </w:numPr>
        <w:spacing w:after="0" w:line="240" w:lineRule="auto"/>
        <w:ind w:left="851" w:hanging="500"/>
        <w:jc w:val="both"/>
        <w:rPr>
          <w:rFonts w:ascii="Times New Roman" w:eastAsia="Times New Roman" w:hAnsi="Times New Roman" w:cs="Times New Roman"/>
          <w:sz w:val="24"/>
          <w:szCs w:val="24"/>
        </w:rPr>
      </w:pPr>
      <w:r w:rsidRPr="00BE77D0">
        <w:rPr>
          <w:rFonts w:ascii="Times New Roman" w:eastAsia="Times New Roman" w:hAnsi="Times New Roman" w:cs="Times New Roman"/>
          <w:sz w:val="24"/>
          <w:szCs w:val="24"/>
        </w:rPr>
        <w:t xml:space="preserve">Līdz iepirkuma līguma noslēgšanai </w:t>
      </w:r>
      <w:r w:rsidR="00B0200B" w:rsidRPr="00BE77D0">
        <w:rPr>
          <w:rFonts w:ascii="Times New Roman" w:eastAsia="Times New Roman" w:hAnsi="Times New Roman" w:cs="Times New Roman"/>
          <w:sz w:val="24"/>
          <w:szCs w:val="24"/>
        </w:rPr>
        <w:t>Pretendentam jābūt reģistrētam Latvijas Republikas Komercreģistrā vai ārvalstīs attiecīgās valsts normatīvajos aktos paredzētajā kārtībā.</w:t>
      </w:r>
      <w:r w:rsidR="00A665FD">
        <w:rPr>
          <w:rFonts w:ascii="Times New Roman" w:eastAsia="Times New Roman" w:hAnsi="Times New Roman" w:cs="Times New Roman"/>
          <w:sz w:val="24"/>
          <w:szCs w:val="24"/>
        </w:rPr>
        <w:t xml:space="preserve"> </w:t>
      </w:r>
      <w:r w:rsidR="00A924AD" w:rsidRPr="00BE77D0">
        <w:rPr>
          <w:rFonts w:ascii="Times New Roman" w:eastAsia="Times New Roman" w:hAnsi="Times New Roman" w:cs="Times New Roman"/>
          <w:sz w:val="24"/>
          <w:szCs w:val="24"/>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r w:rsidR="007E65DE" w:rsidRPr="00BE77D0">
        <w:rPr>
          <w:rFonts w:ascii="Times New Roman" w:eastAsia="Times New Roman" w:hAnsi="Times New Roman" w:cs="Times New Roman"/>
          <w:sz w:val="24"/>
          <w:szCs w:val="24"/>
        </w:rPr>
        <w:t>, vai arī jānoslēdz sabiedrības līgums saskaņā ar Civillikuma ceturtās daļas “Saistību tiesības” sešpadsmito nodaļu “Sabiedrības līgums”</w:t>
      </w:r>
      <w:r w:rsidR="00DE2A4F" w:rsidRPr="00BE77D0">
        <w:rPr>
          <w:rFonts w:ascii="Times New Roman" w:eastAsia="Times New Roman" w:hAnsi="Times New Roman" w:cs="Times New Roman"/>
          <w:sz w:val="24"/>
          <w:szCs w:val="24"/>
        </w:rPr>
        <w:t>.</w:t>
      </w:r>
    </w:p>
    <w:p w14:paraId="23622813" w14:textId="77777777" w:rsidR="003206FC" w:rsidRPr="00BE77D0" w:rsidRDefault="000544AC" w:rsidP="00726771">
      <w:pPr>
        <w:pStyle w:val="ListParagraph"/>
        <w:numPr>
          <w:ilvl w:val="1"/>
          <w:numId w:val="5"/>
        </w:numPr>
        <w:spacing w:after="0" w:line="240" w:lineRule="auto"/>
        <w:ind w:left="851" w:hanging="500"/>
        <w:jc w:val="both"/>
        <w:rPr>
          <w:rFonts w:ascii="Times New Roman" w:eastAsia="Times New Roman" w:hAnsi="Times New Roman" w:cs="Times New Roman"/>
          <w:sz w:val="24"/>
          <w:szCs w:val="24"/>
        </w:rPr>
      </w:pPr>
      <w:r w:rsidRPr="00BE77D0">
        <w:rPr>
          <w:rFonts w:ascii="Times New Roman" w:eastAsia="Times New Roman" w:hAnsi="Times New Roman" w:cs="Times New Roman"/>
          <w:sz w:val="24"/>
          <w:szCs w:val="24"/>
        </w:rPr>
        <w:t>Pretendentam līdz iepirkuma līguma noslēgšanai jābūt reģistrētam Latvijas Republikas Būvkomersantu reģistrā. Ārvalstu piegādātājam un personu apvienībai līdz līguma noslēgšanai jāreģistrējas Latvijas Republikas Būvkomersantu reģistrā Latvijas Republikas normatīvajos aktos noteiktajā kārtībā.</w:t>
      </w:r>
      <w:bookmarkStart w:id="6" w:name="_Hlk514318235"/>
    </w:p>
    <w:bookmarkEnd w:id="6"/>
    <w:p w14:paraId="07A837E6" w14:textId="77777777" w:rsidR="00447454" w:rsidRPr="00BE77D0" w:rsidRDefault="00447454" w:rsidP="00726771">
      <w:pPr>
        <w:pStyle w:val="naisf"/>
        <w:numPr>
          <w:ilvl w:val="1"/>
          <w:numId w:val="5"/>
        </w:numPr>
        <w:spacing w:before="0" w:beforeAutospacing="0" w:after="0" w:afterAutospacing="0"/>
        <w:ind w:left="851" w:hanging="426"/>
        <w:rPr>
          <w:lang w:val="lv-LV"/>
        </w:rPr>
      </w:pPr>
      <w:r w:rsidRPr="00BE77D0">
        <w:rPr>
          <w:lang w:val="lv-LV"/>
        </w:rPr>
        <w:t>Pretendentam jābūt atbilstošai pieredzei šajā iepirkumā paredzēto darbu izpildē:</w:t>
      </w:r>
    </w:p>
    <w:p w14:paraId="5B75219C" w14:textId="37B344FD" w:rsidR="00447454" w:rsidRPr="00BE77D0" w:rsidRDefault="00447454" w:rsidP="00C25B4E">
      <w:pPr>
        <w:numPr>
          <w:ilvl w:val="2"/>
          <w:numId w:val="5"/>
        </w:numPr>
        <w:overflowPunct w:val="0"/>
        <w:autoSpaceDE w:val="0"/>
        <w:autoSpaceDN w:val="0"/>
        <w:adjustRightInd w:val="0"/>
        <w:spacing w:after="0" w:line="240" w:lineRule="auto"/>
        <w:jc w:val="both"/>
        <w:rPr>
          <w:rFonts w:ascii="Times New Roman" w:hAnsi="Times New Roman" w:cs="Times New Roman"/>
          <w:i/>
          <w:sz w:val="24"/>
          <w:szCs w:val="24"/>
        </w:rPr>
      </w:pPr>
      <w:r w:rsidRPr="00BE77D0">
        <w:rPr>
          <w:rFonts w:ascii="Times New Roman" w:hAnsi="Times New Roman" w:cs="Times New Roman"/>
          <w:sz w:val="24"/>
          <w:szCs w:val="24"/>
        </w:rPr>
        <w:t xml:space="preserve">Iepriekšējo </w:t>
      </w:r>
      <w:r w:rsidR="009B3657">
        <w:rPr>
          <w:rFonts w:ascii="Times New Roman" w:hAnsi="Times New Roman" w:cs="Times New Roman"/>
          <w:sz w:val="24"/>
          <w:szCs w:val="24"/>
        </w:rPr>
        <w:t>3</w:t>
      </w:r>
      <w:r w:rsidRPr="00BE77D0">
        <w:rPr>
          <w:rFonts w:ascii="Times New Roman" w:hAnsi="Times New Roman" w:cs="Times New Roman"/>
          <w:sz w:val="24"/>
          <w:szCs w:val="24"/>
        </w:rPr>
        <w:t xml:space="preserve"> (</w:t>
      </w:r>
      <w:r w:rsidR="009B3657">
        <w:rPr>
          <w:rFonts w:ascii="Times New Roman" w:hAnsi="Times New Roman" w:cs="Times New Roman"/>
          <w:sz w:val="24"/>
          <w:szCs w:val="24"/>
        </w:rPr>
        <w:t>trīs</w:t>
      </w:r>
      <w:r w:rsidRPr="00BE77D0">
        <w:rPr>
          <w:rFonts w:ascii="Times New Roman" w:hAnsi="Times New Roman" w:cs="Times New Roman"/>
          <w:sz w:val="24"/>
          <w:szCs w:val="24"/>
        </w:rPr>
        <w:t xml:space="preserve">) gadu </w:t>
      </w:r>
      <w:bookmarkStart w:id="7" w:name="_Hlk4593457"/>
      <w:r w:rsidR="009B3657">
        <w:rPr>
          <w:rFonts w:ascii="Times New Roman" w:hAnsi="Times New Roman" w:cs="Times New Roman"/>
          <w:bCs/>
          <w:sz w:val="24"/>
          <w:szCs w:val="24"/>
        </w:rPr>
        <w:t>(2019</w:t>
      </w:r>
      <w:r w:rsidRPr="00BE77D0">
        <w:rPr>
          <w:rFonts w:ascii="Times New Roman" w:hAnsi="Times New Roman" w:cs="Times New Roman"/>
          <w:bCs/>
          <w:sz w:val="24"/>
          <w:szCs w:val="24"/>
        </w:rPr>
        <w:t>.-2022.gads līdz piedāvājumu iesniegšanas termiņa beigām) laikā jābūt izstrādātam būvprojektam (atjaunošana/pārbūve/</w:t>
      </w:r>
      <w:r w:rsidR="00A665FD">
        <w:rPr>
          <w:rFonts w:ascii="Times New Roman" w:hAnsi="Times New Roman" w:cs="Times New Roman"/>
          <w:bCs/>
          <w:sz w:val="24"/>
          <w:szCs w:val="24"/>
        </w:rPr>
        <w:t>jaunbūve</w:t>
      </w:r>
      <w:r w:rsidRPr="00BE77D0">
        <w:rPr>
          <w:rFonts w:ascii="Times New Roman" w:hAnsi="Times New Roman" w:cs="Times New Roman"/>
          <w:bCs/>
          <w:sz w:val="24"/>
          <w:szCs w:val="24"/>
        </w:rPr>
        <w:t>) objektā,</w:t>
      </w:r>
      <w:r w:rsidRPr="00BE77D0">
        <w:rPr>
          <w:rFonts w:ascii="Times New Roman" w:hAnsi="Times New Roman" w:cs="Times New Roman"/>
          <w:sz w:val="24"/>
          <w:szCs w:val="24"/>
        </w:rPr>
        <w:t xml:space="preserve"> kas pieņemts ekspluatācijā, atbilstoši normatīvo aktu prasībām (akts par būves pieņemšanu ekspluatācijā)</w:t>
      </w:r>
      <w:r w:rsidR="00B51AB2">
        <w:rPr>
          <w:rFonts w:ascii="Times New Roman" w:hAnsi="Times New Roman" w:cs="Times New Roman"/>
          <w:sz w:val="24"/>
          <w:szCs w:val="24"/>
        </w:rPr>
        <w:t xml:space="preserve"> </w:t>
      </w:r>
      <w:r w:rsidR="006E0297" w:rsidRPr="00BE77D0">
        <w:rPr>
          <w:rFonts w:ascii="Times New Roman" w:hAnsi="Times New Roman" w:cs="Times New Roman"/>
          <w:b/>
          <w:bCs/>
          <w:i/>
          <w:sz w:val="24"/>
          <w:szCs w:val="24"/>
        </w:rPr>
        <w:t xml:space="preserve">vismaz </w:t>
      </w:r>
      <w:r w:rsidR="003E0560" w:rsidRPr="00BE77D0">
        <w:rPr>
          <w:rFonts w:ascii="Times New Roman" w:hAnsi="Times New Roman" w:cs="Times New Roman"/>
          <w:b/>
          <w:bCs/>
          <w:i/>
          <w:sz w:val="24"/>
          <w:szCs w:val="24"/>
        </w:rPr>
        <w:t>1 (vienai) hidrotehniskai būvei (piestātne, krasta nostiprinājums, mols, viļņlauzis, u.c.)</w:t>
      </w:r>
    </w:p>
    <w:bookmarkEnd w:id="7"/>
    <w:p w14:paraId="37973A36" w14:textId="77777777" w:rsidR="006E0297" w:rsidRPr="00BE77D0" w:rsidRDefault="00447454" w:rsidP="006E0297">
      <w:pPr>
        <w:numPr>
          <w:ilvl w:val="2"/>
          <w:numId w:val="5"/>
        </w:numPr>
        <w:overflowPunct w:val="0"/>
        <w:autoSpaceDE w:val="0"/>
        <w:autoSpaceDN w:val="0"/>
        <w:adjustRightInd w:val="0"/>
        <w:spacing w:after="0" w:line="240" w:lineRule="auto"/>
        <w:jc w:val="both"/>
        <w:rPr>
          <w:rFonts w:ascii="Times New Roman" w:hAnsi="Times New Roman" w:cs="Times New Roman"/>
          <w:i/>
          <w:sz w:val="24"/>
          <w:szCs w:val="24"/>
        </w:rPr>
      </w:pPr>
      <w:r w:rsidRPr="00BE77D0">
        <w:rPr>
          <w:rFonts w:ascii="Times New Roman" w:hAnsi="Times New Roman" w:cs="Times New Roman"/>
          <w:sz w:val="24"/>
          <w:szCs w:val="24"/>
        </w:rPr>
        <w:t xml:space="preserve">Iepriekšējo 5 (piecu) </w:t>
      </w:r>
      <w:r w:rsidRPr="00BE77D0">
        <w:rPr>
          <w:rFonts w:ascii="Times New Roman" w:hAnsi="Times New Roman" w:cs="Times New Roman"/>
          <w:bCs/>
          <w:sz w:val="24"/>
          <w:szCs w:val="24"/>
        </w:rPr>
        <w:t>gadu</w:t>
      </w:r>
      <w:r w:rsidR="009B3657">
        <w:rPr>
          <w:rFonts w:ascii="Times New Roman" w:hAnsi="Times New Roman" w:cs="Times New Roman"/>
          <w:bCs/>
          <w:sz w:val="24"/>
          <w:szCs w:val="24"/>
        </w:rPr>
        <w:t xml:space="preserve"> laikā</w:t>
      </w:r>
      <w:r w:rsidRPr="00BE77D0">
        <w:rPr>
          <w:rFonts w:ascii="Times New Roman" w:hAnsi="Times New Roman" w:cs="Times New Roman"/>
          <w:bCs/>
          <w:sz w:val="24"/>
          <w:szCs w:val="24"/>
        </w:rPr>
        <w:t xml:space="preserve"> (2017.-2022.gads līdz piedāvājumu iesniegšanas termiņa beigām) </w:t>
      </w:r>
      <w:r w:rsidR="009B3657" w:rsidRPr="00BE77D0">
        <w:rPr>
          <w:rFonts w:ascii="Times New Roman" w:hAnsi="Times New Roman" w:cs="Times New Roman"/>
          <w:b/>
          <w:bCs/>
          <w:i/>
          <w:sz w:val="24"/>
          <w:szCs w:val="24"/>
        </w:rPr>
        <w:t>vismaz 1 (vienā) būvobjektā</w:t>
      </w:r>
      <w:r w:rsidR="009B3657">
        <w:rPr>
          <w:rFonts w:ascii="Times New Roman" w:hAnsi="Times New Roman" w:cs="Times New Roman"/>
          <w:b/>
          <w:bCs/>
          <w:i/>
          <w:sz w:val="24"/>
          <w:szCs w:val="24"/>
        </w:rPr>
        <w:t xml:space="preserve"> </w:t>
      </w:r>
      <w:r w:rsidR="009B3657" w:rsidRPr="00BE77D0">
        <w:rPr>
          <w:rFonts w:ascii="Times New Roman" w:hAnsi="Times New Roman" w:cs="Times New Roman"/>
          <w:b/>
          <w:bCs/>
          <w:i/>
          <w:sz w:val="24"/>
          <w:szCs w:val="24"/>
        </w:rPr>
        <w:t>veikti hidrotehniskās būves (piestātne, krasta nostiprinājums, mols, viļņlauzis, u.c.) jaunbūves, pārbūves vai atjaunošanas būvdarbi</w:t>
      </w:r>
      <w:r w:rsidRPr="00BE77D0">
        <w:rPr>
          <w:rFonts w:ascii="Times New Roman" w:hAnsi="Times New Roman" w:cs="Times New Roman"/>
          <w:bCs/>
          <w:sz w:val="24"/>
          <w:szCs w:val="24"/>
        </w:rPr>
        <w:t>,</w:t>
      </w:r>
      <w:r w:rsidR="009B3657">
        <w:rPr>
          <w:rFonts w:ascii="Times New Roman" w:hAnsi="Times New Roman" w:cs="Times New Roman"/>
          <w:sz w:val="24"/>
          <w:szCs w:val="24"/>
        </w:rPr>
        <w:t xml:space="preserve"> kura</w:t>
      </w:r>
      <w:r w:rsidRPr="00BE77D0">
        <w:rPr>
          <w:rFonts w:ascii="Times New Roman" w:hAnsi="Times New Roman" w:cs="Times New Roman"/>
          <w:sz w:val="24"/>
          <w:szCs w:val="24"/>
        </w:rPr>
        <w:t xml:space="preserve"> pieņemt</w:t>
      </w:r>
      <w:r w:rsidR="009B3657">
        <w:rPr>
          <w:rFonts w:ascii="Times New Roman" w:hAnsi="Times New Roman" w:cs="Times New Roman"/>
          <w:sz w:val="24"/>
          <w:szCs w:val="24"/>
        </w:rPr>
        <w:t>a</w:t>
      </w:r>
      <w:r w:rsidRPr="00BE77D0">
        <w:rPr>
          <w:rFonts w:ascii="Times New Roman" w:hAnsi="Times New Roman" w:cs="Times New Roman"/>
          <w:sz w:val="24"/>
          <w:szCs w:val="24"/>
        </w:rPr>
        <w:t xml:space="preserve"> ekspluatācijā atbilstoši normatīvo aktu prasībām (akts par būves pieņemšanu ekspluatācijā)</w:t>
      </w:r>
      <w:r w:rsidR="006E0297" w:rsidRPr="00BE77D0">
        <w:rPr>
          <w:rFonts w:ascii="Times New Roman" w:hAnsi="Times New Roman" w:cs="Times New Roman"/>
          <w:b/>
          <w:bCs/>
          <w:i/>
          <w:sz w:val="24"/>
          <w:szCs w:val="24"/>
        </w:rPr>
        <w:t>.</w:t>
      </w:r>
    </w:p>
    <w:p w14:paraId="1B2EBDCC" w14:textId="77777777" w:rsidR="00880922" w:rsidRPr="003906E3" w:rsidRDefault="00880922" w:rsidP="00B879EF">
      <w:pPr>
        <w:pStyle w:val="naisf"/>
        <w:numPr>
          <w:ilvl w:val="1"/>
          <w:numId w:val="5"/>
        </w:numPr>
        <w:spacing w:before="0" w:beforeAutospacing="0" w:after="0" w:afterAutospacing="0"/>
        <w:ind w:left="851" w:hanging="426"/>
        <w:rPr>
          <w:lang w:val="lv-LV"/>
        </w:rPr>
      </w:pPr>
      <w:r w:rsidRPr="003906E3">
        <w:rPr>
          <w:b/>
          <w:lang w:val="lv-LV"/>
        </w:rPr>
        <w:t>Pretendenta rīcībā jābūt sertificētam speciālistam –</w:t>
      </w:r>
      <w:r w:rsidR="003906E3" w:rsidRPr="003906E3">
        <w:rPr>
          <w:b/>
          <w:lang w:val="lv-LV"/>
        </w:rPr>
        <w:t xml:space="preserve"> </w:t>
      </w:r>
      <w:r w:rsidRPr="003906E3">
        <w:rPr>
          <w:b/>
          <w:lang w:val="lv-LV"/>
        </w:rPr>
        <w:t>projektētājam</w:t>
      </w:r>
      <w:r w:rsidR="003906E3" w:rsidRPr="003906E3">
        <w:rPr>
          <w:lang w:val="lv-LV"/>
        </w:rPr>
        <w:t xml:space="preserve"> </w:t>
      </w:r>
      <w:r w:rsidRPr="003906E3">
        <w:rPr>
          <w:lang w:val="lv-LV"/>
        </w:rPr>
        <w:t xml:space="preserve">šādā reglamentējamā būvdarbu sfērā: </w:t>
      </w:r>
      <w:r w:rsidR="005363BF" w:rsidRPr="003906E3">
        <w:rPr>
          <w:b/>
          <w:bCs/>
          <w:i/>
          <w:iCs/>
          <w:lang w:val="lv-LV"/>
        </w:rPr>
        <w:t>Ostu un jūras hidrotehnisko būvju projektēšana</w:t>
      </w:r>
      <w:r w:rsidR="00436DBF" w:rsidRPr="003906E3">
        <w:rPr>
          <w:lang w:val="lv-LV"/>
        </w:rPr>
        <w:t>.</w:t>
      </w:r>
    </w:p>
    <w:p w14:paraId="6B33F075" w14:textId="77777777" w:rsidR="00880922" w:rsidRPr="003906E3" w:rsidRDefault="00880922" w:rsidP="00880922">
      <w:pPr>
        <w:pStyle w:val="naisf"/>
        <w:spacing w:before="0" w:beforeAutospacing="0" w:after="0" w:afterAutospacing="0"/>
        <w:ind w:left="851"/>
        <w:rPr>
          <w:lang w:val="lv-LV"/>
        </w:rPr>
      </w:pPr>
      <w:r w:rsidRPr="003906E3">
        <w:rPr>
          <w:lang w:val="lv-LV"/>
        </w:rPr>
        <w:t>Projektētājam ar ārzemēs iegūtu profesionālo kvalifikāciju līdz iepirkuma līguma noslēgšanai informācijai par sertifikāciju (ja attiecināms) vai īslaicīgo pakalpojumu sniegšanu (ja attiecināms) atbilstoši normatīvajos aktos noteiktajā kārtībā jābūt iekļautai būvspeciālistu reģistrā</w:t>
      </w:r>
    </w:p>
    <w:p w14:paraId="429C9EEE" w14:textId="77777777" w:rsidR="00B879EF" w:rsidRPr="003906E3" w:rsidRDefault="00880922" w:rsidP="00B879EF">
      <w:pPr>
        <w:pStyle w:val="naisf"/>
        <w:numPr>
          <w:ilvl w:val="1"/>
          <w:numId w:val="5"/>
        </w:numPr>
        <w:spacing w:before="0" w:beforeAutospacing="0" w:after="0" w:afterAutospacing="0"/>
        <w:ind w:left="851" w:hanging="426"/>
        <w:rPr>
          <w:lang w:val="lv-LV"/>
        </w:rPr>
      </w:pPr>
      <w:r w:rsidRPr="003906E3">
        <w:rPr>
          <w:b/>
          <w:lang w:val="lv-LV"/>
        </w:rPr>
        <w:t>Pretendenta rīcībā jābūt sertificētam speciālistam –</w:t>
      </w:r>
      <w:r w:rsidR="003906E3" w:rsidRPr="003906E3">
        <w:rPr>
          <w:b/>
          <w:lang w:val="lv-LV"/>
        </w:rPr>
        <w:t xml:space="preserve"> </w:t>
      </w:r>
      <w:r w:rsidRPr="003906E3">
        <w:rPr>
          <w:b/>
          <w:lang w:val="lv-LV"/>
        </w:rPr>
        <w:t>būvdarbu vadītājam</w:t>
      </w:r>
      <w:r w:rsidRPr="003906E3">
        <w:rPr>
          <w:lang w:val="lv-LV"/>
        </w:rPr>
        <w:t xml:space="preserve"> </w:t>
      </w:r>
      <w:r w:rsidR="003906E3">
        <w:rPr>
          <w:lang w:val="lv-LV"/>
        </w:rPr>
        <w:t>šādā reglamentējamā</w:t>
      </w:r>
      <w:r w:rsidRPr="003906E3">
        <w:rPr>
          <w:lang w:val="lv-LV"/>
        </w:rPr>
        <w:t xml:space="preserve"> būvdarbu sfērās: </w:t>
      </w:r>
      <w:r w:rsidR="00B879EF" w:rsidRPr="003906E3">
        <w:rPr>
          <w:b/>
          <w:bCs/>
          <w:i/>
          <w:iCs/>
          <w:lang w:val="lv-LV"/>
        </w:rPr>
        <w:t>Ostu un jūras hidrotehnisko būvju būvdarbu vadīšana.</w:t>
      </w:r>
    </w:p>
    <w:p w14:paraId="0D89F5FE" w14:textId="77777777" w:rsidR="00880922" w:rsidRPr="00BE77D0" w:rsidRDefault="00880922" w:rsidP="00880922">
      <w:pPr>
        <w:pStyle w:val="naisf"/>
        <w:spacing w:before="0" w:beforeAutospacing="0" w:after="0" w:afterAutospacing="0"/>
        <w:ind w:left="851"/>
        <w:rPr>
          <w:lang w:val="lv-LV"/>
        </w:rPr>
      </w:pPr>
      <w:r w:rsidRPr="00BE77D0">
        <w:rPr>
          <w:lang w:val="lv-LV"/>
        </w:rPr>
        <w:t>Būvdarbu vadītājam ar ārzemēs iegūtu profesionālo kvalifikāciju līdz iepirkuma līguma noslēgšanai informācijai par sertifikāciju (ja attiecināms) vai īslaicīgo pakalpojumu sniegšanu (ja attiecināms) atbilstoši normatīvajos aktos noteiktajā kārtībā jābūt iekļautai būvspeciālistu reģistrā.</w:t>
      </w:r>
    </w:p>
    <w:p w14:paraId="00AEC979" w14:textId="77777777" w:rsidR="00880922" w:rsidRPr="00BE77D0" w:rsidRDefault="00880922" w:rsidP="00726771">
      <w:pPr>
        <w:pStyle w:val="naisf"/>
        <w:numPr>
          <w:ilvl w:val="1"/>
          <w:numId w:val="5"/>
        </w:numPr>
        <w:spacing w:before="0" w:beforeAutospacing="0" w:after="0" w:afterAutospacing="0"/>
        <w:ind w:left="851" w:hanging="426"/>
        <w:rPr>
          <w:lang w:val="lv-LV"/>
        </w:rPr>
      </w:pPr>
      <w:r w:rsidRPr="00BE77D0">
        <w:rPr>
          <w:lang w:val="lv-LV"/>
        </w:rPr>
        <w:t xml:space="preserve">Pretendenta rīcībā jābūt darba aizsardzības koordinatoram, kurš atbilst Ministru kabineta 2003.gada 25.februāra noteikumu Nr. 92 “Darba aizsardzības prasības, veicot būvdarbus” 7., 7.¹, 8. un 8.¹punkta prasībām. </w:t>
      </w:r>
    </w:p>
    <w:p w14:paraId="4C73E346" w14:textId="77777777" w:rsidR="00880922" w:rsidRPr="00BE77D0" w:rsidRDefault="00880922" w:rsidP="00000F7E">
      <w:pPr>
        <w:pStyle w:val="naisf"/>
        <w:spacing w:before="0" w:beforeAutospacing="0" w:after="0" w:afterAutospacing="0"/>
        <w:ind w:left="851"/>
        <w:rPr>
          <w:lang w:val="lv-LV"/>
        </w:rPr>
      </w:pPr>
      <w:r w:rsidRPr="00BE77D0">
        <w:rPr>
          <w:lang w:val="lv-LV"/>
        </w:rPr>
        <w:t xml:space="preserve">Ja darba aizsardzības koordinatora funkcijas izpildīs ārvalsts fiziska vai juridiska persona, tad uz piedāvājuma iesniegšanas brīdi par šo personu jāiesniedz ārvalstī izsniegta licence, sertifikāts vai citi kvalifikāciju apliecinoši dokumenti (kopijas), kas apliecina darba aizsardzības koordinatora funkciju izpildes tiesības (ja šādu dokumentu nepieciešamību nosaka ārvalsts normatīvie tiesību akti), un ārvalsts darba aizsardzības koordinatora funkcijas izpildītājam uz iepirkuma līguma </w:t>
      </w:r>
      <w:r w:rsidRPr="00BE77D0">
        <w:rPr>
          <w:lang w:val="lv-LV"/>
        </w:rPr>
        <w:lastRenderedPageBreak/>
        <w:t>noslēgšanas brīdi būs jāatbilst izglītības un profesionālās kvalifikācijas prasībām attiecīgas profesionālas darbības veikšanai Latvijas Republikā (ja attiecināms).</w:t>
      </w:r>
    </w:p>
    <w:p w14:paraId="14E2D6BD" w14:textId="77777777" w:rsidR="0061377F" w:rsidRPr="00BE77D0" w:rsidRDefault="0061377F" w:rsidP="00726771">
      <w:pPr>
        <w:pStyle w:val="ListParagraph"/>
        <w:numPr>
          <w:ilvl w:val="1"/>
          <w:numId w:val="5"/>
        </w:numPr>
        <w:ind w:left="851" w:hanging="426"/>
        <w:jc w:val="both"/>
        <w:rPr>
          <w:rFonts w:ascii="Times New Roman" w:eastAsia="Times New Roman" w:hAnsi="Times New Roman" w:cs="Times New Roman"/>
          <w:iCs/>
          <w:sz w:val="24"/>
          <w:szCs w:val="24"/>
        </w:rPr>
      </w:pPr>
      <w:r w:rsidRPr="00BE77D0">
        <w:rPr>
          <w:rFonts w:ascii="Times New Roman" w:eastAsia="Times New Roman" w:hAnsi="Times New Roman" w:cs="Times New Roman"/>
          <w:iCs/>
          <w:sz w:val="24"/>
          <w:szCs w:val="24"/>
        </w:rPr>
        <w:t>Pretendenta rīcībā jābūt pietiekamiem vai jābūt pieejamiem pietiekamiem tehniskiem un darbaspēka resursiem, lai nodrošinātu šajā iepirkumā paredzēto darbu izpildi pieprasītajā apjomā, kvalitātē un termiņā.</w:t>
      </w:r>
    </w:p>
    <w:p w14:paraId="5D54DB96" w14:textId="77777777" w:rsidR="00181AC2" w:rsidRPr="00BE77D0" w:rsidRDefault="00181AC2" w:rsidP="00726771">
      <w:pPr>
        <w:pStyle w:val="ListParagraph"/>
        <w:numPr>
          <w:ilvl w:val="1"/>
          <w:numId w:val="5"/>
        </w:numPr>
        <w:ind w:left="851" w:hanging="567"/>
        <w:jc w:val="both"/>
        <w:rPr>
          <w:rFonts w:ascii="Times New Roman" w:eastAsia="Times New Roman" w:hAnsi="Times New Roman" w:cs="Times New Roman"/>
          <w:iCs/>
          <w:sz w:val="24"/>
          <w:szCs w:val="24"/>
        </w:rPr>
      </w:pPr>
      <w:r w:rsidRPr="00BE77D0">
        <w:rPr>
          <w:rFonts w:ascii="Times New Roman" w:eastAsia="Times New Roman" w:hAnsi="Times New Roman" w:cs="Times New Roman"/>
          <w:iCs/>
          <w:sz w:val="24"/>
          <w:szCs w:val="24"/>
        </w:rPr>
        <w:t>Pretendents (personu apvienības gadījumā – katrs tās dalībnieks) var balstīties uz apakšuzņēmēja iespējām, lai apliecinātu, ka Pretendenta kvalifikācija atbilst Iepirkuma dokumentu prasībām, kā arī piesaistīt apakšuzņēmēju līguma izpildē. Atbilstību prasībām attiecībā uz apgrozījumu ar apakšuzņēmēja palīdzību ir pieļaujams apliecināt tikai tad, ja apakšuzņēmējs, līdz ar pretendentu, piekrīt uzņemties solidāru atbildību par līguma izpildi. Atbilstību prasībām attiecībā uz pieredzi ar apakšuzņēmēja palīdzību ir pieļaujams apliecināt tikai tad, ja attiecīgais apakšuzņēmējs līguma izpildē uzņemas veikt to būvdarbu sadaļu, ar kuru ir saistīta attiecīgā pieredzes prasība.</w:t>
      </w:r>
    </w:p>
    <w:p w14:paraId="1B78FBE9" w14:textId="77777777" w:rsidR="008E3FCC" w:rsidRPr="00BE77D0" w:rsidRDefault="005B633C" w:rsidP="00726771">
      <w:pPr>
        <w:pStyle w:val="ListParagraph"/>
        <w:numPr>
          <w:ilvl w:val="1"/>
          <w:numId w:val="5"/>
        </w:numPr>
        <w:tabs>
          <w:tab w:val="left" w:pos="851"/>
        </w:tabs>
        <w:spacing w:after="0" w:line="240" w:lineRule="auto"/>
        <w:ind w:left="851" w:hanging="567"/>
        <w:jc w:val="both"/>
        <w:rPr>
          <w:rFonts w:ascii="Times New Roman" w:eastAsia="Times New Roman" w:hAnsi="Times New Roman" w:cs="Times New Roman"/>
          <w:iCs/>
          <w:sz w:val="24"/>
          <w:szCs w:val="24"/>
        </w:rPr>
      </w:pPr>
      <w:r w:rsidRPr="00BE77D0">
        <w:rPr>
          <w:rFonts w:ascii="Times New Roman" w:eastAsia="Times New Roman" w:hAnsi="Times New Roman" w:cs="Times New Roman"/>
          <w:sz w:val="24"/>
          <w:szCs w:val="24"/>
        </w:rPr>
        <w:t>Pretendents ir tiesīgs iesniegt Eiropas vienoto iepirkuma procedūras dokumentu (</w:t>
      </w:r>
      <w:r w:rsidRPr="00BE77D0">
        <w:rPr>
          <w:rFonts w:ascii="Times New Roman" w:eastAsia="Times New Roman" w:hAnsi="Times New Roman" w:cs="Times New Roman"/>
          <w:i/>
          <w:sz w:val="24"/>
          <w:szCs w:val="24"/>
        </w:rPr>
        <w:t xml:space="preserve">veidlapa pieejama </w:t>
      </w:r>
      <w:hyperlink r:id="rId13" w:history="1">
        <w:r w:rsidR="007D65F4" w:rsidRPr="00BE77D0">
          <w:rPr>
            <w:rStyle w:val="Hyperlink"/>
            <w:rFonts w:ascii="Times New Roman" w:eastAsia="Times New Roman" w:hAnsi="Times New Roman" w:cs="Times New Roman"/>
            <w:i/>
            <w:sz w:val="24"/>
            <w:szCs w:val="24"/>
          </w:rPr>
          <w:t>http://espd.eis.gov.lv/</w:t>
        </w:r>
      </w:hyperlink>
      <w:r w:rsidRPr="00BE77D0">
        <w:rPr>
          <w:rFonts w:ascii="Times New Roman" w:eastAsia="Times New Roman" w:hAnsi="Times New Roman" w:cs="Times New Roman"/>
          <w:sz w:val="24"/>
          <w:szCs w:val="24"/>
        </w:rPr>
        <w:t xml:space="preserve">)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 </w:t>
      </w:r>
    </w:p>
    <w:p w14:paraId="0B64DB23" w14:textId="77777777" w:rsidR="00BC6971" w:rsidRPr="00BE77D0" w:rsidRDefault="00515801" w:rsidP="00726771">
      <w:pPr>
        <w:pStyle w:val="ListParagraph"/>
        <w:numPr>
          <w:ilvl w:val="1"/>
          <w:numId w:val="5"/>
        </w:numPr>
        <w:spacing w:after="0" w:line="240" w:lineRule="auto"/>
        <w:ind w:left="851" w:hanging="567"/>
        <w:jc w:val="both"/>
        <w:rPr>
          <w:rFonts w:ascii="Times New Roman" w:eastAsia="Times New Roman" w:hAnsi="Times New Roman" w:cs="Times New Roman"/>
          <w:i/>
          <w:iCs/>
          <w:sz w:val="24"/>
          <w:szCs w:val="24"/>
        </w:rPr>
      </w:pPr>
      <w:r w:rsidRPr="00BE77D0">
        <w:rPr>
          <w:rFonts w:ascii="Times New Roman" w:eastAsia="Times New Roman" w:hAnsi="Times New Roman" w:cs="Times New Roman"/>
          <w:iCs/>
          <w:sz w:val="24"/>
          <w:szCs w:val="24"/>
        </w:rPr>
        <w:t>Ja piedāvājumu iesniedz personu apvienība, tad Pretendenta profesionālās un tehniskās spējas var apliecināt jebkurš personu apvienības dalībnieks.</w:t>
      </w:r>
    </w:p>
    <w:p w14:paraId="373777C0" w14:textId="77777777" w:rsidR="00A21E15" w:rsidRPr="00BE77D0" w:rsidRDefault="00B32BEC" w:rsidP="00344427">
      <w:pPr>
        <w:pStyle w:val="Heading1"/>
      </w:pPr>
      <w:bookmarkStart w:id="8" w:name="_Toc104300132"/>
      <w:r w:rsidRPr="00BE77D0">
        <w:t>PIEDĀVĀJUMA IESNIEGŠANA UN ATVĒRŠANA</w:t>
      </w:r>
      <w:bookmarkEnd w:id="8"/>
    </w:p>
    <w:p w14:paraId="65F9D6C4" w14:textId="331AE6A1" w:rsidR="004A0143" w:rsidRPr="00BE77D0" w:rsidRDefault="004A0143" w:rsidP="00726771">
      <w:pPr>
        <w:numPr>
          <w:ilvl w:val="1"/>
          <w:numId w:val="5"/>
        </w:numPr>
        <w:spacing w:after="0" w:line="240" w:lineRule="auto"/>
        <w:ind w:left="851" w:hanging="426"/>
        <w:jc w:val="both"/>
        <w:rPr>
          <w:rFonts w:ascii="Times New Roman" w:hAnsi="Times New Roman" w:cs="Times New Roman"/>
          <w:sz w:val="24"/>
          <w:szCs w:val="24"/>
        </w:rPr>
      </w:pPr>
      <w:r w:rsidRPr="00BE77D0">
        <w:rPr>
          <w:rFonts w:ascii="Times New Roman" w:hAnsi="Times New Roman" w:cs="Times New Roman"/>
          <w:sz w:val="24"/>
          <w:szCs w:val="24"/>
        </w:rPr>
        <w:t xml:space="preserve">Piedāvājums jāiesniedz </w:t>
      </w:r>
      <w:r w:rsidRPr="00BE77D0">
        <w:rPr>
          <w:rFonts w:ascii="Times New Roman" w:hAnsi="Times New Roman" w:cs="Times New Roman"/>
          <w:b/>
          <w:bCs/>
          <w:sz w:val="24"/>
          <w:szCs w:val="24"/>
        </w:rPr>
        <w:t>līdz 202</w:t>
      </w:r>
      <w:r w:rsidR="00880922" w:rsidRPr="00BE77D0">
        <w:rPr>
          <w:rFonts w:ascii="Times New Roman" w:hAnsi="Times New Roman" w:cs="Times New Roman"/>
          <w:b/>
          <w:bCs/>
          <w:sz w:val="24"/>
          <w:szCs w:val="24"/>
        </w:rPr>
        <w:t>2</w:t>
      </w:r>
      <w:r w:rsidRPr="00BE77D0">
        <w:rPr>
          <w:rFonts w:ascii="Times New Roman" w:hAnsi="Times New Roman" w:cs="Times New Roman"/>
          <w:b/>
          <w:bCs/>
          <w:sz w:val="24"/>
          <w:szCs w:val="24"/>
        </w:rPr>
        <w:t>.gada</w:t>
      </w:r>
      <w:r w:rsidR="00147FDD">
        <w:rPr>
          <w:rFonts w:ascii="Times New Roman" w:hAnsi="Times New Roman" w:cs="Times New Roman"/>
          <w:b/>
          <w:bCs/>
          <w:sz w:val="24"/>
          <w:szCs w:val="24"/>
        </w:rPr>
        <w:t xml:space="preserve"> 4.jūlijam</w:t>
      </w:r>
      <w:r w:rsidRPr="00BE77D0">
        <w:rPr>
          <w:rFonts w:ascii="Times New Roman" w:hAnsi="Times New Roman" w:cs="Times New Roman"/>
          <w:b/>
          <w:bCs/>
          <w:sz w:val="24"/>
          <w:szCs w:val="24"/>
        </w:rPr>
        <w:t xml:space="preserve"> plkst. 1</w:t>
      </w:r>
      <w:r w:rsidR="004C7805" w:rsidRPr="00BE77D0">
        <w:rPr>
          <w:rFonts w:ascii="Times New Roman" w:hAnsi="Times New Roman" w:cs="Times New Roman"/>
          <w:b/>
          <w:bCs/>
          <w:sz w:val="24"/>
          <w:szCs w:val="24"/>
        </w:rPr>
        <w:t>0</w:t>
      </w:r>
      <w:r w:rsidRPr="00BE77D0">
        <w:rPr>
          <w:rFonts w:ascii="Times New Roman" w:hAnsi="Times New Roman" w:cs="Times New Roman"/>
          <w:b/>
          <w:bCs/>
          <w:sz w:val="24"/>
          <w:szCs w:val="24"/>
        </w:rPr>
        <w:t xml:space="preserve">.00 elektroniski EIS e-konkursu apakšsistēmā </w:t>
      </w:r>
      <w:r w:rsidRPr="00BE77D0">
        <w:rPr>
          <w:rFonts w:ascii="Times New Roman" w:hAnsi="Times New Roman" w:cs="Times New Roman"/>
          <w:sz w:val="24"/>
          <w:szCs w:val="24"/>
        </w:rPr>
        <w:t>vienā no zemāk minētajiem formātiem. Katra iesniedzamā dokumenta formāts var atšķirties, bet ir jāievēro šādi iespējamie veidi:</w:t>
      </w:r>
    </w:p>
    <w:p w14:paraId="3CB10B20" w14:textId="77777777" w:rsidR="004A0143" w:rsidRPr="00BE77D0" w:rsidRDefault="004A0143" w:rsidP="00726771">
      <w:pPr>
        <w:numPr>
          <w:ilvl w:val="2"/>
          <w:numId w:val="5"/>
        </w:numPr>
        <w:tabs>
          <w:tab w:val="left" w:pos="709"/>
        </w:tabs>
        <w:spacing w:after="0" w:line="240" w:lineRule="auto"/>
        <w:ind w:left="1418" w:hanging="568"/>
        <w:jc w:val="both"/>
        <w:rPr>
          <w:rFonts w:ascii="Times New Roman" w:hAnsi="Times New Roman" w:cs="Times New Roman"/>
          <w:sz w:val="24"/>
          <w:szCs w:val="24"/>
        </w:rPr>
      </w:pPr>
      <w:r w:rsidRPr="00BE77D0">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6F049002" w14:textId="77777777" w:rsidR="004A0143" w:rsidRPr="00BE77D0" w:rsidRDefault="004A0143" w:rsidP="00726771">
      <w:pPr>
        <w:numPr>
          <w:ilvl w:val="2"/>
          <w:numId w:val="5"/>
        </w:numPr>
        <w:tabs>
          <w:tab w:val="left" w:pos="709"/>
        </w:tabs>
        <w:spacing w:after="0" w:line="240" w:lineRule="auto"/>
        <w:ind w:left="1418" w:hanging="568"/>
        <w:jc w:val="both"/>
        <w:rPr>
          <w:rFonts w:ascii="Times New Roman" w:hAnsi="Times New Roman" w:cs="Times New Roman"/>
          <w:sz w:val="24"/>
          <w:szCs w:val="24"/>
        </w:rPr>
      </w:pPr>
      <w:r w:rsidRPr="00BE77D0">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1D157E36" w14:textId="77777777" w:rsidR="004A0143" w:rsidRPr="00BE77D0" w:rsidRDefault="004A0143" w:rsidP="00726771">
      <w:pPr>
        <w:numPr>
          <w:ilvl w:val="1"/>
          <w:numId w:val="5"/>
        </w:numPr>
        <w:tabs>
          <w:tab w:val="left" w:pos="284"/>
        </w:tabs>
        <w:spacing w:after="0" w:line="240" w:lineRule="auto"/>
        <w:jc w:val="both"/>
        <w:rPr>
          <w:rFonts w:ascii="Times New Roman" w:hAnsi="Times New Roman" w:cs="Times New Roman"/>
          <w:sz w:val="24"/>
          <w:szCs w:val="24"/>
        </w:rPr>
      </w:pPr>
      <w:r w:rsidRPr="00BE77D0">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5C979D3B" w14:textId="77777777" w:rsidR="004A0143" w:rsidRPr="00BE77D0" w:rsidRDefault="004A0143" w:rsidP="00726771">
      <w:pPr>
        <w:numPr>
          <w:ilvl w:val="1"/>
          <w:numId w:val="5"/>
        </w:numPr>
        <w:tabs>
          <w:tab w:val="left" w:pos="709"/>
        </w:tabs>
        <w:spacing w:after="0" w:line="240" w:lineRule="auto"/>
        <w:jc w:val="both"/>
        <w:rPr>
          <w:rFonts w:ascii="Times New Roman" w:hAnsi="Times New Roman" w:cs="Times New Roman"/>
          <w:sz w:val="24"/>
          <w:szCs w:val="24"/>
        </w:rPr>
      </w:pPr>
      <w:r w:rsidRPr="00BE77D0">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3F77C271" w14:textId="59663DB9" w:rsidR="004A0143" w:rsidRPr="00BE77D0" w:rsidRDefault="004A0143" w:rsidP="00726771">
      <w:pPr>
        <w:numPr>
          <w:ilvl w:val="1"/>
          <w:numId w:val="5"/>
        </w:numPr>
        <w:tabs>
          <w:tab w:val="left" w:pos="709"/>
        </w:tabs>
        <w:spacing w:after="0" w:line="240" w:lineRule="auto"/>
        <w:jc w:val="both"/>
        <w:rPr>
          <w:rFonts w:ascii="Times New Roman" w:hAnsi="Times New Roman" w:cs="Times New Roman"/>
          <w:sz w:val="24"/>
          <w:szCs w:val="24"/>
        </w:rPr>
      </w:pPr>
      <w:r w:rsidRPr="00BE77D0">
        <w:rPr>
          <w:rFonts w:ascii="Times New Roman" w:hAnsi="Times New Roman" w:cs="Times New Roman"/>
          <w:sz w:val="24"/>
          <w:szCs w:val="24"/>
        </w:rPr>
        <w:lastRenderedPageBreak/>
        <w:t xml:space="preserve">Piedāvājumu atvēršana sākas tūlīt pēc piedāvājumu iesniegšanas termiņa beigām. Piedāvājumu atvēršanas sanāksme notiks Ventspils brīvostas pārvaldē Jāņa ielā 19, Ventspilī </w:t>
      </w:r>
      <w:r w:rsidRPr="00BE77D0">
        <w:rPr>
          <w:rFonts w:ascii="Times New Roman" w:hAnsi="Times New Roman" w:cs="Times New Roman"/>
          <w:b/>
          <w:sz w:val="24"/>
          <w:szCs w:val="24"/>
        </w:rPr>
        <w:t>202</w:t>
      </w:r>
      <w:r w:rsidR="00880922" w:rsidRPr="00BE77D0">
        <w:rPr>
          <w:rFonts w:ascii="Times New Roman" w:hAnsi="Times New Roman" w:cs="Times New Roman"/>
          <w:b/>
          <w:sz w:val="24"/>
          <w:szCs w:val="24"/>
        </w:rPr>
        <w:t>2</w:t>
      </w:r>
      <w:r w:rsidRPr="00BE77D0">
        <w:rPr>
          <w:rFonts w:ascii="Times New Roman" w:hAnsi="Times New Roman" w:cs="Times New Roman"/>
          <w:b/>
          <w:sz w:val="24"/>
          <w:szCs w:val="24"/>
        </w:rPr>
        <w:t xml:space="preserve">.gada </w:t>
      </w:r>
      <w:r w:rsidR="00147FDD">
        <w:rPr>
          <w:rFonts w:ascii="Times New Roman" w:hAnsi="Times New Roman" w:cs="Times New Roman"/>
          <w:b/>
          <w:sz w:val="24"/>
          <w:szCs w:val="24"/>
        </w:rPr>
        <w:t>4.jūlijā</w:t>
      </w:r>
      <w:r w:rsidR="00290173" w:rsidRPr="00BE77D0">
        <w:rPr>
          <w:rFonts w:ascii="Times New Roman" w:hAnsi="Times New Roman" w:cs="Times New Roman"/>
          <w:b/>
          <w:sz w:val="24"/>
          <w:szCs w:val="24"/>
        </w:rPr>
        <w:t xml:space="preserve"> plkst. </w:t>
      </w:r>
      <w:r w:rsidR="00E030D1" w:rsidRPr="00BE77D0">
        <w:rPr>
          <w:rFonts w:ascii="Times New Roman" w:hAnsi="Times New Roman" w:cs="Times New Roman"/>
          <w:b/>
          <w:sz w:val="24"/>
          <w:szCs w:val="24"/>
        </w:rPr>
        <w:t>1</w:t>
      </w:r>
      <w:r w:rsidR="004C7805" w:rsidRPr="00BE77D0">
        <w:rPr>
          <w:rFonts w:ascii="Times New Roman" w:hAnsi="Times New Roman" w:cs="Times New Roman"/>
          <w:b/>
          <w:sz w:val="24"/>
          <w:szCs w:val="24"/>
        </w:rPr>
        <w:t>0</w:t>
      </w:r>
      <w:r w:rsidR="00290173" w:rsidRPr="00BE77D0">
        <w:rPr>
          <w:rFonts w:ascii="Times New Roman" w:hAnsi="Times New Roman" w:cs="Times New Roman"/>
          <w:b/>
          <w:sz w:val="24"/>
          <w:szCs w:val="24"/>
        </w:rPr>
        <w:t>:</w:t>
      </w:r>
      <w:r w:rsidRPr="00BE77D0">
        <w:rPr>
          <w:rFonts w:ascii="Times New Roman" w:hAnsi="Times New Roman" w:cs="Times New Roman"/>
          <w:b/>
          <w:sz w:val="24"/>
          <w:szCs w:val="24"/>
        </w:rPr>
        <w:t>00</w:t>
      </w:r>
      <w:r w:rsidRPr="00BE77D0">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706B3301" w14:textId="77777777" w:rsidR="004A0143" w:rsidRPr="00BE77D0" w:rsidRDefault="004A0143" w:rsidP="00726771">
      <w:pPr>
        <w:numPr>
          <w:ilvl w:val="1"/>
          <w:numId w:val="5"/>
        </w:numPr>
        <w:tabs>
          <w:tab w:val="left" w:pos="709"/>
        </w:tabs>
        <w:spacing w:after="0" w:line="240" w:lineRule="auto"/>
        <w:jc w:val="both"/>
        <w:rPr>
          <w:rFonts w:ascii="Times New Roman" w:hAnsi="Times New Roman" w:cs="Times New Roman"/>
          <w:sz w:val="24"/>
          <w:szCs w:val="24"/>
        </w:rPr>
      </w:pPr>
      <w:r w:rsidRPr="00BE77D0">
        <w:rPr>
          <w:rFonts w:ascii="Times New Roman" w:hAnsi="Times New Roman" w:cs="Times New Roman"/>
          <w:sz w:val="24"/>
          <w:szCs w:val="24"/>
        </w:rPr>
        <w:t>Sagatavojot piedāvājumu, Pretendents ievēro, ka:</w:t>
      </w:r>
    </w:p>
    <w:p w14:paraId="5B9091EA" w14:textId="77777777" w:rsidR="004A0143" w:rsidRPr="00BE77D0" w:rsidRDefault="004A0143" w:rsidP="00726771">
      <w:pPr>
        <w:numPr>
          <w:ilvl w:val="2"/>
          <w:numId w:val="5"/>
        </w:numPr>
        <w:tabs>
          <w:tab w:val="left" w:pos="709"/>
        </w:tabs>
        <w:spacing w:after="0" w:line="240" w:lineRule="auto"/>
        <w:jc w:val="both"/>
        <w:rPr>
          <w:rFonts w:ascii="Times New Roman" w:hAnsi="Times New Roman" w:cs="Times New Roman"/>
          <w:sz w:val="24"/>
          <w:szCs w:val="24"/>
        </w:rPr>
      </w:pPr>
      <w:r w:rsidRPr="00BE77D0">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543AB538" w14:textId="77777777" w:rsidR="004A0143" w:rsidRPr="00BE77D0" w:rsidRDefault="004A0143" w:rsidP="00726771">
      <w:pPr>
        <w:numPr>
          <w:ilvl w:val="2"/>
          <w:numId w:val="5"/>
        </w:numPr>
        <w:tabs>
          <w:tab w:val="left" w:pos="709"/>
        </w:tabs>
        <w:spacing w:after="0" w:line="240" w:lineRule="auto"/>
        <w:jc w:val="both"/>
        <w:rPr>
          <w:rFonts w:ascii="Times New Roman" w:hAnsi="Times New Roman" w:cs="Times New Roman"/>
          <w:sz w:val="24"/>
          <w:szCs w:val="24"/>
        </w:rPr>
      </w:pPr>
      <w:r w:rsidRPr="00BE77D0">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6B46FECE" w14:textId="77777777" w:rsidR="004A0143" w:rsidRPr="00BE77D0" w:rsidRDefault="004A0143" w:rsidP="00726771">
      <w:pPr>
        <w:numPr>
          <w:ilvl w:val="1"/>
          <w:numId w:val="5"/>
        </w:numPr>
        <w:spacing w:after="0" w:line="240" w:lineRule="auto"/>
        <w:jc w:val="both"/>
        <w:rPr>
          <w:rFonts w:ascii="Times New Roman" w:hAnsi="Times New Roman" w:cs="Times New Roman"/>
          <w:sz w:val="24"/>
          <w:szCs w:val="24"/>
        </w:rPr>
      </w:pPr>
      <w:r w:rsidRPr="00BE77D0">
        <w:rPr>
          <w:rFonts w:ascii="Times New Roman" w:hAnsi="Times New Roman" w:cs="Times New Roman"/>
          <w:sz w:val="24"/>
          <w:szCs w:val="24"/>
        </w:rPr>
        <w:t>Pretendents līdz piedāvājumu iesniegšanas termiņa beigām ir tiesīgsatsaukt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1DAA2065" w14:textId="77777777" w:rsidR="004A0143" w:rsidRPr="00BE77D0" w:rsidRDefault="004A0143" w:rsidP="00726771">
      <w:pPr>
        <w:numPr>
          <w:ilvl w:val="1"/>
          <w:numId w:val="5"/>
        </w:numPr>
        <w:spacing w:after="0" w:line="240" w:lineRule="auto"/>
        <w:jc w:val="both"/>
        <w:rPr>
          <w:rFonts w:ascii="Times New Roman" w:hAnsi="Times New Roman" w:cs="Times New Roman"/>
          <w:sz w:val="24"/>
          <w:szCs w:val="24"/>
        </w:rPr>
      </w:pPr>
      <w:r w:rsidRPr="00BE77D0">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22A98A66" w14:textId="77777777" w:rsidR="004A0143" w:rsidRPr="00BE77D0" w:rsidRDefault="004A0143" w:rsidP="00726771">
      <w:pPr>
        <w:numPr>
          <w:ilvl w:val="1"/>
          <w:numId w:val="5"/>
        </w:numPr>
        <w:spacing w:after="0" w:line="240" w:lineRule="auto"/>
        <w:jc w:val="both"/>
        <w:rPr>
          <w:rFonts w:ascii="Times New Roman" w:hAnsi="Times New Roman" w:cs="Times New Roman"/>
          <w:sz w:val="24"/>
          <w:szCs w:val="24"/>
        </w:rPr>
      </w:pPr>
      <w:r w:rsidRPr="00BE77D0">
        <w:rPr>
          <w:rFonts w:ascii="Times New Roman" w:hAnsi="Times New Roman" w:cs="Times New Roman"/>
          <w:sz w:val="24"/>
          <w:szCs w:val="24"/>
        </w:rPr>
        <w:t xml:space="preserve">Iesniedzot piedāvājumu, Pretendents pilnībā atzīst visus nolikumā (t.sk. tā pielikumos un formās, kuras ir ievietotas EIS e-konkursu apakšsistēmas šī </w:t>
      </w:r>
      <w:r w:rsidR="000470C0" w:rsidRPr="00BE77D0">
        <w:rPr>
          <w:rFonts w:ascii="Times New Roman" w:hAnsi="Times New Roman" w:cs="Times New Roman"/>
          <w:sz w:val="24"/>
          <w:szCs w:val="24"/>
        </w:rPr>
        <w:t>atklātā iepirkuma</w:t>
      </w:r>
      <w:r w:rsidRPr="00BE77D0">
        <w:rPr>
          <w:rFonts w:ascii="Times New Roman" w:hAnsi="Times New Roman" w:cs="Times New Roman"/>
          <w:sz w:val="24"/>
          <w:szCs w:val="24"/>
        </w:rPr>
        <w:t xml:space="preserve"> sadaļā) ietvertos nosacījumus.</w:t>
      </w:r>
    </w:p>
    <w:p w14:paraId="5D2F3E60" w14:textId="77777777" w:rsidR="004A0143" w:rsidRPr="00BE77D0" w:rsidRDefault="004A0143" w:rsidP="00726771">
      <w:pPr>
        <w:numPr>
          <w:ilvl w:val="1"/>
          <w:numId w:val="5"/>
        </w:numPr>
        <w:spacing w:after="0" w:line="240" w:lineRule="auto"/>
        <w:jc w:val="both"/>
        <w:rPr>
          <w:rFonts w:ascii="Times New Roman" w:hAnsi="Times New Roman" w:cs="Times New Roman"/>
          <w:sz w:val="24"/>
          <w:szCs w:val="24"/>
        </w:rPr>
      </w:pPr>
      <w:r w:rsidRPr="00BE77D0">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878C21D" w14:textId="77777777" w:rsidR="00AB755F" w:rsidRPr="00BE77D0" w:rsidRDefault="00B0200B" w:rsidP="00344427">
      <w:pPr>
        <w:pStyle w:val="Heading1"/>
      </w:pPr>
      <w:bookmarkStart w:id="9" w:name="_Toc104300133"/>
      <w:r w:rsidRPr="00BE77D0">
        <w:t>IESNIEDZAMIE DOKUMENTI</w:t>
      </w:r>
      <w:r w:rsidR="00A21E15" w:rsidRPr="00BE77D0">
        <w:t>:</w:t>
      </w:r>
      <w:bookmarkEnd w:id="9"/>
    </w:p>
    <w:p w14:paraId="4BBBB930" w14:textId="77777777" w:rsidR="004A0143" w:rsidRPr="00BE77D0" w:rsidRDefault="004A0143" w:rsidP="00726771">
      <w:pPr>
        <w:keepLines/>
        <w:numPr>
          <w:ilvl w:val="1"/>
          <w:numId w:val="5"/>
        </w:numPr>
        <w:tabs>
          <w:tab w:val="left" w:pos="709"/>
          <w:tab w:val="left" w:pos="851"/>
        </w:tabs>
        <w:spacing w:after="0" w:line="240" w:lineRule="auto"/>
        <w:ind w:hanging="578"/>
        <w:jc w:val="both"/>
        <w:rPr>
          <w:rFonts w:ascii="Times New Roman" w:eastAsia="Times New Roman" w:hAnsi="Times New Roman" w:cs="Times New Roman"/>
          <w:bCs/>
          <w:sz w:val="24"/>
          <w:szCs w:val="24"/>
        </w:rPr>
      </w:pPr>
      <w:r w:rsidRPr="00BE77D0">
        <w:rPr>
          <w:rFonts w:ascii="Times New Roman" w:eastAsia="Times New Roman" w:hAnsi="Times New Roman" w:cs="Times New Roman"/>
          <w:bCs/>
          <w:sz w:val="24"/>
          <w:szCs w:val="24"/>
        </w:rPr>
        <w:t>Piedāvājumā iekļaujamas šādas piedāvājuma dokumentu sadaļas:</w:t>
      </w:r>
    </w:p>
    <w:p w14:paraId="7BBC3A94" w14:textId="77777777" w:rsidR="004A0143" w:rsidRPr="00BE77D0" w:rsidRDefault="004A0143" w:rsidP="00726771">
      <w:pPr>
        <w:pStyle w:val="ListParagraph"/>
        <w:keepLines/>
        <w:numPr>
          <w:ilvl w:val="2"/>
          <w:numId w:val="5"/>
        </w:numPr>
        <w:tabs>
          <w:tab w:val="left" w:pos="709"/>
          <w:tab w:val="left" w:pos="851"/>
        </w:tabs>
        <w:spacing w:after="0" w:line="240" w:lineRule="auto"/>
        <w:jc w:val="both"/>
        <w:rPr>
          <w:rFonts w:ascii="Times New Roman" w:eastAsia="Times New Roman" w:hAnsi="Times New Roman" w:cs="Times New Roman"/>
          <w:bCs/>
          <w:sz w:val="24"/>
          <w:szCs w:val="24"/>
        </w:rPr>
      </w:pPr>
      <w:r w:rsidRPr="00BE77D0">
        <w:rPr>
          <w:rFonts w:ascii="Times New Roman" w:eastAsia="Times New Roman" w:hAnsi="Times New Roman" w:cs="Times New Roman"/>
          <w:bCs/>
          <w:sz w:val="24"/>
          <w:szCs w:val="24"/>
        </w:rPr>
        <w:t>Pretendentu atlases dokumenti;</w:t>
      </w:r>
    </w:p>
    <w:p w14:paraId="7F203F4A" w14:textId="77777777" w:rsidR="004A0143" w:rsidRPr="00BE77D0" w:rsidRDefault="004A0143" w:rsidP="00726771">
      <w:pPr>
        <w:pStyle w:val="ListParagraph"/>
        <w:keepLines/>
        <w:numPr>
          <w:ilvl w:val="2"/>
          <w:numId w:val="5"/>
        </w:numPr>
        <w:tabs>
          <w:tab w:val="left" w:pos="709"/>
          <w:tab w:val="left" w:pos="851"/>
        </w:tabs>
        <w:spacing w:after="0" w:line="240" w:lineRule="auto"/>
        <w:jc w:val="both"/>
        <w:rPr>
          <w:rFonts w:ascii="Times New Roman" w:eastAsia="Times New Roman" w:hAnsi="Times New Roman" w:cs="Times New Roman"/>
          <w:bCs/>
          <w:sz w:val="24"/>
          <w:szCs w:val="24"/>
        </w:rPr>
      </w:pPr>
      <w:r w:rsidRPr="00BE77D0">
        <w:rPr>
          <w:rFonts w:ascii="Times New Roman" w:eastAsia="Times New Roman" w:hAnsi="Times New Roman" w:cs="Times New Roman"/>
          <w:bCs/>
          <w:sz w:val="24"/>
          <w:szCs w:val="24"/>
        </w:rPr>
        <w:t>Te</w:t>
      </w:r>
      <w:r w:rsidR="00DB2257" w:rsidRPr="00BE77D0">
        <w:rPr>
          <w:rFonts w:ascii="Times New Roman" w:eastAsia="Times New Roman" w:hAnsi="Times New Roman" w:cs="Times New Roman"/>
          <w:bCs/>
          <w:sz w:val="24"/>
          <w:szCs w:val="24"/>
        </w:rPr>
        <w:t>hniskais un finanšu piedāvājums.</w:t>
      </w:r>
    </w:p>
    <w:p w14:paraId="13290015" w14:textId="77777777" w:rsidR="00C23E9E" w:rsidRPr="00BE77D0" w:rsidRDefault="00F04A8D" w:rsidP="00344427">
      <w:pPr>
        <w:pStyle w:val="Heading1"/>
      </w:pPr>
      <w:bookmarkStart w:id="10" w:name="_Toc104300134"/>
      <w:r w:rsidRPr="00BE77D0">
        <w:t>PRETENDENTU ATLASES DOKU</w:t>
      </w:r>
      <w:r w:rsidR="00C23E9E" w:rsidRPr="00BE77D0">
        <w:t>MENTI</w:t>
      </w:r>
      <w:bookmarkEnd w:id="10"/>
    </w:p>
    <w:p w14:paraId="26F4E565" w14:textId="77777777" w:rsidR="00B00596" w:rsidRPr="00BE77D0" w:rsidRDefault="00B00596" w:rsidP="00B00596">
      <w:pPr>
        <w:jc w:val="both"/>
        <w:rPr>
          <w:rFonts w:ascii="Times New Roman" w:hAnsi="Times New Roman" w:cs="Times New Roman"/>
          <w:sz w:val="24"/>
          <w:szCs w:val="24"/>
        </w:rPr>
      </w:pPr>
      <w:r w:rsidRPr="00BE77D0">
        <w:rPr>
          <w:rFonts w:ascii="Times New Roman" w:hAnsi="Times New Roman" w:cs="Times New Roman"/>
          <w:sz w:val="24"/>
          <w:szCs w:val="24"/>
        </w:rPr>
        <w:t>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w:t>
      </w:r>
    </w:p>
    <w:p w14:paraId="1C111D46" w14:textId="77777777" w:rsidR="00D24D72" w:rsidRPr="00BE77D0" w:rsidRDefault="00D24D72" w:rsidP="00726771">
      <w:pPr>
        <w:pStyle w:val="BlockText"/>
        <w:numPr>
          <w:ilvl w:val="1"/>
          <w:numId w:val="5"/>
        </w:numPr>
        <w:ind w:right="-57"/>
        <w:jc w:val="both"/>
        <w:rPr>
          <w:szCs w:val="24"/>
        </w:rPr>
      </w:pPr>
      <w:r w:rsidRPr="00BE77D0">
        <w:rPr>
          <w:szCs w:val="24"/>
        </w:rPr>
        <w:t xml:space="preserve">Katra personu apvienības dalībnieka un apakšuzņēmēja, uz kura iespējām Pretendents balstās, lai apliecinātu Pretendenta atbilstību kvalifikācijas prasībām, apliecinājums, ka tas atbilst visām šo noteikumu 4.1.punkta dalības nosacījumu prasībām </w:t>
      </w:r>
      <w:r w:rsidRPr="00BE77D0">
        <w:rPr>
          <w:i/>
          <w:iCs/>
          <w:szCs w:val="24"/>
        </w:rPr>
        <w:t>(ja attiecināms).</w:t>
      </w:r>
    </w:p>
    <w:p w14:paraId="579CC824" w14:textId="77777777" w:rsidR="006D3962" w:rsidRPr="00BE77D0" w:rsidRDefault="00D24D72" w:rsidP="00726771">
      <w:pPr>
        <w:pStyle w:val="BlockText"/>
        <w:numPr>
          <w:ilvl w:val="1"/>
          <w:numId w:val="5"/>
        </w:numPr>
        <w:ind w:right="-57"/>
        <w:jc w:val="both"/>
        <w:rPr>
          <w:szCs w:val="24"/>
        </w:rPr>
      </w:pPr>
      <w:r w:rsidRPr="00BE77D0">
        <w:rPr>
          <w:szCs w:val="24"/>
        </w:rPr>
        <w:t xml:space="preserve">Pretendenta norādīto apakšuzņēmēju, kura veicamo darbu vai sniedzamo pakalpojumu vērtība ir vismaz 10 (desmit) procenti, </w:t>
      </w:r>
      <w:r w:rsidRPr="00BE77D0">
        <w:rPr>
          <w:rFonts w:eastAsia="Calibri"/>
          <w:szCs w:val="24"/>
        </w:rPr>
        <w:t xml:space="preserve">apliecinājums, ka tas atbilst visām šo noteikumu 4.1.punkta dalības nosacījumu prasībām </w:t>
      </w:r>
      <w:r w:rsidRPr="00BE77D0">
        <w:rPr>
          <w:rFonts w:eastAsia="Calibri"/>
          <w:i/>
          <w:iCs/>
          <w:szCs w:val="24"/>
        </w:rPr>
        <w:t>(ja attiecināms).</w:t>
      </w:r>
    </w:p>
    <w:p w14:paraId="34B6F262" w14:textId="77777777" w:rsidR="006D3962" w:rsidRPr="00BE77D0" w:rsidRDefault="006D3962" w:rsidP="00726771">
      <w:pPr>
        <w:pStyle w:val="BlockText"/>
        <w:numPr>
          <w:ilvl w:val="1"/>
          <w:numId w:val="5"/>
        </w:numPr>
        <w:ind w:right="-57"/>
        <w:jc w:val="both"/>
        <w:rPr>
          <w:szCs w:val="24"/>
        </w:rPr>
      </w:pPr>
      <w:r w:rsidRPr="00BE77D0">
        <w:rPr>
          <w:rFonts w:eastAsia="Calibri"/>
          <w:bCs/>
          <w:szCs w:val="24"/>
        </w:rPr>
        <w:lastRenderedPageBreak/>
        <w:t xml:space="preserve">Personu apvienības katra dalībnieka (biedra) apliecinājums (ja piedāvājumu iesniedz personu apvienība), ka tie atbilst šī nolikuma 4.1.punkta apakšpunktos minētajām dalības nosacījumu prasībām </w:t>
      </w:r>
      <w:r w:rsidRPr="00BE77D0">
        <w:rPr>
          <w:rFonts w:eastAsia="Calibri"/>
          <w:bCs/>
          <w:i/>
          <w:szCs w:val="24"/>
        </w:rPr>
        <w:t>(ja attiecināms).</w:t>
      </w:r>
    </w:p>
    <w:p w14:paraId="697D6341" w14:textId="77777777" w:rsidR="003F449D" w:rsidRPr="00BE77D0" w:rsidRDefault="003F449D" w:rsidP="00726771">
      <w:pPr>
        <w:pStyle w:val="ListParagraph"/>
        <w:numPr>
          <w:ilvl w:val="1"/>
          <w:numId w:val="5"/>
        </w:numPr>
        <w:tabs>
          <w:tab w:val="left" w:pos="851"/>
        </w:tabs>
        <w:spacing w:after="0" w:line="240" w:lineRule="auto"/>
        <w:jc w:val="both"/>
        <w:rPr>
          <w:rFonts w:ascii="Times New Roman" w:eastAsia="Calibri" w:hAnsi="Times New Roman" w:cs="Times New Roman"/>
          <w:bCs/>
          <w:sz w:val="24"/>
          <w:szCs w:val="24"/>
        </w:rPr>
      </w:pPr>
      <w:r w:rsidRPr="00BE77D0">
        <w:rPr>
          <w:rFonts w:ascii="Times New Roman" w:eastAsia="Calibri" w:hAnsi="Times New Roman" w:cs="Times New Roman"/>
          <w:bCs/>
          <w:sz w:val="24"/>
          <w:szCs w:val="24"/>
        </w:rPr>
        <w:t>Pretendenta paraksttiesīgas personas sagatavots apliecinājums, ka Pretendents līdz iepirkuma līguma noslēgšanai būs reģistrēts Latvijas Republikas Komercreģistrā vai ārvalstīs attiecīgās valsts normatīvajos aktos paredzētajā kārtībā.</w:t>
      </w:r>
    </w:p>
    <w:p w14:paraId="0A55A3A9" w14:textId="77777777" w:rsidR="003F449D" w:rsidRPr="00BE77D0" w:rsidRDefault="003F449D" w:rsidP="006E73CC">
      <w:pPr>
        <w:pStyle w:val="ListParagraph"/>
        <w:tabs>
          <w:tab w:val="left" w:pos="851"/>
        </w:tabs>
        <w:spacing w:before="240" w:after="0" w:line="240" w:lineRule="auto"/>
        <w:ind w:left="929"/>
        <w:jc w:val="both"/>
        <w:rPr>
          <w:rFonts w:ascii="Times New Roman" w:eastAsia="Calibri" w:hAnsi="Times New Roman" w:cs="Times New Roman"/>
          <w:bCs/>
          <w:sz w:val="24"/>
          <w:szCs w:val="24"/>
        </w:rPr>
      </w:pPr>
      <w:r w:rsidRPr="00BE77D0">
        <w:rPr>
          <w:rFonts w:ascii="Times New Roman" w:eastAsia="Calibri" w:hAnsi="Times New Roman" w:cs="Times New Roman"/>
          <w:bCs/>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12744537" w14:textId="77777777" w:rsidR="00D24D72" w:rsidRPr="00BE77D0" w:rsidRDefault="003F449D" w:rsidP="006E73CC">
      <w:pPr>
        <w:pStyle w:val="ListParagraph"/>
        <w:tabs>
          <w:tab w:val="left" w:pos="851"/>
        </w:tabs>
        <w:spacing w:before="240" w:after="0" w:line="240" w:lineRule="auto"/>
        <w:ind w:left="929"/>
        <w:jc w:val="both"/>
        <w:rPr>
          <w:rFonts w:ascii="Times New Roman" w:eastAsia="Calibri" w:hAnsi="Times New Roman" w:cs="Times New Roman"/>
          <w:bCs/>
          <w:i/>
          <w:sz w:val="24"/>
          <w:szCs w:val="24"/>
        </w:rPr>
      </w:pPr>
      <w:r w:rsidRPr="00BE77D0">
        <w:rPr>
          <w:rFonts w:ascii="Times New Roman" w:eastAsia="Calibri" w:hAnsi="Times New Roman" w:cs="Times New Roman"/>
          <w:bCs/>
          <w:i/>
          <w:sz w:val="24"/>
          <w:szCs w:val="24"/>
        </w:rPr>
        <w:t>Apliecinājums nav jāiesniedz, ja Pretendents vai personu apvienība jau ir reģistrēta Latvijas Republikas Komercreģistrā vai ārvalstīs attiecīgās valsts normatīvajos aktos paredzētajā kārtībā.</w:t>
      </w:r>
    </w:p>
    <w:p w14:paraId="11901903" w14:textId="77777777" w:rsidR="005D5EDF" w:rsidRPr="00BE77D0" w:rsidRDefault="00880922" w:rsidP="00726771">
      <w:pPr>
        <w:pStyle w:val="ListParagraph"/>
        <w:numPr>
          <w:ilvl w:val="1"/>
          <w:numId w:val="5"/>
        </w:numPr>
        <w:spacing w:after="0"/>
        <w:ind w:right="-57"/>
        <w:jc w:val="both"/>
        <w:rPr>
          <w:rFonts w:ascii="Times New Roman" w:eastAsia="Times New Roman" w:hAnsi="Times New Roman" w:cs="Times New Roman"/>
          <w:sz w:val="24"/>
          <w:szCs w:val="24"/>
        </w:rPr>
      </w:pPr>
      <w:bookmarkStart w:id="11" w:name="_Ref491872083"/>
      <w:r w:rsidRPr="00BE77D0">
        <w:rPr>
          <w:rFonts w:ascii="Times New Roman" w:eastAsia="Times New Roman" w:hAnsi="Times New Roman" w:cs="Times New Roman"/>
          <w:sz w:val="24"/>
          <w:szCs w:val="20"/>
        </w:rPr>
        <w:t>Izstrādāto būvprojektu saraksts (</w:t>
      </w:r>
      <w:r w:rsidR="00375C48" w:rsidRPr="00BE77D0">
        <w:rPr>
          <w:rFonts w:ascii="Times New Roman" w:eastAsia="Times New Roman" w:hAnsi="Times New Roman" w:cs="Times New Roman"/>
          <w:b/>
          <w:bCs/>
          <w:sz w:val="24"/>
          <w:szCs w:val="20"/>
        </w:rPr>
        <w:t>4</w:t>
      </w:r>
      <w:r w:rsidRPr="00BE77D0">
        <w:rPr>
          <w:rFonts w:ascii="Times New Roman" w:eastAsia="Times New Roman" w:hAnsi="Times New Roman" w:cs="Times New Roman"/>
          <w:b/>
          <w:bCs/>
          <w:sz w:val="24"/>
          <w:szCs w:val="20"/>
        </w:rPr>
        <w:t>.pielikums</w:t>
      </w:r>
      <w:r w:rsidRPr="00BE77D0">
        <w:rPr>
          <w:rFonts w:ascii="Times New Roman" w:eastAsia="Times New Roman" w:hAnsi="Times New Roman" w:cs="Times New Roman"/>
          <w:sz w:val="24"/>
          <w:szCs w:val="20"/>
        </w:rPr>
        <w:t xml:space="preserve">).Sarakstam jāpievieno </w:t>
      </w:r>
      <w:r w:rsidRPr="00BE77D0">
        <w:rPr>
          <w:rFonts w:ascii="Times New Roman" w:eastAsia="Times New Roman" w:hAnsi="Times New Roman" w:cs="Times New Roman"/>
          <w:b/>
          <w:bCs/>
          <w:sz w:val="24"/>
          <w:szCs w:val="20"/>
        </w:rPr>
        <w:t>atsauksmes</w:t>
      </w:r>
      <w:r w:rsidRPr="00BE77D0">
        <w:rPr>
          <w:rFonts w:ascii="Times New Roman" w:eastAsia="Times New Roman" w:hAnsi="Times New Roman" w:cs="Times New Roman"/>
          <w:sz w:val="24"/>
          <w:szCs w:val="20"/>
        </w:rPr>
        <w:t xml:space="preserve"> vai cita veida dokumentāli pierādījumi no sarakstā uzrādīto objektu pasūtītājiem (īpašniekiem vai valdītājiem) ar informāciju par veiktajiem darbu apjomiem (atsauksmē norādīt objekta nosaukumu, būvdarbu uzsākšanas un autoruzraudzības laiku un objekta pieņemšanas ekspluatācijā datumu, izpildīto darbu īsu aprakstu un apjomu.</w:t>
      </w:r>
    </w:p>
    <w:p w14:paraId="601C4D3F" w14:textId="77777777" w:rsidR="00880922" w:rsidRPr="00BE77D0" w:rsidRDefault="005D5EDF" w:rsidP="005D5EDF">
      <w:pPr>
        <w:pStyle w:val="ListParagraph"/>
        <w:spacing w:after="0"/>
        <w:ind w:left="929" w:right="-57"/>
        <w:jc w:val="both"/>
        <w:rPr>
          <w:rFonts w:ascii="Times New Roman" w:eastAsia="Times New Roman" w:hAnsi="Times New Roman" w:cs="Times New Roman"/>
          <w:sz w:val="24"/>
          <w:szCs w:val="24"/>
        </w:rPr>
      </w:pPr>
      <w:r w:rsidRPr="00BE77D0">
        <w:rPr>
          <w:rFonts w:ascii="Times New Roman" w:eastAsia="Times New Roman" w:hAnsi="Times New Roman" w:cs="Times New Roman"/>
          <w:sz w:val="24"/>
          <w:szCs w:val="24"/>
        </w:rPr>
        <w:t>Pasūtītājam ir tiesības pieprasīt no Pretendenta kvalifikāciju (t.sk. izpildīto darbu) apstiprinošus dokumentus – izrakstu/us no būvdarbu žurnāla, būvatļaujas kopiju, aktu par būves pieņemšanu ekspluatācijā u.c. dokumentus, kas apliecina sniegto ziņu patiesumu.</w:t>
      </w:r>
    </w:p>
    <w:p w14:paraId="38CC5CD4" w14:textId="77777777" w:rsidR="00880922" w:rsidRPr="00BE77D0" w:rsidRDefault="00880922" w:rsidP="00726771">
      <w:pPr>
        <w:pStyle w:val="ListParagraph"/>
        <w:numPr>
          <w:ilvl w:val="1"/>
          <w:numId w:val="5"/>
        </w:numPr>
        <w:spacing w:after="0"/>
        <w:ind w:right="-57"/>
        <w:jc w:val="both"/>
        <w:rPr>
          <w:rFonts w:ascii="Times New Roman" w:eastAsia="Times New Roman" w:hAnsi="Times New Roman" w:cs="Times New Roman"/>
          <w:sz w:val="24"/>
          <w:szCs w:val="24"/>
        </w:rPr>
      </w:pPr>
      <w:r w:rsidRPr="00BE77D0">
        <w:rPr>
          <w:rFonts w:ascii="Times New Roman" w:eastAsia="Times New Roman" w:hAnsi="Times New Roman" w:cs="Times New Roman"/>
          <w:sz w:val="24"/>
          <w:szCs w:val="20"/>
        </w:rPr>
        <w:t>Būvobjektu</w:t>
      </w:r>
      <w:r w:rsidR="00223187" w:rsidRPr="00BE77D0">
        <w:rPr>
          <w:rFonts w:ascii="Times New Roman" w:eastAsia="Times New Roman" w:hAnsi="Times New Roman" w:cs="Times New Roman"/>
          <w:sz w:val="24"/>
          <w:szCs w:val="20"/>
        </w:rPr>
        <w:t xml:space="preserve"> saraksts (</w:t>
      </w:r>
      <w:r w:rsidR="00375C48" w:rsidRPr="00BE77D0">
        <w:rPr>
          <w:rFonts w:ascii="Times New Roman" w:eastAsia="Times New Roman" w:hAnsi="Times New Roman" w:cs="Times New Roman"/>
          <w:b/>
          <w:sz w:val="24"/>
          <w:szCs w:val="20"/>
        </w:rPr>
        <w:t>5</w:t>
      </w:r>
      <w:r w:rsidR="00223187" w:rsidRPr="00BE77D0">
        <w:rPr>
          <w:rFonts w:ascii="Times New Roman" w:eastAsia="Times New Roman" w:hAnsi="Times New Roman" w:cs="Times New Roman"/>
          <w:b/>
          <w:sz w:val="24"/>
          <w:szCs w:val="20"/>
        </w:rPr>
        <w:t>.pielikums</w:t>
      </w:r>
      <w:r w:rsidR="00223187" w:rsidRPr="00BE77D0">
        <w:rPr>
          <w:rFonts w:ascii="Times New Roman" w:eastAsia="Times New Roman" w:hAnsi="Times New Roman" w:cs="Times New Roman"/>
          <w:sz w:val="24"/>
          <w:szCs w:val="20"/>
        </w:rPr>
        <w:t>)</w:t>
      </w:r>
      <w:r w:rsidRPr="00BE77D0">
        <w:rPr>
          <w:rFonts w:ascii="Times New Roman" w:eastAsia="Times New Roman" w:hAnsi="Times New Roman" w:cs="Times New Roman"/>
          <w:sz w:val="24"/>
          <w:szCs w:val="20"/>
        </w:rPr>
        <w:t xml:space="preserve">. Būvobjektu sarakstam jāpievieno </w:t>
      </w:r>
      <w:r w:rsidRPr="00BE77D0">
        <w:rPr>
          <w:rFonts w:ascii="Times New Roman" w:eastAsia="Times New Roman" w:hAnsi="Times New Roman" w:cs="Times New Roman"/>
          <w:b/>
          <w:bCs/>
          <w:sz w:val="24"/>
          <w:szCs w:val="20"/>
        </w:rPr>
        <w:t>atsauksmes</w:t>
      </w:r>
      <w:r w:rsidRPr="00BE77D0">
        <w:rPr>
          <w:rFonts w:ascii="Times New Roman" w:eastAsia="Times New Roman" w:hAnsi="Times New Roman" w:cs="Times New Roman"/>
          <w:sz w:val="24"/>
          <w:szCs w:val="20"/>
        </w:rPr>
        <w:t xml:space="preserve"> vai cita veida dokumentāli pierādījumi no sarakstā uzrādīto objektu pasūtītājiem (īpašniekiem vai valdītājiem) ar informāciju par veiktajiem darbu apjomiem (</w:t>
      </w:r>
      <w:r w:rsidRPr="00BE77D0">
        <w:rPr>
          <w:rFonts w:ascii="Times New Roman" w:eastAsia="Times New Roman" w:hAnsi="Times New Roman" w:cs="Times New Roman"/>
          <w:sz w:val="24"/>
          <w:szCs w:val="24"/>
        </w:rPr>
        <w:t>atsauksmē norādīt objekta nosaukumu, būvdarbu uzsākšanas un objekta pieņemšanas ekspluatācijā datumu, izpildīto darbu īsu aprakstu un apjomu.</w:t>
      </w:r>
    </w:p>
    <w:p w14:paraId="1311FCEC" w14:textId="77777777" w:rsidR="005D5EDF" w:rsidRPr="00BE77D0" w:rsidRDefault="00880922" w:rsidP="005D5EDF">
      <w:pPr>
        <w:pStyle w:val="ListParagraph"/>
        <w:spacing w:after="0"/>
        <w:ind w:left="929" w:right="-57"/>
        <w:jc w:val="both"/>
        <w:rPr>
          <w:rFonts w:ascii="Times New Roman" w:eastAsia="Times New Roman" w:hAnsi="Times New Roman" w:cs="Times New Roman"/>
          <w:sz w:val="24"/>
          <w:szCs w:val="24"/>
        </w:rPr>
      </w:pPr>
      <w:r w:rsidRPr="00BE77D0">
        <w:rPr>
          <w:rFonts w:ascii="Times New Roman" w:eastAsia="Times New Roman" w:hAnsi="Times New Roman" w:cs="Times New Roman"/>
          <w:sz w:val="24"/>
          <w:szCs w:val="24"/>
        </w:rPr>
        <w:t>Pasūtītājam ir tiesības pieprasīt no Pretendenta kvalifikāciju (t.sk. izpildīto darbu) apstiprinošus dokumentus – izrakstu/us no būvdarbu žurnāla, būvatļaujas kopiju, aktu par būves pieņemšanu ekspluatācijā u.c. dokumentus, kas apliecina sniegto ziņu patiesumu.</w:t>
      </w:r>
      <w:bookmarkEnd w:id="11"/>
    </w:p>
    <w:p w14:paraId="34209D49" w14:textId="77777777" w:rsidR="005D5EDF" w:rsidRPr="00BE77D0" w:rsidRDefault="005D5EDF" w:rsidP="00726771">
      <w:pPr>
        <w:pStyle w:val="ListParagraph"/>
        <w:numPr>
          <w:ilvl w:val="1"/>
          <w:numId w:val="5"/>
        </w:numPr>
        <w:spacing w:after="0"/>
        <w:ind w:right="-57"/>
        <w:jc w:val="both"/>
        <w:rPr>
          <w:rFonts w:ascii="Times New Roman" w:eastAsia="Times New Roman" w:hAnsi="Times New Roman" w:cs="Times New Roman"/>
          <w:sz w:val="24"/>
          <w:szCs w:val="24"/>
        </w:rPr>
      </w:pPr>
      <w:r w:rsidRPr="00BE77D0">
        <w:rPr>
          <w:rFonts w:ascii="Times New Roman" w:hAnsi="Times New Roman" w:cs="Times New Roman"/>
          <w:sz w:val="24"/>
          <w:szCs w:val="24"/>
        </w:rPr>
        <w:t>Pretendenta piedāvāto speciālistu – projektētāju un būvdarbu vadītāju saraksts (</w:t>
      </w:r>
      <w:r w:rsidRPr="00BE77D0">
        <w:rPr>
          <w:rFonts w:ascii="Times New Roman" w:hAnsi="Times New Roman" w:cs="Times New Roman"/>
          <w:b/>
          <w:sz w:val="24"/>
          <w:szCs w:val="24"/>
        </w:rPr>
        <w:t xml:space="preserve">saskaņā ar šī nolikuma </w:t>
      </w:r>
      <w:r w:rsidR="00375C48" w:rsidRPr="00BE77D0">
        <w:rPr>
          <w:rFonts w:ascii="Times New Roman" w:hAnsi="Times New Roman" w:cs="Times New Roman"/>
          <w:b/>
          <w:sz w:val="24"/>
          <w:szCs w:val="24"/>
        </w:rPr>
        <w:t>8</w:t>
      </w:r>
      <w:r w:rsidRPr="00BE77D0">
        <w:rPr>
          <w:rFonts w:ascii="Times New Roman" w:hAnsi="Times New Roman" w:cs="Times New Roman"/>
          <w:b/>
          <w:sz w:val="24"/>
          <w:szCs w:val="24"/>
        </w:rPr>
        <w:t>.pielikumu</w:t>
      </w:r>
      <w:r w:rsidR="0012346A" w:rsidRPr="00BE77D0">
        <w:rPr>
          <w:rFonts w:ascii="Times New Roman" w:hAnsi="Times New Roman" w:cs="Times New Roman"/>
          <w:b/>
          <w:sz w:val="24"/>
          <w:szCs w:val="24"/>
        </w:rPr>
        <w:t xml:space="preserve"> un </w:t>
      </w:r>
      <w:r w:rsidR="0054698F" w:rsidRPr="00BE77D0">
        <w:rPr>
          <w:rFonts w:ascii="Times New Roman" w:hAnsi="Times New Roman" w:cs="Times New Roman"/>
          <w:b/>
          <w:sz w:val="24"/>
          <w:szCs w:val="24"/>
        </w:rPr>
        <w:t>9</w:t>
      </w:r>
      <w:r w:rsidR="0012346A" w:rsidRPr="00BE77D0">
        <w:rPr>
          <w:rFonts w:ascii="Times New Roman" w:hAnsi="Times New Roman" w:cs="Times New Roman"/>
          <w:b/>
          <w:sz w:val="24"/>
          <w:szCs w:val="24"/>
        </w:rPr>
        <w:t>.pielikumu</w:t>
      </w:r>
      <w:r w:rsidRPr="00BE77D0">
        <w:rPr>
          <w:rFonts w:ascii="Times New Roman" w:hAnsi="Times New Roman" w:cs="Times New Roman"/>
          <w:sz w:val="24"/>
          <w:szCs w:val="24"/>
        </w:rPr>
        <w:t xml:space="preserve">), kas veiks darbu nolikuma </w:t>
      </w:r>
      <w:r w:rsidR="003D36D8" w:rsidRPr="00BE77D0">
        <w:rPr>
          <w:rFonts w:ascii="Times New Roman" w:hAnsi="Times New Roman" w:cs="Times New Roman"/>
          <w:sz w:val="24"/>
          <w:szCs w:val="24"/>
        </w:rPr>
        <w:t>5.4</w:t>
      </w:r>
      <w:r w:rsidRPr="00BE77D0">
        <w:rPr>
          <w:rFonts w:ascii="Times New Roman" w:hAnsi="Times New Roman" w:cs="Times New Roman"/>
          <w:sz w:val="24"/>
          <w:szCs w:val="24"/>
        </w:rPr>
        <w:t xml:space="preserve">. un </w:t>
      </w:r>
      <w:r w:rsidR="003D36D8" w:rsidRPr="00BE77D0">
        <w:rPr>
          <w:rFonts w:ascii="Times New Roman" w:hAnsi="Times New Roman" w:cs="Times New Roman"/>
          <w:sz w:val="24"/>
          <w:szCs w:val="24"/>
        </w:rPr>
        <w:t>5.</w:t>
      </w:r>
      <w:r w:rsidR="00375C48" w:rsidRPr="00BE77D0">
        <w:rPr>
          <w:rFonts w:ascii="Times New Roman" w:hAnsi="Times New Roman" w:cs="Times New Roman"/>
          <w:sz w:val="24"/>
          <w:szCs w:val="24"/>
        </w:rPr>
        <w:t>5</w:t>
      </w:r>
      <w:r w:rsidRPr="00BE77D0">
        <w:rPr>
          <w:rFonts w:ascii="Times New Roman" w:hAnsi="Times New Roman" w:cs="Times New Roman"/>
          <w:sz w:val="24"/>
          <w:szCs w:val="24"/>
        </w:rPr>
        <w:t>. punktā paredzētajās reglamentētajās darbības sfērās. Pretendenta piedāvāto speciālistu – projektētāju un būvdarbu vadītāju sarakstam klāt jāpievieno:</w:t>
      </w:r>
    </w:p>
    <w:p w14:paraId="623ED228" w14:textId="77777777" w:rsidR="005D5EDF" w:rsidRPr="00BE77D0" w:rsidRDefault="005D5EDF" w:rsidP="00726771">
      <w:pPr>
        <w:pStyle w:val="ListParagraph"/>
        <w:numPr>
          <w:ilvl w:val="2"/>
          <w:numId w:val="5"/>
        </w:numPr>
        <w:tabs>
          <w:tab w:val="left" w:pos="1701"/>
          <w:tab w:val="left" w:pos="2268"/>
        </w:tabs>
        <w:autoSpaceDN w:val="0"/>
        <w:spacing w:after="0" w:line="240" w:lineRule="auto"/>
        <w:ind w:left="1560" w:hanging="567"/>
        <w:jc w:val="both"/>
        <w:rPr>
          <w:rFonts w:ascii="Times New Roman" w:hAnsi="Times New Roman" w:cs="Times New Roman"/>
          <w:sz w:val="24"/>
          <w:szCs w:val="24"/>
        </w:rPr>
      </w:pPr>
      <w:r w:rsidRPr="00BE77D0">
        <w:rPr>
          <w:rFonts w:ascii="Times New Roman" w:hAnsi="Times New Roman" w:cs="Times New Roman"/>
          <w:sz w:val="24"/>
          <w:szCs w:val="24"/>
        </w:rPr>
        <w:t xml:space="preserve">Projektētāju būvdarbu vadītāju būvprakses sertifikāta kopija vai jānorāda atsauce (saite) uz publiskā reģistrā pieejamu informāciju par patstāvīgās prakses tiesībām nolikumā noteiktajā būvniecības jomā un darbības sfērā (pēc izvēles). Ja piedāvātā būvdarbu vadītāja profesionālā kvalifikācija iegūta ārzemēs – speciālista kvalifikācijai jāatbilst speciālista reģistrācijas valsts prasībām profesionālo pakalpojumu sniegšanai. Papildus tam, par Pretendenta piedāvāto projektētāju un būvdarbu vadītāju, kurš izglītību ieguvis ārvalstīs – Pretendentam jāiesniedz apliecinājums par to, ka, par būvdarbu vadītājiem ar ārzemēs iegūtu profesionālo kvalifikāciju līdz iepirkuma līguma noslēgšanai informācija par sertifikāciju (ja attiecināms) </w:t>
      </w:r>
      <w:r w:rsidRPr="00BE77D0">
        <w:rPr>
          <w:rFonts w:ascii="Times New Roman" w:hAnsi="Times New Roman" w:cs="Times New Roman"/>
          <w:sz w:val="24"/>
          <w:szCs w:val="24"/>
        </w:rPr>
        <w:lastRenderedPageBreak/>
        <w:t xml:space="preserve">vai īslaicīgo pakalpojumu sniegšanu (ja attiecināms) atbilstoši normatīvajos aktos noteiktajā kārtībā būs iekļauta būvspeciālistu reģistrā. </w:t>
      </w:r>
    </w:p>
    <w:p w14:paraId="1F11442A" w14:textId="77777777" w:rsidR="005D5EDF" w:rsidRPr="00BE77D0" w:rsidRDefault="005D5EDF" w:rsidP="007A7D61">
      <w:pPr>
        <w:tabs>
          <w:tab w:val="left" w:pos="1701"/>
        </w:tabs>
        <w:spacing w:after="0"/>
        <w:ind w:left="1560"/>
        <w:jc w:val="both"/>
        <w:rPr>
          <w:rFonts w:ascii="Times New Roman" w:hAnsi="Times New Roman" w:cs="Times New Roman"/>
          <w:sz w:val="24"/>
          <w:szCs w:val="24"/>
        </w:rPr>
      </w:pPr>
      <w:r w:rsidRPr="00BE77D0">
        <w:rPr>
          <w:rFonts w:ascii="Times New Roman" w:hAnsi="Times New Roman" w:cs="Times New Roman"/>
          <w:sz w:val="24"/>
          <w:szCs w:val="24"/>
        </w:rPr>
        <w:t>Ja ārvalsts speciālistam ir izsniegts būvspeciālista sertifikāts Latvijas Republikā, tad Pretendenta apliecinājums nav jāiesniedz.</w:t>
      </w:r>
    </w:p>
    <w:p w14:paraId="7470CDDB" w14:textId="77777777" w:rsidR="005D5EDF" w:rsidRPr="00BE77D0" w:rsidRDefault="005D5EDF" w:rsidP="00726771">
      <w:pPr>
        <w:pStyle w:val="ListParagraph"/>
        <w:numPr>
          <w:ilvl w:val="2"/>
          <w:numId w:val="5"/>
        </w:numPr>
        <w:tabs>
          <w:tab w:val="left" w:pos="2268"/>
        </w:tabs>
        <w:autoSpaceDN w:val="0"/>
        <w:spacing w:after="0" w:line="240" w:lineRule="auto"/>
        <w:ind w:hanging="577"/>
        <w:jc w:val="both"/>
        <w:rPr>
          <w:rFonts w:ascii="Times New Roman" w:hAnsi="Times New Roman" w:cs="Times New Roman"/>
          <w:sz w:val="24"/>
          <w:szCs w:val="24"/>
        </w:rPr>
      </w:pPr>
      <w:r w:rsidRPr="00BE77D0">
        <w:rPr>
          <w:rFonts w:ascii="Times New Roman" w:hAnsi="Times New Roman" w:cs="Times New Roman"/>
          <w:sz w:val="24"/>
          <w:szCs w:val="24"/>
        </w:rPr>
        <w:t xml:space="preserve">Pretendenta piedāvātā speciālista </w:t>
      </w:r>
      <w:r w:rsidR="003906E3">
        <w:rPr>
          <w:rFonts w:ascii="Times New Roman" w:hAnsi="Times New Roman" w:cs="Times New Roman"/>
          <w:sz w:val="24"/>
          <w:szCs w:val="24"/>
        </w:rPr>
        <w:t xml:space="preserve">parakstīts </w:t>
      </w:r>
      <w:r w:rsidRPr="00BE77D0">
        <w:rPr>
          <w:rFonts w:ascii="Times New Roman" w:hAnsi="Times New Roman" w:cs="Times New Roman"/>
          <w:sz w:val="24"/>
          <w:szCs w:val="24"/>
        </w:rPr>
        <w:t xml:space="preserve">pieejamības apliecinājums saskaņā ar šī nolikuma </w:t>
      </w:r>
      <w:r w:rsidR="00375C48" w:rsidRPr="00BE77D0">
        <w:rPr>
          <w:rFonts w:ascii="Times New Roman" w:hAnsi="Times New Roman" w:cs="Times New Roman"/>
          <w:b/>
          <w:bCs/>
          <w:sz w:val="24"/>
          <w:szCs w:val="24"/>
        </w:rPr>
        <w:t>10</w:t>
      </w:r>
      <w:r w:rsidRPr="00BE77D0">
        <w:rPr>
          <w:rFonts w:ascii="Times New Roman" w:hAnsi="Times New Roman" w:cs="Times New Roman"/>
          <w:b/>
          <w:bCs/>
          <w:sz w:val="24"/>
          <w:szCs w:val="24"/>
        </w:rPr>
        <w:t>.pielikumu</w:t>
      </w:r>
      <w:r w:rsidRPr="00BE77D0">
        <w:rPr>
          <w:rFonts w:ascii="Times New Roman" w:hAnsi="Times New Roman" w:cs="Times New Roman"/>
          <w:sz w:val="24"/>
          <w:szCs w:val="24"/>
        </w:rPr>
        <w:t>.</w:t>
      </w:r>
    </w:p>
    <w:p w14:paraId="26963928" w14:textId="77777777" w:rsidR="005D5EDF" w:rsidRPr="00BE77D0" w:rsidRDefault="005D5EDF" w:rsidP="00726771">
      <w:pPr>
        <w:pStyle w:val="ListParagraph"/>
        <w:numPr>
          <w:ilvl w:val="1"/>
          <w:numId w:val="5"/>
        </w:numPr>
        <w:tabs>
          <w:tab w:val="left" w:pos="2268"/>
        </w:tabs>
        <w:autoSpaceDN w:val="0"/>
        <w:spacing w:after="0" w:line="240" w:lineRule="auto"/>
        <w:jc w:val="both"/>
        <w:rPr>
          <w:rFonts w:ascii="Times New Roman" w:hAnsi="Times New Roman" w:cs="Times New Roman"/>
          <w:sz w:val="24"/>
          <w:szCs w:val="24"/>
        </w:rPr>
      </w:pPr>
      <w:r w:rsidRPr="00BE77D0">
        <w:rPr>
          <w:rFonts w:ascii="Times New Roman" w:hAnsi="Times New Roman" w:cs="Times New Roman"/>
          <w:sz w:val="24"/>
          <w:szCs w:val="24"/>
        </w:rPr>
        <w:t xml:space="preserve">Apliecinājums, ka iepirkuma izpildei piesaistīs darba aizsardzības atbildīgo personu – koordinatoru, kurš atbilst Ministru kabineta 2003.gada 25.februāra noteikumu Nr. 92 “Darba aizsardzības prasības, veicot būvdarbus”  7., 7.¹, 8. un 8.¹punkta prasībām. </w:t>
      </w:r>
    </w:p>
    <w:p w14:paraId="6C1B6AE7" w14:textId="77777777" w:rsidR="005D5EDF" w:rsidRPr="00BE77D0" w:rsidRDefault="005D5EDF" w:rsidP="005D5EDF">
      <w:pPr>
        <w:pStyle w:val="ListParagraph"/>
        <w:tabs>
          <w:tab w:val="left" w:pos="2268"/>
        </w:tabs>
        <w:autoSpaceDN w:val="0"/>
        <w:spacing w:after="0" w:line="240" w:lineRule="auto"/>
        <w:ind w:left="929"/>
        <w:jc w:val="both"/>
        <w:rPr>
          <w:rFonts w:ascii="Times New Roman" w:hAnsi="Times New Roman" w:cs="Times New Roman"/>
          <w:sz w:val="24"/>
          <w:szCs w:val="24"/>
        </w:rPr>
      </w:pPr>
      <w:r w:rsidRPr="00BE77D0">
        <w:rPr>
          <w:rFonts w:ascii="Times New Roman" w:hAnsi="Times New Roman" w:cs="Times New Roman"/>
          <w:sz w:val="24"/>
          <w:szCs w:val="24"/>
        </w:rPr>
        <w:t>Apliecinājumam jāpievieno informācija par piedāvāto darba aizsardzības koordinatoru un dokumentu kopijas, kas apstiprina piedāvātā darba aizsardzības koordinatora atbilstību Ministru kabineta 2003.gada 25.februāra noteikumu Nr. 92 “Darba aizsardzības prasības, veicot būvdarbus” 7., 7.¹, 8. un 8.¹punkta prasībām.</w:t>
      </w:r>
    </w:p>
    <w:p w14:paraId="72E102AC" w14:textId="77777777" w:rsidR="005D5EDF" w:rsidRPr="00BE77D0" w:rsidRDefault="005D5EDF" w:rsidP="005D5EDF">
      <w:pPr>
        <w:pStyle w:val="ListParagraph"/>
        <w:tabs>
          <w:tab w:val="left" w:pos="2268"/>
        </w:tabs>
        <w:autoSpaceDN w:val="0"/>
        <w:spacing w:after="0" w:line="240" w:lineRule="auto"/>
        <w:ind w:left="929"/>
        <w:jc w:val="both"/>
        <w:rPr>
          <w:rFonts w:ascii="Times New Roman" w:hAnsi="Times New Roman" w:cs="Times New Roman"/>
          <w:sz w:val="24"/>
          <w:szCs w:val="24"/>
        </w:rPr>
      </w:pPr>
      <w:r w:rsidRPr="00BE77D0">
        <w:rPr>
          <w:rFonts w:ascii="Times New Roman" w:hAnsi="Times New Roman" w:cs="Times New Roman"/>
          <w:sz w:val="24"/>
          <w:szCs w:val="24"/>
        </w:rPr>
        <w:t>Ja darba aizsardzības koordinatora funkcijas izpildīs ārvalsts fiziska vai juridiska persona, tad jāpievieno Pretendenta apliecinājums par to, ka uz iepirkuma līguma noslēgšanas brīdi darba aizsardzības koordinatora funkcijas izpildītājs atbildīs izglītības un profesionālās kvalifikācijas prasībām attiecīgas profesionālas darbības veikšanai Latvijas Republikā. Apliecinājumam jāpievieno informācija par piedāvāto speciālistu un dokumentu kopijas, kas apliecina darba aizsardzības koordinatora sniegšanas tiesības (ja šādu dokumentu nepieciešamību nosaka ārvalsts normatīvie akti).</w:t>
      </w:r>
    </w:p>
    <w:p w14:paraId="3D3069E9" w14:textId="77777777" w:rsidR="004631A9" w:rsidRPr="00BE77D0" w:rsidRDefault="004631A9" w:rsidP="00726771">
      <w:pPr>
        <w:pStyle w:val="ListParagraph"/>
        <w:numPr>
          <w:ilvl w:val="1"/>
          <w:numId w:val="5"/>
        </w:numPr>
        <w:tabs>
          <w:tab w:val="left" w:pos="0"/>
        </w:tabs>
        <w:jc w:val="both"/>
        <w:rPr>
          <w:rFonts w:ascii="Times New Roman" w:eastAsia="Times New Roman" w:hAnsi="Times New Roman" w:cs="Times New Roman"/>
          <w:iCs/>
          <w:sz w:val="24"/>
          <w:szCs w:val="24"/>
        </w:rPr>
      </w:pPr>
      <w:r w:rsidRPr="00BE77D0">
        <w:rPr>
          <w:rFonts w:ascii="Times New Roman" w:eastAsia="Times New Roman" w:hAnsi="Times New Roman" w:cs="Times New Roman"/>
          <w:iCs/>
          <w:sz w:val="24"/>
          <w:szCs w:val="24"/>
        </w:rPr>
        <w:t xml:space="preserve">Ja Pretendents ir personu apvienība, apliecinājums, ka personu apvienība līdz iepirkuma līguma noslēgšanai tiks reģistrēta Būvkomersantu reģistrā. </w:t>
      </w:r>
    </w:p>
    <w:p w14:paraId="055BD901" w14:textId="77777777" w:rsidR="004631A9" w:rsidRPr="00BE77D0" w:rsidRDefault="004631A9" w:rsidP="006E73CC">
      <w:pPr>
        <w:pStyle w:val="ListParagraph"/>
        <w:tabs>
          <w:tab w:val="left" w:pos="851"/>
        </w:tabs>
        <w:spacing w:before="240" w:after="0" w:line="240" w:lineRule="auto"/>
        <w:ind w:left="929"/>
        <w:jc w:val="both"/>
        <w:rPr>
          <w:rFonts w:ascii="Times New Roman" w:eastAsia="Times New Roman" w:hAnsi="Times New Roman" w:cs="Times New Roman"/>
          <w:i/>
          <w:iCs/>
          <w:sz w:val="24"/>
          <w:szCs w:val="24"/>
        </w:rPr>
      </w:pPr>
      <w:r w:rsidRPr="00BE77D0">
        <w:rPr>
          <w:rFonts w:ascii="Times New Roman" w:eastAsia="Times New Roman" w:hAnsi="Times New Roman" w:cs="Times New Roman"/>
          <w:i/>
          <w:iCs/>
          <w:sz w:val="24"/>
          <w:szCs w:val="24"/>
        </w:rPr>
        <w:t>Apliecinājums nav jāiesniedz, ja Personu apvienība jau ir reģistrēta Būvkomersantu reģistrā.</w:t>
      </w:r>
    </w:p>
    <w:p w14:paraId="2FA0A82C" w14:textId="77777777" w:rsidR="00D24D72" w:rsidRPr="00BE77D0" w:rsidRDefault="004631A9" w:rsidP="006E73CC">
      <w:pPr>
        <w:pStyle w:val="ListParagraph"/>
        <w:tabs>
          <w:tab w:val="left" w:pos="851"/>
        </w:tabs>
        <w:spacing w:before="240" w:after="0" w:line="240" w:lineRule="auto"/>
        <w:ind w:left="929"/>
        <w:jc w:val="both"/>
        <w:rPr>
          <w:rFonts w:ascii="Times New Roman" w:eastAsia="Times New Roman" w:hAnsi="Times New Roman" w:cs="Times New Roman"/>
          <w:iCs/>
          <w:sz w:val="24"/>
          <w:szCs w:val="24"/>
        </w:rPr>
      </w:pPr>
      <w:r w:rsidRPr="00BE77D0">
        <w:rPr>
          <w:rFonts w:ascii="Times New Roman" w:eastAsia="Times New Roman" w:hAnsi="Times New Roman" w:cs="Times New Roman"/>
          <w:iCs/>
          <w:sz w:val="24"/>
          <w:szCs w:val="24"/>
        </w:rPr>
        <w:t>Personu apvienības dalībniekam (sabiedrības līguma biedram) un apakšuzņēmējiem, uz kura iespējām Pretendents nebalstās, lai apliecinātu atbilstību Pretendenta kvalifikācijas prasībām, jābūt reģistrētiem vai jāreģistrējas līdz iepirkuma līguma noslēgšanai Latvijas Republikas Būvkomersantu reģistrā, ja tiem nepieciešama šāda reģistrācija saskaņā ar Latvijas Republikas normatīvajos aktos noteikto.</w:t>
      </w:r>
    </w:p>
    <w:p w14:paraId="41606B4A" w14:textId="77777777" w:rsidR="004631A9" w:rsidRPr="00BE77D0" w:rsidRDefault="004631A9" w:rsidP="00726771">
      <w:pPr>
        <w:pStyle w:val="ListParagraph"/>
        <w:numPr>
          <w:ilvl w:val="1"/>
          <w:numId w:val="5"/>
        </w:numPr>
        <w:tabs>
          <w:tab w:val="left" w:pos="851"/>
        </w:tabs>
        <w:spacing w:before="240" w:after="0" w:line="240" w:lineRule="auto"/>
        <w:jc w:val="both"/>
        <w:rPr>
          <w:rFonts w:ascii="Times New Roman" w:eastAsia="Times New Roman" w:hAnsi="Times New Roman" w:cs="Times New Roman"/>
          <w:iCs/>
          <w:sz w:val="24"/>
          <w:szCs w:val="24"/>
        </w:rPr>
      </w:pPr>
      <w:r w:rsidRPr="00BE77D0">
        <w:rPr>
          <w:rFonts w:ascii="Times New Roman" w:eastAsia="Times New Roman" w:hAnsi="Times New Roman" w:cs="Times New Roman"/>
          <w:iCs/>
          <w:sz w:val="24"/>
          <w:szCs w:val="24"/>
        </w:rPr>
        <w:t>Ārvalstu uzņēmējiem atbilstība Iepirkuma dokumentu prasībām jāpierāda iesniedzot:</w:t>
      </w:r>
    </w:p>
    <w:p w14:paraId="2B00BE6A" w14:textId="77777777" w:rsidR="004631A9" w:rsidRPr="00BE77D0" w:rsidRDefault="004631A9" w:rsidP="00726771">
      <w:pPr>
        <w:pStyle w:val="ListParagraph"/>
        <w:numPr>
          <w:ilvl w:val="2"/>
          <w:numId w:val="5"/>
        </w:numPr>
        <w:tabs>
          <w:tab w:val="left" w:pos="851"/>
        </w:tabs>
        <w:spacing w:before="240" w:after="0" w:line="240" w:lineRule="auto"/>
        <w:jc w:val="both"/>
        <w:rPr>
          <w:rFonts w:ascii="Times New Roman" w:eastAsia="Times New Roman" w:hAnsi="Times New Roman" w:cs="Times New Roman"/>
          <w:iCs/>
          <w:sz w:val="24"/>
          <w:szCs w:val="24"/>
        </w:rPr>
      </w:pPr>
      <w:r w:rsidRPr="00BE77D0">
        <w:rPr>
          <w:rFonts w:ascii="Times New Roman" w:eastAsia="Times New Roman" w:hAnsi="Times New Roman" w:cs="Times New Roman"/>
          <w:iCs/>
          <w:sz w:val="24"/>
          <w:szCs w:val="24"/>
        </w:rPr>
        <w:t>Attiecīgās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5695BBC1" w14:textId="77777777" w:rsidR="004631A9" w:rsidRPr="00BE77D0" w:rsidRDefault="004631A9" w:rsidP="00726771">
      <w:pPr>
        <w:pStyle w:val="ListParagraph"/>
        <w:numPr>
          <w:ilvl w:val="2"/>
          <w:numId w:val="5"/>
        </w:numPr>
        <w:tabs>
          <w:tab w:val="left" w:pos="851"/>
        </w:tabs>
        <w:spacing w:before="240" w:after="0" w:line="240" w:lineRule="auto"/>
        <w:jc w:val="both"/>
        <w:rPr>
          <w:rFonts w:ascii="Times New Roman" w:eastAsia="Times New Roman" w:hAnsi="Times New Roman" w:cs="Times New Roman"/>
          <w:iCs/>
          <w:sz w:val="24"/>
          <w:szCs w:val="24"/>
        </w:rPr>
      </w:pPr>
      <w:r w:rsidRPr="00BE77D0">
        <w:rPr>
          <w:rFonts w:ascii="Times New Roman" w:eastAsia="Times New Roman" w:hAnsi="Times New Roman" w:cs="Times New Roman"/>
          <w:iCs/>
          <w:sz w:val="24"/>
          <w:szCs w:val="24"/>
        </w:rPr>
        <w:t>Apliecinājumu, ka uzņēmējs līdz līguma noslēgšanai reģistrēsies Latvijas Republikas Būvkomersantu reģistrā</w:t>
      </w:r>
      <w:r w:rsidR="00A3170E" w:rsidRPr="00BE77D0">
        <w:rPr>
          <w:rFonts w:ascii="Times New Roman" w:eastAsia="Times New Roman" w:hAnsi="Times New Roman" w:cs="Times New Roman"/>
          <w:iCs/>
          <w:sz w:val="24"/>
          <w:szCs w:val="24"/>
        </w:rPr>
        <w:t>.</w:t>
      </w:r>
    </w:p>
    <w:p w14:paraId="4950AD62" w14:textId="77777777" w:rsidR="003F449D" w:rsidRPr="00BE77D0" w:rsidRDefault="003F449D" w:rsidP="00726771">
      <w:pPr>
        <w:pStyle w:val="ListParagraph"/>
        <w:numPr>
          <w:ilvl w:val="1"/>
          <w:numId w:val="5"/>
        </w:numPr>
        <w:tabs>
          <w:tab w:val="left" w:pos="851"/>
        </w:tabs>
        <w:spacing w:before="240" w:after="0" w:line="240" w:lineRule="auto"/>
        <w:jc w:val="both"/>
        <w:rPr>
          <w:rFonts w:ascii="Times New Roman" w:eastAsia="Times New Roman" w:hAnsi="Times New Roman" w:cs="Times New Roman"/>
          <w:iCs/>
          <w:sz w:val="24"/>
          <w:szCs w:val="24"/>
        </w:rPr>
      </w:pPr>
      <w:r w:rsidRPr="00BE77D0">
        <w:rPr>
          <w:rFonts w:ascii="Times New Roman" w:eastAsia="Times New Roman" w:hAnsi="Times New Roman" w:cs="Times New Roman"/>
          <w:iCs/>
          <w:sz w:val="24"/>
          <w:szCs w:val="24"/>
        </w:rPr>
        <w:t>J</w:t>
      </w:r>
      <w:r w:rsidR="004631A9" w:rsidRPr="00BE77D0">
        <w:rPr>
          <w:rFonts w:ascii="Times New Roman" w:eastAsia="Times New Roman" w:hAnsi="Times New Roman" w:cs="Times New Roman"/>
          <w:iCs/>
          <w:sz w:val="24"/>
          <w:szCs w:val="24"/>
        </w:rPr>
        <w:t xml:space="preserve">a </w:t>
      </w:r>
      <w:r w:rsidRPr="00BE77D0">
        <w:rPr>
          <w:rFonts w:ascii="Times New Roman" w:eastAsia="Times New Roman" w:hAnsi="Times New Roman" w:cs="Times New Roman"/>
          <w:iCs/>
          <w:sz w:val="24"/>
          <w:szCs w:val="24"/>
        </w:rPr>
        <w:t>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37187360" w14:textId="77777777" w:rsidR="004631A9" w:rsidRPr="00BE77D0" w:rsidRDefault="003F449D" w:rsidP="00726771">
      <w:pPr>
        <w:pStyle w:val="ListParagraph"/>
        <w:numPr>
          <w:ilvl w:val="2"/>
          <w:numId w:val="5"/>
        </w:numPr>
        <w:tabs>
          <w:tab w:val="left" w:pos="851"/>
        </w:tabs>
        <w:spacing w:before="240" w:after="0" w:line="240" w:lineRule="auto"/>
        <w:jc w:val="both"/>
        <w:rPr>
          <w:rFonts w:ascii="Times New Roman" w:eastAsia="Times New Roman" w:hAnsi="Times New Roman" w:cs="Times New Roman"/>
          <w:iCs/>
          <w:sz w:val="24"/>
          <w:szCs w:val="24"/>
        </w:rPr>
      </w:pPr>
      <w:r w:rsidRPr="00BE77D0">
        <w:rPr>
          <w:rFonts w:ascii="Times New Roman" w:eastAsia="Times New Roman" w:hAnsi="Times New Roman" w:cs="Times New Roman"/>
          <w:iCs/>
          <w:sz w:val="24"/>
          <w:szCs w:val="24"/>
        </w:rPr>
        <w:t>Apvienības izveidošanas mērķis un darbības laiks.</w:t>
      </w:r>
    </w:p>
    <w:p w14:paraId="400EFD7F" w14:textId="77777777" w:rsidR="004631A9" w:rsidRPr="00BE77D0" w:rsidRDefault="003F449D" w:rsidP="00726771">
      <w:pPr>
        <w:pStyle w:val="ListParagraph"/>
        <w:numPr>
          <w:ilvl w:val="2"/>
          <w:numId w:val="5"/>
        </w:numPr>
        <w:tabs>
          <w:tab w:val="left" w:pos="851"/>
        </w:tabs>
        <w:spacing w:before="240" w:after="0" w:line="240" w:lineRule="auto"/>
        <w:jc w:val="both"/>
        <w:rPr>
          <w:rFonts w:ascii="Times New Roman" w:eastAsia="Times New Roman" w:hAnsi="Times New Roman" w:cs="Times New Roman"/>
          <w:iCs/>
          <w:sz w:val="24"/>
          <w:szCs w:val="24"/>
        </w:rPr>
      </w:pPr>
      <w:r w:rsidRPr="00BE77D0">
        <w:rPr>
          <w:rFonts w:ascii="Times New Roman" w:eastAsia="Times New Roman" w:hAnsi="Times New Roman" w:cs="Times New Roman"/>
          <w:iCs/>
          <w:sz w:val="24"/>
          <w:szCs w:val="24"/>
        </w:rPr>
        <w:t xml:space="preserve">Vadošais dalībnieks un pilnvarotā persona, kura iepirkuma procedūras ietvaros tiesīga pārstāvēt personu apvienību, aizstāvēt tās intereses, personu apvienības vārdā parakstīt dokumentus, iesniegt piedāvājumu, </w:t>
      </w:r>
      <w:r w:rsidRPr="00BE77D0">
        <w:rPr>
          <w:rFonts w:ascii="Times New Roman" w:eastAsia="Times New Roman" w:hAnsi="Times New Roman" w:cs="Times New Roman"/>
          <w:iCs/>
          <w:sz w:val="24"/>
          <w:szCs w:val="24"/>
        </w:rPr>
        <w:lastRenderedPageBreak/>
        <w:t>parakstīt iepirkuma līgumu, ja personu apvienība uzvarēs iepirkuma procedūrā.</w:t>
      </w:r>
    </w:p>
    <w:p w14:paraId="1A1FBFE4" w14:textId="77777777" w:rsidR="004631A9" w:rsidRPr="00BE77D0" w:rsidRDefault="003F449D" w:rsidP="00726771">
      <w:pPr>
        <w:pStyle w:val="ListParagraph"/>
        <w:numPr>
          <w:ilvl w:val="2"/>
          <w:numId w:val="5"/>
        </w:numPr>
        <w:tabs>
          <w:tab w:val="left" w:pos="851"/>
        </w:tabs>
        <w:spacing w:before="240" w:after="0" w:line="240" w:lineRule="auto"/>
        <w:jc w:val="both"/>
        <w:rPr>
          <w:rFonts w:ascii="Times New Roman" w:eastAsia="Times New Roman" w:hAnsi="Times New Roman" w:cs="Times New Roman"/>
          <w:iCs/>
          <w:sz w:val="24"/>
          <w:szCs w:val="24"/>
        </w:rPr>
      </w:pPr>
      <w:r w:rsidRPr="00BE77D0">
        <w:rPr>
          <w:rFonts w:ascii="Times New Roman" w:eastAsia="Times New Roman" w:hAnsi="Times New Roman" w:cs="Times New Roman"/>
          <w:iCs/>
          <w:sz w:val="24"/>
          <w:szCs w:val="24"/>
        </w:rPr>
        <w:t>Kādus darbu veidus un kādā apjomā (gan naudas izteiksmē, gan procentuāli) veiks katrs no apvienības dalībniekiem.</w:t>
      </w:r>
    </w:p>
    <w:p w14:paraId="4F113DA2" w14:textId="77777777" w:rsidR="003F449D" w:rsidRPr="00BE77D0" w:rsidRDefault="003F449D" w:rsidP="00726771">
      <w:pPr>
        <w:pStyle w:val="ListParagraph"/>
        <w:numPr>
          <w:ilvl w:val="2"/>
          <w:numId w:val="5"/>
        </w:numPr>
        <w:tabs>
          <w:tab w:val="left" w:pos="851"/>
        </w:tabs>
        <w:spacing w:before="240" w:after="0" w:line="240" w:lineRule="auto"/>
        <w:jc w:val="both"/>
        <w:rPr>
          <w:rFonts w:ascii="Times New Roman" w:eastAsia="Times New Roman" w:hAnsi="Times New Roman" w:cs="Times New Roman"/>
          <w:iCs/>
          <w:sz w:val="24"/>
          <w:szCs w:val="24"/>
        </w:rPr>
      </w:pPr>
      <w:r w:rsidRPr="00BE77D0">
        <w:rPr>
          <w:rFonts w:ascii="Times New Roman" w:eastAsia="Times New Roman" w:hAnsi="Times New Roman" w:cs="Times New Roman"/>
          <w:iCs/>
          <w:sz w:val="24"/>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63764558" w14:textId="77777777" w:rsidR="003F449D" w:rsidRPr="00BE77D0" w:rsidRDefault="003F449D" w:rsidP="006E73CC">
      <w:pPr>
        <w:pStyle w:val="ListParagraph"/>
        <w:tabs>
          <w:tab w:val="left" w:pos="851"/>
        </w:tabs>
        <w:spacing w:after="0" w:line="240" w:lineRule="auto"/>
        <w:ind w:left="929"/>
        <w:jc w:val="both"/>
        <w:rPr>
          <w:rFonts w:ascii="Times New Roman" w:eastAsia="Times New Roman" w:hAnsi="Times New Roman" w:cs="Times New Roman"/>
          <w:iCs/>
          <w:sz w:val="24"/>
          <w:szCs w:val="24"/>
        </w:rPr>
      </w:pPr>
      <w:r w:rsidRPr="00BE77D0">
        <w:rPr>
          <w:rFonts w:ascii="Times New Roman" w:eastAsia="Times New Roman" w:hAnsi="Times New Roman" w:cs="Times New Roman"/>
          <w:iCs/>
          <w:sz w:val="24"/>
          <w:szCs w:val="24"/>
        </w:rPr>
        <w:t>Vienošanās protokolam jāpievieno visu personu apvienības dalībnieku personu ar pārstāvības tiesībām parakstīta pilnvara par pilnvarotās personas nozīmēšanu.</w:t>
      </w:r>
    </w:p>
    <w:p w14:paraId="4B4F2479" w14:textId="77777777" w:rsidR="006E73CC" w:rsidRPr="00BE77D0" w:rsidRDefault="00671E43" w:rsidP="00726771">
      <w:pPr>
        <w:pStyle w:val="ListParagraph"/>
        <w:numPr>
          <w:ilvl w:val="1"/>
          <w:numId w:val="5"/>
        </w:numPr>
        <w:spacing w:after="0" w:line="240" w:lineRule="auto"/>
        <w:contextualSpacing w:val="0"/>
        <w:jc w:val="both"/>
        <w:rPr>
          <w:rFonts w:ascii="Times New Roman" w:hAnsi="Times New Roman" w:cs="Times New Roman"/>
          <w:sz w:val="24"/>
          <w:szCs w:val="24"/>
        </w:rPr>
      </w:pPr>
      <w:r w:rsidRPr="00BE77D0">
        <w:rPr>
          <w:rFonts w:ascii="Times New Roman" w:hAnsi="Times New Roman" w:cs="Times New Roman"/>
          <w:b/>
          <w:sz w:val="24"/>
          <w:szCs w:val="24"/>
        </w:rPr>
        <w:t>Ja Pretendents</w:t>
      </w:r>
      <w:r w:rsidRPr="00BE77D0">
        <w:rPr>
          <w:rFonts w:ascii="Times New Roman" w:hAnsi="Times New Roman" w:cs="Times New Roman"/>
          <w:sz w:val="24"/>
          <w:szCs w:val="24"/>
        </w:rPr>
        <w:t xml:space="preserve">, lai nodrošinātu līgumsaistību izpildi, </w:t>
      </w:r>
      <w:r w:rsidRPr="00BE77D0">
        <w:rPr>
          <w:rFonts w:ascii="Times New Roman" w:hAnsi="Times New Roman" w:cs="Times New Roman"/>
          <w:b/>
          <w:sz w:val="24"/>
          <w:szCs w:val="24"/>
        </w:rPr>
        <w:t>paredz balstīties uz citu piegādātāju iespējām</w:t>
      </w:r>
      <w:r w:rsidRPr="00BE77D0">
        <w:rPr>
          <w:rFonts w:ascii="Times New Roman" w:hAnsi="Times New Roman" w:cs="Times New Roman"/>
          <w:sz w:val="24"/>
          <w:szCs w:val="24"/>
        </w:rPr>
        <w:t xml:space="preserve">, Pretendentam jāiesniedz apakšuzņēmēju saraksts un apakšuzņēmēja apliecinājums (saskaņā ar šī nolikuma </w:t>
      </w:r>
      <w:r w:rsidR="00766475" w:rsidRPr="00BE77D0">
        <w:rPr>
          <w:rFonts w:ascii="Times New Roman" w:hAnsi="Times New Roman" w:cs="Times New Roman"/>
          <w:b/>
          <w:sz w:val="24"/>
          <w:szCs w:val="24"/>
        </w:rPr>
        <w:t>11</w:t>
      </w:r>
      <w:r w:rsidRPr="00BE77D0">
        <w:rPr>
          <w:rFonts w:ascii="Times New Roman" w:hAnsi="Times New Roman" w:cs="Times New Roman"/>
          <w:b/>
          <w:sz w:val="24"/>
          <w:szCs w:val="24"/>
        </w:rPr>
        <w:t>.pielikumu</w:t>
      </w:r>
      <w:r w:rsidRPr="00BE77D0">
        <w:rPr>
          <w:rFonts w:ascii="Times New Roman" w:hAnsi="Times New Roman" w:cs="Times New Roman"/>
          <w:sz w:val="24"/>
          <w:szCs w:val="24"/>
        </w:rPr>
        <w:t>). Sarakstā jānorāda arī apakšuzņēmēju apakšuzņēmēji, ja to veicamo būvdarbu vai sniedzamo pakalpojumu vērtība ir 10 procenti no kopējās iepirkuma līguma vērtības vai lielāka, norādot arī katram šādam apakšuzņēmējam izpildei nododamo iepirkuma līguma daļu. Ja Pretendenta atbilstība atlases prasībām ir ietverta vai izriet no informācijas, kas sniegta Eiropas vienotajā iepirkumu procedūras dokumentā, tad papildus dokumenti, kas to apliecina, nav jāiesniedz, ja vien to nepieprasa Pasūtītājs.</w:t>
      </w:r>
    </w:p>
    <w:p w14:paraId="36371830" w14:textId="77777777" w:rsidR="00C23E9E" w:rsidRPr="00BE77D0" w:rsidRDefault="00C23E9E" w:rsidP="00726771">
      <w:pPr>
        <w:pStyle w:val="ListParagraph"/>
        <w:numPr>
          <w:ilvl w:val="1"/>
          <w:numId w:val="5"/>
        </w:numPr>
        <w:spacing w:after="0" w:line="240" w:lineRule="auto"/>
        <w:contextualSpacing w:val="0"/>
        <w:jc w:val="both"/>
        <w:rPr>
          <w:rFonts w:ascii="Times New Roman" w:hAnsi="Times New Roman" w:cs="Times New Roman"/>
          <w:sz w:val="24"/>
          <w:szCs w:val="24"/>
        </w:rPr>
      </w:pPr>
      <w:r w:rsidRPr="00BE77D0">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7AA7C84B" w14:textId="77777777" w:rsidR="00C23E9E" w:rsidRPr="00BE77D0" w:rsidRDefault="00C23E9E" w:rsidP="006E73CC">
      <w:pPr>
        <w:pStyle w:val="ListParagraph"/>
        <w:spacing w:before="240" w:after="0"/>
        <w:ind w:left="929"/>
        <w:jc w:val="both"/>
        <w:rPr>
          <w:rFonts w:ascii="Times New Roman" w:hAnsi="Times New Roman" w:cs="Times New Roman"/>
          <w:iCs/>
          <w:sz w:val="24"/>
          <w:szCs w:val="24"/>
        </w:rPr>
      </w:pPr>
      <w:r w:rsidRPr="00BE77D0">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p w14:paraId="11BBE3CE" w14:textId="77777777" w:rsidR="00935F2C" w:rsidRPr="00BE77D0" w:rsidRDefault="00935F2C" w:rsidP="00935F2C">
      <w:pPr>
        <w:spacing w:after="0" w:line="240" w:lineRule="auto"/>
        <w:ind w:left="993"/>
        <w:jc w:val="both"/>
        <w:rPr>
          <w:rFonts w:ascii="Times New Roman" w:hAnsi="Times New Roman" w:cs="Times New Roman"/>
          <w:b/>
          <w:bCs/>
          <w:sz w:val="24"/>
          <w:szCs w:val="24"/>
        </w:rPr>
      </w:pPr>
    </w:p>
    <w:p w14:paraId="701F015E" w14:textId="77777777" w:rsidR="006B284D" w:rsidRPr="00BE77D0" w:rsidRDefault="001C0116" w:rsidP="00726771">
      <w:pPr>
        <w:numPr>
          <w:ilvl w:val="0"/>
          <w:numId w:val="5"/>
        </w:numPr>
        <w:spacing w:line="240" w:lineRule="auto"/>
        <w:jc w:val="both"/>
        <w:rPr>
          <w:rFonts w:ascii="Times New Roman" w:hAnsi="Times New Roman" w:cs="Times New Roman"/>
          <w:b/>
          <w:bCs/>
          <w:sz w:val="24"/>
          <w:szCs w:val="24"/>
        </w:rPr>
      </w:pPr>
      <w:r w:rsidRPr="00BE77D0">
        <w:rPr>
          <w:rFonts w:ascii="Times New Roman" w:hAnsi="Times New Roman" w:cs="Times New Roman"/>
          <w:b/>
          <w:bCs/>
          <w:sz w:val="24"/>
          <w:szCs w:val="24"/>
        </w:rPr>
        <w:t xml:space="preserve">TEHNISKAIS </w:t>
      </w:r>
      <w:r w:rsidR="006B284D" w:rsidRPr="00BE77D0">
        <w:rPr>
          <w:rFonts w:ascii="Times New Roman" w:hAnsi="Times New Roman" w:cs="Times New Roman"/>
          <w:b/>
          <w:bCs/>
          <w:sz w:val="24"/>
          <w:szCs w:val="24"/>
        </w:rPr>
        <w:t>PIEDĀVĀJUMS</w:t>
      </w:r>
    </w:p>
    <w:p w14:paraId="70846171" w14:textId="77777777" w:rsidR="005D5EDF" w:rsidRPr="00BE77D0" w:rsidRDefault="005D5EDF" w:rsidP="00726771">
      <w:pPr>
        <w:pStyle w:val="ListParagraph"/>
        <w:numPr>
          <w:ilvl w:val="1"/>
          <w:numId w:val="5"/>
        </w:numPr>
        <w:rPr>
          <w:rFonts w:ascii="Times New Roman" w:hAnsi="Times New Roman" w:cs="Times New Roman"/>
          <w:bCs/>
          <w:sz w:val="24"/>
          <w:szCs w:val="24"/>
        </w:rPr>
      </w:pPr>
      <w:r w:rsidRPr="00BE77D0">
        <w:rPr>
          <w:rFonts w:ascii="Times New Roman" w:hAnsi="Times New Roman" w:cs="Times New Roman"/>
          <w:bCs/>
          <w:sz w:val="24"/>
          <w:szCs w:val="24"/>
        </w:rPr>
        <w:t>Pretendentam jāiesniedz darbu izpildes laika grafiks pa nedēļām un izpildāmiem darbu veidiem, norādot dokumentācijas sagatavošanas, projektēšanas un būvdarbu sākuma un beigu orientējošus datumus.</w:t>
      </w:r>
    </w:p>
    <w:p w14:paraId="219B1447" w14:textId="77777777" w:rsidR="005D5EDF" w:rsidRPr="00BE77D0" w:rsidRDefault="005D5EDF" w:rsidP="00344427">
      <w:pPr>
        <w:pStyle w:val="Heading1"/>
      </w:pPr>
      <w:bookmarkStart w:id="12" w:name="_Toc104300135"/>
      <w:r w:rsidRPr="00BE77D0">
        <w:t>FINANŠU PIEDĀVĀJUMS</w:t>
      </w:r>
      <w:bookmarkEnd w:id="12"/>
    </w:p>
    <w:p w14:paraId="5565B4BE" w14:textId="77777777" w:rsidR="005D5EDF" w:rsidRPr="00BE77D0" w:rsidRDefault="005D5EDF" w:rsidP="00726771">
      <w:pPr>
        <w:numPr>
          <w:ilvl w:val="1"/>
          <w:numId w:val="5"/>
        </w:numPr>
        <w:spacing w:after="0" w:line="240" w:lineRule="auto"/>
        <w:ind w:left="993" w:hanging="567"/>
        <w:jc w:val="both"/>
        <w:rPr>
          <w:rFonts w:ascii="Times New Roman" w:hAnsi="Times New Roman" w:cs="Times New Roman"/>
          <w:bCs/>
          <w:sz w:val="24"/>
          <w:szCs w:val="24"/>
        </w:rPr>
      </w:pPr>
      <w:r w:rsidRPr="00BE77D0">
        <w:rPr>
          <w:rFonts w:ascii="Times New Roman" w:hAnsi="Times New Roman" w:cs="Times New Roman"/>
          <w:bCs/>
          <w:sz w:val="24"/>
          <w:szCs w:val="24"/>
        </w:rPr>
        <w:t xml:space="preserve">Pretendentam jāiesniedz pieteikums dalībai Iepirkuma procedūrā atbilstoši </w:t>
      </w:r>
      <w:r w:rsidRPr="00BE77D0">
        <w:rPr>
          <w:rFonts w:ascii="Times New Roman" w:hAnsi="Times New Roman" w:cs="Times New Roman"/>
          <w:b/>
          <w:bCs/>
          <w:sz w:val="24"/>
          <w:szCs w:val="24"/>
        </w:rPr>
        <w:t>2.pielikumā</w:t>
      </w:r>
      <w:r w:rsidRPr="00BE77D0">
        <w:rPr>
          <w:rFonts w:ascii="Times New Roman" w:hAnsi="Times New Roman" w:cs="Times New Roman"/>
          <w:bCs/>
          <w:sz w:val="24"/>
          <w:szCs w:val="24"/>
        </w:rPr>
        <w:t xml:space="preserve"> pievienotajai veidnei.</w:t>
      </w:r>
    </w:p>
    <w:p w14:paraId="39D3CBC5" w14:textId="77777777" w:rsidR="00BB69DB" w:rsidRPr="00BE77D0" w:rsidRDefault="00BB69DB" w:rsidP="00726771">
      <w:pPr>
        <w:numPr>
          <w:ilvl w:val="1"/>
          <w:numId w:val="5"/>
        </w:numPr>
        <w:spacing w:after="0" w:line="240" w:lineRule="auto"/>
        <w:ind w:left="993" w:hanging="567"/>
        <w:jc w:val="both"/>
        <w:rPr>
          <w:rFonts w:ascii="Times New Roman" w:hAnsi="Times New Roman" w:cs="Times New Roman"/>
          <w:bCs/>
          <w:sz w:val="24"/>
          <w:szCs w:val="24"/>
        </w:rPr>
      </w:pPr>
      <w:r w:rsidRPr="00BE77D0">
        <w:rPr>
          <w:rFonts w:ascii="Times New Roman" w:hAnsi="Times New Roman" w:cs="Times New Roman"/>
          <w:bCs/>
          <w:sz w:val="24"/>
          <w:szCs w:val="24"/>
        </w:rPr>
        <w:t xml:space="preserve">Pretendentam jāiesniedz izmaksu atšifrējums atbilstoši </w:t>
      </w:r>
      <w:r w:rsidR="00375C48" w:rsidRPr="00BE77D0">
        <w:rPr>
          <w:rFonts w:ascii="Times New Roman" w:hAnsi="Times New Roman" w:cs="Times New Roman"/>
          <w:b/>
          <w:sz w:val="24"/>
          <w:szCs w:val="24"/>
        </w:rPr>
        <w:t>3</w:t>
      </w:r>
      <w:r w:rsidRPr="00BE77D0">
        <w:rPr>
          <w:rFonts w:ascii="Times New Roman" w:hAnsi="Times New Roman" w:cs="Times New Roman"/>
          <w:b/>
          <w:sz w:val="24"/>
          <w:szCs w:val="24"/>
        </w:rPr>
        <w:t>.pielikumā</w:t>
      </w:r>
      <w:r w:rsidRPr="00BE77D0">
        <w:rPr>
          <w:rFonts w:ascii="Times New Roman" w:hAnsi="Times New Roman" w:cs="Times New Roman"/>
          <w:bCs/>
          <w:sz w:val="24"/>
          <w:szCs w:val="24"/>
        </w:rPr>
        <w:t xml:space="preserve"> pievienotajām veidnēm.</w:t>
      </w:r>
    </w:p>
    <w:p w14:paraId="0D3D09E1" w14:textId="77777777" w:rsidR="00375C48" w:rsidRPr="00BE77D0" w:rsidRDefault="00375C48" w:rsidP="00375C48">
      <w:pPr>
        <w:numPr>
          <w:ilvl w:val="1"/>
          <w:numId w:val="5"/>
        </w:numPr>
        <w:spacing w:after="0" w:line="240" w:lineRule="auto"/>
        <w:ind w:left="993" w:hanging="567"/>
        <w:jc w:val="both"/>
        <w:rPr>
          <w:rFonts w:ascii="Times New Roman" w:hAnsi="Times New Roman" w:cs="Times New Roman"/>
          <w:bCs/>
          <w:sz w:val="24"/>
          <w:szCs w:val="24"/>
        </w:rPr>
      </w:pPr>
      <w:r w:rsidRPr="00BE77D0">
        <w:rPr>
          <w:rFonts w:ascii="Times New Roman" w:hAnsi="Times New Roman" w:cs="Times New Roman"/>
          <w:bCs/>
          <w:sz w:val="24"/>
          <w:szCs w:val="24"/>
        </w:rPr>
        <w:t xml:space="preserve">Pretendentam jāiesniedz autoruzraudzības izmaksu kopsavilkums atbilstoši </w:t>
      </w:r>
      <w:r w:rsidRPr="00BE77D0">
        <w:rPr>
          <w:rFonts w:ascii="Times New Roman" w:hAnsi="Times New Roman" w:cs="Times New Roman"/>
          <w:b/>
          <w:sz w:val="24"/>
          <w:szCs w:val="24"/>
        </w:rPr>
        <w:t>6.pielikumā</w:t>
      </w:r>
      <w:r w:rsidRPr="00BE77D0">
        <w:rPr>
          <w:rFonts w:ascii="Times New Roman" w:hAnsi="Times New Roman" w:cs="Times New Roman"/>
          <w:bCs/>
          <w:sz w:val="24"/>
          <w:szCs w:val="24"/>
        </w:rPr>
        <w:t xml:space="preserve"> pievienotajām veidnēm.</w:t>
      </w:r>
    </w:p>
    <w:p w14:paraId="79B0B0E3" w14:textId="2CEE7765" w:rsidR="00375C48" w:rsidRPr="00BE77D0" w:rsidRDefault="00375C48" w:rsidP="00375C48">
      <w:pPr>
        <w:numPr>
          <w:ilvl w:val="1"/>
          <w:numId w:val="5"/>
        </w:numPr>
        <w:spacing w:after="0" w:line="240" w:lineRule="auto"/>
        <w:ind w:left="993" w:hanging="567"/>
        <w:jc w:val="both"/>
        <w:rPr>
          <w:rFonts w:ascii="Times New Roman" w:hAnsi="Times New Roman" w:cs="Times New Roman"/>
          <w:bCs/>
          <w:sz w:val="24"/>
          <w:szCs w:val="24"/>
        </w:rPr>
      </w:pPr>
      <w:r w:rsidRPr="00BE77D0">
        <w:rPr>
          <w:rFonts w:ascii="Times New Roman" w:hAnsi="Times New Roman" w:cs="Times New Roman"/>
          <w:bCs/>
          <w:sz w:val="24"/>
          <w:szCs w:val="24"/>
        </w:rPr>
        <w:t xml:space="preserve">Pretendentam jāiesniedz būvdarbu tāme atbilstoši </w:t>
      </w:r>
      <w:r w:rsidRPr="00BE77D0">
        <w:rPr>
          <w:rFonts w:ascii="Times New Roman" w:hAnsi="Times New Roman" w:cs="Times New Roman"/>
          <w:b/>
          <w:sz w:val="24"/>
          <w:szCs w:val="24"/>
        </w:rPr>
        <w:t>7.pielikumā</w:t>
      </w:r>
      <w:r w:rsidRPr="00BE77D0">
        <w:rPr>
          <w:rFonts w:ascii="Times New Roman" w:hAnsi="Times New Roman" w:cs="Times New Roman"/>
          <w:bCs/>
          <w:sz w:val="24"/>
          <w:szCs w:val="24"/>
        </w:rPr>
        <w:t xml:space="preserve"> pievienotajām veidnēm.</w:t>
      </w:r>
      <w:r w:rsidR="000F665E">
        <w:rPr>
          <w:rFonts w:ascii="Times New Roman" w:hAnsi="Times New Roman" w:cs="Times New Roman"/>
          <w:bCs/>
          <w:sz w:val="24"/>
          <w:szCs w:val="24"/>
        </w:rPr>
        <w:t xml:space="preserve"> Tāme </w:t>
      </w:r>
      <w:r w:rsidR="000A1728">
        <w:rPr>
          <w:rFonts w:ascii="Times New Roman" w:hAnsi="Times New Roman" w:cs="Times New Roman"/>
          <w:bCs/>
          <w:sz w:val="24"/>
          <w:szCs w:val="24"/>
        </w:rPr>
        <w:t>jāpievieno</w:t>
      </w:r>
      <w:r w:rsidR="000F665E">
        <w:rPr>
          <w:rFonts w:ascii="Times New Roman" w:hAnsi="Times New Roman" w:cs="Times New Roman"/>
          <w:bCs/>
          <w:sz w:val="24"/>
          <w:szCs w:val="24"/>
        </w:rPr>
        <w:t xml:space="preserve"> arī EXCEL faila formātā.</w:t>
      </w:r>
    </w:p>
    <w:p w14:paraId="0A7EDE7E" w14:textId="77777777" w:rsidR="00290C38" w:rsidRPr="00BE77D0" w:rsidRDefault="00290C38" w:rsidP="00344427">
      <w:pPr>
        <w:pStyle w:val="Heading1"/>
      </w:pPr>
      <w:bookmarkStart w:id="13" w:name="_Toc64446468"/>
      <w:bookmarkStart w:id="14" w:name="_Toc104300136"/>
      <w:r w:rsidRPr="00BE77D0">
        <w:lastRenderedPageBreak/>
        <w:t>PĀRĒJĀS PRASĪBAS UN PASŪTĪTĀJA NOSACĪJUMI</w:t>
      </w:r>
      <w:bookmarkEnd w:id="13"/>
      <w:bookmarkEnd w:id="14"/>
    </w:p>
    <w:p w14:paraId="402A3C26" w14:textId="77777777" w:rsidR="00290C38" w:rsidRPr="00BE77D0" w:rsidRDefault="00290C38" w:rsidP="00726771">
      <w:pPr>
        <w:pStyle w:val="naisf"/>
        <w:numPr>
          <w:ilvl w:val="1"/>
          <w:numId w:val="5"/>
        </w:numPr>
        <w:spacing w:before="0" w:beforeAutospacing="0" w:after="0" w:afterAutospacing="0"/>
        <w:rPr>
          <w:b/>
          <w:u w:val="single"/>
          <w:lang w:val="lv-LV"/>
        </w:rPr>
      </w:pPr>
      <w:r w:rsidRPr="00BE77D0">
        <w:rPr>
          <w:b/>
          <w:u w:val="single"/>
          <w:lang w:val="lv-LV"/>
        </w:rPr>
        <w:t>Pretendentam, slēdzot līgumu, jānodrošina:</w:t>
      </w:r>
    </w:p>
    <w:p w14:paraId="2F52565F" w14:textId="77777777" w:rsidR="00290C38" w:rsidRPr="00BE77D0" w:rsidRDefault="00290C38" w:rsidP="00726771">
      <w:pPr>
        <w:numPr>
          <w:ilvl w:val="2"/>
          <w:numId w:val="5"/>
        </w:num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BE77D0">
        <w:rPr>
          <w:rFonts w:ascii="Times New Roman" w:hAnsi="Times New Roman" w:cs="Times New Roman"/>
          <w:sz w:val="24"/>
          <w:szCs w:val="24"/>
        </w:rPr>
        <w:t xml:space="preserve">Avansa atmaksa Pasūtītājam pieprasītā avansa apmērā gadījumos, ja netiek veikti darbi avansa apjomā, vai netiek veikta avansa atmaksāšana. </w:t>
      </w:r>
    </w:p>
    <w:p w14:paraId="6D78F7B8" w14:textId="03165462" w:rsidR="00C66BAC" w:rsidRPr="00C66BAC" w:rsidRDefault="00C66BAC" w:rsidP="00C66BAC">
      <w:pPr>
        <w:numPr>
          <w:ilvl w:val="2"/>
          <w:numId w:val="5"/>
        </w:num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C66BAC">
        <w:rPr>
          <w:rFonts w:ascii="Times New Roman" w:hAnsi="Times New Roman" w:cs="Times New Roman"/>
          <w:sz w:val="24"/>
          <w:szCs w:val="24"/>
        </w:rPr>
        <w:t>Līguma darbības laikā jānodrošina būvspeciālistu profesionālās darbības civiltiesiskās atbildības apdrošināšana un būvdarbu veicēja civiltiesiskā apdrošināšana atbilstoši Ministru kabineta 2014.gada 19.augusta noteikumiem Nr.502 “Noteikumi par būvspeciālistu un būvdarbu veicēju civiltiesiskās atbildības obligāto apdrošināšanu”:</w:t>
      </w:r>
    </w:p>
    <w:p w14:paraId="050949DF" w14:textId="77777777" w:rsidR="00C66BAC" w:rsidRDefault="00C66BAC" w:rsidP="00C66BAC">
      <w:pPr>
        <w:pStyle w:val="ListParagraph"/>
        <w:numPr>
          <w:ilvl w:val="3"/>
          <w:numId w:val="5"/>
        </w:numPr>
        <w:overflowPunct w:val="0"/>
        <w:autoSpaceDE w:val="0"/>
        <w:autoSpaceDN w:val="0"/>
        <w:adjustRightInd w:val="0"/>
        <w:spacing w:after="0" w:line="240" w:lineRule="auto"/>
        <w:ind w:left="2127" w:hanging="852"/>
        <w:jc w:val="both"/>
        <w:textAlignment w:val="baseline"/>
        <w:rPr>
          <w:rFonts w:ascii="Times New Roman" w:hAnsi="Times New Roman" w:cs="Times New Roman"/>
          <w:sz w:val="24"/>
          <w:szCs w:val="24"/>
        </w:rPr>
      </w:pPr>
      <w:r w:rsidRPr="00C66BAC">
        <w:rPr>
          <w:rFonts w:ascii="Times New Roman" w:hAnsi="Times New Roman" w:cs="Times New Roman"/>
          <w:sz w:val="24"/>
          <w:szCs w:val="24"/>
        </w:rPr>
        <w:t>būvdarbu un apvienoto būvdarbu un projektēšanas līgumu gadījumā – 10 % no konkrētā objekta kopējām būvizmaksām, bet ne mazāks par 150 000 euro, pēc būves pieņemšanas ekspluatācijā būvdarbu garantijas termiņa laikā minimālo apdrošināšanas limitu samazina par 50 %.  (norādot objekta nosaukumu un iepirkuma procedūras identifikācijas numuru);</w:t>
      </w:r>
    </w:p>
    <w:p w14:paraId="3D0E4BB6" w14:textId="77777777" w:rsidR="00C66BAC" w:rsidRDefault="00C66BAC" w:rsidP="00C66BAC">
      <w:pPr>
        <w:pStyle w:val="ListParagraph"/>
        <w:numPr>
          <w:ilvl w:val="3"/>
          <w:numId w:val="5"/>
        </w:numPr>
        <w:overflowPunct w:val="0"/>
        <w:autoSpaceDE w:val="0"/>
        <w:autoSpaceDN w:val="0"/>
        <w:adjustRightInd w:val="0"/>
        <w:spacing w:after="0" w:line="240" w:lineRule="auto"/>
        <w:ind w:left="2127" w:hanging="852"/>
        <w:jc w:val="both"/>
        <w:textAlignment w:val="baseline"/>
        <w:rPr>
          <w:rFonts w:ascii="Times New Roman" w:hAnsi="Times New Roman" w:cs="Times New Roman"/>
          <w:sz w:val="24"/>
          <w:szCs w:val="24"/>
        </w:rPr>
      </w:pPr>
      <w:r w:rsidRPr="00C66BAC">
        <w:rPr>
          <w:rFonts w:ascii="Times New Roman" w:hAnsi="Times New Roman" w:cs="Times New Roman"/>
          <w:sz w:val="24"/>
          <w:szCs w:val="24"/>
        </w:rPr>
        <w:t>būvdarbu vadītājiem, kas nav atbildīgie būvdarbu vadītāji konkrētajā objektā – 10 % no veicamo būvdarbu izmaksām līgumcenas (norādot objekta nosaukumu un iepirkuma procedūras identifikācijas numuru);</w:t>
      </w:r>
    </w:p>
    <w:p w14:paraId="2B2D4755" w14:textId="2B24C7B6" w:rsidR="00C66BAC" w:rsidRPr="00C66BAC" w:rsidRDefault="00C66BAC" w:rsidP="00C66BAC">
      <w:pPr>
        <w:pStyle w:val="ListParagraph"/>
        <w:numPr>
          <w:ilvl w:val="3"/>
          <w:numId w:val="5"/>
        </w:numPr>
        <w:overflowPunct w:val="0"/>
        <w:autoSpaceDE w:val="0"/>
        <w:autoSpaceDN w:val="0"/>
        <w:adjustRightInd w:val="0"/>
        <w:spacing w:after="0" w:line="240" w:lineRule="auto"/>
        <w:ind w:left="2127" w:hanging="852"/>
        <w:jc w:val="both"/>
        <w:textAlignment w:val="baseline"/>
        <w:rPr>
          <w:rFonts w:ascii="Times New Roman" w:hAnsi="Times New Roman" w:cs="Times New Roman"/>
          <w:sz w:val="24"/>
          <w:szCs w:val="24"/>
        </w:rPr>
      </w:pPr>
      <w:r w:rsidRPr="00C66BAC">
        <w:rPr>
          <w:rFonts w:ascii="Times New Roman" w:hAnsi="Times New Roman" w:cs="Times New Roman"/>
          <w:sz w:val="24"/>
          <w:szCs w:val="24"/>
        </w:rPr>
        <w:t>projektēšanai un ar to saistītajiem pakalpojumiem – 100 % no līguma summas par projektēšanas un ar to saistīto pakalpojumu veikšanu, bet jaunbūvēm ne mazāks par 150 000 euro.</w:t>
      </w:r>
    </w:p>
    <w:p w14:paraId="3242F222" w14:textId="77777777" w:rsidR="00290C38" w:rsidRPr="00BE77D0" w:rsidRDefault="00290C38" w:rsidP="00726771">
      <w:pPr>
        <w:numPr>
          <w:ilvl w:val="2"/>
          <w:numId w:val="5"/>
        </w:num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BE77D0">
        <w:rPr>
          <w:rFonts w:ascii="Times New Roman" w:hAnsi="Times New Roman" w:cs="Times New Roman"/>
          <w:sz w:val="24"/>
          <w:szCs w:val="24"/>
        </w:rPr>
        <w:t xml:space="preserve">Iepirkuma līguma izpildes laikā Pasūtītājs nepieciešamības gadījumos Latvijas Republikas normatīvajos aktos noteiktajā kārtībā var izmantot Pasūtītāja rezervi, nepārsniedzot 15% (desmit procentus) no Pretendenta norādītās līguma cenas, šādiem būvdarbiem: </w:t>
      </w:r>
    </w:p>
    <w:p w14:paraId="4D4FD359" w14:textId="77777777" w:rsidR="00290C38" w:rsidRPr="00BE77D0" w:rsidRDefault="00290C38" w:rsidP="00726771">
      <w:pPr>
        <w:pStyle w:val="ListParagraph"/>
        <w:numPr>
          <w:ilvl w:val="3"/>
          <w:numId w:val="5"/>
        </w:numPr>
        <w:jc w:val="both"/>
        <w:rPr>
          <w:rFonts w:ascii="Times New Roman" w:hAnsi="Times New Roman" w:cs="Times New Roman"/>
          <w:sz w:val="24"/>
          <w:szCs w:val="24"/>
        </w:rPr>
      </w:pPr>
      <w:r w:rsidRPr="00BE77D0">
        <w:rPr>
          <w:rFonts w:ascii="Times New Roman" w:hAnsi="Times New Roman" w:cs="Times New Roman"/>
          <w:sz w:val="24"/>
          <w:szCs w:val="24"/>
        </w:rPr>
        <w:t>Tādu papildus darbu izmaksu segšanai, kas jau sākotnēji bija iekļauti šīs iepirkuma procedūras dokumentos un būvdarbu apjomu tabulās-tāmēs, par kuriem bija rīkota iepirkuma procedūra, bet šo darbu faktiskos apjomus nebija iespējams precīzi uzmērīt vai noteikt. Šo darbu izmaksu aprēķinos par pamatu tiks ņemtas Pretendenta piedāvātās vienību cenas darbiem, materiāliem, mehānismiem, laika normas un likmes, pieskaitāmās izmaksas;</w:t>
      </w:r>
    </w:p>
    <w:p w14:paraId="0A6BE4BD" w14:textId="77777777" w:rsidR="00290C38" w:rsidRPr="00BE77D0" w:rsidRDefault="00290C38" w:rsidP="00726771">
      <w:pPr>
        <w:pStyle w:val="ListParagraph"/>
        <w:numPr>
          <w:ilvl w:val="3"/>
          <w:numId w:val="5"/>
        </w:num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BE77D0">
        <w:rPr>
          <w:rFonts w:ascii="Times New Roman" w:hAnsi="Times New Roman" w:cs="Times New Roman"/>
          <w:sz w:val="24"/>
          <w:szCs w:val="24"/>
        </w:rPr>
        <w:t>Neparedzēto darbu izmaksu segšanai, kas sākotnēji netika iekļauti šīs iepirkuma procedūras dokumentos un nebija norādīti to apjomi, par kuriem nebija rīkota iepirkuma procedūra, jo nebija iespējams konstatēt vai iepriekš paredzēt šo darbu nepieciešamību. Šo darbu izmaksu aprēķinos par pamatu tiks ņemtas Pretendenta piedāvātas pieskaitāmās izmaksas uz neparedzēto darbu konstatācijas brīdi atbilstošas tirgus cenas darbiem, materiāliem, mehānismiem, darba laika normas. Ja Pretendents ar nodomu vai neuzmanības dēļ būs kļūdījies darbu, darbaspēka vai citu izmaksu aprēķinos, papildus izdevumi netiks apmaksāti.</w:t>
      </w:r>
    </w:p>
    <w:p w14:paraId="6832CD3F" w14:textId="77777777" w:rsidR="00290C38" w:rsidRPr="00BE77D0" w:rsidRDefault="00290C38" w:rsidP="00726771">
      <w:pPr>
        <w:numPr>
          <w:ilvl w:val="2"/>
          <w:numId w:val="5"/>
        </w:num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BE77D0">
        <w:rPr>
          <w:rFonts w:ascii="Times New Roman" w:hAnsi="Times New Roman" w:cs="Times New Roman"/>
          <w:sz w:val="24"/>
          <w:szCs w:val="24"/>
        </w:rPr>
        <w:t>Būvdarbu apjomi var tikt samazināti, ja būvdarbu izpildes gaitā atklājas, ka izpildītāja tāmes norādītajā apjomā objektīvu iemeslu dēļ nepieciešams samazinājums. Šajos gadījumos norēķini par izpildītājiem darbiem notiek pēc faktiskās izpildes.</w:t>
      </w:r>
    </w:p>
    <w:p w14:paraId="1D6FE6F0" w14:textId="79A9F5FD" w:rsidR="00E85D80" w:rsidRPr="00E85D80" w:rsidRDefault="00E85D80" w:rsidP="00DD2E27">
      <w:pPr>
        <w:pStyle w:val="ListParagraph"/>
        <w:numPr>
          <w:ilvl w:val="2"/>
          <w:numId w:val="5"/>
        </w:numPr>
        <w:jc w:val="both"/>
        <w:rPr>
          <w:rFonts w:ascii="Times New Roman" w:hAnsi="Times New Roman" w:cs="Times New Roman"/>
          <w:sz w:val="24"/>
          <w:szCs w:val="24"/>
        </w:rPr>
      </w:pPr>
      <w:r w:rsidRPr="00E85D80">
        <w:rPr>
          <w:rFonts w:ascii="Times New Roman" w:hAnsi="Times New Roman" w:cs="Times New Roman"/>
          <w:sz w:val="24"/>
          <w:szCs w:val="24"/>
        </w:rPr>
        <w:t>Avansa apmērs nedrīkst pārsniegt 20% (divdesmit procentus) no piedāvātās projektēšanas līgumcenas un 20% (divdesmit procentus) no piedāvātās būvdarbu līgumcenas</w:t>
      </w:r>
      <w:r>
        <w:rPr>
          <w:rFonts w:ascii="Times New Roman" w:hAnsi="Times New Roman" w:cs="Times New Roman"/>
          <w:sz w:val="24"/>
          <w:szCs w:val="24"/>
        </w:rPr>
        <w:t>.</w:t>
      </w:r>
    </w:p>
    <w:p w14:paraId="089B842A" w14:textId="6DEB4704" w:rsidR="00AB755F" w:rsidRPr="00BE77D0" w:rsidRDefault="00AB755F" w:rsidP="00344427">
      <w:pPr>
        <w:pStyle w:val="Heading1"/>
      </w:pPr>
      <w:bookmarkStart w:id="15" w:name="_Toc104300137"/>
      <w:r w:rsidRPr="00BE77D0">
        <w:lastRenderedPageBreak/>
        <w:t>PIEDĀVĀJUMA SAGATAVOŠANA UN NOFORMĒŠANA</w:t>
      </w:r>
      <w:bookmarkEnd w:id="15"/>
    </w:p>
    <w:p w14:paraId="5129F37B" w14:textId="77777777" w:rsidR="004A0143" w:rsidRPr="00BE77D0" w:rsidRDefault="00F56BB1" w:rsidP="00726771">
      <w:pPr>
        <w:pStyle w:val="ListParagraph"/>
        <w:numPr>
          <w:ilvl w:val="1"/>
          <w:numId w:val="5"/>
        </w:numPr>
        <w:tabs>
          <w:tab w:val="left" w:pos="709"/>
          <w:tab w:val="left" w:pos="1276"/>
        </w:tabs>
        <w:spacing w:after="0" w:line="240" w:lineRule="auto"/>
        <w:ind w:left="1134" w:hanging="708"/>
        <w:jc w:val="both"/>
        <w:rPr>
          <w:rFonts w:ascii="Times New Roman" w:hAnsi="Times New Roman" w:cs="Times New Roman"/>
          <w:sz w:val="24"/>
          <w:szCs w:val="24"/>
        </w:rPr>
      </w:pPr>
      <w:r w:rsidRPr="00BE77D0">
        <w:rPr>
          <w:rFonts w:ascii="Times New Roman" w:hAnsi="Times New Roman" w:cs="Times New Roman"/>
          <w:sz w:val="24"/>
          <w:szCs w:val="24"/>
        </w:rPr>
        <w:t xml:space="preserve">Jebkurš piegādātājs var iesniegt kā Pretendents tikai 1 (vienu) piedāvājumu 1 (vienā) variantā. Pretendents, kas iesniedzis piedāvājumu vairākos variantos, tiks izslēgts no dalības iepirkumu procedūrā. </w:t>
      </w:r>
      <w:r w:rsidR="004A0143" w:rsidRPr="00BE77D0">
        <w:rPr>
          <w:rFonts w:ascii="Times New Roman" w:hAnsi="Times New Roman" w:cs="Times New Roman"/>
          <w:sz w:val="24"/>
          <w:szCs w:val="24"/>
        </w:rPr>
        <w:t>Piegādātājs sagatavo, noformē un iesniedz Piedāvājumu saskaņā ar Iepirkuma dokumentiem.</w:t>
      </w:r>
    </w:p>
    <w:p w14:paraId="516EA6AD" w14:textId="77777777" w:rsidR="004A0143" w:rsidRPr="00BE77D0" w:rsidRDefault="004A0143" w:rsidP="00726771">
      <w:pPr>
        <w:numPr>
          <w:ilvl w:val="1"/>
          <w:numId w:val="5"/>
        </w:numPr>
        <w:tabs>
          <w:tab w:val="left" w:pos="709"/>
          <w:tab w:val="left" w:pos="1134"/>
        </w:tabs>
        <w:spacing w:after="0" w:line="240" w:lineRule="auto"/>
        <w:ind w:left="1134" w:hanging="780"/>
        <w:jc w:val="both"/>
        <w:rPr>
          <w:rFonts w:ascii="Times New Roman" w:hAnsi="Times New Roman" w:cs="Times New Roman"/>
          <w:sz w:val="24"/>
          <w:szCs w:val="24"/>
        </w:rPr>
      </w:pPr>
      <w:r w:rsidRPr="00BE77D0">
        <w:rPr>
          <w:rFonts w:ascii="Times New Roman" w:hAnsi="Times New Roman" w:cs="Times New Roman"/>
          <w:sz w:val="24"/>
          <w:szCs w:val="24"/>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CFD1164" w14:textId="77777777" w:rsidR="004A0143" w:rsidRPr="00BE77D0" w:rsidRDefault="004A0143" w:rsidP="00726771">
      <w:pPr>
        <w:numPr>
          <w:ilvl w:val="1"/>
          <w:numId w:val="5"/>
        </w:numPr>
        <w:tabs>
          <w:tab w:val="left" w:pos="709"/>
          <w:tab w:val="left" w:pos="1276"/>
        </w:tabs>
        <w:spacing w:after="0" w:line="240" w:lineRule="auto"/>
        <w:ind w:left="1134" w:hanging="780"/>
        <w:jc w:val="both"/>
        <w:rPr>
          <w:rFonts w:ascii="Times New Roman" w:hAnsi="Times New Roman" w:cs="Times New Roman"/>
          <w:sz w:val="24"/>
          <w:szCs w:val="24"/>
        </w:rPr>
      </w:pPr>
      <w:r w:rsidRPr="00BE77D0">
        <w:rPr>
          <w:rFonts w:ascii="Times New Roman" w:hAnsi="Times New Roman" w:cs="Times New Roman"/>
          <w:sz w:val="24"/>
          <w:szCs w:val="24"/>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3390FB4D" w14:textId="77777777" w:rsidR="004A0143" w:rsidRPr="00BE77D0" w:rsidRDefault="004A0143" w:rsidP="00726771">
      <w:pPr>
        <w:numPr>
          <w:ilvl w:val="1"/>
          <w:numId w:val="5"/>
        </w:numPr>
        <w:tabs>
          <w:tab w:val="left" w:pos="709"/>
          <w:tab w:val="left" w:pos="1276"/>
        </w:tabs>
        <w:spacing w:after="0" w:line="240" w:lineRule="auto"/>
        <w:ind w:left="1134" w:hanging="780"/>
        <w:jc w:val="both"/>
        <w:rPr>
          <w:rFonts w:ascii="Times New Roman" w:hAnsi="Times New Roman" w:cs="Times New Roman"/>
          <w:sz w:val="24"/>
          <w:szCs w:val="24"/>
        </w:rPr>
      </w:pPr>
      <w:r w:rsidRPr="00BE77D0">
        <w:rPr>
          <w:rFonts w:ascii="Times New Roman" w:hAnsi="Times New Roman" w:cs="Times New Roman"/>
          <w:sz w:val="24"/>
          <w:szCs w:val="24"/>
        </w:rPr>
        <w:t>Piedāvājuma dokumenti jāsagatavo un jāiesniedz latviešu valodā, tiem jābūt skaidri salasāmiem, lapām sanumurētām un apliecinātiem Latvijas Republikas normatīvajos aktos noteiktajā kārtībā.</w:t>
      </w:r>
    </w:p>
    <w:p w14:paraId="5C0587DF" w14:textId="77777777" w:rsidR="004A0143" w:rsidRPr="00BE77D0" w:rsidRDefault="004A0143" w:rsidP="00726771">
      <w:pPr>
        <w:numPr>
          <w:ilvl w:val="1"/>
          <w:numId w:val="5"/>
        </w:numPr>
        <w:tabs>
          <w:tab w:val="left" w:pos="709"/>
          <w:tab w:val="left" w:pos="1276"/>
        </w:tabs>
        <w:spacing w:after="0" w:line="240" w:lineRule="auto"/>
        <w:ind w:left="1134" w:hanging="780"/>
        <w:jc w:val="both"/>
        <w:rPr>
          <w:rFonts w:ascii="Times New Roman" w:hAnsi="Times New Roman" w:cs="Times New Roman"/>
          <w:sz w:val="24"/>
          <w:szCs w:val="24"/>
        </w:rPr>
      </w:pPr>
      <w:r w:rsidRPr="00BE77D0">
        <w:rPr>
          <w:rFonts w:ascii="Times New Roman" w:hAnsi="Times New Roman" w:cs="Times New Roman"/>
          <w:sz w:val="24"/>
          <w:szCs w:val="24"/>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3A5A1D" w14:textId="77777777" w:rsidR="004A0143" w:rsidRPr="00BE77D0" w:rsidRDefault="00CB56AB" w:rsidP="00CB56AB">
      <w:pPr>
        <w:tabs>
          <w:tab w:val="left" w:pos="1004"/>
          <w:tab w:val="left" w:pos="1134"/>
        </w:tabs>
        <w:spacing w:after="0"/>
        <w:ind w:left="1134" w:hanging="130"/>
        <w:jc w:val="both"/>
        <w:rPr>
          <w:rFonts w:ascii="Times New Roman" w:hAnsi="Times New Roman" w:cs="Times New Roman"/>
          <w:sz w:val="24"/>
          <w:szCs w:val="24"/>
        </w:rPr>
      </w:pPr>
      <w:r w:rsidRPr="00BE77D0">
        <w:rPr>
          <w:rFonts w:ascii="Times New Roman" w:hAnsi="Times New Roman" w:cs="Times New Roman"/>
          <w:sz w:val="24"/>
          <w:szCs w:val="24"/>
        </w:rPr>
        <w:tab/>
      </w:r>
      <w:r w:rsidR="004A0143" w:rsidRPr="00BE77D0">
        <w:rPr>
          <w:rFonts w:ascii="Times New Roman" w:hAnsi="Times New Roman" w:cs="Times New Roman"/>
          <w:sz w:val="24"/>
          <w:szCs w:val="24"/>
        </w:rPr>
        <w:t xml:space="preserve">Par kaitējumu, kas radies dokumenta nepareiza tulkojuma dēļ, Pretendents atbild Latvijas Republikas normatīvajos tiesību aktos noteiktajā kārtībā. </w:t>
      </w:r>
    </w:p>
    <w:p w14:paraId="689FFE26" w14:textId="77777777" w:rsidR="004A0143" w:rsidRPr="00BE77D0" w:rsidRDefault="004A0143" w:rsidP="00726771">
      <w:pPr>
        <w:numPr>
          <w:ilvl w:val="1"/>
          <w:numId w:val="5"/>
        </w:numPr>
        <w:tabs>
          <w:tab w:val="left" w:pos="709"/>
          <w:tab w:val="left" w:pos="1134"/>
        </w:tabs>
        <w:spacing w:after="0" w:line="240" w:lineRule="auto"/>
        <w:ind w:left="1134" w:hanging="780"/>
        <w:jc w:val="both"/>
        <w:rPr>
          <w:rFonts w:ascii="Times New Roman" w:hAnsi="Times New Roman" w:cs="Times New Roman"/>
          <w:sz w:val="24"/>
          <w:szCs w:val="24"/>
        </w:rPr>
      </w:pPr>
      <w:r w:rsidRPr="00BE77D0">
        <w:rPr>
          <w:rFonts w:ascii="Times New Roman" w:hAnsi="Times New Roman" w:cs="Times New Roman"/>
          <w:sz w:val="24"/>
          <w:szCs w:val="24"/>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5CE5DC0F" w14:textId="77777777" w:rsidR="004A0143" w:rsidRPr="00BE77D0" w:rsidRDefault="004A0143" w:rsidP="00726771">
      <w:pPr>
        <w:numPr>
          <w:ilvl w:val="1"/>
          <w:numId w:val="5"/>
        </w:numPr>
        <w:tabs>
          <w:tab w:val="left" w:pos="709"/>
          <w:tab w:val="left" w:pos="1134"/>
        </w:tabs>
        <w:spacing w:after="0" w:line="240" w:lineRule="auto"/>
        <w:ind w:left="1134" w:hanging="780"/>
        <w:jc w:val="both"/>
        <w:rPr>
          <w:rFonts w:ascii="Times New Roman" w:hAnsi="Times New Roman" w:cs="Times New Roman"/>
          <w:sz w:val="24"/>
          <w:szCs w:val="24"/>
        </w:rPr>
      </w:pPr>
      <w:r w:rsidRPr="00BE77D0">
        <w:rPr>
          <w:rFonts w:ascii="Times New Roman" w:hAnsi="Times New Roman" w:cs="Times New Roman"/>
          <w:sz w:val="24"/>
          <w:szCs w:val="24"/>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793806A2" w14:textId="77777777" w:rsidR="004A0143" w:rsidRPr="00BE77D0" w:rsidRDefault="004A0143" w:rsidP="00726771">
      <w:pPr>
        <w:numPr>
          <w:ilvl w:val="1"/>
          <w:numId w:val="5"/>
        </w:numPr>
        <w:tabs>
          <w:tab w:val="left" w:pos="1134"/>
        </w:tabs>
        <w:spacing w:after="0" w:line="240" w:lineRule="auto"/>
        <w:ind w:left="1134" w:hanging="780"/>
        <w:jc w:val="both"/>
        <w:rPr>
          <w:rFonts w:ascii="Times New Roman" w:hAnsi="Times New Roman" w:cs="Times New Roman"/>
          <w:sz w:val="24"/>
          <w:szCs w:val="24"/>
        </w:rPr>
      </w:pPr>
      <w:r w:rsidRPr="00BE77D0">
        <w:rPr>
          <w:rFonts w:ascii="Times New Roman" w:hAnsi="Times New Roman" w:cs="Times New Roman"/>
          <w:sz w:val="24"/>
          <w:szCs w:val="24"/>
        </w:rPr>
        <w:t xml:space="preserve">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w:t>
      </w:r>
      <w:r w:rsidRPr="00BE77D0">
        <w:rPr>
          <w:rFonts w:ascii="Times New Roman" w:hAnsi="Times New Roman" w:cs="Times New Roman"/>
          <w:sz w:val="24"/>
          <w:szCs w:val="24"/>
        </w:rPr>
        <w:lastRenderedPageBreak/>
        <w:t>jāpievieno pilnvaras oriģināls vai tās apliecināta kopija. Šī punkta prasības arī jāievēro apliecinot dokumentu kopijas un dokumentu tulkojumu pareizību.</w:t>
      </w:r>
    </w:p>
    <w:p w14:paraId="75637739" w14:textId="77777777" w:rsidR="003A679B" w:rsidRPr="00BE77D0" w:rsidRDefault="004A0143" w:rsidP="00726771">
      <w:pPr>
        <w:numPr>
          <w:ilvl w:val="1"/>
          <w:numId w:val="5"/>
        </w:numPr>
        <w:tabs>
          <w:tab w:val="left" w:pos="709"/>
          <w:tab w:val="left" w:pos="851"/>
        </w:tabs>
        <w:spacing w:after="0" w:line="240" w:lineRule="auto"/>
        <w:ind w:left="1134" w:hanging="670"/>
        <w:jc w:val="both"/>
        <w:rPr>
          <w:rFonts w:ascii="Times New Roman" w:hAnsi="Times New Roman" w:cs="Times New Roman"/>
          <w:sz w:val="24"/>
          <w:szCs w:val="24"/>
        </w:rPr>
      </w:pPr>
      <w:r w:rsidRPr="00BE77D0">
        <w:rPr>
          <w:rFonts w:ascii="Times New Roman" w:hAnsi="Times New Roman" w:cs="Times New Roman"/>
          <w:sz w:val="24"/>
          <w:szCs w:val="24"/>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03E1C803" w14:textId="77777777" w:rsidR="003C7635" w:rsidRPr="00BE77D0" w:rsidRDefault="00B0200B" w:rsidP="00344427">
      <w:pPr>
        <w:pStyle w:val="Heading1"/>
      </w:pPr>
      <w:bookmarkStart w:id="16" w:name="_Toc104300138"/>
      <w:r w:rsidRPr="00BE77D0">
        <w:t>CITI NOTEIKUMI</w:t>
      </w:r>
      <w:bookmarkEnd w:id="16"/>
    </w:p>
    <w:p w14:paraId="07C2C9C6" w14:textId="77777777" w:rsidR="005B633C" w:rsidRPr="00BE77D0" w:rsidRDefault="005B633C" w:rsidP="00726771">
      <w:pPr>
        <w:pStyle w:val="naisf"/>
        <w:numPr>
          <w:ilvl w:val="1"/>
          <w:numId w:val="5"/>
        </w:numPr>
        <w:spacing w:before="0" w:beforeAutospacing="0" w:after="0" w:afterAutospacing="0"/>
        <w:ind w:left="1134" w:hanging="780"/>
        <w:rPr>
          <w:lang w:val="lv-LV"/>
        </w:rPr>
      </w:pPr>
      <w:r w:rsidRPr="00BE77D0">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56C36AA0" w14:textId="77777777" w:rsidR="006B49A9" w:rsidRPr="00BE77D0" w:rsidRDefault="005B633C" w:rsidP="00726771">
      <w:pPr>
        <w:pStyle w:val="naisf"/>
        <w:numPr>
          <w:ilvl w:val="1"/>
          <w:numId w:val="5"/>
        </w:numPr>
        <w:spacing w:before="0" w:beforeAutospacing="0" w:after="0" w:afterAutospacing="0"/>
        <w:ind w:left="1134" w:hanging="780"/>
        <w:rPr>
          <w:lang w:val="lv-LV"/>
        </w:rPr>
      </w:pPr>
      <w:r w:rsidRPr="00BE77D0">
        <w:rPr>
          <w:lang w:val="lv-LV"/>
        </w:rPr>
        <w:t xml:space="preserve">Komisija lēmumus pieņem slēgtā sēdē, pamatojoties tikai uz oriģinālo dokumentu un oriģinālo dokumentu kopiju informāciju, un citu informāciju, kas pieprasīta un iesniegta līdz </w:t>
      </w:r>
      <w:r w:rsidR="006B49A9" w:rsidRPr="00BE77D0">
        <w:rPr>
          <w:lang w:val="lv-LV"/>
        </w:rPr>
        <w:t>piedāvājuma izvērtēšanas beigām.</w:t>
      </w:r>
    </w:p>
    <w:p w14:paraId="21DE50B9" w14:textId="77777777" w:rsidR="001C0116" w:rsidRPr="00BE77D0" w:rsidRDefault="001C0116" w:rsidP="00726771">
      <w:pPr>
        <w:pStyle w:val="naisf"/>
        <w:numPr>
          <w:ilvl w:val="1"/>
          <w:numId w:val="5"/>
        </w:numPr>
        <w:spacing w:before="0" w:beforeAutospacing="0" w:after="0" w:afterAutospacing="0"/>
        <w:ind w:left="1134" w:hanging="850"/>
        <w:rPr>
          <w:lang w:val="lv-LV"/>
        </w:rPr>
      </w:pPr>
      <w:r w:rsidRPr="00BE77D0">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piedāvājuma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68CB7F74" w14:textId="77777777" w:rsidR="001C0116" w:rsidRPr="00BE77D0" w:rsidRDefault="001C0116" w:rsidP="001C0116">
      <w:pPr>
        <w:pStyle w:val="BlockText"/>
        <w:ind w:left="1134" w:right="-57"/>
        <w:jc w:val="both"/>
        <w:rPr>
          <w:szCs w:val="24"/>
        </w:rPr>
      </w:pPr>
      <w:r w:rsidRPr="00BE77D0">
        <w:rPr>
          <w:szCs w:val="24"/>
        </w:rPr>
        <w:t>Ja Komisijai radīsies šaubas, vai Pretendenta piedāvājums ir nepamatoti lēts, Pretendentam tiks pieprasīts skaidrojums par piedāvāto cenu vai izmaksām.</w:t>
      </w:r>
    </w:p>
    <w:p w14:paraId="61E57276" w14:textId="77777777" w:rsidR="005B633C" w:rsidRPr="00BE77D0" w:rsidRDefault="005B633C" w:rsidP="00726771">
      <w:pPr>
        <w:pStyle w:val="naisf"/>
        <w:numPr>
          <w:ilvl w:val="1"/>
          <w:numId w:val="5"/>
        </w:numPr>
        <w:spacing w:before="0" w:beforeAutospacing="0" w:after="0" w:afterAutospacing="0"/>
        <w:ind w:left="1134" w:hanging="780"/>
        <w:rPr>
          <w:lang w:val="lv-LV"/>
        </w:rPr>
      </w:pPr>
      <w:r w:rsidRPr="00BE77D0">
        <w:rPr>
          <w:lang w:val="lv-LV"/>
        </w:rPr>
        <w:t>Komisijai ir tiesības pieprasīt, lai Pretendents precizē informāciju par piedāvājumu, ja tas nepieciešams Pretendenta atlasei vai piedāvājuma atbilstības pārbaudei un izvēlei.</w:t>
      </w:r>
    </w:p>
    <w:p w14:paraId="3A64F33B" w14:textId="77777777" w:rsidR="005B633C" w:rsidRPr="00BE77D0" w:rsidRDefault="005B633C" w:rsidP="00726771">
      <w:pPr>
        <w:pStyle w:val="naisf"/>
        <w:numPr>
          <w:ilvl w:val="1"/>
          <w:numId w:val="5"/>
        </w:numPr>
        <w:spacing w:before="0" w:beforeAutospacing="0" w:after="0" w:afterAutospacing="0"/>
        <w:ind w:left="1134" w:hanging="780"/>
        <w:rPr>
          <w:lang w:val="lv-LV"/>
        </w:rPr>
      </w:pPr>
      <w:r w:rsidRPr="00BE77D0">
        <w:rPr>
          <w:lang w:val="lv-LV"/>
        </w:rPr>
        <w:t>Komisija atbilstoši noteiktajam piedāvājumu izvēles kritērijam izvēlas piedāvājumu no tiem piedāvājumiem, kas atbilst visām nolikumā paredzētajām prasībām.</w:t>
      </w:r>
    </w:p>
    <w:p w14:paraId="4DD3FA85" w14:textId="77777777" w:rsidR="00773463" w:rsidRPr="00BE77D0" w:rsidRDefault="005B633C" w:rsidP="00726771">
      <w:pPr>
        <w:pStyle w:val="naisf"/>
        <w:numPr>
          <w:ilvl w:val="1"/>
          <w:numId w:val="5"/>
        </w:numPr>
        <w:spacing w:before="0" w:beforeAutospacing="0" w:after="0" w:afterAutospacing="0"/>
        <w:ind w:left="1134" w:hanging="780"/>
        <w:rPr>
          <w:lang w:val="lv-LV"/>
        </w:rPr>
      </w:pPr>
      <w:r w:rsidRPr="00BE77D0">
        <w:rPr>
          <w:lang w:val="lv-LV"/>
        </w:rPr>
        <w:t>Komisija pirms piedāvājuma izvēles veiks finanšu piedāvājuma dokumentu pārbaudi, aritmētisko kļūdu labojumus. Aritmētisko kļūdu gadījumā tiks labota līgumcena.</w:t>
      </w:r>
    </w:p>
    <w:p w14:paraId="583EA338" w14:textId="77777777" w:rsidR="00773463" w:rsidRPr="00BE77D0" w:rsidRDefault="00773463" w:rsidP="00726771">
      <w:pPr>
        <w:pStyle w:val="naisf"/>
        <w:numPr>
          <w:ilvl w:val="1"/>
          <w:numId w:val="5"/>
        </w:numPr>
        <w:spacing w:before="60" w:beforeAutospacing="0" w:after="60" w:afterAutospacing="0"/>
        <w:ind w:left="1134" w:hanging="782"/>
        <w:rPr>
          <w:lang w:val="lv-LV"/>
        </w:rPr>
      </w:pPr>
      <w:r w:rsidRPr="00BE77D0">
        <w:rPr>
          <w:b/>
          <w:lang w:val="lv-LV"/>
        </w:rPr>
        <w:t xml:space="preserve">PIEDĀVĀJUMA IZVĒRTĒŠANAS KRITĒRIJS – </w:t>
      </w:r>
      <w:r w:rsidRPr="00BE77D0">
        <w:rPr>
          <w:lang w:val="lv-LV"/>
        </w:rPr>
        <w:t xml:space="preserve">cena, tā kā </w:t>
      </w:r>
      <w:r w:rsidR="0028427F" w:rsidRPr="00BE77D0">
        <w:rPr>
          <w:lang w:val="lv-LV"/>
        </w:rPr>
        <w:t>Darba uzdevums</w:t>
      </w:r>
      <w:r w:rsidRPr="00BE77D0">
        <w:rPr>
          <w:lang w:val="lv-LV"/>
        </w:rPr>
        <w:t xml:space="preserve"> ir sagatavot</w:t>
      </w:r>
      <w:r w:rsidR="0028427F" w:rsidRPr="00BE77D0">
        <w:rPr>
          <w:lang w:val="lv-LV"/>
        </w:rPr>
        <w:t>s</w:t>
      </w:r>
      <w:r w:rsidRPr="00BE77D0">
        <w:rPr>
          <w:lang w:val="lv-LV"/>
        </w:rPr>
        <w:t xml:space="preserve"> detalizēti un citiem kritērijiem nav būtiskas nozīmes piedāvājuma izvēlē.</w:t>
      </w:r>
    </w:p>
    <w:p w14:paraId="7608928D" w14:textId="77777777" w:rsidR="00773463" w:rsidRPr="00BE77D0" w:rsidRDefault="00773463" w:rsidP="00726771">
      <w:pPr>
        <w:pStyle w:val="naisf"/>
        <w:numPr>
          <w:ilvl w:val="1"/>
          <w:numId w:val="5"/>
        </w:numPr>
        <w:spacing w:before="60" w:beforeAutospacing="0" w:after="60" w:afterAutospacing="0"/>
        <w:ind w:left="1134" w:hanging="782"/>
        <w:rPr>
          <w:lang w:val="lv-LV"/>
        </w:rPr>
      </w:pPr>
      <w:r w:rsidRPr="00BE77D0">
        <w:rPr>
          <w:b/>
          <w:lang w:val="lv-LV"/>
        </w:rPr>
        <w:t xml:space="preserve">PIEDĀVĀJUMA IZVĒLES KRITĒRIJS – </w:t>
      </w:r>
      <w:r w:rsidRPr="00BE77D0">
        <w:rPr>
          <w:lang w:val="lv-LV"/>
        </w:rPr>
        <w:t>saimnieciski visizdevīgākais piedāvājums – ar viszemāko līgumcenu.</w:t>
      </w:r>
    </w:p>
    <w:p w14:paraId="41EB2B0D" w14:textId="77777777" w:rsidR="005B633C" w:rsidRPr="00BE77D0" w:rsidRDefault="005B633C" w:rsidP="00726771">
      <w:pPr>
        <w:pStyle w:val="naisf"/>
        <w:numPr>
          <w:ilvl w:val="1"/>
          <w:numId w:val="5"/>
        </w:numPr>
        <w:spacing w:before="0" w:beforeAutospacing="0" w:after="0" w:afterAutospacing="0"/>
        <w:ind w:left="1134" w:hanging="780"/>
        <w:rPr>
          <w:lang w:val="lv-LV"/>
        </w:rPr>
      </w:pPr>
      <w:r w:rsidRPr="00BE77D0">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5DF6710" w14:textId="77777777" w:rsidR="005B633C" w:rsidRPr="00BE77D0" w:rsidRDefault="005B633C" w:rsidP="00726771">
      <w:pPr>
        <w:pStyle w:val="naisf"/>
        <w:numPr>
          <w:ilvl w:val="1"/>
          <w:numId w:val="5"/>
        </w:numPr>
        <w:spacing w:before="0" w:beforeAutospacing="0" w:after="0" w:afterAutospacing="0"/>
        <w:ind w:left="1134" w:hanging="780"/>
        <w:rPr>
          <w:lang w:val="lv-LV"/>
        </w:rPr>
      </w:pPr>
      <w:r w:rsidRPr="00BE77D0">
        <w:rPr>
          <w:lang w:val="lv-LV"/>
        </w:rPr>
        <w:lastRenderedPageBreak/>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1681CCBF" w14:textId="77777777" w:rsidR="005B633C" w:rsidRPr="00BE77D0" w:rsidRDefault="005B633C" w:rsidP="00773463">
      <w:pPr>
        <w:pStyle w:val="BlockText"/>
        <w:ind w:left="1134" w:right="-57"/>
        <w:jc w:val="both"/>
        <w:rPr>
          <w:szCs w:val="24"/>
        </w:rPr>
      </w:pPr>
      <w:r w:rsidRPr="00BE77D0">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0C987FA6" w14:textId="77777777" w:rsidR="005B633C" w:rsidRPr="00BE77D0" w:rsidRDefault="005B633C" w:rsidP="00726771">
      <w:pPr>
        <w:pStyle w:val="naisf"/>
        <w:numPr>
          <w:ilvl w:val="1"/>
          <w:numId w:val="5"/>
        </w:numPr>
        <w:spacing w:before="0" w:beforeAutospacing="0" w:after="0" w:afterAutospacing="0"/>
        <w:ind w:left="1134" w:hanging="850"/>
        <w:rPr>
          <w:lang w:val="lv-LV"/>
        </w:rPr>
      </w:pPr>
      <w:r w:rsidRPr="00BE77D0">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5165C8FD" w14:textId="77777777" w:rsidR="005B633C" w:rsidRPr="00BE77D0" w:rsidRDefault="005B633C" w:rsidP="00726771">
      <w:pPr>
        <w:pStyle w:val="naisf"/>
        <w:numPr>
          <w:ilvl w:val="1"/>
          <w:numId w:val="5"/>
        </w:numPr>
        <w:spacing w:before="0" w:beforeAutospacing="0" w:after="0" w:afterAutospacing="0"/>
        <w:ind w:left="1134" w:hanging="850"/>
        <w:rPr>
          <w:lang w:val="lv-LV"/>
        </w:rPr>
      </w:pPr>
      <w:r w:rsidRPr="00BE77D0">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48DC68E7" w14:textId="77777777" w:rsidR="00773463" w:rsidRPr="00BE77D0" w:rsidRDefault="005B633C" w:rsidP="00726771">
      <w:pPr>
        <w:pStyle w:val="naisf"/>
        <w:numPr>
          <w:ilvl w:val="1"/>
          <w:numId w:val="5"/>
        </w:numPr>
        <w:spacing w:before="0" w:beforeAutospacing="0" w:after="0" w:afterAutospacing="0"/>
        <w:ind w:left="1134" w:hanging="850"/>
        <w:rPr>
          <w:lang w:val="lv-LV"/>
        </w:rPr>
      </w:pPr>
      <w:r w:rsidRPr="00BE77D0">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4AB13B56" w14:textId="77777777" w:rsidR="005B633C" w:rsidRPr="00BE77D0" w:rsidRDefault="005B633C" w:rsidP="00726771">
      <w:pPr>
        <w:pStyle w:val="naisf"/>
        <w:numPr>
          <w:ilvl w:val="1"/>
          <w:numId w:val="5"/>
        </w:numPr>
        <w:spacing w:before="0" w:beforeAutospacing="0" w:after="0" w:afterAutospacing="0"/>
        <w:ind w:left="1134" w:hanging="850"/>
        <w:rPr>
          <w:lang w:val="lv-LV"/>
        </w:rPr>
      </w:pPr>
      <w:r w:rsidRPr="00BE77D0">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0C3E2EC8" w14:textId="77777777" w:rsidR="005B633C" w:rsidRPr="00BE77D0" w:rsidRDefault="005B633C" w:rsidP="004A0143">
      <w:pPr>
        <w:pStyle w:val="BlockText"/>
        <w:ind w:left="1080" w:right="-57"/>
        <w:jc w:val="both"/>
        <w:rPr>
          <w:szCs w:val="24"/>
        </w:rPr>
      </w:pPr>
      <w:r w:rsidRPr="00BE77D0">
        <w:rPr>
          <w:szCs w:val="24"/>
        </w:rPr>
        <w:lastRenderedPageBreak/>
        <w:t>Pasūtītājs izslēgšanas nosacījumu esamību pārbaudīs Ārlietu ministrijas mājaslapā http://sankcijas.kd.gov.lv/ norādītajās vietnēs.</w:t>
      </w:r>
    </w:p>
    <w:p w14:paraId="48956EA5" w14:textId="77777777" w:rsidR="005B633C" w:rsidRPr="00BE77D0" w:rsidRDefault="005B633C" w:rsidP="004A0143">
      <w:pPr>
        <w:pStyle w:val="BlockText"/>
        <w:ind w:left="1080" w:right="-57"/>
        <w:jc w:val="both"/>
        <w:rPr>
          <w:szCs w:val="24"/>
        </w:rPr>
      </w:pPr>
      <w:r w:rsidRPr="00BE77D0">
        <w:rPr>
          <w:szCs w:val="24"/>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27C28E6E" w14:textId="77777777" w:rsidR="005B633C" w:rsidRPr="00BE77D0" w:rsidRDefault="001D0CD1" w:rsidP="00726771">
      <w:pPr>
        <w:pStyle w:val="naisf"/>
        <w:numPr>
          <w:ilvl w:val="1"/>
          <w:numId w:val="5"/>
        </w:numPr>
        <w:spacing w:before="0" w:beforeAutospacing="0" w:after="0" w:afterAutospacing="0"/>
        <w:ind w:left="993" w:hanging="709"/>
        <w:rPr>
          <w:lang w:val="lv-LV"/>
        </w:rPr>
      </w:pPr>
      <w:r w:rsidRPr="00BE77D0">
        <w:rPr>
          <w:lang w:val="lv-LV"/>
        </w:rPr>
        <w:t>Pasūtītājs ir tiesīgs līdz iepirkuma līguma noslēgšanai pārtraukt iepirkuma procedūru, ja tam ir objektīvs pamatojums.</w:t>
      </w:r>
    </w:p>
    <w:p w14:paraId="6DDEC74F" w14:textId="77777777" w:rsidR="005B633C" w:rsidRPr="00BE77D0" w:rsidRDefault="005B633C" w:rsidP="00344427">
      <w:pPr>
        <w:pStyle w:val="Heading1"/>
      </w:pPr>
      <w:bookmarkStart w:id="17" w:name="_Toc104300139"/>
      <w:r w:rsidRPr="00BE77D0">
        <w:t>IEPIRKUMA LĪGUMA SLĒGŠANA</w:t>
      </w:r>
      <w:bookmarkEnd w:id="17"/>
    </w:p>
    <w:p w14:paraId="239DCCA9" w14:textId="566E2DD3" w:rsidR="004E138A" w:rsidRPr="004E138A" w:rsidRDefault="004E138A" w:rsidP="004E138A">
      <w:pPr>
        <w:pStyle w:val="ListParagraph"/>
        <w:numPr>
          <w:ilvl w:val="1"/>
          <w:numId w:val="5"/>
        </w:numPr>
        <w:ind w:left="851" w:hanging="567"/>
        <w:jc w:val="both"/>
        <w:rPr>
          <w:rFonts w:ascii="Times New Roman" w:hAnsi="Times New Roman" w:cs="Times New Roman"/>
          <w:sz w:val="24"/>
          <w:szCs w:val="24"/>
        </w:rPr>
      </w:pPr>
      <w:r w:rsidRPr="004E138A">
        <w:rPr>
          <w:rFonts w:ascii="Times New Roman" w:hAnsi="Times New Roman" w:cs="Times New Roman"/>
          <w:sz w:val="24"/>
          <w:szCs w:val="24"/>
        </w:rPr>
        <w:t xml:space="preserve">Par pamatu līguma sagatavošanai un noslēgšanai tiks izmantots iepirkuma līguma projekts (saskaņā ar šī nolikuma </w:t>
      </w:r>
      <w:r>
        <w:rPr>
          <w:rFonts w:ascii="Times New Roman" w:hAnsi="Times New Roman" w:cs="Times New Roman"/>
          <w:sz w:val="24"/>
          <w:szCs w:val="24"/>
        </w:rPr>
        <w:t>1</w:t>
      </w:r>
      <w:r w:rsidR="00E038F0">
        <w:rPr>
          <w:rFonts w:ascii="Times New Roman" w:hAnsi="Times New Roman" w:cs="Times New Roman"/>
          <w:sz w:val="24"/>
          <w:szCs w:val="24"/>
        </w:rPr>
        <w:t>2</w:t>
      </w:r>
      <w:r w:rsidRPr="004E138A">
        <w:rPr>
          <w:rFonts w:ascii="Times New Roman" w:hAnsi="Times New Roman" w:cs="Times New Roman"/>
          <w:sz w:val="24"/>
          <w:szCs w:val="24"/>
        </w:rPr>
        <w:t>.pielikumu</w:t>
      </w:r>
      <w:r w:rsidR="005221B5">
        <w:rPr>
          <w:rFonts w:ascii="Times New Roman" w:hAnsi="Times New Roman" w:cs="Times New Roman"/>
          <w:sz w:val="24"/>
          <w:szCs w:val="24"/>
        </w:rPr>
        <w:t xml:space="preserve"> un 1</w:t>
      </w:r>
      <w:r w:rsidR="00E038F0">
        <w:rPr>
          <w:rFonts w:ascii="Times New Roman" w:hAnsi="Times New Roman" w:cs="Times New Roman"/>
          <w:sz w:val="24"/>
          <w:szCs w:val="24"/>
        </w:rPr>
        <w:t>3</w:t>
      </w:r>
      <w:r w:rsidR="005221B5">
        <w:rPr>
          <w:rFonts w:ascii="Times New Roman" w:hAnsi="Times New Roman" w:cs="Times New Roman"/>
          <w:sz w:val="24"/>
          <w:szCs w:val="24"/>
        </w:rPr>
        <w:t>.pielikumu</w:t>
      </w:r>
      <w:r w:rsidRPr="004E138A">
        <w:rPr>
          <w:rFonts w:ascii="Times New Roman" w:hAnsi="Times New Roman" w:cs="Times New Roman"/>
          <w:sz w:val="24"/>
          <w:szCs w:val="24"/>
        </w:rPr>
        <w:t>). Līguma projekta nosacījumi ir Pretendentam saistoši. Ja iepirkuma līguma slēgšanas tiesības tiek piešķirtas personu apvienībai, kas iepirkuma līguma izpildei ir vienojusies, noslēdzot sabiedrības līgumu, iepirkuma līgumu paraksta visi sabiedrības līguma biedri.</w:t>
      </w:r>
    </w:p>
    <w:p w14:paraId="16910821" w14:textId="062DBC4F" w:rsidR="005B633C" w:rsidRPr="00BE77D0" w:rsidRDefault="005B633C" w:rsidP="004E138A">
      <w:pPr>
        <w:numPr>
          <w:ilvl w:val="1"/>
          <w:numId w:val="5"/>
        </w:numPr>
        <w:spacing w:after="120" w:line="240" w:lineRule="auto"/>
        <w:ind w:left="851" w:hanging="567"/>
        <w:jc w:val="both"/>
        <w:rPr>
          <w:rFonts w:ascii="Times New Roman" w:hAnsi="Times New Roman" w:cs="Times New Roman"/>
          <w:sz w:val="24"/>
          <w:szCs w:val="24"/>
        </w:rPr>
      </w:pPr>
      <w:r w:rsidRPr="00BE77D0">
        <w:rPr>
          <w:rFonts w:ascii="Times New Roman" w:hAnsi="Times New Roman" w:cs="Times New Roman"/>
          <w:sz w:val="24"/>
          <w:szCs w:val="24"/>
        </w:rPr>
        <w:t>Līgums jānoslēdz 5 (piecu) darba dienu laikā no Pasūtītāja rakstiska pieprasījuma saņemšanas.</w:t>
      </w:r>
    </w:p>
    <w:p w14:paraId="54F19927" w14:textId="77777777" w:rsidR="00026B82" w:rsidRPr="00CA0457" w:rsidRDefault="00026B82" w:rsidP="00761E2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sectPr w:rsidR="00026B82" w:rsidRPr="00CA0457" w:rsidSect="007B15DD">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F0D84" w14:textId="77777777" w:rsidR="001F3295" w:rsidRDefault="001F3295">
      <w:pPr>
        <w:spacing w:after="0" w:line="240" w:lineRule="auto"/>
      </w:pPr>
      <w:r>
        <w:separator/>
      </w:r>
    </w:p>
  </w:endnote>
  <w:endnote w:type="continuationSeparator" w:id="0">
    <w:p w14:paraId="2537604E" w14:textId="77777777" w:rsidR="001F3295" w:rsidRDefault="001F32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FE6E6" w14:textId="77777777" w:rsidR="001F3295" w:rsidRDefault="001F3295">
      <w:pPr>
        <w:spacing w:after="0" w:line="240" w:lineRule="auto"/>
      </w:pPr>
      <w:r>
        <w:separator/>
      </w:r>
    </w:p>
  </w:footnote>
  <w:footnote w:type="continuationSeparator" w:id="0">
    <w:p w14:paraId="584DC385" w14:textId="77777777" w:rsidR="001F3295" w:rsidRDefault="001F3295">
      <w:pPr>
        <w:spacing w:after="0" w:line="240" w:lineRule="auto"/>
      </w:pPr>
      <w:r>
        <w:continuationSeparator/>
      </w:r>
    </w:p>
  </w:footnote>
  <w:footnote w:id="1">
    <w:p w14:paraId="3680F10A" w14:textId="77777777" w:rsidR="0052208F" w:rsidRPr="005C3188" w:rsidRDefault="0052208F" w:rsidP="0052208F">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6B3A13DC"/>
    <w:lvl w:ilvl="0">
      <w:start w:val="3"/>
      <w:numFmt w:val="decimal"/>
      <w:pStyle w:val="Heading1"/>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bCs w:val="0"/>
        <w:i w:val="0"/>
        <w:iCs/>
        <w:sz w:val="22"/>
      </w:rPr>
    </w:lvl>
    <w:lvl w:ilvl="3">
      <w:start w:val="1"/>
      <w:numFmt w:val="decimal"/>
      <w:lvlText w:val="%1.%2.%3.%4."/>
      <w:lvlJc w:val="left"/>
      <w:pPr>
        <w:ind w:left="1995" w:hanging="720"/>
      </w:pPr>
      <w:rPr>
        <w:rFonts w:hint="default"/>
        <w:b w:val="0"/>
        <w:bCs/>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A767113"/>
    <w:multiLevelType w:val="multilevel"/>
    <w:tmpl w:val="F3FE22A2"/>
    <w:lvl w:ilvl="0">
      <w:start w:val="1"/>
      <w:numFmt w:val="decimal"/>
      <w:pStyle w:val="1Lgumam"/>
      <w:lvlText w:val="%1."/>
      <w:lvlJc w:val="left"/>
      <w:pPr>
        <w:ind w:left="360" w:hanging="360"/>
      </w:pPr>
      <w:rPr>
        <w:b/>
        <w:i w:val="0"/>
      </w:rPr>
    </w:lvl>
    <w:lvl w:ilvl="1">
      <w:start w:val="1"/>
      <w:numFmt w:val="decimal"/>
      <w:pStyle w:val="11Lgumam"/>
      <w:lvlText w:val="%1.%2."/>
      <w:lvlJc w:val="left"/>
      <w:pPr>
        <w:ind w:left="792" w:hanging="432"/>
      </w:pPr>
      <w:rPr>
        <w:b w:val="0"/>
        <w:strike w:val="0"/>
        <w:dstrike w:val="0"/>
        <w:sz w:val="24"/>
        <w:szCs w:val="24"/>
        <w:u w:val="none"/>
        <w:effect w:val="none"/>
      </w:rPr>
    </w:lvl>
    <w:lvl w:ilvl="2">
      <w:start w:val="1"/>
      <w:numFmt w:val="decimal"/>
      <w:pStyle w:val="111Lgumam"/>
      <w:lvlText w:val="%1.%2.%3."/>
      <w:lvlJc w:val="left"/>
      <w:pPr>
        <w:ind w:left="2206" w:hanging="504"/>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pStyle w:val="1111lgumam"/>
      <w:lvlText w:val="%1.%2.%3.%4."/>
      <w:lvlJc w:val="left"/>
      <w:pPr>
        <w:ind w:left="1728" w:hanging="648"/>
      </w:pPr>
      <w:rPr>
        <w:rFonts w:ascii="Times New Roman" w:hAnsi="Times New Roman" w:cs="Times New Roman"/>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700810881">
    <w:abstractNumId w:val="5"/>
  </w:num>
  <w:num w:numId="2" w16cid:durableId="117191778">
    <w:abstractNumId w:val="3"/>
  </w:num>
  <w:num w:numId="3" w16cid:durableId="1785340667">
    <w:abstractNumId w:val="1"/>
  </w:num>
  <w:num w:numId="4" w16cid:durableId="1705404721">
    <w:abstractNumId w:val="2"/>
  </w:num>
  <w:num w:numId="5" w16cid:durableId="684601339">
    <w:abstractNumId w:val="0"/>
  </w:num>
  <w:num w:numId="6" w16cid:durableId="12472298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4C"/>
    <w:rsid w:val="000006C5"/>
    <w:rsid w:val="00000D3C"/>
    <w:rsid w:val="00000F7E"/>
    <w:rsid w:val="000046E5"/>
    <w:rsid w:val="000126FA"/>
    <w:rsid w:val="000152C0"/>
    <w:rsid w:val="00015705"/>
    <w:rsid w:val="00015EE2"/>
    <w:rsid w:val="000165DD"/>
    <w:rsid w:val="00020872"/>
    <w:rsid w:val="0002681A"/>
    <w:rsid w:val="00026B82"/>
    <w:rsid w:val="00027541"/>
    <w:rsid w:val="00027E70"/>
    <w:rsid w:val="0003104F"/>
    <w:rsid w:val="00036FBE"/>
    <w:rsid w:val="0003740B"/>
    <w:rsid w:val="00043696"/>
    <w:rsid w:val="0004375D"/>
    <w:rsid w:val="000456EE"/>
    <w:rsid w:val="000470C0"/>
    <w:rsid w:val="000519B4"/>
    <w:rsid w:val="000544AC"/>
    <w:rsid w:val="00060D74"/>
    <w:rsid w:val="000612E3"/>
    <w:rsid w:val="0006438B"/>
    <w:rsid w:val="000663D0"/>
    <w:rsid w:val="000741CD"/>
    <w:rsid w:val="00075E62"/>
    <w:rsid w:val="00080F2B"/>
    <w:rsid w:val="00083906"/>
    <w:rsid w:val="0009125E"/>
    <w:rsid w:val="0009170E"/>
    <w:rsid w:val="00095112"/>
    <w:rsid w:val="00096287"/>
    <w:rsid w:val="000A0737"/>
    <w:rsid w:val="000A1728"/>
    <w:rsid w:val="000A2D34"/>
    <w:rsid w:val="000A3EE1"/>
    <w:rsid w:val="000B0447"/>
    <w:rsid w:val="000B1C69"/>
    <w:rsid w:val="000B44E3"/>
    <w:rsid w:val="000C0C90"/>
    <w:rsid w:val="000C15B8"/>
    <w:rsid w:val="000C54C7"/>
    <w:rsid w:val="000D0503"/>
    <w:rsid w:val="000D248C"/>
    <w:rsid w:val="000D5B31"/>
    <w:rsid w:val="000D5E0E"/>
    <w:rsid w:val="000D6233"/>
    <w:rsid w:val="000D7976"/>
    <w:rsid w:val="000E6B8E"/>
    <w:rsid w:val="000F0C11"/>
    <w:rsid w:val="000F0D0F"/>
    <w:rsid w:val="000F0DFB"/>
    <w:rsid w:val="000F30DF"/>
    <w:rsid w:val="000F537D"/>
    <w:rsid w:val="000F57CB"/>
    <w:rsid w:val="000F665E"/>
    <w:rsid w:val="0010494B"/>
    <w:rsid w:val="00106955"/>
    <w:rsid w:val="001128C2"/>
    <w:rsid w:val="00112DBA"/>
    <w:rsid w:val="001138B6"/>
    <w:rsid w:val="00114A1D"/>
    <w:rsid w:val="00115BD4"/>
    <w:rsid w:val="00115D56"/>
    <w:rsid w:val="00121A09"/>
    <w:rsid w:val="0012346A"/>
    <w:rsid w:val="001247AB"/>
    <w:rsid w:val="00126EAC"/>
    <w:rsid w:val="001357CC"/>
    <w:rsid w:val="00136132"/>
    <w:rsid w:val="00140AC3"/>
    <w:rsid w:val="00140FF4"/>
    <w:rsid w:val="00142D62"/>
    <w:rsid w:val="00146773"/>
    <w:rsid w:val="00147FDD"/>
    <w:rsid w:val="00152687"/>
    <w:rsid w:val="00152973"/>
    <w:rsid w:val="00156315"/>
    <w:rsid w:val="001639D0"/>
    <w:rsid w:val="00165266"/>
    <w:rsid w:val="001700EC"/>
    <w:rsid w:val="00170639"/>
    <w:rsid w:val="001716D3"/>
    <w:rsid w:val="00175CFB"/>
    <w:rsid w:val="00181AC2"/>
    <w:rsid w:val="00182047"/>
    <w:rsid w:val="00185683"/>
    <w:rsid w:val="001902DE"/>
    <w:rsid w:val="001960EF"/>
    <w:rsid w:val="001A09F0"/>
    <w:rsid w:val="001A3E0D"/>
    <w:rsid w:val="001A484B"/>
    <w:rsid w:val="001A4C2B"/>
    <w:rsid w:val="001A587E"/>
    <w:rsid w:val="001B1B1F"/>
    <w:rsid w:val="001B41D8"/>
    <w:rsid w:val="001B4F4D"/>
    <w:rsid w:val="001B4F80"/>
    <w:rsid w:val="001C0116"/>
    <w:rsid w:val="001C5712"/>
    <w:rsid w:val="001C7406"/>
    <w:rsid w:val="001C7E47"/>
    <w:rsid w:val="001D0CD1"/>
    <w:rsid w:val="001D2183"/>
    <w:rsid w:val="001E25CD"/>
    <w:rsid w:val="001E3DE4"/>
    <w:rsid w:val="001E5633"/>
    <w:rsid w:val="001E59D4"/>
    <w:rsid w:val="001E6397"/>
    <w:rsid w:val="001E7693"/>
    <w:rsid w:val="001E7996"/>
    <w:rsid w:val="001F0BD4"/>
    <w:rsid w:val="001F193D"/>
    <w:rsid w:val="001F3295"/>
    <w:rsid w:val="00200D01"/>
    <w:rsid w:val="00201467"/>
    <w:rsid w:val="00202AD0"/>
    <w:rsid w:val="002054BF"/>
    <w:rsid w:val="00210051"/>
    <w:rsid w:val="00211BA9"/>
    <w:rsid w:val="00212EA9"/>
    <w:rsid w:val="00215C0C"/>
    <w:rsid w:val="00221C9A"/>
    <w:rsid w:val="00223187"/>
    <w:rsid w:val="00225745"/>
    <w:rsid w:val="00226B3B"/>
    <w:rsid w:val="00231CE1"/>
    <w:rsid w:val="00232355"/>
    <w:rsid w:val="0024750F"/>
    <w:rsid w:val="002502A9"/>
    <w:rsid w:val="002504A1"/>
    <w:rsid w:val="00255511"/>
    <w:rsid w:val="00276CDB"/>
    <w:rsid w:val="0028427F"/>
    <w:rsid w:val="00285180"/>
    <w:rsid w:val="0028534A"/>
    <w:rsid w:val="00290173"/>
    <w:rsid w:val="00290C38"/>
    <w:rsid w:val="00294BAB"/>
    <w:rsid w:val="002A477B"/>
    <w:rsid w:val="002B208F"/>
    <w:rsid w:val="002B3268"/>
    <w:rsid w:val="002C4336"/>
    <w:rsid w:val="002C4619"/>
    <w:rsid w:val="002E2C73"/>
    <w:rsid w:val="002E3F5C"/>
    <w:rsid w:val="002E749B"/>
    <w:rsid w:val="002E7F4C"/>
    <w:rsid w:val="002F195D"/>
    <w:rsid w:val="002F276F"/>
    <w:rsid w:val="002F573D"/>
    <w:rsid w:val="00300303"/>
    <w:rsid w:val="003022D0"/>
    <w:rsid w:val="00306AA2"/>
    <w:rsid w:val="003177C2"/>
    <w:rsid w:val="003206FC"/>
    <w:rsid w:val="003234AA"/>
    <w:rsid w:val="003341E8"/>
    <w:rsid w:val="00344427"/>
    <w:rsid w:val="00345999"/>
    <w:rsid w:val="00351356"/>
    <w:rsid w:val="00353F53"/>
    <w:rsid w:val="003548BE"/>
    <w:rsid w:val="0035589E"/>
    <w:rsid w:val="00355B1B"/>
    <w:rsid w:val="00360E4B"/>
    <w:rsid w:val="00360E94"/>
    <w:rsid w:val="00375C48"/>
    <w:rsid w:val="00384627"/>
    <w:rsid w:val="003906E3"/>
    <w:rsid w:val="003922FB"/>
    <w:rsid w:val="00393DD7"/>
    <w:rsid w:val="003A1053"/>
    <w:rsid w:val="003A1884"/>
    <w:rsid w:val="003A202B"/>
    <w:rsid w:val="003A23F0"/>
    <w:rsid w:val="003A35B6"/>
    <w:rsid w:val="003A679B"/>
    <w:rsid w:val="003A7F53"/>
    <w:rsid w:val="003B3A0A"/>
    <w:rsid w:val="003B6E29"/>
    <w:rsid w:val="003C4C93"/>
    <w:rsid w:val="003C4FAA"/>
    <w:rsid w:val="003C721B"/>
    <w:rsid w:val="003C7635"/>
    <w:rsid w:val="003D0A85"/>
    <w:rsid w:val="003D1664"/>
    <w:rsid w:val="003D36D8"/>
    <w:rsid w:val="003D3C13"/>
    <w:rsid w:val="003D46BD"/>
    <w:rsid w:val="003E0560"/>
    <w:rsid w:val="003E0625"/>
    <w:rsid w:val="003E1F1A"/>
    <w:rsid w:val="003E35D8"/>
    <w:rsid w:val="003F113F"/>
    <w:rsid w:val="003F449D"/>
    <w:rsid w:val="0041165D"/>
    <w:rsid w:val="00412F71"/>
    <w:rsid w:val="00415502"/>
    <w:rsid w:val="00415909"/>
    <w:rsid w:val="004215DE"/>
    <w:rsid w:val="00421E94"/>
    <w:rsid w:val="00422D1B"/>
    <w:rsid w:val="0042304B"/>
    <w:rsid w:val="004251BB"/>
    <w:rsid w:val="00433672"/>
    <w:rsid w:val="00436DBF"/>
    <w:rsid w:val="00441915"/>
    <w:rsid w:val="00447454"/>
    <w:rsid w:val="00457E44"/>
    <w:rsid w:val="004631A9"/>
    <w:rsid w:val="00464C84"/>
    <w:rsid w:val="004677CD"/>
    <w:rsid w:val="00473CA8"/>
    <w:rsid w:val="00480B7D"/>
    <w:rsid w:val="004838DC"/>
    <w:rsid w:val="00483B8D"/>
    <w:rsid w:val="00483CC7"/>
    <w:rsid w:val="00487660"/>
    <w:rsid w:val="00491BB8"/>
    <w:rsid w:val="00492B43"/>
    <w:rsid w:val="0049639C"/>
    <w:rsid w:val="004A0143"/>
    <w:rsid w:val="004A473B"/>
    <w:rsid w:val="004A692F"/>
    <w:rsid w:val="004B13EC"/>
    <w:rsid w:val="004B1B2A"/>
    <w:rsid w:val="004B43D0"/>
    <w:rsid w:val="004B4BEF"/>
    <w:rsid w:val="004B5F5E"/>
    <w:rsid w:val="004B61D5"/>
    <w:rsid w:val="004C0892"/>
    <w:rsid w:val="004C0D69"/>
    <w:rsid w:val="004C1B76"/>
    <w:rsid w:val="004C304F"/>
    <w:rsid w:val="004C6B03"/>
    <w:rsid w:val="004C7805"/>
    <w:rsid w:val="004C7BA0"/>
    <w:rsid w:val="004D06B5"/>
    <w:rsid w:val="004D0D65"/>
    <w:rsid w:val="004D5C44"/>
    <w:rsid w:val="004E138A"/>
    <w:rsid w:val="004E230F"/>
    <w:rsid w:val="004E2623"/>
    <w:rsid w:val="004E406F"/>
    <w:rsid w:val="004E5481"/>
    <w:rsid w:val="004E59DA"/>
    <w:rsid w:val="004E6213"/>
    <w:rsid w:val="004F0941"/>
    <w:rsid w:val="004F21EA"/>
    <w:rsid w:val="00501A09"/>
    <w:rsid w:val="00502A9B"/>
    <w:rsid w:val="00503EDF"/>
    <w:rsid w:val="00505F4C"/>
    <w:rsid w:val="00511469"/>
    <w:rsid w:val="00512219"/>
    <w:rsid w:val="00515801"/>
    <w:rsid w:val="00521D9A"/>
    <w:rsid w:val="0052208F"/>
    <w:rsid w:val="005221B5"/>
    <w:rsid w:val="005224DB"/>
    <w:rsid w:val="00527E8F"/>
    <w:rsid w:val="005308A5"/>
    <w:rsid w:val="00533A99"/>
    <w:rsid w:val="0053521C"/>
    <w:rsid w:val="005363BF"/>
    <w:rsid w:val="00544750"/>
    <w:rsid w:val="0054698F"/>
    <w:rsid w:val="0054797F"/>
    <w:rsid w:val="005537EC"/>
    <w:rsid w:val="00562BA8"/>
    <w:rsid w:val="005656CA"/>
    <w:rsid w:val="00566C31"/>
    <w:rsid w:val="00574B11"/>
    <w:rsid w:val="00575EA2"/>
    <w:rsid w:val="00577017"/>
    <w:rsid w:val="00580AEA"/>
    <w:rsid w:val="00581B49"/>
    <w:rsid w:val="00587BC9"/>
    <w:rsid w:val="00592E10"/>
    <w:rsid w:val="005936CC"/>
    <w:rsid w:val="005A4140"/>
    <w:rsid w:val="005A6E68"/>
    <w:rsid w:val="005A7A92"/>
    <w:rsid w:val="005B3CFA"/>
    <w:rsid w:val="005B4BE8"/>
    <w:rsid w:val="005B5979"/>
    <w:rsid w:val="005B633C"/>
    <w:rsid w:val="005B63CF"/>
    <w:rsid w:val="005C2429"/>
    <w:rsid w:val="005C5220"/>
    <w:rsid w:val="005C7A28"/>
    <w:rsid w:val="005D2570"/>
    <w:rsid w:val="005D5B03"/>
    <w:rsid w:val="005D5EDF"/>
    <w:rsid w:val="005D6B12"/>
    <w:rsid w:val="005D7E5C"/>
    <w:rsid w:val="005F28D8"/>
    <w:rsid w:val="00602A04"/>
    <w:rsid w:val="00606A2C"/>
    <w:rsid w:val="00612AC2"/>
    <w:rsid w:val="00612C15"/>
    <w:rsid w:val="00613543"/>
    <w:rsid w:val="0061377F"/>
    <w:rsid w:val="0062090E"/>
    <w:rsid w:val="00625A5C"/>
    <w:rsid w:val="00627F69"/>
    <w:rsid w:val="00634C8B"/>
    <w:rsid w:val="00636064"/>
    <w:rsid w:val="0064384D"/>
    <w:rsid w:val="006468D4"/>
    <w:rsid w:val="00654524"/>
    <w:rsid w:val="00655A17"/>
    <w:rsid w:val="006579D0"/>
    <w:rsid w:val="00660D47"/>
    <w:rsid w:val="006636DD"/>
    <w:rsid w:val="00667006"/>
    <w:rsid w:val="00667F2F"/>
    <w:rsid w:val="006709AE"/>
    <w:rsid w:val="00671E43"/>
    <w:rsid w:val="00671F2E"/>
    <w:rsid w:val="00677D33"/>
    <w:rsid w:val="00681845"/>
    <w:rsid w:val="00681D54"/>
    <w:rsid w:val="00681E73"/>
    <w:rsid w:val="00684C7A"/>
    <w:rsid w:val="0069030D"/>
    <w:rsid w:val="00693F04"/>
    <w:rsid w:val="006A2404"/>
    <w:rsid w:val="006A26E3"/>
    <w:rsid w:val="006A3C73"/>
    <w:rsid w:val="006B021B"/>
    <w:rsid w:val="006B039B"/>
    <w:rsid w:val="006B284D"/>
    <w:rsid w:val="006B49A9"/>
    <w:rsid w:val="006B6E71"/>
    <w:rsid w:val="006B7663"/>
    <w:rsid w:val="006C19B9"/>
    <w:rsid w:val="006C1BF1"/>
    <w:rsid w:val="006C340E"/>
    <w:rsid w:val="006C3E39"/>
    <w:rsid w:val="006D0DE2"/>
    <w:rsid w:val="006D3962"/>
    <w:rsid w:val="006D4B1E"/>
    <w:rsid w:val="006D66FC"/>
    <w:rsid w:val="006E01A6"/>
    <w:rsid w:val="006E0297"/>
    <w:rsid w:val="006E73CC"/>
    <w:rsid w:val="006F21B3"/>
    <w:rsid w:val="006F2894"/>
    <w:rsid w:val="006F423E"/>
    <w:rsid w:val="006F5672"/>
    <w:rsid w:val="00700D63"/>
    <w:rsid w:val="0070175E"/>
    <w:rsid w:val="00704C06"/>
    <w:rsid w:val="007147BA"/>
    <w:rsid w:val="00715048"/>
    <w:rsid w:val="00716F5D"/>
    <w:rsid w:val="007214ED"/>
    <w:rsid w:val="00722314"/>
    <w:rsid w:val="00722598"/>
    <w:rsid w:val="0072449F"/>
    <w:rsid w:val="00726771"/>
    <w:rsid w:val="00731B95"/>
    <w:rsid w:val="00736C20"/>
    <w:rsid w:val="007379BF"/>
    <w:rsid w:val="00742D80"/>
    <w:rsid w:val="00743931"/>
    <w:rsid w:val="00744B72"/>
    <w:rsid w:val="00752CA0"/>
    <w:rsid w:val="00761B56"/>
    <w:rsid w:val="00761E2B"/>
    <w:rsid w:val="0076270A"/>
    <w:rsid w:val="007647D5"/>
    <w:rsid w:val="00766475"/>
    <w:rsid w:val="00773463"/>
    <w:rsid w:val="00774428"/>
    <w:rsid w:val="00781782"/>
    <w:rsid w:val="00784044"/>
    <w:rsid w:val="00785017"/>
    <w:rsid w:val="00785F24"/>
    <w:rsid w:val="00787AB4"/>
    <w:rsid w:val="00787C64"/>
    <w:rsid w:val="00792076"/>
    <w:rsid w:val="00794726"/>
    <w:rsid w:val="007956FC"/>
    <w:rsid w:val="007A0A85"/>
    <w:rsid w:val="007A405F"/>
    <w:rsid w:val="007A59B3"/>
    <w:rsid w:val="007A6C5F"/>
    <w:rsid w:val="007A7D61"/>
    <w:rsid w:val="007B09DF"/>
    <w:rsid w:val="007B0C49"/>
    <w:rsid w:val="007B111C"/>
    <w:rsid w:val="007B15DD"/>
    <w:rsid w:val="007B236D"/>
    <w:rsid w:val="007B66CA"/>
    <w:rsid w:val="007C3E88"/>
    <w:rsid w:val="007C582F"/>
    <w:rsid w:val="007C6CC5"/>
    <w:rsid w:val="007D0B5D"/>
    <w:rsid w:val="007D4F8D"/>
    <w:rsid w:val="007D65F4"/>
    <w:rsid w:val="007D6B4A"/>
    <w:rsid w:val="007D7A18"/>
    <w:rsid w:val="007D7AC9"/>
    <w:rsid w:val="007E01D7"/>
    <w:rsid w:val="007E3526"/>
    <w:rsid w:val="007E65DE"/>
    <w:rsid w:val="007F068F"/>
    <w:rsid w:val="007F2A6B"/>
    <w:rsid w:val="007F69D7"/>
    <w:rsid w:val="0080744A"/>
    <w:rsid w:val="00807C1B"/>
    <w:rsid w:val="0081169F"/>
    <w:rsid w:val="0081796C"/>
    <w:rsid w:val="00820943"/>
    <w:rsid w:val="0082371E"/>
    <w:rsid w:val="00830646"/>
    <w:rsid w:val="00832D8C"/>
    <w:rsid w:val="00835DF3"/>
    <w:rsid w:val="008416D5"/>
    <w:rsid w:val="00841A45"/>
    <w:rsid w:val="00842E7C"/>
    <w:rsid w:val="0084649D"/>
    <w:rsid w:val="008503C6"/>
    <w:rsid w:val="008509C0"/>
    <w:rsid w:val="00850B30"/>
    <w:rsid w:val="00852FE8"/>
    <w:rsid w:val="008551F9"/>
    <w:rsid w:val="008568B5"/>
    <w:rsid w:val="00866B8D"/>
    <w:rsid w:val="008673E5"/>
    <w:rsid w:val="008715AE"/>
    <w:rsid w:val="00880922"/>
    <w:rsid w:val="00880B0E"/>
    <w:rsid w:val="00881E09"/>
    <w:rsid w:val="008833BC"/>
    <w:rsid w:val="00894C74"/>
    <w:rsid w:val="00895204"/>
    <w:rsid w:val="008955D5"/>
    <w:rsid w:val="008A4233"/>
    <w:rsid w:val="008A5635"/>
    <w:rsid w:val="008A5996"/>
    <w:rsid w:val="008A5DB6"/>
    <w:rsid w:val="008B0F20"/>
    <w:rsid w:val="008B1A85"/>
    <w:rsid w:val="008B2850"/>
    <w:rsid w:val="008B2C58"/>
    <w:rsid w:val="008B2D4A"/>
    <w:rsid w:val="008B612C"/>
    <w:rsid w:val="008B7840"/>
    <w:rsid w:val="008C1B60"/>
    <w:rsid w:val="008C2B11"/>
    <w:rsid w:val="008C2D16"/>
    <w:rsid w:val="008C372B"/>
    <w:rsid w:val="008C64C6"/>
    <w:rsid w:val="008C66E6"/>
    <w:rsid w:val="008D2CD1"/>
    <w:rsid w:val="008E3FCC"/>
    <w:rsid w:val="008E48B3"/>
    <w:rsid w:val="008E6A28"/>
    <w:rsid w:val="008F1989"/>
    <w:rsid w:val="008F4BD0"/>
    <w:rsid w:val="008F5B3F"/>
    <w:rsid w:val="008F6F61"/>
    <w:rsid w:val="00900F2C"/>
    <w:rsid w:val="009059E1"/>
    <w:rsid w:val="00906F18"/>
    <w:rsid w:val="009149E5"/>
    <w:rsid w:val="00916BE7"/>
    <w:rsid w:val="009205A3"/>
    <w:rsid w:val="009205A7"/>
    <w:rsid w:val="009205AE"/>
    <w:rsid w:val="00921BDD"/>
    <w:rsid w:val="009230B7"/>
    <w:rsid w:val="00923E01"/>
    <w:rsid w:val="00933CE9"/>
    <w:rsid w:val="00935F2C"/>
    <w:rsid w:val="009376B3"/>
    <w:rsid w:val="00941A60"/>
    <w:rsid w:val="00941F43"/>
    <w:rsid w:val="00943A82"/>
    <w:rsid w:val="009454C4"/>
    <w:rsid w:val="00945BE8"/>
    <w:rsid w:val="00951D4A"/>
    <w:rsid w:val="00952EE8"/>
    <w:rsid w:val="009543DC"/>
    <w:rsid w:val="009546E1"/>
    <w:rsid w:val="0096179F"/>
    <w:rsid w:val="00961D89"/>
    <w:rsid w:val="00961E30"/>
    <w:rsid w:val="00963ABD"/>
    <w:rsid w:val="00963EF7"/>
    <w:rsid w:val="00963F56"/>
    <w:rsid w:val="00970409"/>
    <w:rsid w:val="00973893"/>
    <w:rsid w:val="00980036"/>
    <w:rsid w:val="00990493"/>
    <w:rsid w:val="00990F06"/>
    <w:rsid w:val="0099398B"/>
    <w:rsid w:val="00993C64"/>
    <w:rsid w:val="00997CF2"/>
    <w:rsid w:val="009A2DA4"/>
    <w:rsid w:val="009B3657"/>
    <w:rsid w:val="009B3AE5"/>
    <w:rsid w:val="009B6AFF"/>
    <w:rsid w:val="009C0337"/>
    <w:rsid w:val="009C0FE6"/>
    <w:rsid w:val="009D1AC4"/>
    <w:rsid w:val="009D337C"/>
    <w:rsid w:val="009E363C"/>
    <w:rsid w:val="009F281E"/>
    <w:rsid w:val="00A01822"/>
    <w:rsid w:val="00A04C15"/>
    <w:rsid w:val="00A06FF2"/>
    <w:rsid w:val="00A1154C"/>
    <w:rsid w:val="00A139DC"/>
    <w:rsid w:val="00A1783F"/>
    <w:rsid w:val="00A20892"/>
    <w:rsid w:val="00A2146A"/>
    <w:rsid w:val="00A21E15"/>
    <w:rsid w:val="00A25F0C"/>
    <w:rsid w:val="00A26BDC"/>
    <w:rsid w:val="00A3170E"/>
    <w:rsid w:val="00A33655"/>
    <w:rsid w:val="00A3375E"/>
    <w:rsid w:val="00A451BB"/>
    <w:rsid w:val="00A46404"/>
    <w:rsid w:val="00A47C5E"/>
    <w:rsid w:val="00A50EB6"/>
    <w:rsid w:val="00A665FD"/>
    <w:rsid w:val="00A711B2"/>
    <w:rsid w:val="00A75E32"/>
    <w:rsid w:val="00A76FBF"/>
    <w:rsid w:val="00A8319C"/>
    <w:rsid w:val="00A85F49"/>
    <w:rsid w:val="00A92399"/>
    <w:rsid w:val="00A924AD"/>
    <w:rsid w:val="00A93EB6"/>
    <w:rsid w:val="00AA230C"/>
    <w:rsid w:val="00AA67C3"/>
    <w:rsid w:val="00AB157C"/>
    <w:rsid w:val="00AB29CA"/>
    <w:rsid w:val="00AB755F"/>
    <w:rsid w:val="00AC06C3"/>
    <w:rsid w:val="00AC0C88"/>
    <w:rsid w:val="00AC4B7B"/>
    <w:rsid w:val="00AC592C"/>
    <w:rsid w:val="00AC68F4"/>
    <w:rsid w:val="00AD35AD"/>
    <w:rsid w:val="00AE255E"/>
    <w:rsid w:val="00AE41EC"/>
    <w:rsid w:val="00AF07FE"/>
    <w:rsid w:val="00AF162D"/>
    <w:rsid w:val="00AF399B"/>
    <w:rsid w:val="00AF3B51"/>
    <w:rsid w:val="00B00596"/>
    <w:rsid w:val="00B0200B"/>
    <w:rsid w:val="00B03848"/>
    <w:rsid w:val="00B064A6"/>
    <w:rsid w:val="00B13914"/>
    <w:rsid w:val="00B14E7D"/>
    <w:rsid w:val="00B23F9A"/>
    <w:rsid w:val="00B31AE9"/>
    <w:rsid w:val="00B32815"/>
    <w:rsid w:val="00B32BEC"/>
    <w:rsid w:val="00B423DE"/>
    <w:rsid w:val="00B43E63"/>
    <w:rsid w:val="00B459B3"/>
    <w:rsid w:val="00B46426"/>
    <w:rsid w:val="00B46E18"/>
    <w:rsid w:val="00B50CA8"/>
    <w:rsid w:val="00B5103E"/>
    <w:rsid w:val="00B51AB2"/>
    <w:rsid w:val="00B56A60"/>
    <w:rsid w:val="00B5789D"/>
    <w:rsid w:val="00B6416B"/>
    <w:rsid w:val="00B6768F"/>
    <w:rsid w:val="00B712F3"/>
    <w:rsid w:val="00B72FD9"/>
    <w:rsid w:val="00B74C20"/>
    <w:rsid w:val="00B75933"/>
    <w:rsid w:val="00B77750"/>
    <w:rsid w:val="00B8038B"/>
    <w:rsid w:val="00B84BBF"/>
    <w:rsid w:val="00B879EF"/>
    <w:rsid w:val="00B9289C"/>
    <w:rsid w:val="00B93BEC"/>
    <w:rsid w:val="00B971A5"/>
    <w:rsid w:val="00BA257E"/>
    <w:rsid w:val="00BB3577"/>
    <w:rsid w:val="00BB4DBF"/>
    <w:rsid w:val="00BB69DB"/>
    <w:rsid w:val="00BB6F31"/>
    <w:rsid w:val="00BC1161"/>
    <w:rsid w:val="00BC6971"/>
    <w:rsid w:val="00BD18B3"/>
    <w:rsid w:val="00BD3B3F"/>
    <w:rsid w:val="00BE1274"/>
    <w:rsid w:val="00BE5E11"/>
    <w:rsid w:val="00BE6B36"/>
    <w:rsid w:val="00BE77D0"/>
    <w:rsid w:val="00BF1690"/>
    <w:rsid w:val="00BF270C"/>
    <w:rsid w:val="00BF2F78"/>
    <w:rsid w:val="00BF4201"/>
    <w:rsid w:val="00BF503E"/>
    <w:rsid w:val="00BF6D14"/>
    <w:rsid w:val="00C04711"/>
    <w:rsid w:val="00C07F42"/>
    <w:rsid w:val="00C164CC"/>
    <w:rsid w:val="00C20A49"/>
    <w:rsid w:val="00C22AB4"/>
    <w:rsid w:val="00C2308C"/>
    <w:rsid w:val="00C23E9E"/>
    <w:rsid w:val="00C25B4E"/>
    <w:rsid w:val="00C47C35"/>
    <w:rsid w:val="00C5003B"/>
    <w:rsid w:val="00C60EA1"/>
    <w:rsid w:val="00C64D92"/>
    <w:rsid w:val="00C66BAC"/>
    <w:rsid w:val="00C7264E"/>
    <w:rsid w:val="00C76905"/>
    <w:rsid w:val="00C774C1"/>
    <w:rsid w:val="00C777DB"/>
    <w:rsid w:val="00C8243A"/>
    <w:rsid w:val="00C86CB6"/>
    <w:rsid w:val="00C873F7"/>
    <w:rsid w:val="00C9294A"/>
    <w:rsid w:val="00C92AB0"/>
    <w:rsid w:val="00C93106"/>
    <w:rsid w:val="00C93D14"/>
    <w:rsid w:val="00CA0457"/>
    <w:rsid w:val="00CA0D67"/>
    <w:rsid w:val="00CA2E58"/>
    <w:rsid w:val="00CB2A26"/>
    <w:rsid w:val="00CB56AB"/>
    <w:rsid w:val="00CC0825"/>
    <w:rsid w:val="00CC5108"/>
    <w:rsid w:val="00CC5A4C"/>
    <w:rsid w:val="00CC7AFE"/>
    <w:rsid w:val="00CD299F"/>
    <w:rsid w:val="00CE00CC"/>
    <w:rsid w:val="00CE0BAD"/>
    <w:rsid w:val="00CF0DD5"/>
    <w:rsid w:val="00CF49B2"/>
    <w:rsid w:val="00CF55AE"/>
    <w:rsid w:val="00D02177"/>
    <w:rsid w:val="00D044DE"/>
    <w:rsid w:val="00D141A0"/>
    <w:rsid w:val="00D1664B"/>
    <w:rsid w:val="00D24D72"/>
    <w:rsid w:val="00D31414"/>
    <w:rsid w:val="00D327EA"/>
    <w:rsid w:val="00D33886"/>
    <w:rsid w:val="00D348E8"/>
    <w:rsid w:val="00D4280B"/>
    <w:rsid w:val="00D4471B"/>
    <w:rsid w:val="00D45F69"/>
    <w:rsid w:val="00D46A9D"/>
    <w:rsid w:val="00D51B43"/>
    <w:rsid w:val="00D5350A"/>
    <w:rsid w:val="00D54D0E"/>
    <w:rsid w:val="00D620D7"/>
    <w:rsid w:val="00D737AE"/>
    <w:rsid w:val="00D750AF"/>
    <w:rsid w:val="00D75CEA"/>
    <w:rsid w:val="00D81956"/>
    <w:rsid w:val="00D83EF3"/>
    <w:rsid w:val="00D8516D"/>
    <w:rsid w:val="00D87031"/>
    <w:rsid w:val="00D91D20"/>
    <w:rsid w:val="00D91E32"/>
    <w:rsid w:val="00D9282A"/>
    <w:rsid w:val="00D93202"/>
    <w:rsid w:val="00DA43A2"/>
    <w:rsid w:val="00DA461E"/>
    <w:rsid w:val="00DA79FC"/>
    <w:rsid w:val="00DB0A8C"/>
    <w:rsid w:val="00DB2257"/>
    <w:rsid w:val="00DB3B32"/>
    <w:rsid w:val="00DB4D0D"/>
    <w:rsid w:val="00DB61C4"/>
    <w:rsid w:val="00DC1977"/>
    <w:rsid w:val="00DC5988"/>
    <w:rsid w:val="00DC68CA"/>
    <w:rsid w:val="00DD0E91"/>
    <w:rsid w:val="00DD2271"/>
    <w:rsid w:val="00DE28DB"/>
    <w:rsid w:val="00DE2A4F"/>
    <w:rsid w:val="00DE3497"/>
    <w:rsid w:val="00DE406C"/>
    <w:rsid w:val="00DE7264"/>
    <w:rsid w:val="00DF03FA"/>
    <w:rsid w:val="00E016D0"/>
    <w:rsid w:val="00E030D1"/>
    <w:rsid w:val="00E038F0"/>
    <w:rsid w:val="00E04825"/>
    <w:rsid w:val="00E05D3F"/>
    <w:rsid w:val="00E05F3D"/>
    <w:rsid w:val="00E0756C"/>
    <w:rsid w:val="00E137B5"/>
    <w:rsid w:val="00E16F89"/>
    <w:rsid w:val="00E2056F"/>
    <w:rsid w:val="00E21296"/>
    <w:rsid w:val="00E247FE"/>
    <w:rsid w:val="00E33042"/>
    <w:rsid w:val="00E333A6"/>
    <w:rsid w:val="00E427A5"/>
    <w:rsid w:val="00E47A50"/>
    <w:rsid w:val="00E5138B"/>
    <w:rsid w:val="00E558E8"/>
    <w:rsid w:val="00E575B6"/>
    <w:rsid w:val="00E6280C"/>
    <w:rsid w:val="00E71210"/>
    <w:rsid w:val="00E723FE"/>
    <w:rsid w:val="00E83667"/>
    <w:rsid w:val="00E846A1"/>
    <w:rsid w:val="00E85D80"/>
    <w:rsid w:val="00EA1E3A"/>
    <w:rsid w:val="00EA1FAF"/>
    <w:rsid w:val="00EA56C3"/>
    <w:rsid w:val="00EA5F35"/>
    <w:rsid w:val="00EA6209"/>
    <w:rsid w:val="00EA7A40"/>
    <w:rsid w:val="00EB1D19"/>
    <w:rsid w:val="00EB31D1"/>
    <w:rsid w:val="00EB33C1"/>
    <w:rsid w:val="00EB6BF0"/>
    <w:rsid w:val="00EC7E86"/>
    <w:rsid w:val="00ED3BF7"/>
    <w:rsid w:val="00EE1B35"/>
    <w:rsid w:val="00EE4E75"/>
    <w:rsid w:val="00EE60C4"/>
    <w:rsid w:val="00EE78FD"/>
    <w:rsid w:val="00EE7EF0"/>
    <w:rsid w:val="00EF0CA5"/>
    <w:rsid w:val="00F013C1"/>
    <w:rsid w:val="00F04A8D"/>
    <w:rsid w:val="00F11A46"/>
    <w:rsid w:val="00F12605"/>
    <w:rsid w:val="00F21DED"/>
    <w:rsid w:val="00F232C6"/>
    <w:rsid w:val="00F2712B"/>
    <w:rsid w:val="00F27629"/>
    <w:rsid w:val="00F41286"/>
    <w:rsid w:val="00F47237"/>
    <w:rsid w:val="00F54EAA"/>
    <w:rsid w:val="00F5533A"/>
    <w:rsid w:val="00F56BB1"/>
    <w:rsid w:val="00F577AE"/>
    <w:rsid w:val="00F61B48"/>
    <w:rsid w:val="00F62064"/>
    <w:rsid w:val="00F6232F"/>
    <w:rsid w:val="00F6478E"/>
    <w:rsid w:val="00F6539B"/>
    <w:rsid w:val="00F84C79"/>
    <w:rsid w:val="00F85BFA"/>
    <w:rsid w:val="00F86224"/>
    <w:rsid w:val="00F90A63"/>
    <w:rsid w:val="00F91584"/>
    <w:rsid w:val="00F91985"/>
    <w:rsid w:val="00F96284"/>
    <w:rsid w:val="00F96E61"/>
    <w:rsid w:val="00FA2D23"/>
    <w:rsid w:val="00FA7B55"/>
    <w:rsid w:val="00FB0588"/>
    <w:rsid w:val="00FB1A3D"/>
    <w:rsid w:val="00FB21CC"/>
    <w:rsid w:val="00FB30E5"/>
    <w:rsid w:val="00FB39AC"/>
    <w:rsid w:val="00FB567D"/>
    <w:rsid w:val="00FB5F84"/>
    <w:rsid w:val="00FB698A"/>
    <w:rsid w:val="00FC0342"/>
    <w:rsid w:val="00FC23EB"/>
    <w:rsid w:val="00FC300A"/>
    <w:rsid w:val="00FC4949"/>
    <w:rsid w:val="00FC6083"/>
    <w:rsid w:val="00FC74F5"/>
    <w:rsid w:val="00FD03E5"/>
    <w:rsid w:val="00FD07E0"/>
    <w:rsid w:val="00FD0F9B"/>
    <w:rsid w:val="00FD3CD0"/>
    <w:rsid w:val="00FE1D8C"/>
    <w:rsid w:val="00FE733C"/>
    <w:rsid w:val="00FE76F5"/>
    <w:rsid w:val="00FE78A3"/>
    <w:rsid w:val="00FF3635"/>
    <w:rsid w:val="00FF3FB4"/>
    <w:rsid w:val="00FF6A1B"/>
    <w:rsid w:val="00FF6B32"/>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F46CFD"/>
  <w15:docId w15:val="{833E4E38-41F7-4A2F-8D62-5DC7F72E2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qFormat/>
    <w:rsid w:val="00344427"/>
    <w:pPr>
      <w:keepNext/>
      <w:numPr>
        <w:numId w:val="5"/>
      </w:numPr>
      <w:overflowPunct w:val="0"/>
      <w:autoSpaceDE w:val="0"/>
      <w:autoSpaceDN w:val="0"/>
      <w:adjustRightInd w:val="0"/>
      <w:spacing w:before="240" w:after="120" w:line="240" w:lineRule="auto"/>
      <w:textAlignment w:val="baseline"/>
      <w:outlineLvl w:val="0"/>
    </w:pPr>
    <w:rPr>
      <w:rFonts w:ascii="Times New Roman" w:eastAsia="Times New Roman" w:hAnsi="Times New Roman" w:cs="Times New Roman"/>
      <w:b/>
      <w:kern w:val="32"/>
      <w:sz w:val="24"/>
      <w:szCs w:val="24"/>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rsid w:val="00344427"/>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rPr>
  </w:style>
  <w:style w:type="character" w:customStyle="1" w:styleId="ParagrfsChar">
    <w:name w:val="Paragrāfs Char"/>
    <w:link w:val="Paragrfs"/>
    <w:rsid w:val="00AB755F"/>
    <w:rPr>
      <w:rFonts w:ascii="Arial" w:eastAsia="Times New Roman" w:hAnsi="Arial" w:cs="Times New Roman"/>
      <w:sz w:val="20"/>
      <w:szCs w:val="24"/>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uiPriority w:val="99"/>
    <w:rsid w:val="0052208F"/>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aliases w:val="Footnote Char,Fußnote Char"/>
    <w:basedOn w:val="DefaultParagraphFont"/>
    <w:link w:val="FootnoteText"/>
    <w:uiPriority w:val="99"/>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iPriority w:val="99"/>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styleId="FollowedHyperlink">
    <w:name w:val="FollowedHyperlink"/>
    <w:basedOn w:val="DefaultParagraphFont"/>
    <w:uiPriority w:val="99"/>
    <w:semiHidden/>
    <w:unhideWhenUsed/>
    <w:rsid w:val="00181AC2"/>
    <w:rPr>
      <w:color w:val="800080" w:themeColor="followedHyperlink"/>
      <w:u w:val="single"/>
    </w:rPr>
  </w:style>
  <w:style w:type="paragraph" w:customStyle="1" w:styleId="1Lgumam">
    <w:name w:val="1. Līgumam"/>
    <w:basedOn w:val="Normal"/>
    <w:qFormat/>
    <w:rsid w:val="00654524"/>
    <w:pPr>
      <w:widowControl w:val="0"/>
      <w:numPr>
        <w:numId w:val="6"/>
      </w:numPr>
      <w:spacing w:before="120" w:after="120" w:line="240" w:lineRule="auto"/>
      <w:jc w:val="center"/>
    </w:pPr>
    <w:rPr>
      <w:rFonts w:ascii="Times New Roman" w:eastAsia="Times New Roman" w:hAnsi="Times New Roman" w:cs="Times New Roman"/>
      <w:b/>
      <w:sz w:val="24"/>
      <w:szCs w:val="24"/>
    </w:rPr>
  </w:style>
  <w:style w:type="character" w:customStyle="1" w:styleId="11LgumamChar">
    <w:name w:val="1.1. Līgumam Char"/>
    <w:link w:val="11Lgumam"/>
    <w:locked/>
    <w:rsid w:val="00654524"/>
    <w:rPr>
      <w:rFonts w:ascii="Times New Roman" w:hAnsi="Times New Roman" w:cs="Times New Roman"/>
      <w:sz w:val="24"/>
      <w:szCs w:val="24"/>
    </w:rPr>
  </w:style>
  <w:style w:type="paragraph" w:customStyle="1" w:styleId="11Lgumam">
    <w:name w:val="1.1. Līgumam"/>
    <w:basedOn w:val="Normal"/>
    <w:link w:val="11LgumamChar"/>
    <w:qFormat/>
    <w:rsid w:val="00654524"/>
    <w:pPr>
      <w:numPr>
        <w:ilvl w:val="1"/>
        <w:numId w:val="6"/>
      </w:numPr>
      <w:spacing w:after="0" w:line="240" w:lineRule="auto"/>
      <w:ind w:left="567" w:hanging="567"/>
      <w:contextualSpacing/>
      <w:jc w:val="both"/>
    </w:pPr>
    <w:rPr>
      <w:rFonts w:ascii="Times New Roman" w:hAnsi="Times New Roman" w:cs="Times New Roman"/>
      <w:sz w:val="24"/>
      <w:szCs w:val="24"/>
    </w:rPr>
  </w:style>
  <w:style w:type="paragraph" w:customStyle="1" w:styleId="111Lgumam">
    <w:name w:val="1.1.1. Līgumam"/>
    <w:basedOn w:val="11Lgumam"/>
    <w:qFormat/>
    <w:rsid w:val="00654524"/>
    <w:pPr>
      <w:numPr>
        <w:ilvl w:val="2"/>
      </w:numPr>
      <w:tabs>
        <w:tab w:val="num" w:pos="360"/>
      </w:tabs>
      <w:ind w:left="1418" w:hanging="709"/>
      <w:contextualSpacing w:val="0"/>
    </w:pPr>
  </w:style>
  <w:style w:type="paragraph" w:customStyle="1" w:styleId="1111lgumam">
    <w:name w:val="1.1.1.1. līgumam"/>
    <w:basedOn w:val="111Lgumam"/>
    <w:qFormat/>
    <w:rsid w:val="00654524"/>
    <w:pPr>
      <w:numPr>
        <w:ilvl w:val="3"/>
      </w:numPr>
      <w:tabs>
        <w:tab w:val="num" w:pos="360"/>
      </w:tabs>
      <w:ind w:left="2127" w:hanging="992"/>
    </w:pPr>
  </w:style>
  <w:style w:type="character" w:customStyle="1" w:styleId="UnresolvedMention4">
    <w:name w:val="Unresolved Mention4"/>
    <w:basedOn w:val="DefaultParagraphFont"/>
    <w:uiPriority w:val="99"/>
    <w:semiHidden/>
    <w:unhideWhenUsed/>
    <w:rsid w:val="003D3C13"/>
    <w:rPr>
      <w:color w:val="605E5C"/>
      <w:shd w:val="clear" w:color="auto" w:fill="E1DFDD"/>
    </w:rPr>
  </w:style>
  <w:style w:type="paragraph" w:styleId="Revision">
    <w:name w:val="Revision"/>
    <w:hidden/>
    <w:uiPriority w:val="99"/>
    <w:semiHidden/>
    <w:rsid w:val="0076270A"/>
    <w:pPr>
      <w:spacing w:after="0" w:line="240" w:lineRule="auto"/>
    </w:pPr>
  </w:style>
  <w:style w:type="character" w:styleId="UnresolvedMention">
    <w:name w:val="Unresolved Mention"/>
    <w:basedOn w:val="DefaultParagraphFont"/>
    <w:uiPriority w:val="99"/>
    <w:semiHidden/>
    <w:unhideWhenUsed/>
    <w:rsid w:val="00CE0B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4471">
      <w:bodyDiv w:val="1"/>
      <w:marLeft w:val="0"/>
      <w:marRight w:val="0"/>
      <w:marTop w:val="0"/>
      <w:marBottom w:val="0"/>
      <w:divBdr>
        <w:top w:val="none" w:sz="0" w:space="0" w:color="auto"/>
        <w:left w:val="none" w:sz="0" w:space="0" w:color="auto"/>
        <w:bottom w:val="none" w:sz="0" w:space="0" w:color="auto"/>
        <w:right w:val="none" w:sz="0" w:space="0" w:color="auto"/>
      </w:divBdr>
    </w:div>
    <w:div w:id="58990594">
      <w:bodyDiv w:val="1"/>
      <w:marLeft w:val="0"/>
      <w:marRight w:val="0"/>
      <w:marTop w:val="0"/>
      <w:marBottom w:val="0"/>
      <w:divBdr>
        <w:top w:val="none" w:sz="0" w:space="0" w:color="auto"/>
        <w:left w:val="none" w:sz="0" w:space="0" w:color="auto"/>
        <w:bottom w:val="none" w:sz="0" w:space="0" w:color="auto"/>
        <w:right w:val="none" w:sz="0" w:space="0" w:color="auto"/>
      </w:divBdr>
    </w:div>
    <w:div w:id="100540366">
      <w:bodyDiv w:val="1"/>
      <w:marLeft w:val="0"/>
      <w:marRight w:val="0"/>
      <w:marTop w:val="0"/>
      <w:marBottom w:val="0"/>
      <w:divBdr>
        <w:top w:val="none" w:sz="0" w:space="0" w:color="auto"/>
        <w:left w:val="none" w:sz="0" w:space="0" w:color="auto"/>
        <w:bottom w:val="none" w:sz="0" w:space="0" w:color="auto"/>
        <w:right w:val="none" w:sz="0" w:space="0" w:color="auto"/>
      </w:divBdr>
    </w:div>
    <w:div w:id="167258703">
      <w:bodyDiv w:val="1"/>
      <w:marLeft w:val="0"/>
      <w:marRight w:val="0"/>
      <w:marTop w:val="0"/>
      <w:marBottom w:val="0"/>
      <w:divBdr>
        <w:top w:val="none" w:sz="0" w:space="0" w:color="auto"/>
        <w:left w:val="none" w:sz="0" w:space="0" w:color="auto"/>
        <w:bottom w:val="none" w:sz="0" w:space="0" w:color="auto"/>
        <w:right w:val="none" w:sz="0" w:space="0" w:color="auto"/>
      </w:divBdr>
    </w:div>
    <w:div w:id="235408410">
      <w:bodyDiv w:val="1"/>
      <w:marLeft w:val="0"/>
      <w:marRight w:val="0"/>
      <w:marTop w:val="0"/>
      <w:marBottom w:val="0"/>
      <w:divBdr>
        <w:top w:val="none" w:sz="0" w:space="0" w:color="auto"/>
        <w:left w:val="none" w:sz="0" w:space="0" w:color="auto"/>
        <w:bottom w:val="none" w:sz="0" w:space="0" w:color="auto"/>
        <w:right w:val="none" w:sz="0" w:space="0" w:color="auto"/>
      </w:divBdr>
    </w:div>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279534542">
      <w:bodyDiv w:val="1"/>
      <w:marLeft w:val="0"/>
      <w:marRight w:val="0"/>
      <w:marTop w:val="0"/>
      <w:marBottom w:val="0"/>
      <w:divBdr>
        <w:top w:val="none" w:sz="0" w:space="0" w:color="auto"/>
        <w:left w:val="none" w:sz="0" w:space="0" w:color="auto"/>
        <w:bottom w:val="none" w:sz="0" w:space="0" w:color="auto"/>
        <w:right w:val="none" w:sz="0" w:space="0" w:color="auto"/>
      </w:divBdr>
    </w:div>
    <w:div w:id="43151053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93305925">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065759744">
      <w:bodyDiv w:val="1"/>
      <w:marLeft w:val="0"/>
      <w:marRight w:val="0"/>
      <w:marTop w:val="0"/>
      <w:marBottom w:val="0"/>
      <w:divBdr>
        <w:top w:val="none" w:sz="0" w:space="0" w:color="auto"/>
        <w:left w:val="none" w:sz="0" w:space="0" w:color="auto"/>
        <w:bottom w:val="none" w:sz="0" w:space="0" w:color="auto"/>
        <w:right w:val="none" w:sz="0" w:space="0" w:color="auto"/>
      </w:divBdr>
    </w:div>
    <w:div w:id="1210074083">
      <w:bodyDiv w:val="1"/>
      <w:marLeft w:val="0"/>
      <w:marRight w:val="0"/>
      <w:marTop w:val="0"/>
      <w:marBottom w:val="0"/>
      <w:divBdr>
        <w:top w:val="none" w:sz="0" w:space="0" w:color="auto"/>
        <w:left w:val="none" w:sz="0" w:space="0" w:color="auto"/>
        <w:bottom w:val="none" w:sz="0" w:space="0" w:color="auto"/>
        <w:right w:val="none" w:sz="0" w:space="0" w:color="auto"/>
      </w:divBdr>
    </w:div>
    <w:div w:id="1401905400">
      <w:bodyDiv w:val="1"/>
      <w:marLeft w:val="0"/>
      <w:marRight w:val="0"/>
      <w:marTop w:val="0"/>
      <w:marBottom w:val="0"/>
      <w:divBdr>
        <w:top w:val="none" w:sz="0" w:space="0" w:color="auto"/>
        <w:left w:val="none" w:sz="0" w:space="0" w:color="auto"/>
        <w:bottom w:val="none" w:sz="0" w:space="0" w:color="auto"/>
        <w:right w:val="none" w:sz="0" w:space="0" w:color="auto"/>
      </w:divBdr>
    </w:div>
    <w:div w:id="1530147063">
      <w:bodyDiv w:val="1"/>
      <w:marLeft w:val="0"/>
      <w:marRight w:val="0"/>
      <w:marTop w:val="0"/>
      <w:marBottom w:val="0"/>
      <w:divBdr>
        <w:top w:val="none" w:sz="0" w:space="0" w:color="auto"/>
        <w:left w:val="none" w:sz="0" w:space="0" w:color="auto"/>
        <w:bottom w:val="none" w:sz="0" w:space="0" w:color="auto"/>
        <w:right w:val="none" w:sz="0" w:space="0" w:color="auto"/>
      </w:divBdr>
    </w:div>
    <w:div w:id="1749764919">
      <w:bodyDiv w:val="1"/>
      <w:marLeft w:val="0"/>
      <w:marRight w:val="0"/>
      <w:marTop w:val="0"/>
      <w:marBottom w:val="0"/>
      <w:divBdr>
        <w:top w:val="none" w:sz="0" w:space="0" w:color="auto"/>
        <w:left w:val="none" w:sz="0" w:space="0" w:color="auto"/>
        <w:bottom w:val="none" w:sz="0" w:space="0" w:color="auto"/>
        <w:right w:val="none" w:sz="0" w:space="0" w:color="auto"/>
      </w:divBdr>
    </w:div>
    <w:div w:id="1881701565">
      <w:bodyDiv w:val="1"/>
      <w:marLeft w:val="0"/>
      <w:marRight w:val="0"/>
      <w:marTop w:val="0"/>
      <w:marBottom w:val="0"/>
      <w:divBdr>
        <w:top w:val="none" w:sz="0" w:space="0" w:color="auto"/>
        <w:left w:val="none" w:sz="0" w:space="0" w:color="auto"/>
        <w:bottom w:val="none" w:sz="0" w:space="0" w:color="auto"/>
        <w:right w:val="none" w:sz="0" w:space="0" w:color="auto"/>
      </w:divBdr>
    </w:div>
    <w:div w:id="2059888967">
      <w:bodyDiv w:val="1"/>
      <w:marLeft w:val="0"/>
      <w:marRight w:val="0"/>
      <w:marTop w:val="0"/>
      <w:marBottom w:val="0"/>
      <w:divBdr>
        <w:top w:val="none" w:sz="0" w:space="0" w:color="auto"/>
        <w:left w:val="none" w:sz="0" w:space="0" w:color="auto"/>
        <w:bottom w:val="none" w:sz="0" w:space="0" w:color="auto"/>
        <w:right w:val="none" w:sz="0" w:space="0" w:color="auto"/>
      </w:divBdr>
    </w:div>
    <w:div w:id="2098670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espd.eis.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portofventspils.lv/lv/brivostas-parvalde/publiskie-iepirkumi/" TargetMode="Externa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3B64C4-5F93-4A2A-B48E-FC2C1EB08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28174</Words>
  <Characters>16060</Characters>
  <Application>Microsoft Office Word</Application>
  <DocSecurity>0</DocSecurity>
  <Lines>133</Lines>
  <Paragraphs>88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Anete  Buka-Petroviča</cp:lastModifiedBy>
  <cp:revision>9</cp:revision>
  <cp:lastPrinted>2022-05-23T06:48:00Z</cp:lastPrinted>
  <dcterms:created xsi:type="dcterms:W3CDTF">2022-05-30T11:55:00Z</dcterms:created>
  <dcterms:modified xsi:type="dcterms:W3CDTF">2022-06-10T06:37:00Z</dcterms:modified>
</cp:coreProperties>
</file>