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4168" w14:textId="77777777" w:rsidR="000511A7" w:rsidRPr="00A80003" w:rsidRDefault="000511A7" w:rsidP="000511A7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A80003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3.pielikums</w:t>
      </w:r>
    </w:p>
    <w:p w14:paraId="72E50A85" w14:textId="4DDDD5A2" w:rsidR="000511A7" w:rsidRPr="00A80003" w:rsidRDefault="000511A7" w:rsidP="000511A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537FDB"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57D1850E" w14:textId="127F6148" w:rsidR="000511A7" w:rsidRPr="00A80003" w:rsidRDefault="000511A7" w:rsidP="000511A7">
      <w:pPr>
        <w:spacing w:after="0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F3410B"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</w:t>
      </w:r>
      <w:r w:rsidR="00EC385F">
        <w:rPr>
          <w:rFonts w:ascii="Times New Roman" w:eastAsia="Times New Roman" w:hAnsi="Times New Roman"/>
          <w:sz w:val="20"/>
          <w:szCs w:val="20"/>
          <w:lang w:val="lv-LV" w:eastAsia="lv-LV"/>
        </w:rPr>
        <w:t>2</w:t>
      </w:r>
      <w:r w:rsidRPr="00A80003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EC385F">
        <w:rPr>
          <w:rFonts w:ascii="Times New Roman" w:eastAsia="Times New Roman" w:hAnsi="Times New Roman"/>
          <w:sz w:val="20"/>
          <w:szCs w:val="20"/>
          <w:lang w:val="lv-LV" w:eastAsia="lv-LV"/>
        </w:rPr>
        <w:t>131</w:t>
      </w:r>
    </w:p>
    <w:p w14:paraId="1BEA43E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3CACC6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3BCDAF6" w14:textId="77777777" w:rsidR="000511A7" w:rsidRPr="00A80003" w:rsidRDefault="000511A7" w:rsidP="000511A7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32"/>
          <w:szCs w:val="32"/>
          <w:lang w:val="lv-LV"/>
        </w:rPr>
      </w:pPr>
      <w:r w:rsidRPr="00A80003">
        <w:rPr>
          <w:rFonts w:ascii="Times New Roman" w:eastAsia="Times New Roman" w:hAnsi="Times New Roman"/>
          <w:b/>
          <w:sz w:val="32"/>
          <w:szCs w:val="32"/>
          <w:lang w:val="lv-LV"/>
        </w:rPr>
        <w:t>Cenas (t.sk. PVN 21%) eiro aprēķins marķētajai dīzeļdegvielai.</w:t>
      </w:r>
    </w:p>
    <w:p w14:paraId="7F28B73A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A1E2F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734E37E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sz w:val="24"/>
          <w:szCs w:val="24"/>
          <w:lang w:val="lv-LV"/>
        </w:rPr>
        <w:t>Cenas aprēķināšanas formula:</w:t>
      </w:r>
    </w:p>
    <w:p w14:paraId="63081A42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>Preces cena = (A+B) x C x 1,21</w:t>
      </w:r>
    </w:p>
    <w:p w14:paraId="48E44CB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960C4A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Apzīmējumi  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>marķētas dīzeļdegvielas (preces) cenas aprēķinam:</w:t>
      </w:r>
    </w:p>
    <w:p w14:paraId="10660EC5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516107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>A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– Nemainīgās izmaksas   _________  USD,</w:t>
      </w:r>
    </w:p>
    <w:p w14:paraId="6B040BA1" w14:textId="2C1EA33A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 – </w:t>
      </w:r>
      <w:r w:rsidR="00F3410B" w:rsidRPr="00A80003">
        <w:rPr>
          <w:rFonts w:ascii="Times New Roman" w:eastAsia="Times New Roman" w:hAnsi="Times New Roman"/>
          <w:sz w:val="24"/>
          <w:szCs w:val="24"/>
          <w:lang w:val="lv-LV"/>
        </w:rPr>
        <w:t>202</w:t>
      </w:r>
      <w:r w:rsidR="00EC385F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.gada 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EC385F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., </w:t>
      </w:r>
      <w:r w:rsidR="009B71C0" w:rsidRPr="00A80003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EC385F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., </w:t>
      </w:r>
      <w:r w:rsidR="00EC385F">
        <w:rPr>
          <w:rFonts w:ascii="Times New Roman" w:eastAsia="Times New Roman" w:hAnsi="Times New Roman"/>
          <w:sz w:val="24"/>
          <w:szCs w:val="24"/>
          <w:lang w:val="lv-LV"/>
        </w:rPr>
        <w:t>18</w:t>
      </w:r>
      <w:r w:rsidR="00956077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="00EC385F">
        <w:rPr>
          <w:rFonts w:ascii="Times New Roman" w:eastAsia="Times New Roman" w:hAnsi="Times New Roman"/>
          <w:sz w:val="24"/>
          <w:szCs w:val="24"/>
          <w:lang w:val="lv-LV"/>
        </w:rPr>
        <w:t>janvāra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vidējā biržas cena dīzeļdegvielai </w:t>
      </w:r>
      <w:r w:rsidR="00080E1E" w:rsidRPr="00A80003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Gasoil 0,1%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, ko publicē „Platt´s” zem virsraksta ,,CIF NWE cargo (basis ARA) un FOB NWE cargo: </w:t>
      </w:r>
      <w:r w:rsidR="00080E1E" w:rsidRPr="00A80003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Gasoil 0,1%.</w:t>
      </w:r>
    </w:p>
    <w:p w14:paraId="153F0146" w14:textId="08A99B18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 – 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>Latvijas Bankas noteiktais ASV dolāra kurss uz 20</w:t>
      </w:r>
      <w:r w:rsidR="00F3410B" w:rsidRPr="00A80003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EC385F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F3410B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.gada </w:t>
      </w:r>
      <w:r w:rsidR="00EC385F">
        <w:rPr>
          <w:rFonts w:ascii="Times New Roman" w:eastAsia="Times New Roman" w:hAnsi="Times New Roman"/>
          <w:sz w:val="24"/>
          <w:szCs w:val="24"/>
          <w:lang w:val="lv-LV"/>
        </w:rPr>
        <w:t>18.janvāri</w:t>
      </w:r>
      <w:r w:rsidR="000454C5"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_____________.</w:t>
      </w:r>
    </w:p>
    <w:p w14:paraId="2D208F8E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300C1B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Izejas dati </w:t>
      </w:r>
      <w:r w:rsidRPr="00A80003">
        <w:rPr>
          <w:rFonts w:ascii="Times New Roman" w:eastAsia="Times New Roman" w:hAnsi="Times New Roman"/>
          <w:sz w:val="24"/>
          <w:szCs w:val="24"/>
          <w:lang w:val="lv-LV"/>
        </w:rPr>
        <w:t>cenas aprēķinam:</w:t>
      </w:r>
    </w:p>
    <w:p w14:paraId="2F4D59A0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55"/>
        <w:gridCol w:w="1296"/>
        <w:gridCol w:w="1283"/>
        <w:gridCol w:w="1668"/>
      </w:tblGrid>
      <w:tr w:rsidR="000511A7" w:rsidRPr="00A80003" w14:paraId="4F20F16A" w14:textId="77777777" w:rsidTr="00052349">
        <w:tc>
          <w:tcPr>
            <w:tcW w:w="518" w:type="dxa"/>
          </w:tcPr>
          <w:p w14:paraId="45742598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</w:t>
            </w:r>
          </w:p>
          <w:p w14:paraId="13D3033A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55" w:type="dxa"/>
          </w:tcPr>
          <w:p w14:paraId="212F74BB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apzīmējumi</w:t>
            </w:r>
          </w:p>
        </w:tc>
        <w:tc>
          <w:tcPr>
            <w:tcW w:w="1276" w:type="dxa"/>
          </w:tcPr>
          <w:p w14:paraId="349DE74D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275" w:type="dxa"/>
          </w:tcPr>
          <w:p w14:paraId="28BF45BF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lielums</w:t>
            </w:r>
          </w:p>
        </w:tc>
        <w:tc>
          <w:tcPr>
            <w:tcW w:w="1668" w:type="dxa"/>
          </w:tcPr>
          <w:p w14:paraId="4CE382E2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datums</w:t>
            </w:r>
          </w:p>
        </w:tc>
      </w:tr>
      <w:tr w:rsidR="000511A7" w:rsidRPr="00A80003" w14:paraId="7988A196" w14:textId="77777777" w:rsidTr="00052349">
        <w:tc>
          <w:tcPr>
            <w:tcW w:w="518" w:type="dxa"/>
          </w:tcPr>
          <w:p w14:paraId="3DDA5D21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355" w:type="dxa"/>
          </w:tcPr>
          <w:p w14:paraId="7D338ADC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6" w:type="dxa"/>
          </w:tcPr>
          <w:p w14:paraId="3D630BE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BCBE7F2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(konstants)</w:t>
            </w:r>
          </w:p>
        </w:tc>
        <w:tc>
          <w:tcPr>
            <w:tcW w:w="1668" w:type="dxa"/>
          </w:tcPr>
          <w:p w14:paraId="788DF8A4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0511A7" w:rsidRPr="00A80003" w14:paraId="20A7540C" w14:textId="77777777" w:rsidTr="00052349">
        <w:tc>
          <w:tcPr>
            <w:tcW w:w="518" w:type="dxa"/>
            <w:tcBorders>
              <w:bottom w:val="nil"/>
            </w:tcBorders>
          </w:tcPr>
          <w:p w14:paraId="09ABFAFF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25C8B3B9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B*</w:t>
            </w:r>
          </w:p>
        </w:tc>
        <w:tc>
          <w:tcPr>
            <w:tcW w:w="1276" w:type="dxa"/>
          </w:tcPr>
          <w:p w14:paraId="1FA384B2" w14:textId="77777777" w:rsidR="000511A7" w:rsidRPr="00A80003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F2654E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5C937975" w14:textId="2BF299D4" w:rsidR="000511A7" w:rsidRPr="00A80003" w:rsidRDefault="00EC385F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16.janvāris</w:t>
            </w:r>
          </w:p>
        </w:tc>
      </w:tr>
      <w:tr w:rsidR="000511A7" w:rsidRPr="00A80003" w14:paraId="2C49090B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4E502255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341E5C7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218E766" w14:textId="77777777" w:rsidR="000511A7" w:rsidRPr="00A80003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072014E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40A8F197" w14:textId="22529F58" w:rsidR="000511A7" w:rsidRPr="00A80003" w:rsidRDefault="00EC385F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17.janvāris</w:t>
            </w:r>
          </w:p>
        </w:tc>
      </w:tr>
      <w:tr w:rsidR="000511A7" w:rsidRPr="00A80003" w14:paraId="30B1BF31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08ECC70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E9B73A9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CB115BA" w14:textId="77777777" w:rsidR="000511A7" w:rsidRPr="00A80003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209B59D0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02D140DB" w14:textId="0A2E5321" w:rsidR="000511A7" w:rsidRPr="00A80003" w:rsidRDefault="00EC385F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18.janvāris</w:t>
            </w:r>
          </w:p>
        </w:tc>
      </w:tr>
      <w:tr w:rsidR="000511A7" w:rsidRPr="00A80003" w14:paraId="59835EBE" w14:textId="77777777" w:rsidTr="00052349">
        <w:tc>
          <w:tcPr>
            <w:tcW w:w="518" w:type="dxa"/>
            <w:tcBorders>
              <w:top w:val="nil"/>
            </w:tcBorders>
          </w:tcPr>
          <w:p w14:paraId="2E008608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6522B978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2254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ECC27B3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(vidēji)</w:t>
            </w:r>
          </w:p>
        </w:tc>
        <w:tc>
          <w:tcPr>
            <w:tcW w:w="1668" w:type="dxa"/>
          </w:tcPr>
          <w:p w14:paraId="191BC5E3" w14:textId="77777777" w:rsidR="000511A7" w:rsidRPr="00A80003" w:rsidRDefault="000511A7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0511A7" w:rsidRPr="00A80003" w14:paraId="6EB464BA" w14:textId="77777777" w:rsidTr="00052349">
        <w:tc>
          <w:tcPr>
            <w:tcW w:w="518" w:type="dxa"/>
          </w:tcPr>
          <w:p w14:paraId="1FD69197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355" w:type="dxa"/>
          </w:tcPr>
          <w:p w14:paraId="059C1D49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</w:t>
            </w:r>
          </w:p>
        </w:tc>
        <w:tc>
          <w:tcPr>
            <w:tcW w:w="1276" w:type="dxa"/>
          </w:tcPr>
          <w:p w14:paraId="511C1B50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A80003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5" w:type="dxa"/>
          </w:tcPr>
          <w:p w14:paraId="3E50A2D4" w14:textId="77777777" w:rsidR="000511A7" w:rsidRPr="00A80003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368385E5" w14:textId="04B3F73B" w:rsidR="000511A7" w:rsidRPr="00A80003" w:rsidRDefault="00EC385F" w:rsidP="000523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18.janvāris</w:t>
            </w:r>
          </w:p>
        </w:tc>
      </w:tr>
    </w:tbl>
    <w:p w14:paraId="198918C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sz w:val="24"/>
          <w:szCs w:val="24"/>
          <w:lang w:val="lv-LV"/>
        </w:rPr>
        <w:t xml:space="preserve">          </w:t>
      </w:r>
    </w:p>
    <w:p w14:paraId="3B89333C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97F5892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758F5D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A09B0B6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0CD0C5B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6001E3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F351AA2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34BA965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AE5AC9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3DDBBB7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sz w:val="24"/>
          <w:szCs w:val="24"/>
          <w:lang w:val="lv-LV"/>
        </w:rPr>
        <w:t>* - aprēķinā jāuzrāda kā vidējā biržas cena tabulā noteiktajos datumos.</w:t>
      </w:r>
    </w:p>
    <w:p w14:paraId="4C774E7F" w14:textId="77777777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0B3103" w14:textId="30103334" w:rsidR="000511A7" w:rsidRPr="00A80003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8890ECE" w14:textId="77777777" w:rsidR="003F0765" w:rsidRPr="00A80003" w:rsidRDefault="003F0765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063EF86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A80003">
        <w:rPr>
          <w:rFonts w:ascii="Times New Roman" w:eastAsia="Times New Roman" w:hAnsi="Times New Roman"/>
          <w:b/>
          <w:sz w:val="24"/>
          <w:szCs w:val="24"/>
          <w:lang w:val="lv-LV"/>
        </w:rPr>
        <w:t>Cenas aprēķināšana ______________________________________________________</w:t>
      </w:r>
    </w:p>
    <w:p w14:paraId="14E89A5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1FD59CC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F6AC66A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4AD282" w14:textId="77777777" w:rsidR="001E1FEF" w:rsidRDefault="001E1FEF"/>
    <w:sectPr w:rsidR="001E1FEF" w:rsidSect="00180F94">
      <w:footerReference w:type="default" r:id="rId6"/>
      <w:pgSz w:w="11906" w:h="16838" w:code="9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7FAB" w14:textId="77777777" w:rsidR="00E14A32" w:rsidRDefault="00E14A32" w:rsidP="009F72C1">
      <w:pPr>
        <w:spacing w:after="0" w:line="240" w:lineRule="auto"/>
      </w:pPr>
      <w:r>
        <w:separator/>
      </w:r>
    </w:p>
  </w:endnote>
  <w:endnote w:type="continuationSeparator" w:id="0">
    <w:p w14:paraId="368CF77E" w14:textId="77777777" w:rsidR="00E14A32" w:rsidRDefault="00E14A32" w:rsidP="009F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63C4" w14:textId="4407A836" w:rsidR="009F72C1" w:rsidRDefault="009F72C1">
    <w:pPr>
      <w:pStyle w:val="Footer"/>
    </w:pPr>
  </w:p>
  <w:p w14:paraId="37FDBC17" w14:textId="77777777" w:rsidR="009F72C1" w:rsidRDefault="009F7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F1D6C" w14:textId="77777777" w:rsidR="00E14A32" w:rsidRDefault="00E14A32" w:rsidP="009F72C1">
      <w:pPr>
        <w:spacing w:after="0" w:line="240" w:lineRule="auto"/>
      </w:pPr>
      <w:r>
        <w:separator/>
      </w:r>
    </w:p>
  </w:footnote>
  <w:footnote w:type="continuationSeparator" w:id="0">
    <w:p w14:paraId="231CFAEE" w14:textId="77777777" w:rsidR="00E14A32" w:rsidRDefault="00E14A32" w:rsidP="009F7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A7"/>
    <w:rsid w:val="000454C5"/>
    <w:rsid w:val="000511A7"/>
    <w:rsid w:val="00080E1E"/>
    <w:rsid w:val="000F3BA6"/>
    <w:rsid w:val="00180F94"/>
    <w:rsid w:val="001E1FEF"/>
    <w:rsid w:val="003F0765"/>
    <w:rsid w:val="0048648E"/>
    <w:rsid w:val="00537FDB"/>
    <w:rsid w:val="008454FA"/>
    <w:rsid w:val="009309A3"/>
    <w:rsid w:val="00956077"/>
    <w:rsid w:val="009B71C0"/>
    <w:rsid w:val="009F5E51"/>
    <w:rsid w:val="009F72C1"/>
    <w:rsid w:val="00A80003"/>
    <w:rsid w:val="00C51751"/>
    <w:rsid w:val="00D75E87"/>
    <w:rsid w:val="00DF1CC7"/>
    <w:rsid w:val="00E14A32"/>
    <w:rsid w:val="00E2694C"/>
    <w:rsid w:val="00EC385F"/>
    <w:rsid w:val="00F3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F9706"/>
  <w15:docId w15:val="{480B32BE-71C4-41A4-98B4-52ACA4B5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C1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A800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 Buka-Petroviča</cp:lastModifiedBy>
  <cp:revision>4</cp:revision>
  <cp:lastPrinted>2021-11-08T07:34:00Z</cp:lastPrinted>
  <dcterms:created xsi:type="dcterms:W3CDTF">2021-11-15T11:29:00Z</dcterms:created>
  <dcterms:modified xsi:type="dcterms:W3CDTF">2022-12-23T13:14:00Z</dcterms:modified>
</cp:coreProperties>
</file>