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44F5B952" w:rsidR="005F0E34" w:rsidRDefault="005F0E34" w:rsidP="005F0E34">
      <w:pPr>
        <w:jc w:val="right"/>
        <w:rPr>
          <w:b/>
          <w:i/>
          <w:iCs/>
          <w:color w:val="000000"/>
        </w:rPr>
      </w:pPr>
      <w:bookmarkStart w:id="0" w:name="_Toc496711296"/>
      <w:r>
        <w:rPr>
          <w:b/>
          <w:i/>
          <w:iCs/>
          <w:color w:val="000000"/>
        </w:rPr>
        <w:t>6.pielikums</w:t>
      </w:r>
    </w:p>
    <w:p w14:paraId="100EF0ED" w14:textId="77777777" w:rsidR="00D169AB" w:rsidRPr="00D169AB" w:rsidRDefault="00D169AB" w:rsidP="00D169AB">
      <w:pPr>
        <w:overflowPunct w:val="0"/>
        <w:autoSpaceDE w:val="0"/>
        <w:autoSpaceDN w:val="0"/>
        <w:adjustRightInd w:val="0"/>
        <w:jc w:val="right"/>
        <w:textAlignment w:val="baseline"/>
        <w:rPr>
          <w:i/>
          <w:iCs/>
        </w:rPr>
      </w:pPr>
      <w:r w:rsidRPr="00D169AB">
        <w:rPr>
          <w:i/>
          <w:iCs/>
        </w:rPr>
        <w:t>Atklāta iepirkuma “Pētījuma “Ventspils ostas iespēju izvērtējums atkrastes vēja parku un saistītās infrastruktūras apkalpošanai” veikšana” nolikumam,</w:t>
      </w:r>
    </w:p>
    <w:p w14:paraId="5D4CED8D" w14:textId="283D67F3" w:rsidR="00755A0D" w:rsidRPr="00487607" w:rsidRDefault="00D169AB" w:rsidP="00D169AB">
      <w:pPr>
        <w:overflowPunct w:val="0"/>
        <w:autoSpaceDE w:val="0"/>
        <w:autoSpaceDN w:val="0"/>
        <w:adjustRightInd w:val="0"/>
        <w:jc w:val="right"/>
        <w:textAlignment w:val="baseline"/>
        <w:rPr>
          <w:szCs w:val="22"/>
        </w:rPr>
      </w:pPr>
      <w:r w:rsidRPr="00D169AB">
        <w:rPr>
          <w:i/>
          <w:iCs/>
        </w:rPr>
        <w:t>identifikācijas Nr. VBOP 2023/1</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394299D6"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B150A0" w:rsidRPr="00B150A0">
        <w:rPr>
          <w:sz w:val="24"/>
          <w:szCs w:val="24"/>
        </w:rPr>
        <w:t>Pētījuma “Ventspils ostas iespēju izvērtējums atkrastes vēja parku un saistītās infrastruktūras apkalpošanai” veikšana</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D169AB">
        <w:rPr>
          <w:sz w:val="24"/>
          <w:szCs w:val="24"/>
        </w:rPr>
        <w:t>1</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129B6"/>
    <w:rsid w:val="004525AA"/>
    <w:rsid w:val="00481713"/>
    <w:rsid w:val="00482E70"/>
    <w:rsid w:val="00487607"/>
    <w:rsid w:val="004E7D63"/>
    <w:rsid w:val="00591E97"/>
    <w:rsid w:val="00597DAB"/>
    <w:rsid w:val="005A68B1"/>
    <w:rsid w:val="005B2B43"/>
    <w:rsid w:val="005F0E34"/>
    <w:rsid w:val="005F3709"/>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795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5</cp:revision>
  <dcterms:created xsi:type="dcterms:W3CDTF">2023-01-06T07:45:00Z</dcterms:created>
  <dcterms:modified xsi:type="dcterms:W3CDTF">2023-01-09T11:21:00Z</dcterms:modified>
</cp:coreProperties>
</file>