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BF8B" w14:textId="77777777" w:rsidR="00462D79" w:rsidRPr="005E027F" w:rsidRDefault="00462D79" w:rsidP="005E027F">
      <w:pPr>
        <w:jc w:val="right"/>
        <w:rPr>
          <w:rFonts w:ascii="Times New Roman" w:hAnsi="Times New Roman"/>
          <w:b/>
          <w:i/>
          <w:iCs/>
          <w:color w:val="000000"/>
          <w:szCs w:val="24"/>
        </w:rPr>
      </w:pPr>
      <w:r w:rsidRPr="005E027F">
        <w:rPr>
          <w:rFonts w:ascii="Times New Roman" w:hAnsi="Times New Roman"/>
          <w:b/>
          <w:i/>
          <w:iCs/>
          <w:color w:val="000000"/>
          <w:szCs w:val="24"/>
        </w:rPr>
        <w:t>1.pielikums</w:t>
      </w:r>
    </w:p>
    <w:p w14:paraId="20341921" w14:textId="77777777" w:rsidR="00462D79" w:rsidRPr="005E027F" w:rsidRDefault="00462D79" w:rsidP="005E027F">
      <w:pPr>
        <w:jc w:val="right"/>
        <w:rPr>
          <w:rFonts w:ascii="Times New Roman" w:hAnsi="Times New Roman"/>
          <w:i/>
          <w:iCs/>
          <w:szCs w:val="24"/>
        </w:rPr>
      </w:pPr>
      <w:r w:rsidRPr="005E027F">
        <w:rPr>
          <w:rFonts w:ascii="Times New Roman" w:hAnsi="Times New Roman"/>
          <w:i/>
          <w:iCs/>
          <w:szCs w:val="24"/>
        </w:rPr>
        <w:t>Atklāta iepirkuma</w:t>
      </w:r>
    </w:p>
    <w:p w14:paraId="3DDB3942" w14:textId="77777777" w:rsidR="00462D79" w:rsidRPr="005E027F" w:rsidRDefault="00462D79" w:rsidP="005E027F">
      <w:pPr>
        <w:jc w:val="right"/>
        <w:rPr>
          <w:rFonts w:ascii="Times New Roman" w:hAnsi="Times New Roman"/>
          <w:bCs/>
          <w:i/>
          <w:iCs/>
          <w:szCs w:val="24"/>
        </w:rPr>
      </w:pPr>
      <w:r w:rsidRPr="005E027F">
        <w:rPr>
          <w:rFonts w:ascii="Times New Roman" w:hAnsi="Times New Roman"/>
          <w:i/>
          <w:iCs/>
          <w:szCs w:val="24"/>
        </w:rPr>
        <w:t xml:space="preserve"> “</w:t>
      </w:r>
      <w:r w:rsidRPr="005E027F">
        <w:rPr>
          <w:rFonts w:ascii="Times New Roman" w:hAnsi="Times New Roman"/>
          <w:bCs/>
          <w:i/>
          <w:iCs/>
          <w:szCs w:val="24"/>
        </w:rPr>
        <w:t>Ventspils ostas robežu apraksta sagatavošana</w:t>
      </w:r>
    </w:p>
    <w:p w14:paraId="7947AC06" w14:textId="3B40BE8F" w:rsidR="00462D79" w:rsidRPr="005E027F" w:rsidRDefault="00462D79" w:rsidP="005E027F">
      <w:pPr>
        <w:jc w:val="right"/>
        <w:rPr>
          <w:rFonts w:ascii="Times New Roman" w:hAnsi="Times New Roman"/>
          <w:i/>
          <w:iCs/>
          <w:szCs w:val="24"/>
        </w:rPr>
      </w:pPr>
      <w:r w:rsidRPr="005E027F">
        <w:rPr>
          <w:rFonts w:ascii="Times New Roman" w:hAnsi="Times New Roman"/>
          <w:bCs/>
          <w:i/>
          <w:iCs/>
          <w:szCs w:val="24"/>
        </w:rPr>
        <w:t xml:space="preserve"> un ostas robežu koordinātu noteikšana</w:t>
      </w:r>
      <w:r w:rsidRPr="005E027F">
        <w:rPr>
          <w:rFonts w:ascii="Times New Roman" w:hAnsi="Times New Roman"/>
          <w:i/>
          <w:iCs/>
          <w:szCs w:val="24"/>
        </w:rPr>
        <w:t xml:space="preserve">” </w:t>
      </w:r>
    </w:p>
    <w:p w14:paraId="4D9F575E" w14:textId="77777777" w:rsidR="00462D79" w:rsidRPr="0013774C" w:rsidRDefault="00462D79" w:rsidP="005E027F">
      <w:pPr>
        <w:jc w:val="right"/>
        <w:rPr>
          <w:rFonts w:ascii="Times New Roman" w:hAnsi="Times New Roman"/>
          <w:i/>
          <w:iCs/>
          <w:szCs w:val="24"/>
        </w:rPr>
      </w:pPr>
      <w:r w:rsidRPr="0013774C">
        <w:rPr>
          <w:rFonts w:ascii="Times New Roman" w:hAnsi="Times New Roman"/>
          <w:i/>
          <w:iCs/>
          <w:szCs w:val="24"/>
        </w:rPr>
        <w:t>nolikumam,</w:t>
      </w:r>
    </w:p>
    <w:p w14:paraId="74E78E48" w14:textId="0ED85A54" w:rsidR="00462D79" w:rsidRPr="005E027F" w:rsidRDefault="00462D79" w:rsidP="005E027F">
      <w:pPr>
        <w:jc w:val="right"/>
        <w:rPr>
          <w:rFonts w:ascii="Times New Roman" w:hAnsi="Times New Roman"/>
          <w:i/>
          <w:iCs/>
          <w:szCs w:val="24"/>
        </w:rPr>
      </w:pPr>
      <w:r w:rsidRPr="0013774C">
        <w:rPr>
          <w:rFonts w:ascii="Times New Roman" w:hAnsi="Times New Roman"/>
          <w:i/>
          <w:iCs/>
          <w:szCs w:val="24"/>
        </w:rPr>
        <w:t>identifikācijas Nr. VBOP 2023/</w:t>
      </w:r>
      <w:r w:rsidR="0013774C" w:rsidRPr="0013774C">
        <w:rPr>
          <w:rFonts w:ascii="Times New Roman" w:hAnsi="Times New Roman"/>
          <w:i/>
          <w:iCs/>
          <w:szCs w:val="24"/>
        </w:rPr>
        <w:t>27</w:t>
      </w:r>
    </w:p>
    <w:p w14:paraId="3AFE2244" w14:textId="77777777" w:rsidR="00462D79" w:rsidRPr="005E027F" w:rsidRDefault="00462D79" w:rsidP="005E027F">
      <w:pPr>
        <w:jc w:val="center"/>
        <w:rPr>
          <w:rFonts w:ascii="Times New Roman" w:hAnsi="Times New Roman"/>
          <w:b/>
          <w:bCs/>
          <w:szCs w:val="24"/>
        </w:rPr>
      </w:pPr>
    </w:p>
    <w:p w14:paraId="2D8AAF91" w14:textId="77777777" w:rsidR="00462D79" w:rsidRPr="005E027F" w:rsidRDefault="00462D79" w:rsidP="005E027F">
      <w:pPr>
        <w:jc w:val="center"/>
        <w:rPr>
          <w:rFonts w:ascii="Times New Roman" w:hAnsi="Times New Roman"/>
          <w:b/>
          <w:bCs/>
          <w:szCs w:val="24"/>
        </w:rPr>
      </w:pPr>
    </w:p>
    <w:p w14:paraId="056FB8D1" w14:textId="42756AB0" w:rsidR="00C36E57" w:rsidRPr="005E027F" w:rsidRDefault="00C36E57" w:rsidP="005E027F">
      <w:pPr>
        <w:jc w:val="center"/>
        <w:rPr>
          <w:rFonts w:ascii="Times New Roman" w:hAnsi="Times New Roman"/>
          <w:b/>
          <w:bCs/>
          <w:szCs w:val="24"/>
        </w:rPr>
      </w:pPr>
      <w:r w:rsidRPr="005E027F">
        <w:rPr>
          <w:rFonts w:ascii="Times New Roman" w:hAnsi="Times New Roman"/>
          <w:b/>
          <w:bCs/>
          <w:szCs w:val="24"/>
        </w:rPr>
        <w:t>DARBA UZDEVUMS</w:t>
      </w:r>
    </w:p>
    <w:p w14:paraId="22DD7A2E" w14:textId="77777777" w:rsidR="00462D79" w:rsidRPr="005E027F" w:rsidRDefault="00C36E57" w:rsidP="005E027F">
      <w:pPr>
        <w:jc w:val="center"/>
        <w:rPr>
          <w:rFonts w:ascii="Times New Roman" w:hAnsi="Times New Roman"/>
          <w:bCs/>
          <w:szCs w:val="24"/>
        </w:rPr>
      </w:pPr>
      <w:r w:rsidRPr="005E027F">
        <w:rPr>
          <w:rFonts w:ascii="Times New Roman" w:hAnsi="Times New Roman"/>
          <w:szCs w:val="24"/>
        </w:rPr>
        <w:t>“</w:t>
      </w:r>
      <w:r w:rsidR="005F0E39" w:rsidRPr="005E027F">
        <w:rPr>
          <w:rFonts w:ascii="Times New Roman" w:hAnsi="Times New Roman"/>
          <w:bCs/>
          <w:szCs w:val="24"/>
        </w:rPr>
        <w:t>Ventspils ostas robežu</w:t>
      </w:r>
      <w:r w:rsidR="004B4C77" w:rsidRPr="005E027F">
        <w:rPr>
          <w:rFonts w:ascii="Times New Roman" w:hAnsi="Times New Roman"/>
          <w:bCs/>
          <w:szCs w:val="24"/>
        </w:rPr>
        <w:t xml:space="preserve"> apraksta sagatavošana </w:t>
      </w:r>
    </w:p>
    <w:p w14:paraId="2A11DB15" w14:textId="0DDE43D8" w:rsidR="00C36E57" w:rsidRPr="005E027F" w:rsidRDefault="004B4C77" w:rsidP="005E027F">
      <w:pPr>
        <w:jc w:val="center"/>
        <w:rPr>
          <w:rFonts w:ascii="Times New Roman" w:hAnsi="Times New Roman"/>
          <w:szCs w:val="24"/>
        </w:rPr>
      </w:pPr>
      <w:r w:rsidRPr="005E027F">
        <w:rPr>
          <w:rFonts w:ascii="Times New Roman" w:hAnsi="Times New Roman"/>
          <w:bCs/>
          <w:szCs w:val="24"/>
        </w:rPr>
        <w:t>un ostas robežu koordinātu</w:t>
      </w:r>
      <w:r w:rsidR="005F0E39" w:rsidRPr="005E027F">
        <w:rPr>
          <w:rFonts w:ascii="Times New Roman" w:hAnsi="Times New Roman"/>
          <w:bCs/>
          <w:szCs w:val="24"/>
        </w:rPr>
        <w:t xml:space="preserve"> </w:t>
      </w:r>
      <w:r w:rsidR="00C36E57" w:rsidRPr="005E027F">
        <w:rPr>
          <w:rFonts w:ascii="Times New Roman" w:hAnsi="Times New Roman"/>
          <w:bCs/>
          <w:szCs w:val="24"/>
        </w:rPr>
        <w:t>noteikšana</w:t>
      </w:r>
      <w:r w:rsidR="00C36E57" w:rsidRPr="005E027F">
        <w:rPr>
          <w:rFonts w:ascii="Times New Roman" w:hAnsi="Times New Roman"/>
          <w:szCs w:val="24"/>
        </w:rPr>
        <w:t xml:space="preserve">” </w:t>
      </w:r>
    </w:p>
    <w:p w14:paraId="0A0E6E1A" w14:textId="25A4FFD8" w:rsidR="00C36E57" w:rsidRPr="005E027F" w:rsidRDefault="00C36E57" w:rsidP="005E027F">
      <w:pPr>
        <w:rPr>
          <w:rFonts w:ascii="Times New Roman" w:hAnsi="Times New Roman"/>
          <w:szCs w:val="24"/>
        </w:rPr>
      </w:pPr>
    </w:p>
    <w:p w14:paraId="45F7BFBC" w14:textId="77777777" w:rsidR="00462D79" w:rsidRPr="005E027F" w:rsidRDefault="00462D79" w:rsidP="005E027F">
      <w:pPr>
        <w:rPr>
          <w:rFonts w:ascii="Times New Roman" w:hAnsi="Times New Roman"/>
          <w:szCs w:val="24"/>
        </w:rPr>
      </w:pPr>
    </w:p>
    <w:p w14:paraId="65C5843E" w14:textId="1064E1ED" w:rsidR="00052B33" w:rsidRPr="005E027F" w:rsidRDefault="005F0E39" w:rsidP="005E027F">
      <w:pPr>
        <w:pStyle w:val="ListParagraph"/>
        <w:ind w:left="0" w:firstLine="720"/>
        <w:jc w:val="both"/>
        <w:rPr>
          <w:sz w:val="24"/>
          <w:szCs w:val="24"/>
        </w:rPr>
      </w:pPr>
      <w:r w:rsidRPr="005E027F">
        <w:rPr>
          <w:sz w:val="24"/>
          <w:szCs w:val="24"/>
        </w:rPr>
        <w:t>Ventspils brīvosta ir Latvijas Republikas teritorijas daļa, kas atbilst Ministru kabineta noteiktajām Ventspils ostas robežām.</w:t>
      </w:r>
      <w:r w:rsidR="00E8443B" w:rsidRPr="005E027F">
        <w:rPr>
          <w:sz w:val="24"/>
          <w:szCs w:val="24"/>
        </w:rPr>
        <w:t xml:space="preserve"> </w:t>
      </w:r>
      <w:r w:rsidR="005E027F" w:rsidRPr="005E027F">
        <w:rPr>
          <w:sz w:val="24"/>
          <w:szCs w:val="24"/>
        </w:rPr>
        <w:t xml:space="preserve">Ar </w:t>
      </w:r>
      <w:r w:rsidR="00052B33" w:rsidRPr="005E027F">
        <w:rPr>
          <w:sz w:val="24"/>
          <w:szCs w:val="24"/>
        </w:rPr>
        <w:t>Ministru kabineta</w:t>
      </w:r>
      <w:r w:rsidR="00E8443B" w:rsidRPr="005E027F">
        <w:rPr>
          <w:sz w:val="24"/>
          <w:szCs w:val="24"/>
        </w:rPr>
        <w:t xml:space="preserve"> </w:t>
      </w:r>
      <w:r w:rsidR="005E027F" w:rsidRPr="005E027F">
        <w:rPr>
          <w:sz w:val="24"/>
          <w:szCs w:val="24"/>
        </w:rPr>
        <w:t xml:space="preserve">2010.gada 26.janvāra </w:t>
      </w:r>
      <w:r w:rsidR="00E8443B" w:rsidRPr="005E027F">
        <w:rPr>
          <w:sz w:val="24"/>
          <w:szCs w:val="24"/>
        </w:rPr>
        <w:t>noteikum</w:t>
      </w:r>
      <w:r w:rsidR="00052B33" w:rsidRPr="005E027F">
        <w:rPr>
          <w:sz w:val="24"/>
          <w:szCs w:val="24"/>
        </w:rPr>
        <w:t>i</w:t>
      </w:r>
      <w:r w:rsidR="005E027F" w:rsidRPr="005E027F">
        <w:rPr>
          <w:sz w:val="24"/>
          <w:szCs w:val="24"/>
        </w:rPr>
        <w:t>em</w:t>
      </w:r>
      <w:r w:rsidR="00E8443B" w:rsidRPr="005E027F">
        <w:rPr>
          <w:sz w:val="24"/>
          <w:szCs w:val="24"/>
        </w:rPr>
        <w:t xml:space="preserve"> Nr.78 “Noteikumi par Ventspils ostas robežu noteikšanu”</w:t>
      </w:r>
      <w:r w:rsidR="00052B33" w:rsidRPr="005E027F">
        <w:rPr>
          <w:sz w:val="24"/>
          <w:szCs w:val="24"/>
        </w:rPr>
        <w:t xml:space="preserve"> (turpmāk – Noteikumi Nr.78)</w:t>
      </w:r>
      <w:r w:rsidR="005E027F" w:rsidRPr="005E027F">
        <w:rPr>
          <w:sz w:val="24"/>
          <w:szCs w:val="24"/>
        </w:rPr>
        <w:t xml:space="preserve"> ir </w:t>
      </w:r>
      <w:r w:rsidR="00052B33" w:rsidRPr="005E027F">
        <w:rPr>
          <w:sz w:val="24"/>
          <w:szCs w:val="24"/>
        </w:rPr>
        <w:t>noteiktas Ventspils ostas robežas.</w:t>
      </w:r>
      <w:r w:rsidR="00446ABB" w:rsidRPr="005E027F">
        <w:rPr>
          <w:sz w:val="24"/>
          <w:szCs w:val="24"/>
        </w:rPr>
        <w:t xml:space="preserve"> </w:t>
      </w:r>
    </w:p>
    <w:p w14:paraId="07265054" w14:textId="77777777" w:rsidR="00C36E57" w:rsidRPr="005E027F" w:rsidRDefault="00C36E57" w:rsidP="005E027F">
      <w:pPr>
        <w:pStyle w:val="ListParagraph"/>
        <w:ind w:left="0" w:firstLine="360"/>
        <w:jc w:val="both"/>
        <w:rPr>
          <w:sz w:val="24"/>
          <w:szCs w:val="24"/>
        </w:rPr>
      </w:pPr>
    </w:p>
    <w:p w14:paraId="63E46C59" w14:textId="77777777" w:rsidR="00C36E57" w:rsidRPr="005E027F" w:rsidRDefault="00C36E57" w:rsidP="005E027F">
      <w:pPr>
        <w:rPr>
          <w:rFonts w:ascii="Times New Roman" w:hAnsi="Times New Roman"/>
          <w:szCs w:val="24"/>
        </w:rPr>
      </w:pPr>
      <w:r w:rsidRPr="005E027F">
        <w:rPr>
          <w:rFonts w:ascii="Times New Roman" w:hAnsi="Times New Roman"/>
          <w:szCs w:val="24"/>
        </w:rPr>
        <w:t>Darba uzdevums:</w:t>
      </w:r>
    </w:p>
    <w:p w14:paraId="4D1D7743" w14:textId="77777777" w:rsidR="00C36E57" w:rsidRPr="005E027F" w:rsidRDefault="00C36E57" w:rsidP="005E027F">
      <w:pPr>
        <w:pStyle w:val="ListParagraph"/>
        <w:ind w:left="0" w:firstLine="360"/>
        <w:jc w:val="both"/>
        <w:rPr>
          <w:sz w:val="24"/>
          <w:szCs w:val="24"/>
        </w:rPr>
      </w:pPr>
    </w:p>
    <w:p w14:paraId="60565E23" w14:textId="1B53F05F" w:rsidR="00462D79" w:rsidRPr="005E027F" w:rsidRDefault="00462D79" w:rsidP="005E027F">
      <w:pPr>
        <w:pStyle w:val="ListParagraph"/>
        <w:numPr>
          <w:ilvl w:val="0"/>
          <w:numId w:val="2"/>
        </w:numPr>
        <w:ind w:left="714" w:hanging="357"/>
        <w:jc w:val="both"/>
        <w:rPr>
          <w:rFonts w:eastAsiaTheme="minorHAnsi"/>
          <w:bCs/>
          <w:sz w:val="24"/>
          <w:szCs w:val="24"/>
          <w:lang w:eastAsia="en-US"/>
        </w:rPr>
      </w:pPr>
      <w:r w:rsidRPr="005E027F">
        <w:rPr>
          <w:rFonts w:eastAsiaTheme="minorHAnsi"/>
          <w:bCs/>
          <w:sz w:val="24"/>
          <w:szCs w:val="24"/>
          <w:lang w:eastAsia="en-US"/>
        </w:rPr>
        <w:t xml:space="preserve">Sagatavot Ventspils ostas teritorijas robežu </w:t>
      </w:r>
      <w:r w:rsidR="004512D4">
        <w:rPr>
          <w:rFonts w:eastAsiaTheme="minorHAnsi"/>
          <w:bCs/>
          <w:sz w:val="24"/>
          <w:szCs w:val="24"/>
          <w:lang w:eastAsia="en-US"/>
        </w:rPr>
        <w:t>karti</w:t>
      </w:r>
      <w:r w:rsidR="00150DD0" w:rsidRPr="005E027F">
        <w:rPr>
          <w:sz w:val="24"/>
          <w:szCs w:val="24"/>
        </w:rPr>
        <w:t xml:space="preserve"> atbilstoši darba uzdevumam </w:t>
      </w:r>
      <w:r w:rsidR="008703C2">
        <w:rPr>
          <w:sz w:val="24"/>
          <w:szCs w:val="24"/>
        </w:rPr>
        <w:t xml:space="preserve">1.pielikumā </w:t>
      </w:r>
      <w:r w:rsidR="00150DD0" w:rsidRPr="005E027F">
        <w:rPr>
          <w:sz w:val="24"/>
          <w:szCs w:val="24"/>
        </w:rPr>
        <w:t>pievienotajai kartei</w:t>
      </w:r>
      <w:r w:rsidRPr="005E027F">
        <w:rPr>
          <w:rFonts w:eastAsiaTheme="minorHAnsi"/>
          <w:bCs/>
          <w:sz w:val="24"/>
          <w:szCs w:val="24"/>
          <w:lang w:eastAsia="en-US"/>
        </w:rPr>
        <w:t xml:space="preserve">. </w:t>
      </w:r>
    </w:p>
    <w:p w14:paraId="779C4489" w14:textId="77777777" w:rsidR="00462D79" w:rsidRPr="005E027F" w:rsidRDefault="00462D79" w:rsidP="005E027F">
      <w:pPr>
        <w:ind w:left="714"/>
        <w:rPr>
          <w:rFonts w:ascii="Times New Roman" w:eastAsia="Georgia" w:hAnsi="Times New Roman"/>
          <w:i/>
          <w:iCs/>
          <w:szCs w:val="24"/>
        </w:rPr>
      </w:pPr>
      <w:r w:rsidRPr="005E027F">
        <w:rPr>
          <w:rFonts w:ascii="Times New Roman" w:eastAsiaTheme="minorHAnsi" w:hAnsi="Times New Roman"/>
          <w:bCs/>
          <w:szCs w:val="24"/>
          <w:lang w:eastAsia="en-US"/>
        </w:rPr>
        <w:t xml:space="preserve"> </w:t>
      </w:r>
      <w:bookmarkStart w:id="0" w:name="_Hlk117584043"/>
      <w:r w:rsidRPr="005E027F">
        <w:rPr>
          <w:rFonts w:ascii="Times New Roman" w:eastAsia="Georgia" w:hAnsi="Times New Roman"/>
          <w:i/>
          <w:iCs/>
          <w:szCs w:val="24"/>
        </w:rPr>
        <w:t>(kā paraugu skatīt Noteikumu Nr.78 1.pielikumu)</w:t>
      </w:r>
      <w:bookmarkEnd w:id="0"/>
    </w:p>
    <w:p w14:paraId="7BC5C227" w14:textId="709B1982" w:rsidR="00462D79" w:rsidRPr="005E027F" w:rsidRDefault="004B4C77" w:rsidP="005E027F">
      <w:pPr>
        <w:pStyle w:val="ListParagraph"/>
        <w:numPr>
          <w:ilvl w:val="0"/>
          <w:numId w:val="2"/>
        </w:numPr>
        <w:ind w:left="714" w:hanging="357"/>
        <w:jc w:val="both"/>
        <w:rPr>
          <w:rFonts w:eastAsiaTheme="minorHAnsi"/>
          <w:bCs/>
          <w:sz w:val="24"/>
          <w:szCs w:val="24"/>
          <w:lang w:eastAsia="en-US"/>
        </w:rPr>
      </w:pPr>
      <w:r w:rsidRPr="005E027F">
        <w:rPr>
          <w:sz w:val="24"/>
          <w:szCs w:val="24"/>
        </w:rPr>
        <w:t>Sagatavo</w:t>
      </w:r>
      <w:r w:rsidR="00C043A2">
        <w:rPr>
          <w:sz w:val="24"/>
          <w:szCs w:val="24"/>
        </w:rPr>
        <w:t>t</w:t>
      </w:r>
      <w:r w:rsidR="00446ABB" w:rsidRPr="005E027F">
        <w:rPr>
          <w:sz w:val="24"/>
          <w:szCs w:val="24"/>
        </w:rPr>
        <w:t xml:space="preserve"> </w:t>
      </w:r>
      <w:r w:rsidR="00565EE7" w:rsidRPr="005E027F">
        <w:rPr>
          <w:sz w:val="24"/>
          <w:szCs w:val="24"/>
        </w:rPr>
        <w:t xml:space="preserve">Ventspils ostas robežu </w:t>
      </w:r>
      <w:r w:rsidRPr="005E027F">
        <w:rPr>
          <w:sz w:val="24"/>
          <w:szCs w:val="24"/>
        </w:rPr>
        <w:t>aprakstu un</w:t>
      </w:r>
      <w:r w:rsidR="00462D79" w:rsidRPr="005E027F">
        <w:rPr>
          <w:sz w:val="24"/>
          <w:szCs w:val="24"/>
        </w:rPr>
        <w:t xml:space="preserve"> koordinātu sarakstu atbilstoši darba uzdevumam </w:t>
      </w:r>
      <w:r w:rsidR="008703C2">
        <w:rPr>
          <w:sz w:val="24"/>
          <w:szCs w:val="24"/>
        </w:rPr>
        <w:t xml:space="preserve">1.pielikumā </w:t>
      </w:r>
      <w:r w:rsidR="00462D79" w:rsidRPr="005E027F">
        <w:rPr>
          <w:sz w:val="24"/>
          <w:szCs w:val="24"/>
        </w:rPr>
        <w:t>pievienotajai kartei</w:t>
      </w:r>
      <w:r w:rsidR="00A51133" w:rsidRPr="005E027F">
        <w:rPr>
          <w:sz w:val="24"/>
          <w:szCs w:val="24"/>
        </w:rPr>
        <w:t xml:space="preserve"> un </w:t>
      </w:r>
      <w:r w:rsidR="008703C2">
        <w:rPr>
          <w:sz w:val="24"/>
          <w:szCs w:val="24"/>
        </w:rPr>
        <w:t xml:space="preserve">2.pielikumā pievienotajam </w:t>
      </w:r>
      <w:r w:rsidR="00A51133" w:rsidRPr="005E027F">
        <w:rPr>
          <w:sz w:val="24"/>
          <w:szCs w:val="24"/>
        </w:rPr>
        <w:t>izslēdzamo teritoriju sarakstam</w:t>
      </w:r>
      <w:r w:rsidR="00462D79" w:rsidRPr="005E027F">
        <w:rPr>
          <w:sz w:val="24"/>
          <w:szCs w:val="24"/>
        </w:rPr>
        <w:t>.</w:t>
      </w:r>
    </w:p>
    <w:p w14:paraId="1E1ED1AD" w14:textId="2BB1A26D" w:rsidR="009F752A" w:rsidRPr="005E027F" w:rsidRDefault="009F752A" w:rsidP="005E027F">
      <w:pPr>
        <w:pStyle w:val="ListParagraph"/>
        <w:ind w:left="714"/>
        <w:jc w:val="both"/>
        <w:rPr>
          <w:rFonts w:eastAsiaTheme="minorHAnsi"/>
          <w:bCs/>
          <w:sz w:val="24"/>
          <w:szCs w:val="24"/>
          <w:lang w:eastAsia="en-US"/>
        </w:rPr>
      </w:pPr>
      <w:r w:rsidRPr="005E027F">
        <w:rPr>
          <w:rFonts w:eastAsiaTheme="minorHAnsi"/>
          <w:bCs/>
          <w:i/>
          <w:iCs/>
          <w:sz w:val="24"/>
          <w:szCs w:val="24"/>
          <w:lang w:eastAsia="en-US"/>
        </w:rPr>
        <w:t>(kā paraugu skatīt Noteikumu Nr.78 3.pielikumu)</w:t>
      </w:r>
    </w:p>
    <w:p w14:paraId="4AC70B42" w14:textId="220DD22C" w:rsidR="00077D64" w:rsidRDefault="00565EE7" w:rsidP="005E027F">
      <w:pPr>
        <w:numPr>
          <w:ilvl w:val="0"/>
          <w:numId w:val="2"/>
        </w:numPr>
        <w:ind w:left="714" w:hanging="357"/>
        <w:rPr>
          <w:rFonts w:ascii="Times New Roman" w:eastAsia="Georgia" w:hAnsi="Times New Roman"/>
          <w:szCs w:val="24"/>
        </w:rPr>
      </w:pPr>
      <w:r w:rsidRPr="005E027F">
        <w:rPr>
          <w:rFonts w:ascii="Times New Roman" w:eastAsia="Georgia" w:hAnsi="Times New Roman"/>
          <w:szCs w:val="24"/>
        </w:rPr>
        <w:t>Ventspils ostas robežu koordināt</w:t>
      </w:r>
      <w:r w:rsidR="00150DD0">
        <w:rPr>
          <w:rFonts w:ascii="Times New Roman" w:eastAsia="Georgia" w:hAnsi="Times New Roman"/>
          <w:szCs w:val="24"/>
        </w:rPr>
        <w:t>a</w:t>
      </w:r>
      <w:r w:rsidRPr="005E027F">
        <w:rPr>
          <w:rFonts w:ascii="Times New Roman" w:eastAsia="Georgia" w:hAnsi="Times New Roman"/>
          <w:szCs w:val="24"/>
        </w:rPr>
        <w:t>s noteikt Latvijas koordinātu sistēmā LKS-92 TM</w:t>
      </w:r>
      <w:r w:rsidR="00462D79" w:rsidRPr="005E027F">
        <w:rPr>
          <w:rFonts w:ascii="Times New Roman" w:hAnsi="Times New Roman"/>
          <w:szCs w:val="24"/>
        </w:rPr>
        <w:t xml:space="preserve"> ar mēroga koeficientu 0,999865</w:t>
      </w:r>
      <w:r w:rsidRPr="005E027F">
        <w:rPr>
          <w:rFonts w:ascii="Times New Roman" w:eastAsia="Georgia" w:hAnsi="Times New Roman"/>
          <w:szCs w:val="24"/>
        </w:rPr>
        <w:t>.</w:t>
      </w:r>
    </w:p>
    <w:p w14:paraId="074493AA" w14:textId="0DF6CE40" w:rsidR="007C6386" w:rsidRPr="005E027F" w:rsidRDefault="007C6386" w:rsidP="005E027F">
      <w:pPr>
        <w:numPr>
          <w:ilvl w:val="0"/>
          <w:numId w:val="2"/>
        </w:numPr>
        <w:ind w:left="714" w:hanging="357"/>
        <w:rPr>
          <w:rFonts w:ascii="Times New Roman" w:eastAsia="Georgia" w:hAnsi="Times New Roman"/>
          <w:szCs w:val="24"/>
        </w:rPr>
      </w:pPr>
      <w:r>
        <w:rPr>
          <w:rFonts w:ascii="Times New Roman" w:eastAsia="Georgia" w:hAnsi="Times New Roman"/>
          <w:szCs w:val="24"/>
        </w:rPr>
        <w:t>Noteikt Ventspils ostas teritorijas (zemes) platību.</w:t>
      </w:r>
    </w:p>
    <w:p w14:paraId="231F42E0" w14:textId="15BA324A" w:rsidR="00D24017" w:rsidRPr="005E027F" w:rsidRDefault="00D24017" w:rsidP="005E027F">
      <w:pPr>
        <w:numPr>
          <w:ilvl w:val="0"/>
          <w:numId w:val="2"/>
        </w:numPr>
        <w:ind w:left="714" w:hanging="357"/>
        <w:rPr>
          <w:rFonts w:ascii="Times New Roman" w:eastAsia="Georgia" w:hAnsi="Times New Roman"/>
          <w:szCs w:val="24"/>
        </w:rPr>
      </w:pPr>
      <w:r w:rsidRPr="005E027F">
        <w:rPr>
          <w:rFonts w:ascii="Times New Roman" w:eastAsia="Georgia" w:hAnsi="Times New Roman"/>
          <w:szCs w:val="24"/>
        </w:rPr>
        <w:t xml:space="preserve">Sagatavot </w:t>
      </w:r>
      <w:r w:rsidR="001A591B">
        <w:rPr>
          <w:rFonts w:ascii="Times New Roman" w:eastAsia="Georgia" w:hAnsi="Times New Roman"/>
          <w:szCs w:val="24"/>
        </w:rPr>
        <w:t>v</w:t>
      </w:r>
      <w:r w:rsidRPr="005E027F">
        <w:rPr>
          <w:rFonts w:ascii="Times New Roman" w:eastAsia="Georgia" w:hAnsi="Times New Roman"/>
          <w:szCs w:val="24"/>
        </w:rPr>
        <w:t>alsts publiskās lietošanas dzelzceļa infrastruktūras zemes nodalījuma joslas platību Ventspils ostas teritorijā sarakstu.</w:t>
      </w:r>
    </w:p>
    <w:p w14:paraId="58C03E08" w14:textId="739E290C" w:rsidR="00D24017" w:rsidRPr="005E027F" w:rsidRDefault="00D24017" w:rsidP="005E027F">
      <w:pPr>
        <w:pStyle w:val="ListParagraph"/>
        <w:jc w:val="both"/>
        <w:rPr>
          <w:rFonts w:eastAsiaTheme="minorHAnsi"/>
          <w:bCs/>
          <w:sz w:val="24"/>
          <w:szCs w:val="24"/>
          <w:lang w:eastAsia="en-US"/>
        </w:rPr>
      </w:pPr>
      <w:r w:rsidRPr="005E027F">
        <w:rPr>
          <w:rFonts w:eastAsiaTheme="minorHAnsi"/>
          <w:bCs/>
          <w:i/>
          <w:iCs/>
          <w:sz w:val="24"/>
          <w:szCs w:val="24"/>
          <w:lang w:eastAsia="en-US"/>
        </w:rPr>
        <w:t>(kā paraugu skatīt Noteikumu Nr.78 4.pielikumu)</w:t>
      </w:r>
    </w:p>
    <w:p w14:paraId="69D25408" w14:textId="557C6793" w:rsidR="005E027F" w:rsidRDefault="005E027F" w:rsidP="005E027F">
      <w:pPr>
        <w:numPr>
          <w:ilvl w:val="0"/>
          <w:numId w:val="2"/>
        </w:numPr>
        <w:spacing w:after="60" w:line="254" w:lineRule="auto"/>
        <w:rPr>
          <w:rFonts w:ascii="Times New Roman" w:eastAsia="Georgia" w:hAnsi="Times New Roman"/>
          <w:szCs w:val="24"/>
        </w:rPr>
      </w:pPr>
      <w:r>
        <w:rPr>
          <w:rFonts w:ascii="Times New Roman" w:eastAsia="Georgia" w:hAnsi="Times New Roman"/>
          <w:szCs w:val="24"/>
        </w:rPr>
        <w:t>Iepirkuma izpilde – 25 (divdesmit piecu) darba dienu laikā no iepirkuma līguma noslēgšanas</w:t>
      </w:r>
      <w:r w:rsidR="004512D4">
        <w:rPr>
          <w:rFonts w:ascii="Times New Roman" w:eastAsia="Georgia" w:hAnsi="Times New Roman"/>
          <w:szCs w:val="24"/>
        </w:rPr>
        <w:t xml:space="preserve"> dienas</w:t>
      </w:r>
      <w:r>
        <w:rPr>
          <w:rFonts w:ascii="Times New Roman" w:eastAsia="Georgia" w:hAnsi="Times New Roman"/>
          <w:szCs w:val="24"/>
        </w:rPr>
        <w:t>. Avanss netiek paredzēts.</w:t>
      </w:r>
    </w:p>
    <w:p w14:paraId="284EA918" w14:textId="77777777" w:rsidR="004B4C77" w:rsidRPr="005E027F" w:rsidRDefault="004B4C77" w:rsidP="005E027F">
      <w:pPr>
        <w:ind w:left="357"/>
        <w:rPr>
          <w:rFonts w:ascii="Times New Roman" w:eastAsia="Georgia" w:hAnsi="Times New Roman"/>
          <w:szCs w:val="24"/>
        </w:rPr>
      </w:pPr>
    </w:p>
    <w:p w14:paraId="5097283E" w14:textId="77777777" w:rsidR="00565EE7" w:rsidRPr="005E027F" w:rsidRDefault="00565EE7" w:rsidP="005E027F">
      <w:pPr>
        <w:rPr>
          <w:rFonts w:ascii="Times New Roman" w:hAnsi="Times New Roman"/>
          <w:szCs w:val="24"/>
        </w:rPr>
      </w:pPr>
      <w:r w:rsidRPr="005E027F">
        <w:rPr>
          <w:rFonts w:ascii="Times New Roman" w:hAnsi="Times New Roman"/>
          <w:szCs w:val="24"/>
        </w:rPr>
        <w:t>Pielikumā:</w:t>
      </w:r>
    </w:p>
    <w:p w14:paraId="51EFC157" w14:textId="4F1C0C9E" w:rsidR="00565EE7" w:rsidRPr="005E027F" w:rsidRDefault="00FA0A78" w:rsidP="005E027F">
      <w:pPr>
        <w:pStyle w:val="ListParagraph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5E027F">
        <w:rPr>
          <w:sz w:val="24"/>
          <w:szCs w:val="24"/>
        </w:rPr>
        <w:t>N</w:t>
      </w:r>
      <w:r w:rsidR="00565EE7" w:rsidRPr="005E027F">
        <w:rPr>
          <w:sz w:val="24"/>
          <w:szCs w:val="24"/>
        </w:rPr>
        <w:t>o Ventspils ostas teritorijas izslēdzam</w:t>
      </w:r>
      <w:r w:rsidRPr="005E027F">
        <w:rPr>
          <w:sz w:val="24"/>
          <w:szCs w:val="24"/>
        </w:rPr>
        <w:t>o</w:t>
      </w:r>
      <w:r w:rsidR="00565EE7" w:rsidRPr="005E027F">
        <w:rPr>
          <w:sz w:val="24"/>
          <w:szCs w:val="24"/>
        </w:rPr>
        <w:t xml:space="preserve"> </w:t>
      </w:r>
      <w:r w:rsidRPr="005E027F">
        <w:rPr>
          <w:sz w:val="24"/>
          <w:szCs w:val="24"/>
        </w:rPr>
        <w:t>teritoriju karte</w:t>
      </w:r>
      <w:r w:rsidR="008703C2">
        <w:rPr>
          <w:sz w:val="24"/>
          <w:szCs w:val="24"/>
        </w:rPr>
        <w:t>.</w:t>
      </w:r>
    </w:p>
    <w:p w14:paraId="75D9193E" w14:textId="06A0CD1F" w:rsidR="00565EE7" w:rsidRPr="005E027F" w:rsidRDefault="00565EE7" w:rsidP="005E027F">
      <w:pPr>
        <w:pStyle w:val="ListParagraph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5E027F">
        <w:rPr>
          <w:sz w:val="24"/>
          <w:szCs w:val="24"/>
        </w:rPr>
        <w:t>No Ventspils ostas teritorijas izslēdzamo teritoriju saraksts.</w:t>
      </w:r>
    </w:p>
    <w:p w14:paraId="6914A727" w14:textId="7CB09387" w:rsidR="00C36E57" w:rsidRPr="005E027F" w:rsidRDefault="00C36E57" w:rsidP="005E027F">
      <w:pPr>
        <w:rPr>
          <w:rFonts w:ascii="Times New Roman" w:hAnsi="Times New Roman"/>
          <w:szCs w:val="24"/>
        </w:rPr>
      </w:pPr>
    </w:p>
    <w:p w14:paraId="1D189E94" w14:textId="77777777" w:rsidR="00565EE7" w:rsidRPr="005E027F" w:rsidRDefault="00565EE7" w:rsidP="005E027F">
      <w:pPr>
        <w:rPr>
          <w:rFonts w:ascii="Times New Roman" w:hAnsi="Times New Roman"/>
          <w:szCs w:val="24"/>
        </w:rPr>
      </w:pPr>
    </w:p>
    <w:p w14:paraId="12979273" w14:textId="77777777" w:rsidR="00C36E57" w:rsidRPr="005E027F" w:rsidRDefault="00C36E57" w:rsidP="005E027F">
      <w:pPr>
        <w:rPr>
          <w:rFonts w:ascii="Times New Roman" w:hAnsi="Times New Roman"/>
          <w:szCs w:val="24"/>
        </w:rPr>
      </w:pPr>
    </w:p>
    <w:p w14:paraId="5BDA0FBB" w14:textId="266C6C2A" w:rsidR="00C36E57" w:rsidRPr="005E027F" w:rsidRDefault="00C36E57" w:rsidP="005E027F">
      <w:pPr>
        <w:tabs>
          <w:tab w:val="left" w:pos="7938"/>
        </w:tabs>
        <w:rPr>
          <w:rFonts w:ascii="Times New Roman" w:hAnsi="Times New Roman"/>
          <w:szCs w:val="24"/>
        </w:rPr>
      </w:pPr>
      <w:r w:rsidRPr="005E027F">
        <w:rPr>
          <w:rFonts w:ascii="Times New Roman" w:hAnsi="Times New Roman"/>
          <w:szCs w:val="24"/>
        </w:rPr>
        <w:t>Jurists-nekustamā īpašuma speciālists</w:t>
      </w:r>
      <w:r w:rsidRPr="005E027F">
        <w:rPr>
          <w:rFonts w:ascii="Times New Roman" w:hAnsi="Times New Roman"/>
          <w:szCs w:val="24"/>
        </w:rPr>
        <w:tab/>
        <w:t>K.Kārkliņš</w:t>
      </w:r>
    </w:p>
    <w:sectPr w:rsidR="00C36E57" w:rsidRPr="005E027F" w:rsidSect="005B6C6E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eutonica">
    <w:altName w:val="Cambria"/>
    <w:charset w:val="00"/>
    <w:family w:val="roman"/>
    <w:pitch w:val="variable"/>
    <w:sig w:usb0="00000207" w:usb1="00000000" w:usb2="00000000" w:usb3="00000000" w:csb0="0000009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E05"/>
    <w:multiLevelType w:val="multilevel"/>
    <w:tmpl w:val="C60EB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F87100"/>
    <w:multiLevelType w:val="multilevel"/>
    <w:tmpl w:val="9E1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E821E4"/>
    <w:multiLevelType w:val="hybridMultilevel"/>
    <w:tmpl w:val="3282057A"/>
    <w:lvl w:ilvl="0" w:tplc="90301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82454"/>
    <w:multiLevelType w:val="hybridMultilevel"/>
    <w:tmpl w:val="217AA9B8"/>
    <w:lvl w:ilvl="0" w:tplc="65C49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17033">
    <w:abstractNumId w:val="1"/>
  </w:num>
  <w:num w:numId="2" w16cid:durableId="799035833">
    <w:abstractNumId w:val="0"/>
  </w:num>
  <w:num w:numId="3" w16cid:durableId="418987513">
    <w:abstractNumId w:val="3"/>
  </w:num>
  <w:num w:numId="4" w16cid:durableId="1355033824">
    <w:abstractNumId w:val="2"/>
  </w:num>
  <w:num w:numId="5" w16cid:durableId="418523276">
    <w:abstractNumId w:val="4"/>
  </w:num>
  <w:num w:numId="6" w16cid:durableId="604314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C3"/>
    <w:rsid w:val="00052B33"/>
    <w:rsid w:val="00077D64"/>
    <w:rsid w:val="000A58D8"/>
    <w:rsid w:val="00106B1E"/>
    <w:rsid w:val="0013774C"/>
    <w:rsid w:val="00150DD0"/>
    <w:rsid w:val="001A2E59"/>
    <w:rsid w:val="001A3E85"/>
    <w:rsid w:val="001A591B"/>
    <w:rsid w:val="001D1EBE"/>
    <w:rsid w:val="001D53FC"/>
    <w:rsid w:val="0023572E"/>
    <w:rsid w:val="00255339"/>
    <w:rsid w:val="003049D9"/>
    <w:rsid w:val="00305C94"/>
    <w:rsid w:val="00325C08"/>
    <w:rsid w:val="00333FA6"/>
    <w:rsid w:val="003F53C3"/>
    <w:rsid w:val="003F6205"/>
    <w:rsid w:val="004049BB"/>
    <w:rsid w:val="00446ABB"/>
    <w:rsid w:val="004512D4"/>
    <w:rsid w:val="00462D79"/>
    <w:rsid w:val="004B4C77"/>
    <w:rsid w:val="005211CE"/>
    <w:rsid w:val="005511DC"/>
    <w:rsid w:val="00565538"/>
    <w:rsid w:val="00565EE7"/>
    <w:rsid w:val="005760BF"/>
    <w:rsid w:val="005B6C6E"/>
    <w:rsid w:val="005E027F"/>
    <w:rsid w:val="005E4C9E"/>
    <w:rsid w:val="005F0E39"/>
    <w:rsid w:val="006C779A"/>
    <w:rsid w:val="00734EF7"/>
    <w:rsid w:val="007B5A75"/>
    <w:rsid w:val="007C6386"/>
    <w:rsid w:val="0081347F"/>
    <w:rsid w:val="00836F04"/>
    <w:rsid w:val="008703C2"/>
    <w:rsid w:val="009C0978"/>
    <w:rsid w:val="009F752A"/>
    <w:rsid w:val="00A51133"/>
    <w:rsid w:val="00A80125"/>
    <w:rsid w:val="00B03963"/>
    <w:rsid w:val="00B71532"/>
    <w:rsid w:val="00C043A2"/>
    <w:rsid w:val="00C2114C"/>
    <w:rsid w:val="00C36E57"/>
    <w:rsid w:val="00D24017"/>
    <w:rsid w:val="00D719C7"/>
    <w:rsid w:val="00D733A4"/>
    <w:rsid w:val="00DA2AA7"/>
    <w:rsid w:val="00E8443B"/>
    <w:rsid w:val="00F2060D"/>
    <w:rsid w:val="00F972EB"/>
    <w:rsid w:val="00FA0A78"/>
    <w:rsid w:val="00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22A8C"/>
  <w15:chartTrackingRefBased/>
  <w15:docId w15:val="{6FB0BB5B-E655-4D34-A18E-95D8502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57"/>
    <w:pPr>
      <w:spacing w:after="0" w:line="240" w:lineRule="auto"/>
      <w:jc w:val="both"/>
    </w:pPr>
    <w:rPr>
      <w:rFonts w:ascii="Teutonica" w:eastAsia="Times New Roman" w:hAnsi="Teutonica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6E57"/>
    <w:rPr>
      <w:color w:val="0563C1"/>
      <w:u w:val="single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C36E57"/>
    <w:pPr>
      <w:ind w:left="720"/>
      <w:jc w:val="left"/>
    </w:pPr>
    <w:rPr>
      <w:rFonts w:ascii="Times New Roman" w:hAnsi="Times New Roman"/>
      <w:sz w:val="20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C36E5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gmail-msolistparagraph">
    <w:name w:val="gmail-msolistparagraph"/>
    <w:basedOn w:val="Normal"/>
    <w:rsid w:val="00C36E57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512D4"/>
    <w:pPr>
      <w:spacing w:after="0" w:line="240" w:lineRule="auto"/>
    </w:pPr>
    <w:rPr>
      <w:rFonts w:ascii="Teutonica" w:eastAsia="Times New Roman" w:hAnsi="Teutonica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Kārkliņš</dc:creator>
  <cp:keywords/>
  <dc:description/>
  <cp:lastModifiedBy>Anete  Buka-Petroviča</cp:lastModifiedBy>
  <cp:revision>15</cp:revision>
  <dcterms:created xsi:type="dcterms:W3CDTF">2023-03-02T09:51:00Z</dcterms:created>
  <dcterms:modified xsi:type="dcterms:W3CDTF">2023-03-14T06:45:00Z</dcterms:modified>
</cp:coreProperties>
</file>