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8AC" w14:textId="77777777" w:rsidR="00CA2A50" w:rsidRDefault="00CA2A50" w:rsidP="00CA2A50">
      <w:bookmarkStart w:id="0" w:name="_Toc440269429"/>
    </w:p>
    <w:p w14:paraId="731807CF" w14:textId="77777777" w:rsidR="006533D5" w:rsidRPr="005356B4" w:rsidRDefault="006533D5" w:rsidP="006533D5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4</w:t>
      </w:r>
      <w:r w:rsidRPr="005356B4">
        <w:rPr>
          <w:b/>
          <w:i/>
          <w:iCs/>
          <w:color w:val="000000"/>
          <w:sz w:val="22"/>
          <w:szCs w:val="22"/>
        </w:rPr>
        <w:t>.pielikums</w:t>
      </w:r>
    </w:p>
    <w:p w14:paraId="7BF09485" w14:textId="77777777" w:rsidR="006533D5" w:rsidRDefault="006533D5" w:rsidP="006533D5">
      <w:pPr>
        <w:jc w:val="right"/>
        <w:rPr>
          <w:rFonts w:eastAsia="Calibri"/>
          <w:i/>
          <w:iCs/>
          <w:sz w:val="22"/>
          <w:szCs w:val="22"/>
        </w:rPr>
      </w:pPr>
      <w:r w:rsidRPr="005356B4">
        <w:rPr>
          <w:rFonts w:eastAsia="Calibri"/>
          <w:i/>
          <w:iCs/>
          <w:sz w:val="22"/>
          <w:szCs w:val="22"/>
        </w:rPr>
        <w:t>Atklātā iepirkuma “</w:t>
      </w:r>
      <w:r w:rsidRPr="00223E1E">
        <w:rPr>
          <w:rFonts w:eastAsia="Calibri"/>
          <w:i/>
          <w:iCs/>
          <w:sz w:val="22"/>
          <w:szCs w:val="22"/>
        </w:rPr>
        <w:t xml:space="preserve">Ventspils ostas rietumu virziena </w:t>
      </w:r>
    </w:p>
    <w:p w14:paraId="577EAA20" w14:textId="77777777" w:rsidR="006533D5" w:rsidRDefault="006533D5" w:rsidP="006533D5">
      <w:pPr>
        <w:jc w:val="right"/>
        <w:rPr>
          <w:i/>
          <w:iCs/>
          <w:color w:val="000000"/>
          <w:sz w:val="22"/>
          <w:szCs w:val="22"/>
        </w:rPr>
      </w:pPr>
      <w:r w:rsidRPr="00223E1E">
        <w:rPr>
          <w:rFonts w:eastAsia="Calibri"/>
          <w:i/>
          <w:iCs/>
          <w:sz w:val="22"/>
          <w:szCs w:val="22"/>
        </w:rPr>
        <w:t>priekšējās navigācijas zīmes atjaunošana</w:t>
      </w:r>
      <w:r w:rsidRPr="005356B4">
        <w:rPr>
          <w:i/>
          <w:iCs/>
          <w:color w:val="000000"/>
          <w:sz w:val="22"/>
          <w:szCs w:val="22"/>
        </w:rPr>
        <w:t xml:space="preserve">” nolikumam, </w:t>
      </w:r>
    </w:p>
    <w:p w14:paraId="3151788D" w14:textId="77777777" w:rsidR="006533D5" w:rsidRPr="00223E1E" w:rsidRDefault="006533D5" w:rsidP="006533D5">
      <w:pPr>
        <w:jc w:val="right"/>
        <w:rPr>
          <w:rFonts w:eastAsia="Calibri"/>
          <w:i/>
          <w:iCs/>
          <w:sz w:val="22"/>
          <w:szCs w:val="22"/>
        </w:rPr>
      </w:pPr>
      <w:r w:rsidRPr="005356B4">
        <w:rPr>
          <w:i/>
          <w:iCs/>
          <w:color w:val="000000"/>
          <w:sz w:val="22"/>
          <w:szCs w:val="22"/>
        </w:rPr>
        <w:t>identifikācijas Nr. VBOP 2023/</w:t>
      </w:r>
      <w:r>
        <w:rPr>
          <w:i/>
          <w:iCs/>
          <w:color w:val="000000"/>
          <w:sz w:val="22"/>
          <w:szCs w:val="22"/>
        </w:rPr>
        <w:t>71</w:t>
      </w:r>
    </w:p>
    <w:p w14:paraId="4E4C4966" w14:textId="77777777" w:rsidR="00B55C43" w:rsidRPr="00CA2A50" w:rsidRDefault="00B55C43" w:rsidP="009D5FE9">
      <w:pPr>
        <w:pStyle w:val="Heading2"/>
        <w:rPr>
          <w:rFonts w:ascii="Times New Roman" w:hAnsi="Times New Roman"/>
          <w:lang w:val="en-GB"/>
        </w:rPr>
      </w:pPr>
    </w:p>
    <w:p w14:paraId="14F65F4D" w14:textId="77777777" w:rsidR="00CA7F20" w:rsidRPr="00965789" w:rsidRDefault="00CA7F20" w:rsidP="00C12058">
      <w:pPr>
        <w:pStyle w:val="Heading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Heading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2AFDEAE3" w:rsidR="00F364CC" w:rsidRDefault="00A710EC" w:rsidP="006533D5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&lt;Pretendenta nosaukums&gt; piedalīsies Ventspils brīvostas pārvaldes organizētajā atklātajā iepirkumā „</w:t>
      </w:r>
      <w:r w:rsidR="006533D5" w:rsidRPr="006533D5">
        <w:rPr>
          <w:szCs w:val="24"/>
          <w:lang w:val="lv-LV"/>
        </w:rPr>
        <w:t>Ventspils ostas rietumu virziena priekšējās navigācijas zīmes atjaunošana</w:t>
      </w:r>
      <w:r w:rsidRPr="00965789">
        <w:rPr>
          <w:szCs w:val="24"/>
          <w:lang w:val="lv-LV"/>
        </w:rPr>
        <w:t>”, iepirkuma identifikācijas Nr. VBOP 202</w:t>
      </w:r>
      <w:r w:rsidR="006533D5">
        <w:rPr>
          <w:szCs w:val="24"/>
          <w:lang w:val="lv-LV"/>
        </w:rPr>
        <w:t>3</w:t>
      </w:r>
      <w:r w:rsidRPr="00965789">
        <w:rPr>
          <w:szCs w:val="24"/>
          <w:lang w:val="lv-LV"/>
        </w:rPr>
        <w:t>/</w:t>
      </w:r>
      <w:r w:rsidR="006533D5">
        <w:rPr>
          <w:szCs w:val="24"/>
          <w:lang w:val="lv-LV"/>
        </w:rPr>
        <w:t>71</w:t>
      </w:r>
      <w:r w:rsidRPr="00965789">
        <w:rPr>
          <w:szCs w:val="24"/>
          <w:lang w:val="lv-LV"/>
        </w:rPr>
        <w:t xml:space="preserve">, un gadījumā, ja &lt;Pretendenta nosaukums&gt; tiks atzīts par minētā atklātā iepirkuma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C1C08"/>
    <w:rsid w:val="006E0B44"/>
    <w:rsid w:val="006E632E"/>
    <w:rsid w:val="0070343F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9</cp:revision>
  <cp:lastPrinted>2017-06-09T08:44:00Z</cp:lastPrinted>
  <dcterms:created xsi:type="dcterms:W3CDTF">2022-06-30T05:12:00Z</dcterms:created>
  <dcterms:modified xsi:type="dcterms:W3CDTF">2023-07-26T04:57:00Z</dcterms:modified>
</cp:coreProperties>
</file>