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39CE5" w14:textId="5DD7450E" w:rsidR="00321116" w:rsidRPr="00AF145B" w:rsidRDefault="00321116" w:rsidP="00321116">
      <w:pPr>
        <w:spacing w:after="0" w:line="240" w:lineRule="auto"/>
        <w:jc w:val="right"/>
        <w:rPr>
          <w:rFonts w:ascii="Times New Roman" w:eastAsia="Calibri" w:hAnsi="Times New Roman" w:cs="Times New Roman"/>
          <w:b/>
          <w:i/>
          <w:iCs/>
          <w:sz w:val="20"/>
          <w:szCs w:val="20"/>
        </w:rPr>
      </w:pPr>
      <w:r w:rsidRPr="00AF145B">
        <w:rPr>
          <w:rFonts w:ascii="Times New Roman" w:eastAsia="Calibri" w:hAnsi="Times New Roman" w:cs="Times New Roman"/>
          <w:b/>
          <w:i/>
          <w:iCs/>
          <w:sz w:val="20"/>
          <w:szCs w:val="20"/>
        </w:rPr>
        <w:t>5.pielikums</w:t>
      </w:r>
    </w:p>
    <w:p w14:paraId="1F76C2A7" w14:textId="77777777" w:rsidR="00321116" w:rsidRPr="00AF145B" w:rsidRDefault="00321116" w:rsidP="00321116">
      <w:pPr>
        <w:spacing w:after="0" w:line="240" w:lineRule="auto"/>
        <w:jc w:val="right"/>
        <w:rPr>
          <w:rFonts w:ascii="Times New Roman" w:eastAsia="Calibri" w:hAnsi="Times New Roman" w:cs="Times New Roman"/>
          <w:i/>
          <w:sz w:val="20"/>
          <w:szCs w:val="20"/>
        </w:rPr>
      </w:pPr>
      <w:r w:rsidRPr="00AF145B">
        <w:rPr>
          <w:rFonts w:ascii="Times New Roman" w:eastAsia="Calibri" w:hAnsi="Times New Roman" w:cs="Times New Roman"/>
          <w:i/>
          <w:sz w:val="20"/>
          <w:szCs w:val="20"/>
        </w:rPr>
        <w:t>Atklātā iepirkuma “Rakstiskās tulkošanas pakalpojumu nodrošināšana” nolikumam.</w:t>
      </w:r>
    </w:p>
    <w:p w14:paraId="2A1642C2" w14:textId="77777777" w:rsidR="00321116" w:rsidRPr="00AF145B" w:rsidRDefault="00321116" w:rsidP="00321116">
      <w:pPr>
        <w:spacing w:after="0" w:line="240" w:lineRule="auto"/>
        <w:jc w:val="right"/>
        <w:rPr>
          <w:rFonts w:ascii="Times New Roman" w:eastAsia="Calibri" w:hAnsi="Times New Roman" w:cs="Times New Roman"/>
          <w:i/>
          <w:sz w:val="20"/>
          <w:szCs w:val="20"/>
        </w:rPr>
      </w:pPr>
      <w:r w:rsidRPr="00AF145B">
        <w:rPr>
          <w:rFonts w:ascii="Times New Roman" w:eastAsia="Calibri" w:hAnsi="Times New Roman" w:cs="Times New Roman"/>
          <w:i/>
          <w:sz w:val="20"/>
          <w:szCs w:val="20"/>
        </w:rPr>
        <w:t xml:space="preserve"> Identifikācijas Nr.VBOP 2023/78</w:t>
      </w:r>
    </w:p>
    <w:p w14:paraId="6C4B694D" w14:textId="77777777" w:rsidR="00321116" w:rsidRPr="00AF145B" w:rsidRDefault="00321116" w:rsidP="0036455D">
      <w:pPr>
        <w:jc w:val="center"/>
        <w:rPr>
          <w:rFonts w:ascii="Times New Roman" w:hAnsi="Times New Roman" w:cs="Times New Roman"/>
          <w:b/>
          <w:bCs/>
        </w:rPr>
      </w:pPr>
    </w:p>
    <w:p w14:paraId="42D8DAB8" w14:textId="270788EF" w:rsidR="00321116" w:rsidRPr="00AF145B" w:rsidRDefault="00321116" w:rsidP="00321116">
      <w:pPr>
        <w:rPr>
          <w:rFonts w:ascii="Times New Roman" w:hAnsi="Times New Roman" w:cs="Times New Roman"/>
          <w:b/>
          <w:bCs/>
        </w:rPr>
      </w:pPr>
      <w:r w:rsidRPr="00AF145B">
        <w:rPr>
          <w:rFonts w:ascii="Times New Roman" w:hAnsi="Times New Roman" w:cs="Times New Roman"/>
          <w:b/>
          <w:bCs/>
        </w:rPr>
        <w:t>LĪGUMA PROJEKTS</w:t>
      </w:r>
    </w:p>
    <w:p w14:paraId="2A430941" w14:textId="268120ED" w:rsidR="0036455D" w:rsidRPr="00AF145B" w:rsidRDefault="0036455D" w:rsidP="0036455D">
      <w:pPr>
        <w:jc w:val="center"/>
        <w:rPr>
          <w:rFonts w:ascii="Times New Roman" w:hAnsi="Times New Roman" w:cs="Times New Roman"/>
        </w:rPr>
      </w:pPr>
      <w:r w:rsidRPr="00AF145B">
        <w:rPr>
          <w:rFonts w:ascii="Times New Roman" w:hAnsi="Times New Roman" w:cs="Times New Roman"/>
        </w:rPr>
        <w:t xml:space="preserve">LĪGUMS Nr. </w:t>
      </w:r>
      <w:sdt>
        <w:sdtPr>
          <w:rPr>
            <w:rFonts w:ascii="Times New Roman" w:hAnsi="Times New Roman" w:cs="Times New Roman"/>
          </w:rPr>
          <w:alias w:val="Līguma Nr. "/>
          <w:tag w:val="Līguma Nr. "/>
          <w:id w:val="-953086523"/>
          <w:placeholder>
            <w:docPart w:val="A7B1B2E2359645FB9EE5C370E846EDD3"/>
          </w:placeholder>
          <w:showingPlcHdr/>
          <w:dataBinding w:prefixMappings="xmlns:ns0='http://schemas.microsoft.com/office/2006/coverPageProps' " w:xpath="/ns0:CoverPageProperties[1]/ns0:Abstract[1]" w:storeItemID="{55AF091B-3C7A-41E3-B477-F2FDAA23CFDA}"/>
          <w:text/>
        </w:sdtPr>
        <w:sdtEndPr/>
        <w:sdtContent>
          <w:r w:rsidR="008F7992" w:rsidRPr="00AF145B">
            <w:rPr>
              <w:rStyle w:val="PlaceholderText"/>
              <w:rFonts w:ascii="Times New Roman" w:hAnsi="Times New Roman" w:cs="Times New Roman"/>
            </w:rPr>
            <w:t>[Līguma Nr.]</w:t>
          </w:r>
        </w:sdtContent>
      </w:sdt>
    </w:p>
    <w:p w14:paraId="68C6CB4B" w14:textId="77777777" w:rsidR="0036455D" w:rsidRPr="00AF145B" w:rsidRDefault="0036455D" w:rsidP="0036455D">
      <w:pPr>
        <w:pStyle w:val="Title"/>
        <w:spacing w:before="0" w:after="240" w:line="240" w:lineRule="auto"/>
        <w:ind w:left="0"/>
        <w:rPr>
          <w:b w:val="0"/>
          <w:sz w:val="22"/>
          <w:szCs w:val="22"/>
        </w:rPr>
      </w:pPr>
      <w:r w:rsidRPr="00AF145B">
        <w:rPr>
          <w:b w:val="0"/>
          <w:sz w:val="22"/>
          <w:szCs w:val="22"/>
        </w:rPr>
        <w:t>Par tulkošanas darbu veikšanu</w:t>
      </w:r>
    </w:p>
    <w:p w14:paraId="4ED318AB" w14:textId="3D212077" w:rsidR="00A052BF" w:rsidRPr="00AF145B" w:rsidRDefault="00A052BF" w:rsidP="00E31E7A">
      <w:pPr>
        <w:jc w:val="both"/>
        <w:rPr>
          <w:rFonts w:ascii="Times New Roman" w:hAnsi="Times New Roman" w:cs="Times New Roman"/>
        </w:rPr>
      </w:pPr>
      <w:r w:rsidRPr="00AF145B">
        <w:rPr>
          <w:rFonts w:ascii="Times New Roman" w:hAnsi="Times New Roman" w:cs="Times New Roman"/>
        </w:rPr>
        <w:t>Datums skatāms laika zīmogā</w:t>
      </w:r>
    </w:p>
    <w:p w14:paraId="164063D9" w14:textId="1079381C" w:rsidR="005B2DE1" w:rsidRPr="00AF145B" w:rsidRDefault="00321116" w:rsidP="005B2DE1">
      <w:pPr>
        <w:spacing w:after="0" w:line="240" w:lineRule="auto"/>
        <w:jc w:val="both"/>
        <w:rPr>
          <w:rFonts w:ascii="Times New Roman" w:hAnsi="Times New Roman" w:cs="Times New Roman"/>
        </w:rPr>
      </w:pPr>
      <w:r w:rsidRPr="00AF145B">
        <w:rPr>
          <w:rFonts w:ascii="Times New Roman" w:hAnsi="Times New Roman" w:cs="Times New Roman"/>
        </w:rPr>
        <w:t xml:space="preserve">Ventspils brīvostas pārvalde, Nodokļu maksātāja reģistrācijas Nr.90000284085, Jāņa iela 19, Ventspilī, LV-3601, ko uz Ventspils brīvostas pārvaldes nolikuma pamata pārstāv tās___, turpmāk šā līguma tekstā saukts Pasūtītājs, no vienas puses, un ____________, vienotais reģistrācijas Nr. ______________, juridiskā adrese ___________, ko uz ________ pamata pārstāv tās ______________, turpmāk šā līguma tekstā saukta Izpildītājs, no otras puses, turpmāk abi saukti – Puses,  </w:t>
      </w:r>
    </w:p>
    <w:p w14:paraId="2678AA3D" w14:textId="77777777" w:rsidR="00321116" w:rsidRPr="00AF145B" w:rsidRDefault="00321116" w:rsidP="005B2DE1">
      <w:pPr>
        <w:spacing w:after="0" w:line="240" w:lineRule="auto"/>
        <w:jc w:val="both"/>
        <w:rPr>
          <w:rFonts w:ascii="Times New Roman" w:hAnsi="Times New Roman" w:cs="Times New Roman"/>
        </w:rPr>
      </w:pPr>
    </w:p>
    <w:p w14:paraId="016D52D2" w14:textId="05842F04" w:rsidR="005B2DE1" w:rsidRPr="00AF145B" w:rsidRDefault="005B2DE1" w:rsidP="00DC037D">
      <w:pPr>
        <w:jc w:val="both"/>
        <w:rPr>
          <w:rFonts w:ascii="Times New Roman" w:hAnsi="Times New Roman" w:cs="Times New Roman"/>
          <w:i/>
          <w:iCs/>
        </w:rPr>
      </w:pPr>
      <w:r w:rsidRPr="00AF145B">
        <w:rPr>
          <w:rFonts w:ascii="Times New Roman" w:hAnsi="Times New Roman" w:cs="Times New Roman"/>
          <w:i/>
          <w:iCs/>
        </w:rPr>
        <w:t>ņemot vērā iepirkuma “Rakstiskās tulkošanas pakalpojumu nodrošināšana</w:t>
      </w:r>
      <w:r w:rsidR="00742CCD" w:rsidRPr="00AF145B">
        <w:rPr>
          <w:rFonts w:ascii="Times New Roman" w:hAnsi="Times New Roman" w:cs="Times New Roman"/>
          <w:i/>
          <w:iCs/>
        </w:rPr>
        <w:t>”, identifikācijas Nr. VBOP 202</w:t>
      </w:r>
      <w:r w:rsidR="00321116" w:rsidRPr="00AF145B">
        <w:rPr>
          <w:rFonts w:ascii="Times New Roman" w:hAnsi="Times New Roman" w:cs="Times New Roman"/>
          <w:i/>
          <w:iCs/>
        </w:rPr>
        <w:t>3</w:t>
      </w:r>
      <w:r w:rsidRPr="00AF145B">
        <w:rPr>
          <w:rFonts w:ascii="Times New Roman" w:hAnsi="Times New Roman" w:cs="Times New Roman"/>
          <w:i/>
          <w:iCs/>
        </w:rPr>
        <w:t>/</w:t>
      </w:r>
      <w:r w:rsidR="00321116" w:rsidRPr="00AF145B">
        <w:rPr>
          <w:rFonts w:ascii="Times New Roman" w:hAnsi="Times New Roman" w:cs="Times New Roman"/>
          <w:i/>
          <w:iCs/>
        </w:rPr>
        <w:t>78</w:t>
      </w:r>
      <w:r w:rsidRPr="00AF145B">
        <w:rPr>
          <w:rFonts w:ascii="Times New Roman" w:hAnsi="Times New Roman" w:cs="Times New Roman"/>
          <w:i/>
          <w:iCs/>
        </w:rPr>
        <w:t xml:space="preserve"> rezultātus, </w:t>
      </w:r>
    </w:p>
    <w:p w14:paraId="55CF3376" w14:textId="5697EF28" w:rsidR="0036455D" w:rsidRPr="00AF145B" w:rsidRDefault="0036455D" w:rsidP="00DC037D">
      <w:pPr>
        <w:jc w:val="both"/>
        <w:rPr>
          <w:rFonts w:ascii="Times New Roman" w:hAnsi="Times New Roman" w:cs="Times New Roman"/>
        </w:rPr>
      </w:pPr>
      <w:r w:rsidRPr="00AF145B">
        <w:rPr>
          <w:rFonts w:ascii="Times New Roman" w:hAnsi="Times New Roman" w:cs="Times New Roman"/>
        </w:rPr>
        <w:t>labprātīgi, bez maldības, viltus vai spaidiem noslēdz šo līgumu (turpmāk</w:t>
      </w:r>
      <w:r w:rsidR="00DC037D" w:rsidRPr="00AF145B">
        <w:rPr>
          <w:rFonts w:ascii="Times New Roman" w:hAnsi="Times New Roman" w:cs="Times New Roman"/>
        </w:rPr>
        <w:t xml:space="preserve"> - </w:t>
      </w:r>
      <w:r w:rsidRPr="00AF145B">
        <w:rPr>
          <w:rFonts w:ascii="Times New Roman" w:hAnsi="Times New Roman" w:cs="Times New Roman"/>
        </w:rPr>
        <w:t>Līgums) par turpmāko:</w:t>
      </w:r>
    </w:p>
    <w:p w14:paraId="08F619D3" w14:textId="77777777" w:rsidR="0036455D" w:rsidRPr="00AF145B" w:rsidRDefault="0036455D" w:rsidP="0036455D">
      <w:pPr>
        <w:pStyle w:val="virspunkts"/>
        <w:numPr>
          <w:ilvl w:val="0"/>
          <w:numId w:val="1"/>
        </w:numPr>
        <w:jc w:val="center"/>
        <w:rPr>
          <w:sz w:val="22"/>
          <w:szCs w:val="22"/>
        </w:rPr>
      </w:pPr>
      <w:r w:rsidRPr="00AF145B">
        <w:rPr>
          <w:sz w:val="22"/>
          <w:szCs w:val="22"/>
        </w:rPr>
        <w:t>Līguma priekšmets</w:t>
      </w:r>
    </w:p>
    <w:p w14:paraId="644972F7" w14:textId="5285FFA6" w:rsidR="0036455D" w:rsidRPr="00AF145B" w:rsidRDefault="0036455D" w:rsidP="0036455D">
      <w:pPr>
        <w:pStyle w:val="punkts"/>
        <w:numPr>
          <w:ilvl w:val="1"/>
          <w:numId w:val="1"/>
        </w:numPr>
        <w:tabs>
          <w:tab w:val="clear" w:pos="432"/>
        </w:tabs>
        <w:spacing w:before="0" w:after="0"/>
        <w:ind w:left="567" w:hanging="567"/>
        <w:rPr>
          <w:sz w:val="22"/>
          <w:szCs w:val="22"/>
        </w:rPr>
      </w:pPr>
      <w:r w:rsidRPr="00AF145B">
        <w:rPr>
          <w:sz w:val="22"/>
          <w:szCs w:val="22"/>
        </w:rPr>
        <w:t xml:space="preserve">Pasūtītājs uzdod, un Izpildītājs apņemas veikt Pasūtītāja uzdoto tekstu tulkošanu, </w:t>
      </w:r>
      <w:r w:rsidR="00CC4CB4" w:rsidRPr="00AF145B">
        <w:rPr>
          <w:sz w:val="22"/>
          <w:szCs w:val="22"/>
        </w:rPr>
        <w:t xml:space="preserve">t.sk., bet ne tikai, </w:t>
      </w:r>
      <w:r w:rsidRPr="00AF145B">
        <w:rPr>
          <w:sz w:val="22"/>
          <w:szCs w:val="22"/>
        </w:rPr>
        <w:t>korektūru, adaptāciju, mutisko tulkošanu, kā arī vizuālo materiālu korektūru</w:t>
      </w:r>
      <w:r w:rsidR="00CC4CB4" w:rsidRPr="00AF145B">
        <w:rPr>
          <w:sz w:val="22"/>
          <w:szCs w:val="22"/>
        </w:rPr>
        <w:t xml:space="preserve">, ņemot vērā Pielikumā Nr.1 </w:t>
      </w:r>
      <w:r w:rsidR="00CC4CB4" w:rsidRPr="00AF145B">
        <w:rPr>
          <w:i/>
          <w:iCs/>
          <w:sz w:val="22"/>
          <w:szCs w:val="22"/>
        </w:rPr>
        <w:t>(Tehniskās specifikācija)</w:t>
      </w:r>
      <w:r w:rsidR="00CC4CB4" w:rsidRPr="00AF145B">
        <w:rPr>
          <w:sz w:val="22"/>
          <w:szCs w:val="22"/>
        </w:rPr>
        <w:t xml:space="preserve"> noteikto </w:t>
      </w:r>
      <w:r w:rsidRPr="00AF145B">
        <w:rPr>
          <w:sz w:val="22"/>
          <w:szCs w:val="22"/>
        </w:rPr>
        <w:t>(turpmāk</w:t>
      </w:r>
      <w:r w:rsidR="00446ACA" w:rsidRPr="00AF145B">
        <w:rPr>
          <w:sz w:val="22"/>
          <w:szCs w:val="22"/>
        </w:rPr>
        <w:t xml:space="preserve"> </w:t>
      </w:r>
      <w:r w:rsidRPr="00AF145B">
        <w:rPr>
          <w:sz w:val="22"/>
          <w:szCs w:val="22"/>
        </w:rPr>
        <w:t>— Darbs).</w:t>
      </w:r>
    </w:p>
    <w:p w14:paraId="70CC5A39" w14:textId="77777777" w:rsidR="0036455D" w:rsidRPr="00AF145B" w:rsidRDefault="0036455D" w:rsidP="0036455D">
      <w:pPr>
        <w:pStyle w:val="punkts"/>
        <w:numPr>
          <w:ilvl w:val="1"/>
          <w:numId w:val="1"/>
        </w:numPr>
        <w:tabs>
          <w:tab w:val="clear" w:pos="432"/>
        </w:tabs>
        <w:spacing w:before="0" w:after="0"/>
        <w:ind w:left="567" w:hanging="567"/>
        <w:rPr>
          <w:sz w:val="22"/>
          <w:szCs w:val="22"/>
        </w:rPr>
      </w:pPr>
      <w:r w:rsidRPr="00AF145B">
        <w:rPr>
          <w:sz w:val="22"/>
          <w:szCs w:val="22"/>
        </w:rPr>
        <w:t>Maksa par Izpildītāja sniegtajiem pakalpojumiem Pasūtītājam tiek noteikta, Pusēm saskaņojot veicamo uzdevumu un veicot aprēķinus saskaņā ar šī līguma pielikumā esošajām pakalpojumu cenām vai katram Darba pasūtījumam atsevišķi (</w:t>
      </w:r>
      <w:r w:rsidRPr="00AF145B">
        <w:rPr>
          <w:i/>
          <w:sz w:val="22"/>
          <w:szCs w:val="22"/>
        </w:rPr>
        <w:t>2. pielikums Izcenojumu tabula).</w:t>
      </w:r>
      <w:r w:rsidRPr="00AF145B">
        <w:rPr>
          <w:sz w:val="22"/>
          <w:szCs w:val="22"/>
        </w:rPr>
        <w:t xml:space="preserve"> </w:t>
      </w:r>
    </w:p>
    <w:p w14:paraId="6AAE3D82" w14:textId="77777777" w:rsidR="0036455D" w:rsidRPr="00AF145B" w:rsidRDefault="0036455D" w:rsidP="0036455D">
      <w:pPr>
        <w:pStyle w:val="virspunkts"/>
        <w:numPr>
          <w:ilvl w:val="0"/>
          <w:numId w:val="1"/>
        </w:numPr>
        <w:jc w:val="center"/>
        <w:rPr>
          <w:sz w:val="22"/>
          <w:szCs w:val="22"/>
        </w:rPr>
      </w:pPr>
      <w:r w:rsidRPr="00AF145B">
        <w:rPr>
          <w:sz w:val="22"/>
          <w:szCs w:val="22"/>
        </w:rPr>
        <w:t>Darbu izpildes kārtība, pieņemšana un nodošana</w:t>
      </w:r>
    </w:p>
    <w:p w14:paraId="397A875B" w14:textId="202D7B85" w:rsidR="0036455D" w:rsidRPr="00AF145B" w:rsidRDefault="0036455D" w:rsidP="0036455D">
      <w:pPr>
        <w:pStyle w:val="punkts"/>
        <w:numPr>
          <w:ilvl w:val="1"/>
          <w:numId w:val="1"/>
        </w:numPr>
        <w:tabs>
          <w:tab w:val="clear" w:pos="432"/>
        </w:tabs>
        <w:spacing w:before="0" w:after="0"/>
        <w:ind w:left="567" w:hanging="573"/>
        <w:rPr>
          <w:sz w:val="22"/>
          <w:szCs w:val="22"/>
        </w:rPr>
      </w:pPr>
      <w:r w:rsidRPr="00AF145B">
        <w:rPr>
          <w:sz w:val="22"/>
          <w:szCs w:val="22"/>
        </w:rPr>
        <w:t xml:space="preserve">Pasūtītājs uzdod Izpildītājam veikt sev nepieciešamos Darbus atbilstoši konkrētam Darba pasūtījumam. </w:t>
      </w:r>
      <w:r w:rsidRPr="00AF145B">
        <w:rPr>
          <w:bCs/>
          <w:sz w:val="22"/>
          <w:szCs w:val="22"/>
        </w:rPr>
        <w:t>Ar Darba pasūtījumu šī Līguma izpratnē</w:t>
      </w:r>
      <w:r w:rsidRPr="00AF145B">
        <w:rPr>
          <w:sz w:val="22"/>
          <w:szCs w:val="22"/>
        </w:rPr>
        <w:t xml:space="preserve"> Puses </w:t>
      </w:r>
      <w:r w:rsidRPr="00AF145B">
        <w:rPr>
          <w:bCs/>
          <w:sz w:val="22"/>
          <w:szCs w:val="22"/>
        </w:rPr>
        <w:t>saprot</w:t>
      </w:r>
      <w:r w:rsidRPr="00AF145B">
        <w:rPr>
          <w:sz w:val="22"/>
          <w:szCs w:val="22"/>
        </w:rPr>
        <w:t xml:space="preserve"> Pasūtītāja sagatavotu un Izpildītājam iesniegtu dokumentu, kurā pasūtīta konkrēta Darba veikšana. Darba pasūtījums var tikt noformēts arī elektroniskā formā, nosūtot to uz šā Līguma </w:t>
      </w:r>
      <w:r w:rsidR="00CC4CB4" w:rsidRPr="00AF145B">
        <w:rPr>
          <w:sz w:val="22"/>
          <w:szCs w:val="22"/>
        </w:rPr>
        <w:t>3</w:t>
      </w:r>
      <w:r w:rsidRPr="00AF145B">
        <w:rPr>
          <w:sz w:val="22"/>
          <w:szCs w:val="22"/>
        </w:rPr>
        <w:t>. pielikumā norādīto personu e-pasta adresi vai ar faksa sūtījumu.</w:t>
      </w:r>
    </w:p>
    <w:p w14:paraId="2CA793D0" w14:textId="77777777" w:rsidR="0036455D" w:rsidRPr="00AF145B" w:rsidRDefault="0036455D" w:rsidP="0036455D">
      <w:pPr>
        <w:pStyle w:val="punkts"/>
        <w:numPr>
          <w:ilvl w:val="1"/>
          <w:numId w:val="1"/>
        </w:numPr>
        <w:tabs>
          <w:tab w:val="clear" w:pos="432"/>
        </w:tabs>
        <w:spacing w:before="0" w:after="0"/>
        <w:ind w:left="567" w:hanging="573"/>
        <w:rPr>
          <w:sz w:val="22"/>
          <w:szCs w:val="22"/>
        </w:rPr>
      </w:pPr>
      <w:r w:rsidRPr="00AF145B">
        <w:rPr>
          <w:sz w:val="22"/>
          <w:szCs w:val="22"/>
        </w:rPr>
        <w:t>Atkarībā no teksta apjoma un citiem apstākļiem Puses vienojas par Darba izpildes termiņu.</w:t>
      </w:r>
    </w:p>
    <w:p w14:paraId="33DE5FAA" w14:textId="77777777" w:rsidR="0036455D" w:rsidRPr="00AF145B" w:rsidRDefault="0036455D" w:rsidP="0036455D">
      <w:pPr>
        <w:pStyle w:val="punkts"/>
        <w:numPr>
          <w:ilvl w:val="1"/>
          <w:numId w:val="1"/>
        </w:numPr>
        <w:tabs>
          <w:tab w:val="clear" w:pos="432"/>
        </w:tabs>
        <w:spacing w:before="0" w:after="0"/>
        <w:ind w:left="567" w:hanging="573"/>
        <w:rPr>
          <w:sz w:val="22"/>
          <w:szCs w:val="22"/>
        </w:rPr>
      </w:pPr>
      <w:r w:rsidRPr="00AF145B">
        <w:rPr>
          <w:sz w:val="22"/>
          <w:szCs w:val="22"/>
        </w:rPr>
        <w:t>Izpildītājs apņemas uzsākt Darba izpildi nekavējoties pēc tam, kad Puses ir saskaņojušas Darba izpildes termiņu.</w:t>
      </w:r>
    </w:p>
    <w:p w14:paraId="7508D313" w14:textId="2D20C2DC" w:rsidR="0036455D" w:rsidRPr="00AF145B" w:rsidRDefault="0036455D" w:rsidP="0036455D">
      <w:pPr>
        <w:pStyle w:val="punkts"/>
        <w:numPr>
          <w:ilvl w:val="1"/>
          <w:numId w:val="1"/>
        </w:numPr>
        <w:tabs>
          <w:tab w:val="clear" w:pos="432"/>
        </w:tabs>
        <w:spacing w:before="0" w:after="0"/>
        <w:ind w:left="567" w:hanging="573"/>
        <w:rPr>
          <w:sz w:val="22"/>
          <w:szCs w:val="22"/>
        </w:rPr>
      </w:pPr>
      <w:r w:rsidRPr="00AF145B">
        <w:rPr>
          <w:sz w:val="22"/>
          <w:szCs w:val="22"/>
        </w:rPr>
        <w:t xml:space="preserve">Pasūtītājs nosūta Darba veikšanai nepieciešamos tekstus Izpildītājam elektroniski uz e-pasta adresi </w:t>
      </w:r>
      <w:r w:rsidR="00321116" w:rsidRPr="00AF145B">
        <w:rPr>
          <w:sz w:val="22"/>
          <w:szCs w:val="22"/>
        </w:rPr>
        <w:t>______</w:t>
      </w:r>
      <w:r w:rsidR="00A07020" w:rsidRPr="00AF145B">
        <w:rPr>
          <w:sz w:val="22"/>
          <w:szCs w:val="22"/>
        </w:rPr>
        <w:t xml:space="preserve"> </w:t>
      </w:r>
      <w:r w:rsidRPr="00AF145B">
        <w:rPr>
          <w:sz w:val="22"/>
          <w:szCs w:val="22"/>
        </w:rPr>
        <w:t xml:space="preserve">vai uz šā Līguma </w:t>
      </w:r>
      <w:r w:rsidR="00CC4CB4" w:rsidRPr="00AF145B">
        <w:rPr>
          <w:sz w:val="22"/>
          <w:szCs w:val="22"/>
        </w:rPr>
        <w:t>3</w:t>
      </w:r>
      <w:r w:rsidRPr="00AF145B">
        <w:rPr>
          <w:sz w:val="22"/>
          <w:szCs w:val="22"/>
        </w:rPr>
        <w:t>. pielikumā 1. punktā norādīto personu e-pasta adresi</w:t>
      </w:r>
      <w:r w:rsidR="00742CCD" w:rsidRPr="00AF145B">
        <w:rPr>
          <w:sz w:val="22"/>
          <w:szCs w:val="22"/>
        </w:rPr>
        <w:t>.</w:t>
      </w:r>
    </w:p>
    <w:p w14:paraId="6E966354" w14:textId="6EC01BC1" w:rsidR="0036455D" w:rsidRPr="00AF145B" w:rsidRDefault="0036455D" w:rsidP="0036455D">
      <w:pPr>
        <w:pStyle w:val="punkts"/>
        <w:numPr>
          <w:ilvl w:val="1"/>
          <w:numId w:val="1"/>
        </w:numPr>
        <w:tabs>
          <w:tab w:val="clear" w:pos="432"/>
        </w:tabs>
        <w:spacing w:before="0" w:after="0"/>
        <w:ind w:left="567" w:hanging="573"/>
        <w:rPr>
          <w:sz w:val="22"/>
          <w:szCs w:val="22"/>
        </w:rPr>
      </w:pPr>
      <w:r w:rsidRPr="00AF145B">
        <w:rPr>
          <w:sz w:val="22"/>
          <w:szCs w:val="22"/>
        </w:rPr>
        <w:t xml:space="preserve">Pasūtītājs šī Līguma </w:t>
      </w:r>
      <w:r w:rsidR="00CC4CB4" w:rsidRPr="00AF145B">
        <w:rPr>
          <w:sz w:val="22"/>
          <w:szCs w:val="22"/>
        </w:rPr>
        <w:t>3</w:t>
      </w:r>
      <w:r w:rsidRPr="00AF145B">
        <w:rPr>
          <w:sz w:val="22"/>
          <w:szCs w:val="22"/>
        </w:rPr>
        <w:t>. pielikumā 2. punktā norāda to personu vārdu, uzvārdu, telefona numuru un e-pasta adresi, kuri būs tiesīgi Pasūtītāja vārdā veikt Darba pasūtījumus.</w:t>
      </w:r>
    </w:p>
    <w:p w14:paraId="1A6D8F38" w14:textId="1E9EB581" w:rsidR="0036455D" w:rsidRPr="00AF145B" w:rsidRDefault="0036455D" w:rsidP="0036455D">
      <w:pPr>
        <w:pStyle w:val="punkts"/>
        <w:numPr>
          <w:ilvl w:val="1"/>
          <w:numId w:val="1"/>
        </w:numPr>
        <w:tabs>
          <w:tab w:val="clear" w:pos="432"/>
        </w:tabs>
        <w:spacing w:before="0" w:after="0"/>
        <w:ind w:left="567" w:hanging="573"/>
        <w:rPr>
          <w:sz w:val="22"/>
          <w:szCs w:val="22"/>
        </w:rPr>
      </w:pPr>
      <w:r w:rsidRPr="00AF145B">
        <w:rPr>
          <w:sz w:val="22"/>
          <w:szCs w:val="22"/>
        </w:rPr>
        <w:t xml:space="preserve">Pasūtītājs uzņemas atbildību par visiem veiktajiem Darbiem, ko pasūtījušas </w:t>
      </w:r>
      <w:r w:rsidR="00CC4CB4" w:rsidRPr="00AF145B">
        <w:rPr>
          <w:sz w:val="22"/>
          <w:szCs w:val="22"/>
        </w:rPr>
        <w:t>3</w:t>
      </w:r>
      <w:r w:rsidRPr="00AF145B">
        <w:rPr>
          <w:sz w:val="22"/>
          <w:szCs w:val="22"/>
        </w:rPr>
        <w:t>. pielikumā norādītās personas, un apņemas apmaksāt to veikšanu.</w:t>
      </w:r>
    </w:p>
    <w:p w14:paraId="781C1B00" w14:textId="77777777" w:rsidR="0036455D" w:rsidRPr="00AF145B" w:rsidRDefault="0036455D" w:rsidP="0036455D">
      <w:pPr>
        <w:pStyle w:val="punkts"/>
        <w:numPr>
          <w:ilvl w:val="1"/>
          <w:numId w:val="1"/>
        </w:numPr>
        <w:tabs>
          <w:tab w:val="clear" w:pos="432"/>
        </w:tabs>
        <w:spacing w:before="0" w:after="0"/>
        <w:ind w:left="567" w:hanging="573"/>
        <w:rPr>
          <w:sz w:val="22"/>
          <w:szCs w:val="22"/>
        </w:rPr>
      </w:pPr>
      <w:r w:rsidRPr="00AF145B">
        <w:rPr>
          <w:sz w:val="22"/>
          <w:szCs w:val="22"/>
        </w:rPr>
        <w:t>Pasūtītājs un Izpildītājs vienojas par veicamā Darba tehnisko izpildījumu, tajā skaitā Darba glosāriju.</w:t>
      </w:r>
    </w:p>
    <w:p w14:paraId="6944D006" w14:textId="77777777" w:rsidR="0036455D" w:rsidRPr="00AF145B" w:rsidRDefault="0036455D" w:rsidP="0036455D">
      <w:pPr>
        <w:pStyle w:val="punkts"/>
        <w:numPr>
          <w:ilvl w:val="1"/>
          <w:numId w:val="1"/>
        </w:numPr>
        <w:tabs>
          <w:tab w:val="clear" w:pos="432"/>
        </w:tabs>
        <w:spacing w:before="0" w:after="0"/>
        <w:ind w:left="567" w:hanging="573"/>
        <w:rPr>
          <w:sz w:val="22"/>
          <w:szCs w:val="22"/>
        </w:rPr>
      </w:pPr>
      <w:r w:rsidRPr="00AF145B">
        <w:rPr>
          <w:sz w:val="22"/>
          <w:szCs w:val="22"/>
        </w:rPr>
        <w:t>Izpildītājs nosūta gatavo Darbu Pasūtītājam uz e-pasta adresi kvalitātes pārbaudei. Ja Darba kvalitātes pārbaudes gaitā tiek konstatēti trūkumi, Pasūtītājam ir tiesības iesniegt sūdzību. Par sūdzībā minēto trūkumu novēršanas termiņu Puses vienojas atsevišķi.</w:t>
      </w:r>
    </w:p>
    <w:p w14:paraId="0FED6E4B" w14:textId="77777777" w:rsidR="0036455D" w:rsidRPr="00AF145B" w:rsidRDefault="0036455D" w:rsidP="0036455D">
      <w:pPr>
        <w:pStyle w:val="punkts"/>
        <w:numPr>
          <w:ilvl w:val="1"/>
          <w:numId w:val="1"/>
        </w:numPr>
        <w:tabs>
          <w:tab w:val="clear" w:pos="432"/>
        </w:tabs>
        <w:spacing w:before="0" w:after="0"/>
        <w:ind w:left="567" w:hanging="573"/>
        <w:rPr>
          <w:sz w:val="22"/>
          <w:szCs w:val="22"/>
        </w:rPr>
      </w:pPr>
      <w:r w:rsidRPr="00AF145B">
        <w:rPr>
          <w:sz w:val="22"/>
          <w:szCs w:val="22"/>
        </w:rPr>
        <w:t>Pasūtītājam ir tiesības šajā punktā noteiktajā kārtībā pieteikt sūdzību par Darba kvalitāti 30 (trīsdesmit) dienu laikā no Darba saņemšanas. Izpildītājam ir pienākums izskatīt sūdzību un veikt nepieciešamos labojumus termiņā, par kuru Puses vienojas atsevišķi. Sūdzības, kas iesniegtas pēc šajā punktā norādītā termiņa, Izpildītājs ir tiesīgs nepieņemt un neizskatīt.</w:t>
      </w:r>
    </w:p>
    <w:p w14:paraId="22ACED3E" w14:textId="631E0EE0" w:rsidR="0036455D" w:rsidRPr="00AF145B" w:rsidRDefault="0036455D" w:rsidP="0036455D">
      <w:pPr>
        <w:pStyle w:val="punkts"/>
        <w:numPr>
          <w:ilvl w:val="1"/>
          <w:numId w:val="1"/>
        </w:numPr>
        <w:tabs>
          <w:tab w:val="clear" w:pos="432"/>
        </w:tabs>
        <w:spacing w:before="0" w:after="0"/>
        <w:ind w:left="567" w:hanging="573"/>
        <w:rPr>
          <w:sz w:val="22"/>
          <w:szCs w:val="22"/>
        </w:rPr>
      </w:pPr>
      <w:r w:rsidRPr="00AF145B">
        <w:rPr>
          <w:sz w:val="22"/>
          <w:szCs w:val="22"/>
        </w:rPr>
        <w:t xml:space="preserve">Ja Pasūtītājs noteiktajā termiņā piesaka sūdzību un konstatē, ka tulkojumā ir kļūda, Izpildītājam pēc Pasūtītāja rakstiska pieprasījuma un pierādījumu iesniegšanas ir pienākums kompensēt zaudējumus, kas Pasūtītājam radušies Izpildītāja pieļautās kļūdas rezultātā. </w:t>
      </w:r>
    </w:p>
    <w:p w14:paraId="5F162DA0" w14:textId="77777777" w:rsidR="0036455D" w:rsidRPr="00AF145B" w:rsidRDefault="0036455D" w:rsidP="0036455D">
      <w:pPr>
        <w:pStyle w:val="punkts"/>
        <w:numPr>
          <w:ilvl w:val="1"/>
          <w:numId w:val="1"/>
        </w:numPr>
        <w:tabs>
          <w:tab w:val="clear" w:pos="432"/>
        </w:tabs>
        <w:spacing w:before="0" w:after="0"/>
        <w:ind w:left="567" w:hanging="573"/>
        <w:rPr>
          <w:sz w:val="22"/>
          <w:szCs w:val="22"/>
        </w:rPr>
      </w:pPr>
      <w:r w:rsidRPr="00AF145B">
        <w:rPr>
          <w:sz w:val="22"/>
          <w:szCs w:val="22"/>
        </w:rPr>
        <w:t>Savstarpēji rakstiski vienojoties, Pusēm ir tiesības Darba izpildes gaitā atkāpties no noteiktajām prasībām. Par izmaiņām tiek sastādīta vienošanās, ko paraksta abas šī Līguma Puses un kas ir neatņemama šī Līguma sastāvdaļa.</w:t>
      </w:r>
    </w:p>
    <w:p w14:paraId="70E1459D" w14:textId="77777777" w:rsidR="0036455D" w:rsidRPr="00AF145B" w:rsidRDefault="0036455D" w:rsidP="0036455D">
      <w:pPr>
        <w:pStyle w:val="punkts"/>
        <w:numPr>
          <w:ilvl w:val="1"/>
          <w:numId w:val="1"/>
        </w:numPr>
        <w:tabs>
          <w:tab w:val="clear" w:pos="432"/>
        </w:tabs>
        <w:spacing w:before="0" w:after="0"/>
        <w:ind w:left="567" w:hanging="573"/>
        <w:rPr>
          <w:sz w:val="22"/>
          <w:szCs w:val="22"/>
        </w:rPr>
      </w:pPr>
      <w:r w:rsidRPr="00AF145B">
        <w:rPr>
          <w:sz w:val="22"/>
          <w:szCs w:val="22"/>
        </w:rPr>
        <w:lastRenderedPageBreak/>
        <w:t>Puses ir tiesīgas komunicēt, izmantojot elektroniskos sakarus. Šāda komunikācija ir uzskatāma par oficiālu saraksti šī Līguma noteikto darbību un pienākumu izpildīšanā. Šādas sarakstes gadījumā, komunikāciju nav nepieciešams atsevišķi noformēt rakstiski un nosūtīt pa pastu.</w:t>
      </w:r>
    </w:p>
    <w:p w14:paraId="0D3886DC" w14:textId="77777777" w:rsidR="0036455D" w:rsidRPr="00AF145B" w:rsidRDefault="0036455D" w:rsidP="0036455D">
      <w:pPr>
        <w:pStyle w:val="punkts"/>
        <w:numPr>
          <w:ilvl w:val="1"/>
          <w:numId w:val="1"/>
        </w:numPr>
        <w:tabs>
          <w:tab w:val="clear" w:pos="432"/>
        </w:tabs>
        <w:spacing w:before="0" w:after="0"/>
        <w:ind w:left="567" w:hanging="573"/>
        <w:rPr>
          <w:sz w:val="22"/>
          <w:szCs w:val="22"/>
        </w:rPr>
      </w:pPr>
      <w:r w:rsidRPr="00AF145B">
        <w:rPr>
          <w:sz w:val="22"/>
          <w:szCs w:val="22"/>
        </w:rPr>
        <w:t>Pasūtītājs ir tiesīgs pieprasīt, un Izpildītājam ir pienākums sniegt pārskatus par Darba izpildes gaitu. Pēc Pasūtītāja rakstveida pieprasījuma Izpildītājam jāiesniedz Pasūtītājam rakstveida pārskats ne vēlāk kā 3 (trīs) darba dienu laikā no Pasūtītāja rakstveida pieprasījuma saņemšanas dienas.</w:t>
      </w:r>
    </w:p>
    <w:p w14:paraId="4C9A4BE9" w14:textId="77777777" w:rsidR="0036455D" w:rsidRPr="00AF145B" w:rsidRDefault="0036455D" w:rsidP="0036455D">
      <w:pPr>
        <w:pStyle w:val="punkts"/>
        <w:numPr>
          <w:ilvl w:val="1"/>
          <w:numId w:val="1"/>
        </w:numPr>
        <w:tabs>
          <w:tab w:val="clear" w:pos="432"/>
        </w:tabs>
        <w:spacing w:before="0" w:after="0"/>
        <w:ind w:left="567" w:hanging="573"/>
        <w:rPr>
          <w:sz w:val="22"/>
          <w:szCs w:val="22"/>
        </w:rPr>
      </w:pPr>
      <w:r w:rsidRPr="00AF145B">
        <w:rPr>
          <w:sz w:val="22"/>
          <w:szCs w:val="22"/>
        </w:rPr>
        <w:t>Izpildītājs apliecina, ka tam ir pietiekama kvalifikācija un iemaņas, lai veiktu Darbu izpildi augstā profesionālā līmenī.</w:t>
      </w:r>
    </w:p>
    <w:p w14:paraId="565F0701" w14:textId="77777777" w:rsidR="0036455D" w:rsidRPr="00AF145B" w:rsidRDefault="0036455D" w:rsidP="0036455D">
      <w:pPr>
        <w:pStyle w:val="punkts"/>
        <w:numPr>
          <w:ilvl w:val="1"/>
          <w:numId w:val="1"/>
        </w:numPr>
        <w:tabs>
          <w:tab w:val="clear" w:pos="432"/>
        </w:tabs>
        <w:spacing w:before="0" w:after="0"/>
        <w:ind w:left="567" w:hanging="573"/>
        <w:rPr>
          <w:sz w:val="22"/>
          <w:szCs w:val="22"/>
        </w:rPr>
      </w:pPr>
      <w:r w:rsidRPr="00AF145B">
        <w:rPr>
          <w:sz w:val="22"/>
          <w:szCs w:val="22"/>
        </w:rPr>
        <w:t>Puses vienojas, ka Izpildītājam nav pienākums glabāt Pasūtīt</w:t>
      </w:r>
      <w:r w:rsidR="007A4EAA" w:rsidRPr="00AF145B">
        <w:rPr>
          <w:sz w:val="22"/>
          <w:szCs w:val="22"/>
        </w:rPr>
        <w:t>ā</w:t>
      </w:r>
      <w:r w:rsidRPr="00AF145B">
        <w:rPr>
          <w:sz w:val="22"/>
          <w:szCs w:val="22"/>
        </w:rPr>
        <w:t>ja tulkojuma materiālus ne papīrā, ne elektroniski ilgāk par 6 mēnešiem pēc pasūtījuma izpildes un nodošanas Pasūtītājam.</w:t>
      </w:r>
    </w:p>
    <w:p w14:paraId="169C97A5" w14:textId="77777777" w:rsidR="0036455D" w:rsidRPr="00AF145B" w:rsidRDefault="0036455D" w:rsidP="0036455D">
      <w:pPr>
        <w:pStyle w:val="punkts"/>
        <w:numPr>
          <w:ilvl w:val="1"/>
          <w:numId w:val="1"/>
        </w:numPr>
        <w:tabs>
          <w:tab w:val="clear" w:pos="432"/>
        </w:tabs>
        <w:spacing w:before="0" w:after="0"/>
        <w:ind w:left="567" w:hanging="573"/>
        <w:rPr>
          <w:sz w:val="22"/>
          <w:szCs w:val="22"/>
        </w:rPr>
      </w:pPr>
      <w:r w:rsidRPr="00AF145B">
        <w:rPr>
          <w:sz w:val="22"/>
          <w:szCs w:val="22"/>
        </w:rPr>
        <w:t>Izpildītājs garantē Pasūtītājam veikto Darbu kvalitāti, kas šī Līguma izpratnē ir tāds Darba izpildījums, kas tiek izpildīts apzinīgi, centīgi, profesionāli, augstākā vai līdzvērtīgā kvalitātē, ar to iemaņu, rūpības un centības līmeni, kāda piemīt citiem šīs nozares profesionāļiem, kas sniedz līdzīga veida pakalpojumus, un ar tādiem tehniskiem līdzekļiem, kas to nodrošina.</w:t>
      </w:r>
    </w:p>
    <w:p w14:paraId="10724619" w14:textId="77777777" w:rsidR="0036455D" w:rsidRPr="00192521" w:rsidRDefault="0036455D" w:rsidP="0036455D">
      <w:pPr>
        <w:pStyle w:val="virspunkts"/>
        <w:numPr>
          <w:ilvl w:val="0"/>
          <w:numId w:val="1"/>
        </w:numPr>
        <w:jc w:val="center"/>
        <w:rPr>
          <w:sz w:val="22"/>
          <w:szCs w:val="22"/>
        </w:rPr>
      </w:pPr>
      <w:r w:rsidRPr="00192521">
        <w:rPr>
          <w:sz w:val="22"/>
          <w:szCs w:val="22"/>
        </w:rPr>
        <w:t>Darba samaksa un norēķinu kārtība</w:t>
      </w:r>
    </w:p>
    <w:p w14:paraId="0AF7E68E" w14:textId="34BF604A" w:rsidR="0036455D" w:rsidRPr="00192521" w:rsidRDefault="0036455D" w:rsidP="0036455D">
      <w:pPr>
        <w:pStyle w:val="punkts"/>
        <w:numPr>
          <w:ilvl w:val="1"/>
          <w:numId w:val="1"/>
        </w:numPr>
        <w:tabs>
          <w:tab w:val="clear" w:pos="432"/>
        </w:tabs>
        <w:spacing w:before="0" w:after="0"/>
        <w:ind w:left="567" w:hanging="573"/>
        <w:rPr>
          <w:sz w:val="22"/>
          <w:szCs w:val="22"/>
        </w:rPr>
      </w:pPr>
      <w:r w:rsidRPr="00192521">
        <w:rPr>
          <w:sz w:val="22"/>
          <w:szCs w:val="22"/>
        </w:rPr>
        <w:t xml:space="preserve">Samaksa par padarīto Darbu, kas veikts atbilstoši šī Līguma nosacījumiem, </w:t>
      </w:r>
      <w:bookmarkStart w:id="0" w:name="OLE_LINK1"/>
      <w:r w:rsidRPr="00192521">
        <w:rPr>
          <w:sz w:val="22"/>
          <w:szCs w:val="22"/>
        </w:rPr>
        <w:t>tiek precizēta atkarībā no konkrētā pasūtījuma apjoma, vadoties pēc savstarpēji saskaņotas Izcenojumu tabulas (2. pielikums</w:t>
      </w:r>
      <w:bookmarkEnd w:id="0"/>
      <w:r w:rsidRPr="00192521">
        <w:rPr>
          <w:sz w:val="22"/>
          <w:szCs w:val="22"/>
        </w:rPr>
        <w:t>), kas ir šī Līguma neatņemama sastāvdaļa</w:t>
      </w:r>
      <w:r w:rsidR="00CC4CB4" w:rsidRPr="00192521">
        <w:rPr>
          <w:sz w:val="22"/>
          <w:szCs w:val="22"/>
        </w:rPr>
        <w:t xml:space="preserve">. </w:t>
      </w:r>
    </w:p>
    <w:p w14:paraId="45960F6F" w14:textId="7F31CCD1" w:rsidR="005B2DE1" w:rsidRPr="00AF145B" w:rsidRDefault="0036455D" w:rsidP="00446ACA">
      <w:pPr>
        <w:pStyle w:val="punkts"/>
        <w:numPr>
          <w:ilvl w:val="1"/>
          <w:numId w:val="1"/>
        </w:numPr>
        <w:tabs>
          <w:tab w:val="clear" w:pos="432"/>
        </w:tabs>
        <w:spacing w:before="0" w:after="0"/>
        <w:ind w:left="567" w:hanging="573"/>
        <w:rPr>
          <w:sz w:val="22"/>
          <w:szCs w:val="22"/>
        </w:rPr>
      </w:pPr>
      <w:r w:rsidRPr="00192521">
        <w:rPr>
          <w:sz w:val="22"/>
          <w:szCs w:val="22"/>
        </w:rPr>
        <w:t>Darba samaksa tiek veikta pēc Darba nodošanas saskaņā ar Izpildītāja</w:t>
      </w:r>
      <w:r w:rsidRPr="00AF145B">
        <w:rPr>
          <w:sz w:val="22"/>
          <w:szCs w:val="22"/>
        </w:rPr>
        <w:t xml:space="preserve"> izrakstītu rēķinu nākamā mēneša sākumā par iepriekšējā mēnesī izpildītajiem pasūtījumiem.</w:t>
      </w:r>
      <w:r w:rsidR="00CC4CB4" w:rsidRPr="00AF145B">
        <w:rPr>
          <w:sz w:val="22"/>
          <w:szCs w:val="22"/>
        </w:rPr>
        <w:t xml:space="preserve"> </w:t>
      </w:r>
      <w:r w:rsidRPr="00AF145B">
        <w:rPr>
          <w:sz w:val="22"/>
          <w:szCs w:val="22"/>
        </w:rPr>
        <w:t>Elektroniski sagatavotie rēķini tiks nosūtīti uz e-pasta adresi</w:t>
      </w:r>
      <w:r w:rsidR="005B2DE1" w:rsidRPr="00AF145B">
        <w:rPr>
          <w:sz w:val="22"/>
          <w:szCs w:val="22"/>
        </w:rPr>
        <w:t xml:space="preserve">: </w:t>
      </w:r>
      <w:hyperlink r:id="rId8" w:history="1">
        <w:r w:rsidR="00321116" w:rsidRPr="00AF145B">
          <w:rPr>
            <w:rStyle w:val="Hyperlink"/>
            <w:sz w:val="22"/>
            <w:szCs w:val="22"/>
          </w:rPr>
          <w:t>marketing@portofventspils.lv</w:t>
        </w:r>
      </w:hyperlink>
      <w:r w:rsidR="005B2DE1" w:rsidRPr="00AF145B">
        <w:rPr>
          <w:sz w:val="22"/>
          <w:szCs w:val="22"/>
        </w:rPr>
        <w:t xml:space="preserve"> </w:t>
      </w:r>
    </w:p>
    <w:p w14:paraId="1DE6C5E9" w14:textId="1C006EF3" w:rsidR="0036455D" w:rsidRPr="00AF145B" w:rsidRDefault="0036455D" w:rsidP="0036455D">
      <w:pPr>
        <w:pStyle w:val="punkts"/>
        <w:numPr>
          <w:ilvl w:val="1"/>
          <w:numId w:val="1"/>
        </w:numPr>
        <w:tabs>
          <w:tab w:val="clear" w:pos="432"/>
        </w:tabs>
        <w:spacing w:before="0" w:after="0"/>
        <w:ind w:left="567" w:hanging="573"/>
        <w:rPr>
          <w:sz w:val="22"/>
          <w:szCs w:val="22"/>
        </w:rPr>
      </w:pPr>
      <w:r w:rsidRPr="00AF145B">
        <w:rPr>
          <w:sz w:val="22"/>
          <w:szCs w:val="22"/>
        </w:rPr>
        <w:t>Ja norādītā e-pasta adrese mainās, Puses apņemas 5 (piecu) darba dienu laikā rakstiski informēt otru Pusi par izmaiņām, norādot jauno e-pasta adresi. Pretējā gadījumā nosūtītais rēķins tiks uzskatīts par saņemtu, ja mainījusies rēķina saņēmēja adrese.</w:t>
      </w:r>
    </w:p>
    <w:p w14:paraId="39433291" w14:textId="492E43AC" w:rsidR="0036455D" w:rsidRPr="00AF145B" w:rsidRDefault="0036455D" w:rsidP="0036455D">
      <w:pPr>
        <w:pStyle w:val="punkts"/>
        <w:numPr>
          <w:ilvl w:val="1"/>
          <w:numId w:val="1"/>
        </w:numPr>
        <w:tabs>
          <w:tab w:val="clear" w:pos="432"/>
        </w:tabs>
        <w:spacing w:before="0" w:after="0"/>
        <w:ind w:left="567" w:hanging="573"/>
        <w:rPr>
          <w:sz w:val="22"/>
          <w:szCs w:val="22"/>
        </w:rPr>
      </w:pPr>
      <w:r w:rsidRPr="00AF145B">
        <w:rPr>
          <w:sz w:val="22"/>
          <w:szCs w:val="22"/>
        </w:rPr>
        <w:t>Elektroniski sagatavotu rēķinu Puses uzskata par saņemtu dienā, kad tas nosūtīts uz šī Līguma 3.2. punktā norādīto rēķinu saņemšanas e-past</w:t>
      </w:r>
      <w:r w:rsidR="00CC4CB4" w:rsidRPr="00AF145B">
        <w:rPr>
          <w:sz w:val="22"/>
          <w:szCs w:val="22"/>
        </w:rPr>
        <w:t>iem</w:t>
      </w:r>
      <w:r w:rsidRPr="00AF145B">
        <w:rPr>
          <w:sz w:val="22"/>
          <w:szCs w:val="22"/>
        </w:rPr>
        <w:t>.</w:t>
      </w:r>
    </w:p>
    <w:p w14:paraId="61F7C3FC" w14:textId="7F0C4D33" w:rsidR="0036455D" w:rsidRPr="00AF145B" w:rsidRDefault="0036455D" w:rsidP="0036455D">
      <w:pPr>
        <w:pStyle w:val="punkts"/>
        <w:numPr>
          <w:ilvl w:val="1"/>
          <w:numId w:val="1"/>
        </w:numPr>
        <w:tabs>
          <w:tab w:val="clear" w:pos="432"/>
        </w:tabs>
        <w:spacing w:before="0" w:after="0"/>
        <w:ind w:left="567" w:hanging="573"/>
        <w:rPr>
          <w:sz w:val="22"/>
          <w:szCs w:val="22"/>
        </w:rPr>
      </w:pPr>
      <w:r w:rsidRPr="00AF145B">
        <w:rPr>
          <w:sz w:val="22"/>
          <w:szCs w:val="22"/>
        </w:rPr>
        <w:t xml:space="preserve">Pasūtītājs apmaksā Izpildītāja izrakstīto rēķinu </w:t>
      </w:r>
      <w:r w:rsidR="00321116" w:rsidRPr="00AF145B">
        <w:rPr>
          <w:sz w:val="22"/>
          <w:szCs w:val="22"/>
        </w:rPr>
        <w:t>20</w:t>
      </w:r>
      <w:r w:rsidRPr="00AF145B">
        <w:rPr>
          <w:sz w:val="22"/>
          <w:szCs w:val="22"/>
        </w:rPr>
        <w:t xml:space="preserve"> (</w:t>
      </w:r>
      <w:r w:rsidR="00321116" w:rsidRPr="00AF145B">
        <w:rPr>
          <w:sz w:val="22"/>
          <w:szCs w:val="22"/>
        </w:rPr>
        <w:t>divdesmit</w:t>
      </w:r>
      <w:r w:rsidRPr="00AF145B">
        <w:rPr>
          <w:sz w:val="22"/>
          <w:szCs w:val="22"/>
        </w:rPr>
        <w:t>)</w:t>
      </w:r>
      <w:r w:rsidR="00321116" w:rsidRPr="00AF145B">
        <w:rPr>
          <w:sz w:val="22"/>
          <w:szCs w:val="22"/>
        </w:rPr>
        <w:t xml:space="preserve"> kalendāro</w:t>
      </w:r>
      <w:r w:rsidRPr="00AF145B">
        <w:rPr>
          <w:sz w:val="22"/>
          <w:szCs w:val="22"/>
        </w:rPr>
        <w:t xml:space="preserve"> dienu laikā no tā nosūtīšanas.</w:t>
      </w:r>
    </w:p>
    <w:p w14:paraId="7469F321" w14:textId="77777777" w:rsidR="0036455D" w:rsidRPr="00AF145B" w:rsidRDefault="0036455D" w:rsidP="0036455D">
      <w:pPr>
        <w:pStyle w:val="virspunkts"/>
        <w:numPr>
          <w:ilvl w:val="0"/>
          <w:numId w:val="1"/>
        </w:numPr>
        <w:jc w:val="center"/>
        <w:rPr>
          <w:sz w:val="22"/>
          <w:szCs w:val="22"/>
        </w:rPr>
      </w:pPr>
      <w:r w:rsidRPr="00AF145B">
        <w:rPr>
          <w:sz w:val="22"/>
          <w:szCs w:val="22"/>
        </w:rPr>
        <w:t>Atbildība un strīdu atrisināšana</w:t>
      </w:r>
    </w:p>
    <w:p w14:paraId="1FA11E25" w14:textId="507F5C3C" w:rsidR="0036455D" w:rsidRPr="00AF145B" w:rsidRDefault="0036455D" w:rsidP="0036455D">
      <w:pPr>
        <w:pStyle w:val="punkts"/>
        <w:numPr>
          <w:ilvl w:val="1"/>
          <w:numId w:val="1"/>
        </w:numPr>
        <w:tabs>
          <w:tab w:val="clear" w:pos="432"/>
        </w:tabs>
        <w:spacing w:before="0" w:after="0"/>
        <w:ind w:left="567" w:hanging="567"/>
        <w:rPr>
          <w:sz w:val="22"/>
          <w:szCs w:val="22"/>
        </w:rPr>
      </w:pPr>
      <w:r w:rsidRPr="00AF145B">
        <w:rPr>
          <w:sz w:val="22"/>
          <w:szCs w:val="22"/>
        </w:rPr>
        <w:t>Par iepriekš rakstiski (arī elektroniski) saskaņotā Darba izpildes termiņa nokavēšanu Izpildītājs maksā Pasūtītājam nokavējuma</w:t>
      </w:r>
      <w:r w:rsidR="00CC4CB4" w:rsidRPr="00AF145B">
        <w:rPr>
          <w:sz w:val="22"/>
          <w:szCs w:val="22"/>
        </w:rPr>
        <w:t xml:space="preserve"> procentus</w:t>
      </w:r>
      <w:r w:rsidRPr="00AF145B">
        <w:rPr>
          <w:sz w:val="22"/>
          <w:szCs w:val="22"/>
        </w:rPr>
        <w:t xml:space="preserve"> 0,1% (procenta vienas desmitdaļas) apmērā no nokavētā Darba daļas maksas par katru nokavējuma dienu, ja minētais nokavējums radies Izpildītāja vai Izpildītāja iesaistīto trešu personu vainas dēļ.</w:t>
      </w:r>
    </w:p>
    <w:p w14:paraId="030E2D50" w14:textId="4102407D" w:rsidR="0036455D" w:rsidRPr="00AF145B" w:rsidRDefault="0036455D" w:rsidP="0036455D">
      <w:pPr>
        <w:pStyle w:val="punkts"/>
        <w:numPr>
          <w:ilvl w:val="1"/>
          <w:numId w:val="1"/>
        </w:numPr>
        <w:tabs>
          <w:tab w:val="clear" w:pos="432"/>
        </w:tabs>
        <w:spacing w:before="0" w:after="0"/>
        <w:ind w:left="567" w:hanging="567"/>
        <w:rPr>
          <w:sz w:val="22"/>
          <w:szCs w:val="22"/>
        </w:rPr>
      </w:pPr>
      <w:r w:rsidRPr="00AF145B">
        <w:rPr>
          <w:sz w:val="22"/>
          <w:szCs w:val="22"/>
        </w:rPr>
        <w:t>Par rēķinu apmaksas termiņu nokavēšanu Pasūtītājs maksā Izpildītājam nokavējuma procentus 0,1% (procenta vienas desmitdaļas) apmērā no nokavētā maksājuma summas par katru nokavējuma dienu.</w:t>
      </w:r>
    </w:p>
    <w:p w14:paraId="51ED0E8F" w14:textId="13E0C647" w:rsidR="0036455D" w:rsidRPr="00AF145B" w:rsidRDefault="0036455D" w:rsidP="0036455D">
      <w:pPr>
        <w:pStyle w:val="punkts"/>
        <w:numPr>
          <w:ilvl w:val="1"/>
          <w:numId w:val="1"/>
        </w:numPr>
        <w:tabs>
          <w:tab w:val="clear" w:pos="432"/>
        </w:tabs>
        <w:spacing w:before="0" w:after="0"/>
        <w:ind w:left="567" w:hanging="567"/>
        <w:rPr>
          <w:sz w:val="22"/>
          <w:szCs w:val="22"/>
        </w:rPr>
      </w:pPr>
      <w:r w:rsidRPr="00AF145B">
        <w:rPr>
          <w:sz w:val="22"/>
          <w:szCs w:val="22"/>
        </w:rPr>
        <w:t xml:space="preserve">Pasūtītājs bez Izpildītāja rakstiskas piekrišanas apņemas neslēgt nolīgumus un darījumus ar Izpildītāja tulkotāju/tulku par pakalpojumiem. </w:t>
      </w:r>
    </w:p>
    <w:p w14:paraId="0E545C25" w14:textId="7DECA801" w:rsidR="0036455D" w:rsidRPr="00AF145B" w:rsidRDefault="0036455D" w:rsidP="0036455D">
      <w:pPr>
        <w:pStyle w:val="punkts"/>
        <w:numPr>
          <w:ilvl w:val="1"/>
          <w:numId w:val="1"/>
        </w:numPr>
        <w:tabs>
          <w:tab w:val="clear" w:pos="432"/>
        </w:tabs>
        <w:spacing w:before="0" w:after="0"/>
        <w:ind w:left="567" w:hanging="567"/>
        <w:rPr>
          <w:sz w:val="22"/>
          <w:szCs w:val="22"/>
        </w:rPr>
      </w:pPr>
      <w:r w:rsidRPr="00AF145B">
        <w:rPr>
          <w:sz w:val="22"/>
          <w:szCs w:val="22"/>
        </w:rPr>
        <w:t>Jebkurš strīds, domstarpība, nesaskaņa vai prasība, kas izriet no šī Līguma, skar to vai tā pārkāpšanu, izbeigšanu vai spēkā neesamību jārisina sarunu ceļā. Ja neizdodas panākt mierizlīgumu</w:t>
      </w:r>
      <w:r w:rsidR="00CC4CB4" w:rsidRPr="00AF145B">
        <w:rPr>
          <w:sz w:val="22"/>
          <w:szCs w:val="22"/>
        </w:rPr>
        <w:t xml:space="preserve">, </w:t>
      </w:r>
      <w:r w:rsidRPr="00AF145B">
        <w:rPr>
          <w:sz w:val="22"/>
          <w:szCs w:val="22"/>
        </w:rPr>
        <w:t>tad jebkurš strīds, nesaskaņa vai prasība, kas izriet no šī Līguma tiks galīgi izšķirts tiesā Latvijas Republikas normatīvajos aktos noteiktajā kārtībā, pēc prasītāja izvēles.</w:t>
      </w:r>
    </w:p>
    <w:p w14:paraId="555FB9E7" w14:textId="0DCDE0A0" w:rsidR="00456F5A" w:rsidRPr="00AF145B" w:rsidRDefault="00456F5A" w:rsidP="00456F5A">
      <w:pPr>
        <w:pStyle w:val="virspunkts"/>
        <w:numPr>
          <w:ilvl w:val="0"/>
          <w:numId w:val="1"/>
        </w:numPr>
        <w:jc w:val="center"/>
        <w:rPr>
          <w:sz w:val="22"/>
          <w:szCs w:val="22"/>
        </w:rPr>
      </w:pPr>
      <w:r w:rsidRPr="00AF145B">
        <w:rPr>
          <w:sz w:val="22"/>
          <w:szCs w:val="22"/>
        </w:rPr>
        <w:t>Konfidencialitāte</w:t>
      </w:r>
    </w:p>
    <w:p w14:paraId="546BB12D" w14:textId="77777777" w:rsidR="00456F5A" w:rsidRPr="00AF145B" w:rsidRDefault="00456F5A" w:rsidP="00456F5A">
      <w:pPr>
        <w:pStyle w:val="punkts"/>
        <w:numPr>
          <w:ilvl w:val="1"/>
          <w:numId w:val="1"/>
        </w:numPr>
        <w:tabs>
          <w:tab w:val="clear" w:pos="432"/>
          <w:tab w:val="left" w:pos="426"/>
          <w:tab w:val="num" w:pos="574"/>
        </w:tabs>
        <w:spacing w:before="0" w:after="0"/>
        <w:ind w:left="426"/>
        <w:rPr>
          <w:sz w:val="22"/>
          <w:szCs w:val="22"/>
        </w:rPr>
      </w:pPr>
      <w:r w:rsidRPr="00AF145B">
        <w:rPr>
          <w:sz w:val="22"/>
          <w:szCs w:val="22"/>
        </w:rPr>
        <w:t>Puses garantē konfidencialitātes ievērošanu un apņemas nenodot Darba tiešā izpildes procesā neiesaistītām trešām personām šī Līguma izpildes laikā no Pasūtītāja iegūto un Pasūtītāja rīcībā esošo informāciju un dokumentus.</w:t>
      </w:r>
    </w:p>
    <w:p w14:paraId="4278F885" w14:textId="77777777" w:rsidR="00456F5A" w:rsidRPr="00AF145B" w:rsidRDefault="00456F5A" w:rsidP="00456F5A">
      <w:pPr>
        <w:pStyle w:val="punkts"/>
        <w:numPr>
          <w:ilvl w:val="1"/>
          <w:numId w:val="1"/>
        </w:numPr>
        <w:tabs>
          <w:tab w:val="clear" w:pos="432"/>
          <w:tab w:val="left" w:pos="426"/>
          <w:tab w:val="num" w:pos="574"/>
        </w:tabs>
        <w:spacing w:before="0" w:after="0"/>
        <w:ind w:left="426"/>
        <w:rPr>
          <w:sz w:val="22"/>
          <w:szCs w:val="22"/>
        </w:rPr>
      </w:pPr>
      <w:r w:rsidRPr="00AF145B">
        <w:rPr>
          <w:sz w:val="22"/>
          <w:szCs w:val="22"/>
          <w:lang w:eastAsia="lv-LV"/>
        </w:rPr>
        <w:t>Puses garantē, ka personas datu apstrādes procesā izpildīs visus savus pienākumus, kurus nosaka piemērojamie datu aizsardzību reglamentējošie tiesību akti, tostarp Eiropas Parlamenta un Padomes Regulu (ES) 2016/679 par fizisku personu aizsardzību attiecībā uz personas datu apstrādi un šādu datu brīvu apriti un ar ko atceļ Direktīvu 95/46/EK, un veiks atbilstošus tehniskos un organizatoriskos pasākumus, lai aizsargātu personas datus pret neautorizētu vai prettiesisku apstrādi, kā arī pret to nejaušu bojāeju, iznīcināšanu, bojājumiem, sagrozīšanu vai izpaušanu.</w:t>
      </w:r>
    </w:p>
    <w:p w14:paraId="35E2D2BF" w14:textId="77777777" w:rsidR="00456F5A" w:rsidRPr="00AF145B" w:rsidRDefault="00456F5A" w:rsidP="00456F5A">
      <w:pPr>
        <w:pStyle w:val="punkts"/>
        <w:numPr>
          <w:ilvl w:val="1"/>
          <w:numId w:val="1"/>
        </w:numPr>
        <w:tabs>
          <w:tab w:val="clear" w:pos="432"/>
          <w:tab w:val="left" w:pos="426"/>
          <w:tab w:val="num" w:pos="574"/>
        </w:tabs>
        <w:spacing w:before="0" w:after="0"/>
        <w:ind w:left="426"/>
        <w:rPr>
          <w:sz w:val="22"/>
          <w:szCs w:val="22"/>
        </w:rPr>
      </w:pPr>
      <w:r w:rsidRPr="00AF145B">
        <w:rPr>
          <w:sz w:val="22"/>
          <w:szCs w:val="22"/>
        </w:rPr>
        <w:t xml:space="preserve">Puses apliecina, ka dod otrai pusei piekrišanu visu iesniegto datu lietošanai un uzglabāšanai ar šādiem mērķiem: </w:t>
      </w:r>
    </w:p>
    <w:p w14:paraId="59BBA75A" w14:textId="77777777" w:rsidR="00456F5A" w:rsidRPr="00AF145B" w:rsidRDefault="00456F5A" w:rsidP="00456F5A">
      <w:pPr>
        <w:numPr>
          <w:ilvl w:val="0"/>
          <w:numId w:val="5"/>
        </w:numPr>
        <w:spacing w:after="120" w:line="240" w:lineRule="auto"/>
        <w:jc w:val="both"/>
        <w:rPr>
          <w:rFonts w:ascii="Times New Roman" w:hAnsi="Times New Roman" w:cs="Times New Roman"/>
        </w:rPr>
      </w:pPr>
      <w:r w:rsidRPr="00AF145B">
        <w:rPr>
          <w:rFonts w:ascii="Times New Roman" w:hAnsi="Times New Roman" w:cs="Times New Roman"/>
        </w:rPr>
        <w:t>šī Līguma saistību izpildei;</w:t>
      </w:r>
    </w:p>
    <w:p w14:paraId="0F1009DB" w14:textId="77777777" w:rsidR="00456F5A" w:rsidRPr="00AF145B" w:rsidRDefault="00456F5A" w:rsidP="00456F5A">
      <w:pPr>
        <w:numPr>
          <w:ilvl w:val="0"/>
          <w:numId w:val="5"/>
        </w:numPr>
        <w:spacing w:after="120" w:line="240" w:lineRule="auto"/>
        <w:jc w:val="both"/>
        <w:rPr>
          <w:rFonts w:ascii="Times New Roman" w:hAnsi="Times New Roman" w:cs="Times New Roman"/>
        </w:rPr>
      </w:pPr>
      <w:r w:rsidRPr="00AF145B">
        <w:rPr>
          <w:rFonts w:ascii="Times New Roman" w:hAnsi="Times New Roman" w:cs="Times New Roman"/>
        </w:rPr>
        <w:t>sniegto pakalpojumu kvalitātes aptaujām;</w:t>
      </w:r>
    </w:p>
    <w:p w14:paraId="7556C815" w14:textId="77777777" w:rsidR="00456F5A" w:rsidRPr="00AF145B" w:rsidRDefault="00456F5A" w:rsidP="00456F5A">
      <w:pPr>
        <w:numPr>
          <w:ilvl w:val="0"/>
          <w:numId w:val="5"/>
        </w:numPr>
        <w:spacing w:after="120" w:line="240" w:lineRule="auto"/>
        <w:jc w:val="both"/>
        <w:rPr>
          <w:rFonts w:ascii="Times New Roman" w:hAnsi="Times New Roman" w:cs="Times New Roman"/>
        </w:rPr>
      </w:pPr>
      <w:r w:rsidRPr="00AF145B">
        <w:rPr>
          <w:rFonts w:ascii="Times New Roman" w:hAnsi="Times New Roman" w:cs="Times New Roman"/>
        </w:rPr>
        <w:t>klientu/piegādātāju datu bāzu uzturēšanai ( neattiecas uz personas, kura jaunāka par 18 gadiem personas datiem).</w:t>
      </w:r>
    </w:p>
    <w:p w14:paraId="1D46D04E" w14:textId="77777777" w:rsidR="00456F5A" w:rsidRPr="00AF145B" w:rsidRDefault="00456F5A" w:rsidP="00456F5A">
      <w:pPr>
        <w:pStyle w:val="punkts"/>
        <w:numPr>
          <w:ilvl w:val="1"/>
          <w:numId w:val="1"/>
        </w:numPr>
        <w:tabs>
          <w:tab w:val="clear" w:pos="432"/>
          <w:tab w:val="left" w:pos="426"/>
          <w:tab w:val="num" w:pos="574"/>
        </w:tabs>
        <w:spacing w:before="0" w:after="0"/>
        <w:ind w:left="426"/>
        <w:rPr>
          <w:sz w:val="22"/>
          <w:szCs w:val="22"/>
        </w:rPr>
      </w:pPr>
      <w:r w:rsidRPr="00AF145B">
        <w:rPr>
          <w:bCs/>
          <w:color w:val="000000"/>
          <w:spacing w:val="-2"/>
          <w:sz w:val="22"/>
          <w:szCs w:val="22"/>
        </w:rPr>
        <w:lastRenderedPageBreak/>
        <w:t>Puses dod piekrišanu savu iesniegto personas datu nodošanai otras Puses sadarbības partneriem IT /grāmatvedības vai citu ar uzņēmuma darbību saistītu procesu uzturētājiem, ja attiecināms</w:t>
      </w:r>
      <w:r w:rsidRPr="00AF145B">
        <w:rPr>
          <w:rFonts w:ascii="Arial Narrow" w:hAnsi="Arial Narrow" w:cs="Arial"/>
          <w:b/>
          <w:bCs/>
          <w:color w:val="000000"/>
          <w:spacing w:val="-2"/>
          <w:sz w:val="22"/>
          <w:szCs w:val="22"/>
        </w:rPr>
        <w:t>.</w:t>
      </w:r>
    </w:p>
    <w:p w14:paraId="40B211C9" w14:textId="77777777" w:rsidR="00456F5A" w:rsidRPr="00AF145B" w:rsidRDefault="00456F5A" w:rsidP="00456F5A">
      <w:pPr>
        <w:pStyle w:val="punkts"/>
        <w:numPr>
          <w:ilvl w:val="1"/>
          <w:numId w:val="1"/>
        </w:numPr>
        <w:tabs>
          <w:tab w:val="clear" w:pos="432"/>
          <w:tab w:val="left" w:pos="426"/>
          <w:tab w:val="num" w:pos="574"/>
        </w:tabs>
        <w:spacing w:before="0" w:after="0"/>
        <w:ind w:left="426"/>
        <w:rPr>
          <w:sz w:val="22"/>
          <w:szCs w:val="22"/>
        </w:rPr>
      </w:pPr>
      <w:r w:rsidRPr="00AF145B">
        <w:rPr>
          <w:bCs/>
          <w:color w:val="000000"/>
          <w:spacing w:val="-2"/>
          <w:sz w:val="22"/>
          <w:szCs w:val="22"/>
        </w:rPr>
        <w:t>Pusēm ir pienākums informēt otru Pusi ,  ja līgumsaistību izpildes nolūkā personas datus saturošu informāciju plānots nosūtīt adresātam ārpus Eiropas Savienības , norādot valsti, uz kuru paredzēts nosūtīt. Informētās Puses pienākums ir atbildēt rakstiski e-pastā par to, ka piekrīt šādas informācijas nosūtīšanai ārpus Eiropas Savienības vai vienoties par citu situācijas risinājumu, tostarp atsaukt pasūtījumu.</w:t>
      </w:r>
    </w:p>
    <w:p w14:paraId="0A611082" w14:textId="77777777" w:rsidR="00456F5A" w:rsidRPr="00AF145B" w:rsidRDefault="00456F5A" w:rsidP="00456F5A">
      <w:pPr>
        <w:pStyle w:val="punkts"/>
        <w:numPr>
          <w:ilvl w:val="1"/>
          <w:numId w:val="1"/>
        </w:numPr>
        <w:tabs>
          <w:tab w:val="clear" w:pos="432"/>
          <w:tab w:val="left" w:pos="426"/>
          <w:tab w:val="num" w:pos="574"/>
        </w:tabs>
        <w:spacing w:before="0" w:after="0"/>
        <w:ind w:left="426"/>
        <w:rPr>
          <w:sz w:val="22"/>
          <w:szCs w:val="22"/>
        </w:rPr>
      </w:pPr>
      <w:r w:rsidRPr="00AF145B">
        <w:rPr>
          <w:bCs/>
          <w:color w:val="000000"/>
          <w:spacing w:val="-2"/>
          <w:sz w:val="22"/>
          <w:szCs w:val="22"/>
        </w:rPr>
        <w:t>Puses ir informētas, ka jebkurā brīdī var mainīt iesniegtos personas datus vai atsaukt personas datu apstrādes un uzglabāšanas atļauju, darot to zināmu (nosūtot rakstisku iesniegumu) otrai Pusei.</w:t>
      </w:r>
    </w:p>
    <w:p w14:paraId="48C2FF74" w14:textId="77777777" w:rsidR="00456F5A" w:rsidRPr="00AF145B" w:rsidRDefault="00456F5A" w:rsidP="00456F5A">
      <w:pPr>
        <w:pStyle w:val="punkts"/>
        <w:numPr>
          <w:ilvl w:val="1"/>
          <w:numId w:val="1"/>
        </w:numPr>
        <w:tabs>
          <w:tab w:val="clear" w:pos="432"/>
          <w:tab w:val="left" w:pos="426"/>
          <w:tab w:val="num" w:pos="574"/>
        </w:tabs>
        <w:spacing w:before="0" w:after="0"/>
        <w:ind w:left="426"/>
        <w:rPr>
          <w:sz w:val="22"/>
          <w:szCs w:val="22"/>
        </w:rPr>
      </w:pPr>
      <w:r w:rsidRPr="00AF145B">
        <w:rPr>
          <w:bCs/>
          <w:color w:val="000000"/>
          <w:spacing w:val="-2"/>
          <w:sz w:val="22"/>
          <w:szCs w:val="22"/>
        </w:rPr>
        <w:t xml:space="preserve">Puses apņemas nekavējoties dzēst personas datus, ja tiek saņemts personas datu apstrādes un uzglabāšanas atļaujas atsaukums. </w:t>
      </w:r>
    </w:p>
    <w:p w14:paraId="7BCECFC4" w14:textId="77777777" w:rsidR="0036455D" w:rsidRPr="00AF145B" w:rsidRDefault="00456F5A" w:rsidP="00456F5A">
      <w:pPr>
        <w:pStyle w:val="punkts"/>
        <w:numPr>
          <w:ilvl w:val="1"/>
          <w:numId w:val="1"/>
        </w:numPr>
        <w:tabs>
          <w:tab w:val="clear" w:pos="432"/>
          <w:tab w:val="left" w:pos="426"/>
          <w:tab w:val="num" w:pos="574"/>
        </w:tabs>
        <w:spacing w:before="0" w:after="0"/>
        <w:ind w:left="426"/>
        <w:rPr>
          <w:sz w:val="22"/>
          <w:szCs w:val="22"/>
        </w:rPr>
      </w:pPr>
      <w:r w:rsidRPr="00AF145B">
        <w:rPr>
          <w:sz w:val="22"/>
          <w:szCs w:val="22"/>
        </w:rPr>
        <w:t>Jebkura informācija par Līgumu vai Līguma tekstu izpaužama tikai pēc Pušu rakstiskas vienošanās.</w:t>
      </w:r>
    </w:p>
    <w:p w14:paraId="48058F1C" w14:textId="77777777" w:rsidR="0036455D" w:rsidRPr="00AF145B" w:rsidRDefault="0036455D" w:rsidP="0036455D">
      <w:pPr>
        <w:pStyle w:val="virspunkts"/>
        <w:numPr>
          <w:ilvl w:val="0"/>
          <w:numId w:val="1"/>
        </w:numPr>
        <w:jc w:val="center"/>
        <w:rPr>
          <w:sz w:val="22"/>
          <w:szCs w:val="22"/>
        </w:rPr>
      </w:pPr>
      <w:r w:rsidRPr="00AF145B">
        <w:rPr>
          <w:sz w:val="22"/>
          <w:szCs w:val="22"/>
        </w:rPr>
        <w:t>Pušu tiesības</w:t>
      </w:r>
    </w:p>
    <w:p w14:paraId="184FF739" w14:textId="77777777" w:rsidR="0036455D" w:rsidRPr="00AF145B" w:rsidRDefault="0036455D" w:rsidP="0036455D">
      <w:pPr>
        <w:pStyle w:val="punkts"/>
        <w:numPr>
          <w:ilvl w:val="1"/>
          <w:numId w:val="1"/>
        </w:numPr>
        <w:tabs>
          <w:tab w:val="clear" w:pos="432"/>
        </w:tabs>
        <w:spacing w:before="0" w:after="0"/>
        <w:ind w:left="567" w:hanging="567"/>
        <w:rPr>
          <w:sz w:val="22"/>
          <w:szCs w:val="22"/>
        </w:rPr>
      </w:pPr>
      <w:r w:rsidRPr="00AF145B">
        <w:rPr>
          <w:sz w:val="22"/>
          <w:szCs w:val="22"/>
        </w:rPr>
        <w:t>Pusēm ir tiesības atsaukties uz kopējo sadarbību publiski pieejamos resursos.</w:t>
      </w:r>
    </w:p>
    <w:p w14:paraId="4ECBF536" w14:textId="77777777" w:rsidR="0036455D" w:rsidRPr="00AF145B" w:rsidRDefault="0036455D" w:rsidP="0036455D">
      <w:pPr>
        <w:pStyle w:val="virspunkts"/>
        <w:numPr>
          <w:ilvl w:val="0"/>
          <w:numId w:val="1"/>
        </w:numPr>
        <w:jc w:val="center"/>
        <w:rPr>
          <w:sz w:val="22"/>
          <w:szCs w:val="22"/>
        </w:rPr>
      </w:pPr>
      <w:r w:rsidRPr="00AF145B">
        <w:rPr>
          <w:sz w:val="22"/>
          <w:szCs w:val="22"/>
        </w:rPr>
        <w:t>Pušu pienākumi</w:t>
      </w:r>
    </w:p>
    <w:p w14:paraId="018AF89B" w14:textId="77777777" w:rsidR="0036455D" w:rsidRPr="00AF145B" w:rsidRDefault="0036455D" w:rsidP="0036455D">
      <w:pPr>
        <w:pStyle w:val="punkts"/>
        <w:numPr>
          <w:ilvl w:val="1"/>
          <w:numId w:val="1"/>
        </w:numPr>
        <w:tabs>
          <w:tab w:val="clear" w:pos="432"/>
        </w:tabs>
        <w:spacing w:before="0" w:after="0"/>
        <w:ind w:left="567" w:hanging="567"/>
        <w:rPr>
          <w:sz w:val="22"/>
          <w:szCs w:val="22"/>
        </w:rPr>
      </w:pPr>
      <w:r w:rsidRPr="00AF145B">
        <w:rPr>
          <w:sz w:val="22"/>
          <w:szCs w:val="22"/>
        </w:rPr>
        <w:t>Pusēm ir nekavējoties jāinformē otra Puse par tām izmaiņām uzņēmuma rekvizītos, kas ietekmē savstarpējās sadarbības veiksmīgu norisi (kontaktpersonas; persona, kas veic pasūtījumus; tālruņa numurs; e-pasta adrese; faktiskā adrese; bankas rekvizīti u.tml.).</w:t>
      </w:r>
    </w:p>
    <w:p w14:paraId="4B6FF992" w14:textId="77777777" w:rsidR="0036455D" w:rsidRPr="00AF145B" w:rsidRDefault="0036455D" w:rsidP="0036455D">
      <w:pPr>
        <w:pStyle w:val="virspunkts"/>
        <w:numPr>
          <w:ilvl w:val="0"/>
          <w:numId w:val="1"/>
        </w:numPr>
        <w:jc w:val="center"/>
        <w:rPr>
          <w:sz w:val="22"/>
          <w:szCs w:val="22"/>
        </w:rPr>
      </w:pPr>
      <w:r w:rsidRPr="00AF145B">
        <w:rPr>
          <w:sz w:val="22"/>
          <w:szCs w:val="22"/>
        </w:rPr>
        <w:t>Īpaši nosacījumi</w:t>
      </w:r>
    </w:p>
    <w:p w14:paraId="21C636C6" w14:textId="2A99FE15" w:rsidR="0036455D" w:rsidRPr="00AF145B" w:rsidRDefault="0036455D" w:rsidP="0036455D">
      <w:pPr>
        <w:pStyle w:val="punkts"/>
        <w:numPr>
          <w:ilvl w:val="1"/>
          <w:numId w:val="1"/>
        </w:numPr>
        <w:tabs>
          <w:tab w:val="clear" w:pos="432"/>
        </w:tabs>
        <w:spacing w:before="0" w:after="0"/>
        <w:ind w:left="567" w:hanging="715"/>
        <w:rPr>
          <w:sz w:val="22"/>
          <w:szCs w:val="22"/>
        </w:rPr>
      </w:pPr>
      <w:r w:rsidRPr="00AF145B">
        <w:rPr>
          <w:sz w:val="22"/>
          <w:szCs w:val="22"/>
        </w:rPr>
        <w:t xml:space="preserve">Līgums stājas spēkā no Līguma parakstīšanas dienas un ir noslēgts uz </w:t>
      </w:r>
      <w:r w:rsidR="00213AB0">
        <w:rPr>
          <w:sz w:val="22"/>
          <w:szCs w:val="22"/>
        </w:rPr>
        <w:t>3</w:t>
      </w:r>
      <w:r w:rsidR="00257BCD" w:rsidRPr="00AF145B">
        <w:rPr>
          <w:sz w:val="22"/>
          <w:szCs w:val="22"/>
        </w:rPr>
        <w:t xml:space="preserve"> (</w:t>
      </w:r>
      <w:r w:rsidR="00213AB0">
        <w:rPr>
          <w:sz w:val="22"/>
          <w:szCs w:val="22"/>
        </w:rPr>
        <w:t>trīs</w:t>
      </w:r>
      <w:r w:rsidR="00257BCD" w:rsidRPr="00AF145B">
        <w:rPr>
          <w:sz w:val="22"/>
          <w:szCs w:val="22"/>
        </w:rPr>
        <w:t xml:space="preserve">) </w:t>
      </w:r>
      <w:r w:rsidR="00213AB0">
        <w:rPr>
          <w:sz w:val="22"/>
          <w:szCs w:val="22"/>
        </w:rPr>
        <w:t>gadiem</w:t>
      </w:r>
      <w:r w:rsidRPr="00AF145B">
        <w:rPr>
          <w:sz w:val="22"/>
          <w:szCs w:val="22"/>
        </w:rPr>
        <w:t>. Pusēm ir tiesības izbeigt Līgumu, rakstiski brīdinot par to otru Pusi vienu mēnesi iepriekš.</w:t>
      </w:r>
    </w:p>
    <w:p w14:paraId="4C301BFA" w14:textId="77777777" w:rsidR="0036455D" w:rsidRPr="00AF145B" w:rsidRDefault="0036455D" w:rsidP="0036455D">
      <w:pPr>
        <w:pStyle w:val="punkts"/>
        <w:numPr>
          <w:ilvl w:val="1"/>
          <w:numId w:val="1"/>
        </w:numPr>
        <w:tabs>
          <w:tab w:val="clear" w:pos="432"/>
        </w:tabs>
        <w:spacing w:before="0" w:after="0"/>
        <w:ind w:left="567" w:hanging="715"/>
        <w:rPr>
          <w:sz w:val="22"/>
          <w:szCs w:val="22"/>
        </w:rPr>
      </w:pPr>
      <w:r w:rsidRPr="00AF145B">
        <w:rPr>
          <w:sz w:val="22"/>
          <w:szCs w:val="22"/>
        </w:rPr>
        <w:t>Puses tiek atbrīvotas no atbildības par Līguma saistību pilnīgu vai daļēju neizpildi, ja šo neizpildi izraisījuši nepārvarami apstākļi, kas radušies pēc Līguma noslēgšanas ārkārtēju notikumu rezultātā, kurus nevarēja ne paredzēt, ne novērst (</w:t>
      </w:r>
      <w:r w:rsidRPr="00AF145B">
        <w:rPr>
          <w:i/>
          <w:sz w:val="22"/>
          <w:szCs w:val="22"/>
        </w:rPr>
        <w:t>force-majeure</w:t>
      </w:r>
      <w:r w:rsidRPr="00AF145B">
        <w:rPr>
          <w:sz w:val="22"/>
          <w:szCs w:val="22"/>
        </w:rPr>
        <w:t>). Šajā gadījumā saistību izpildes termiņš tiek pārcelts atbilstoši laikam, kurā darbojas šie apstākļi. Minēto apstākļu iestāšanās gadījumā, Pusei nekavējoties par tiem rakstiski jāpaziņo otrai Pusei. Ziņojumā jāiekļauj dati par apstākļu raksturu un novērtējumu, kā tie var ietekmēt Puses iespējas izpildīt Līguma saistības un to izpildes termiņu. Pēc minēto apstākļu izbeigšanās Pusei nekavējoties par to jāinformē otra Puse. Ziņojumā jānorāda termiņš, kurā paredzēts izpildīt Līguma saistības. Pusei, kura nespēj izpildīt saistības minēto apstākļu dēļ, otrai Pusei pēc tās pieprasījuma jāiesniedz kompetentu iestāžu apstiprinājums par šo apstākļu esamību.</w:t>
      </w:r>
    </w:p>
    <w:p w14:paraId="6CAE1BB0" w14:textId="77777777" w:rsidR="0036455D" w:rsidRPr="00AF145B" w:rsidRDefault="0036455D" w:rsidP="0036455D">
      <w:pPr>
        <w:pStyle w:val="punkts"/>
        <w:numPr>
          <w:ilvl w:val="1"/>
          <w:numId w:val="1"/>
        </w:numPr>
        <w:tabs>
          <w:tab w:val="clear" w:pos="432"/>
        </w:tabs>
        <w:spacing w:before="0" w:after="0"/>
        <w:ind w:left="567" w:hanging="715"/>
        <w:rPr>
          <w:sz w:val="22"/>
          <w:szCs w:val="22"/>
        </w:rPr>
      </w:pPr>
      <w:r w:rsidRPr="00AF145B">
        <w:rPr>
          <w:sz w:val="22"/>
          <w:szCs w:val="22"/>
        </w:rPr>
        <w:t>Ja šie apstākļi ilgst vairāk par 2 (diviem) mēnešiem, Puses vienojas par saistību izpildes atlikšanu, izbeigšanu vai turpināšanu. Šādos apstākļos katrai Pusei ir tiesības atteikties no Līguma saistību turpmākas izpildes, un šajā gadījumā nevienai Pusei nav tiesību prasīt otrai Pusei segt iespējamos zaudējumus.</w:t>
      </w:r>
    </w:p>
    <w:p w14:paraId="6E690EEB" w14:textId="77777777" w:rsidR="0036455D" w:rsidRPr="00AF145B" w:rsidRDefault="0036455D" w:rsidP="0036455D">
      <w:pPr>
        <w:pStyle w:val="punkts"/>
        <w:numPr>
          <w:ilvl w:val="1"/>
          <w:numId w:val="1"/>
        </w:numPr>
        <w:tabs>
          <w:tab w:val="clear" w:pos="432"/>
        </w:tabs>
        <w:spacing w:before="0" w:after="0"/>
        <w:ind w:left="567" w:hanging="715"/>
        <w:rPr>
          <w:sz w:val="22"/>
          <w:szCs w:val="22"/>
        </w:rPr>
      </w:pPr>
      <w:r w:rsidRPr="00AF145B">
        <w:rPr>
          <w:sz w:val="22"/>
          <w:szCs w:val="22"/>
        </w:rPr>
        <w:t>Līgums var tikt papildināts, Pusēm par to rakstiski vienojoties. Jebkurš pielikums uzskatāms par šā Līguma neatņemamu sastāvdaļu. Visi papildinājumi un izmaiņas Līguma tekstā izdarāmas rakstiski un ir spēkā pēc to abpusējas apstiprināšanas.</w:t>
      </w:r>
    </w:p>
    <w:p w14:paraId="53D12719" w14:textId="77777777" w:rsidR="0036455D" w:rsidRPr="00AF145B" w:rsidRDefault="0036455D" w:rsidP="0036455D">
      <w:pPr>
        <w:pStyle w:val="punkts"/>
        <w:numPr>
          <w:ilvl w:val="1"/>
          <w:numId w:val="1"/>
        </w:numPr>
        <w:tabs>
          <w:tab w:val="clear" w:pos="432"/>
        </w:tabs>
        <w:spacing w:before="0" w:after="0"/>
        <w:ind w:left="567" w:hanging="715"/>
        <w:rPr>
          <w:sz w:val="22"/>
          <w:szCs w:val="22"/>
        </w:rPr>
      </w:pPr>
      <w:r w:rsidRPr="00AF145B">
        <w:rPr>
          <w:sz w:val="22"/>
          <w:szCs w:val="22"/>
        </w:rPr>
        <w:t>Šis Līgums sastādīts un parakstīts divos eksemplāros, un abi eksemplāri ir ar vienādu juridisko spēku. Katra no Pusēm saņem vienu eksemplāru.</w:t>
      </w:r>
    </w:p>
    <w:p w14:paraId="19D5D9E1" w14:textId="77777777" w:rsidR="0036455D" w:rsidRPr="00AF145B" w:rsidRDefault="0036455D" w:rsidP="0036455D">
      <w:pPr>
        <w:pStyle w:val="virspunkts"/>
        <w:numPr>
          <w:ilvl w:val="0"/>
          <w:numId w:val="1"/>
        </w:numPr>
        <w:tabs>
          <w:tab w:val="left" w:pos="4253"/>
        </w:tabs>
        <w:spacing w:after="240"/>
        <w:ind w:left="357" w:hanging="357"/>
        <w:jc w:val="center"/>
        <w:rPr>
          <w:sz w:val="22"/>
          <w:szCs w:val="22"/>
        </w:rPr>
      </w:pPr>
      <w:r w:rsidRPr="00AF145B">
        <w:rPr>
          <w:sz w:val="22"/>
          <w:szCs w:val="22"/>
        </w:rPr>
        <w:t>Pušu juridiskā adrese un paraksts</w:t>
      </w:r>
    </w:p>
    <w:tbl>
      <w:tblPr>
        <w:tblStyle w:val="TableGrid"/>
        <w:tblW w:w="992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104"/>
        <w:gridCol w:w="4819"/>
      </w:tblGrid>
      <w:tr w:rsidR="0036455D" w:rsidRPr="00AF145B" w14:paraId="2A463A9F" w14:textId="77777777" w:rsidTr="00A052BF">
        <w:trPr>
          <w:trHeight w:val="333"/>
        </w:trPr>
        <w:tc>
          <w:tcPr>
            <w:tcW w:w="5104" w:type="dxa"/>
          </w:tcPr>
          <w:p w14:paraId="3C144084" w14:textId="77777777" w:rsidR="0036455D" w:rsidRPr="00AF145B" w:rsidRDefault="0036455D" w:rsidP="00FA4C44">
            <w:pPr>
              <w:snapToGrid w:val="0"/>
              <w:rPr>
                <w:rFonts w:ascii="Times New Roman" w:hAnsi="Times New Roman" w:cs="Times New Roman"/>
                <w:b/>
                <w:lang w:val="lv-LV"/>
              </w:rPr>
            </w:pPr>
            <w:r w:rsidRPr="00AF145B">
              <w:rPr>
                <w:rFonts w:ascii="Times New Roman" w:hAnsi="Times New Roman" w:cs="Times New Roman"/>
                <w:lang w:val="lv-LV"/>
              </w:rPr>
              <w:t>Izpildītājs:</w:t>
            </w:r>
          </w:p>
        </w:tc>
        <w:tc>
          <w:tcPr>
            <w:tcW w:w="4819" w:type="dxa"/>
          </w:tcPr>
          <w:p w14:paraId="6FFBCF22" w14:textId="77777777" w:rsidR="0036455D" w:rsidRPr="00AF145B" w:rsidRDefault="0036455D" w:rsidP="00FA4C44">
            <w:pPr>
              <w:snapToGrid w:val="0"/>
              <w:rPr>
                <w:rFonts w:ascii="Times New Roman" w:hAnsi="Times New Roman" w:cs="Times New Roman"/>
                <w:lang w:val="lv-LV"/>
              </w:rPr>
            </w:pPr>
            <w:r w:rsidRPr="00AF145B">
              <w:rPr>
                <w:rFonts w:ascii="Times New Roman" w:hAnsi="Times New Roman" w:cs="Times New Roman"/>
                <w:lang w:val="lv-LV"/>
              </w:rPr>
              <w:t>Pasūtītājs:</w:t>
            </w:r>
          </w:p>
        </w:tc>
      </w:tr>
      <w:tr w:rsidR="0036455D" w:rsidRPr="00AF145B" w14:paraId="24C9F5FB" w14:textId="77777777" w:rsidTr="004E4626">
        <w:trPr>
          <w:trHeight w:val="153"/>
        </w:trPr>
        <w:tc>
          <w:tcPr>
            <w:tcW w:w="5104" w:type="dxa"/>
          </w:tcPr>
          <w:p w14:paraId="379919F3" w14:textId="15FA8BF9" w:rsidR="00A052BF" w:rsidRPr="00AF145B" w:rsidRDefault="00A052BF" w:rsidP="00A052BF">
            <w:pPr>
              <w:rPr>
                <w:rFonts w:ascii="Times New Roman" w:hAnsi="Times New Roman" w:cs="Times New Roman"/>
                <w:lang w:val="lv-LV"/>
              </w:rPr>
            </w:pPr>
          </w:p>
        </w:tc>
        <w:tc>
          <w:tcPr>
            <w:tcW w:w="4819" w:type="dxa"/>
          </w:tcPr>
          <w:p w14:paraId="7E11D775" w14:textId="0C8EE27E" w:rsidR="00A8366C" w:rsidRPr="00AF145B" w:rsidRDefault="00A8366C" w:rsidP="00FA4C44">
            <w:pPr>
              <w:snapToGrid w:val="0"/>
              <w:rPr>
                <w:rFonts w:ascii="Times New Roman" w:hAnsi="Times New Roman" w:cs="Times New Roman"/>
                <w:b/>
                <w:bCs/>
                <w:lang w:val="lv-LV"/>
              </w:rPr>
            </w:pPr>
            <w:r w:rsidRPr="00AF145B">
              <w:rPr>
                <w:rFonts w:ascii="Times New Roman" w:hAnsi="Times New Roman" w:cs="Times New Roman"/>
                <w:b/>
                <w:bCs/>
                <w:lang w:val="lv-LV"/>
              </w:rPr>
              <w:t>Ventspils brīvostas pārvalde</w:t>
            </w:r>
          </w:p>
          <w:p w14:paraId="74E5C23C" w14:textId="77777777" w:rsidR="0036455D" w:rsidRPr="00AF145B" w:rsidRDefault="0036455D" w:rsidP="00FA4C44">
            <w:pPr>
              <w:snapToGrid w:val="0"/>
              <w:rPr>
                <w:rFonts w:ascii="Times New Roman" w:hAnsi="Times New Roman" w:cs="Times New Roman"/>
                <w:lang w:val="lv-LV"/>
              </w:rPr>
            </w:pPr>
            <w:r w:rsidRPr="00AF145B">
              <w:rPr>
                <w:rFonts w:ascii="Times New Roman" w:hAnsi="Times New Roman" w:cs="Times New Roman"/>
                <w:lang w:val="lv-LV"/>
              </w:rPr>
              <w:t>Reģ. Nr.</w:t>
            </w:r>
            <w:r w:rsidR="00A8366C" w:rsidRPr="00AF145B">
              <w:rPr>
                <w:rFonts w:ascii="Times New Roman" w:hAnsi="Times New Roman" w:cs="Times New Roman"/>
                <w:lang w:val="lv-LV"/>
              </w:rPr>
              <w:t xml:space="preserve"> 90000284085</w:t>
            </w:r>
            <w:r w:rsidRPr="00AF145B">
              <w:rPr>
                <w:rFonts w:ascii="Times New Roman" w:hAnsi="Times New Roman" w:cs="Times New Roman"/>
                <w:lang w:val="lv-LV"/>
              </w:rPr>
              <w:t xml:space="preserve"> </w:t>
            </w:r>
          </w:p>
          <w:p w14:paraId="792B70FD" w14:textId="77777777" w:rsidR="00A052BF" w:rsidRPr="00AF145B" w:rsidRDefault="00A052BF" w:rsidP="00A052BF">
            <w:pPr>
              <w:snapToGrid w:val="0"/>
              <w:rPr>
                <w:rFonts w:ascii="Times New Roman" w:hAnsi="Times New Roman" w:cs="Times New Roman"/>
                <w:lang w:val="lv-LV"/>
              </w:rPr>
            </w:pPr>
            <w:r w:rsidRPr="00AF145B">
              <w:rPr>
                <w:rFonts w:ascii="Times New Roman" w:hAnsi="Times New Roman" w:cs="Times New Roman"/>
                <w:lang w:val="lv-LV"/>
              </w:rPr>
              <w:t>Adrese: Jāņa iela 19, Ventspils, LV-3601, Latvija</w:t>
            </w:r>
          </w:p>
          <w:p w14:paraId="129A8EBA" w14:textId="77777777" w:rsidR="00A052BF" w:rsidRPr="00AF145B" w:rsidRDefault="00A052BF" w:rsidP="00A052BF">
            <w:pPr>
              <w:snapToGrid w:val="0"/>
              <w:rPr>
                <w:rFonts w:ascii="Times New Roman" w:hAnsi="Times New Roman" w:cs="Times New Roman"/>
                <w:lang w:val="lv-LV"/>
              </w:rPr>
            </w:pPr>
            <w:r w:rsidRPr="00AF145B">
              <w:rPr>
                <w:rFonts w:ascii="Times New Roman" w:hAnsi="Times New Roman" w:cs="Times New Roman"/>
                <w:lang w:val="lv-LV"/>
              </w:rPr>
              <w:t>Tālr.: +371 63622586</w:t>
            </w:r>
          </w:p>
          <w:p w14:paraId="29A17955" w14:textId="77777777" w:rsidR="00747C92" w:rsidRPr="00AF145B" w:rsidRDefault="00747C92" w:rsidP="00A052BF">
            <w:pPr>
              <w:snapToGrid w:val="0"/>
              <w:rPr>
                <w:rFonts w:ascii="Times New Roman" w:hAnsi="Times New Roman" w:cs="Times New Roman"/>
                <w:lang w:val="lv-LV"/>
              </w:rPr>
            </w:pPr>
          </w:p>
          <w:p w14:paraId="227A3B7E" w14:textId="57AD2CEE" w:rsidR="00A052BF" w:rsidRPr="00AF145B" w:rsidRDefault="00A052BF" w:rsidP="00A052BF">
            <w:pPr>
              <w:snapToGrid w:val="0"/>
              <w:rPr>
                <w:rFonts w:ascii="Times New Roman" w:hAnsi="Times New Roman" w:cs="Times New Roman"/>
                <w:lang w:val="lv-LV"/>
              </w:rPr>
            </w:pPr>
            <w:r w:rsidRPr="00AF145B">
              <w:rPr>
                <w:rFonts w:ascii="Times New Roman" w:hAnsi="Times New Roman" w:cs="Times New Roman"/>
                <w:lang w:val="lv-LV"/>
              </w:rPr>
              <w:t xml:space="preserve">E-pasts: </w:t>
            </w:r>
            <w:hyperlink r:id="rId9" w:history="1">
              <w:r w:rsidRPr="00AF145B">
                <w:rPr>
                  <w:rFonts w:ascii="Times New Roman" w:hAnsi="Times New Roman" w:cs="Times New Roman"/>
                  <w:lang w:val="lv-LV"/>
                </w:rPr>
                <w:t>info@vbp.lv</w:t>
              </w:r>
            </w:hyperlink>
          </w:p>
          <w:p w14:paraId="2BECA0B8" w14:textId="77777777" w:rsidR="00A052BF" w:rsidRPr="00AF145B" w:rsidRDefault="00A052BF" w:rsidP="00A052BF">
            <w:pPr>
              <w:snapToGrid w:val="0"/>
              <w:rPr>
                <w:rFonts w:ascii="Times New Roman" w:hAnsi="Times New Roman" w:cs="Times New Roman"/>
                <w:lang w:val="lv-LV"/>
              </w:rPr>
            </w:pPr>
            <w:r w:rsidRPr="00AF145B">
              <w:rPr>
                <w:rFonts w:ascii="Times New Roman" w:hAnsi="Times New Roman" w:cs="Times New Roman"/>
                <w:lang w:val="lv-LV"/>
              </w:rPr>
              <w:t>Banka, bankas kods: Luminor Bank AS Latvijas filiāle, RIKOLV2X</w:t>
            </w:r>
          </w:p>
          <w:p w14:paraId="1E2C4E71" w14:textId="3F26D7B4" w:rsidR="00A052BF" w:rsidRPr="00AF145B" w:rsidRDefault="00A052BF" w:rsidP="00A052BF">
            <w:pPr>
              <w:snapToGrid w:val="0"/>
              <w:rPr>
                <w:rFonts w:ascii="Times New Roman" w:hAnsi="Times New Roman" w:cs="Times New Roman"/>
                <w:lang w:val="lv-LV"/>
              </w:rPr>
            </w:pPr>
            <w:r w:rsidRPr="00AF145B">
              <w:rPr>
                <w:rFonts w:ascii="Times New Roman" w:hAnsi="Times New Roman" w:cs="Times New Roman"/>
                <w:lang w:val="lv-LV"/>
              </w:rPr>
              <w:t>Konts: LV73RIKO0002210002268</w:t>
            </w:r>
          </w:p>
        </w:tc>
      </w:tr>
      <w:tr w:rsidR="00A052BF" w:rsidRPr="00AF145B" w14:paraId="55121EE7" w14:textId="77777777" w:rsidTr="00A052BF">
        <w:tc>
          <w:tcPr>
            <w:tcW w:w="5104" w:type="dxa"/>
          </w:tcPr>
          <w:p w14:paraId="3A6F0C03" w14:textId="68A91186" w:rsidR="00A052BF" w:rsidRPr="00AF145B" w:rsidRDefault="00A052BF" w:rsidP="003F6F20">
            <w:pPr>
              <w:rPr>
                <w:rFonts w:ascii="Times New Roman" w:hAnsi="Times New Roman" w:cs="Times New Roman"/>
                <w:lang w:val="lv-LV"/>
              </w:rPr>
            </w:pPr>
          </w:p>
        </w:tc>
        <w:tc>
          <w:tcPr>
            <w:tcW w:w="4819" w:type="dxa"/>
          </w:tcPr>
          <w:p w14:paraId="0036E594" w14:textId="378BE6C4" w:rsidR="00A052BF" w:rsidRPr="00AF145B" w:rsidRDefault="00A052BF" w:rsidP="00FA4C44">
            <w:pPr>
              <w:rPr>
                <w:rFonts w:ascii="Times New Roman" w:hAnsi="Times New Roman" w:cs="Times New Roman"/>
                <w:lang w:val="lv-LV"/>
              </w:rPr>
            </w:pPr>
          </w:p>
        </w:tc>
      </w:tr>
    </w:tbl>
    <w:p w14:paraId="5DB638DD" w14:textId="77777777" w:rsidR="007F028D" w:rsidRPr="00AF145B" w:rsidRDefault="007F028D" w:rsidP="0036455D">
      <w:pPr>
        <w:jc w:val="center"/>
        <w:rPr>
          <w:rFonts w:ascii="Times New Roman" w:hAnsi="Times New Roman" w:cs="Times New Roman"/>
        </w:rPr>
      </w:pPr>
    </w:p>
    <w:p w14:paraId="45FE6B7C" w14:textId="77777777" w:rsidR="00A052BF" w:rsidRPr="00AF145B" w:rsidRDefault="00A052BF" w:rsidP="00A052BF">
      <w:pPr>
        <w:jc w:val="center"/>
        <w:rPr>
          <w:i/>
        </w:rPr>
      </w:pPr>
      <w:r w:rsidRPr="00AF145B">
        <w:rPr>
          <w:i/>
        </w:rPr>
        <w:t>DOKUMENTS PARAKSTĪTS AR DROŠU ELEKTRONISKO PARAKSTU UN SATUR LAIKA ZĪMOGU</w:t>
      </w:r>
    </w:p>
    <w:p w14:paraId="6C3E5EE7" w14:textId="77777777" w:rsidR="0036455D" w:rsidRPr="00AF145B" w:rsidRDefault="0036455D" w:rsidP="0036455D"/>
    <w:p w14:paraId="2FCBBA88" w14:textId="3DC914A3" w:rsidR="0036455D" w:rsidRPr="00AF145B" w:rsidRDefault="00E70768" w:rsidP="0036455D">
      <w:pPr>
        <w:pStyle w:val="Title"/>
        <w:pageBreakBefore/>
        <w:numPr>
          <w:ilvl w:val="0"/>
          <w:numId w:val="3"/>
        </w:numPr>
        <w:spacing w:before="0" w:line="240" w:lineRule="auto"/>
        <w:jc w:val="right"/>
        <w:rPr>
          <w:sz w:val="22"/>
          <w:szCs w:val="22"/>
        </w:rPr>
      </w:pPr>
      <w:r w:rsidRPr="00AF145B">
        <w:rPr>
          <w:sz w:val="22"/>
          <w:szCs w:val="22"/>
        </w:rPr>
        <w:lastRenderedPageBreak/>
        <w:t>P</w:t>
      </w:r>
      <w:r w:rsidR="0036455D" w:rsidRPr="00AF145B">
        <w:rPr>
          <w:sz w:val="22"/>
          <w:szCs w:val="22"/>
        </w:rPr>
        <w:t>ielikums</w:t>
      </w:r>
    </w:p>
    <w:p w14:paraId="35BFBB90" w14:textId="301E32E9" w:rsidR="0036455D" w:rsidRPr="00AF145B" w:rsidRDefault="00134C6E" w:rsidP="00E70768">
      <w:pPr>
        <w:pStyle w:val="Subtitle"/>
        <w:jc w:val="right"/>
        <w:rPr>
          <w:lang w:eastAsia="ar-SA"/>
        </w:rPr>
      </w:pPr>
      <w:sdt>
        <w:sdtPr>
          <w:rPr>
            <w:b/>
            <w:bCs/>
            <w:iCs/>
          </w:rPr>
          <w:alias w:val="Publish Date"/>
          <w:tag w:val=""/>
          <w:id w:val="990832751"/>
          <w:placeholder>
            <w:docPart w:val="FDED8E9D54074789A2E9801B235C70E8"/>
          </w:placeholder>
          <w:showingPlcHdr/>
          <w:dataBinding w:prefixMappings="xmlns:ns0='http://schemas.microsoft.com/office/2006/coverPageProps' " w:xpath="/ns0:CoverPageProperties[1]/ns0:PublishDate[1]" w:storeItemID="{55AF091B-3C7A-41E3-B477-F2FDAA23CFDA}"/>
          <w:date w:fullDate="2017-07-11T00:00:00Z">
            <w:dateFormat w:val="yyyy'. gada 'd. MMM."/>
            <w:lid w:val="lv-LV"/>
            <w:storeMappedDataAs w:val="dateTime"/>
            <w:calendar w:val="gregorian"/>
          </w:date>
        </w:sdtPr>
        <w:sdtEndPr/>
        <w:sdtContent>
          <w:r w:rsidR="00E70768" w:rsidRPr="00AF145B">
            <w:rPr>
              <w:rStyle w:val="PlaceholderText"/>
            </w:rPr>
            <w:t>[Publish Date]</w:t>
          </w:r>
        </w:sdtContent>
      </w:sdt>
      <w:r w:rsidR="00E70768" w:rsidRPr="00AF145B">
        <w:t xml:space="preserve"> </w:t>
      </w:r>
      <w:r w:rsidR="00E70768" w:rsidRPr="00AF145B">
        <w:rPr>
          <w:rFonts w:ascii="Times New Roman" w:eastAsia="Times New Roman" w:hAnsi="Times New Roman" w:cs="Times New Roman"/>
          <w:color w:val="auto"/>
          <w:spacing w:val="0"/>
          <w:lang w:eastAsia="ar-SA"/>
        </w:rPr>
        <w:t>līgums Nr</w:t>
      </w:r>
      <w:r w:rsidR="00E70768" w:rsidRPr="00AF145B">
        <w:t xml:space="preserve">. </w:t>
      </w:r>
      <w:sdt>
        <w:sdtPr>
          <w:rPr>
            <w:b/>
          </w:rPr>
          <w:alias w:val="Līguma Nr. "/>
          <w:tag w:val="Līguma Nr. "/>
          <w:id w:val="1332646891"/>
          <w:placeholder>
            <w:docPart w:val="27E988F22AC949C09FD222ADDD425F03"/>
          </w:placeholder>
          <w:showingPlcHdr/>
          <w:dataBinding w:prefixMappings="xmlns:ns0='http://schemas.microsoft.com/office/2006/coverPageProps' " w:xpath="/ns0:CoverPageProperties[1]/ns0:Abstract[1]" w:storeItemID="{55AF091B-3C7A-41E3-B477-F2FDAA23CFDA}"/>
          <w:text/>
        </w:sdtPr>
        <w:sdtEndPr/>
        <w:sdtContent>
          <w:r w:rsidR="00E70768" w:rsidRPr="00AF145B">
            <w:rPr>
              <w:rStyle w:val="PlaceholderText"/>
            </w:rPr>
            <w:t>[Līguma Nr.]</w:t>
          </w:r>
        </w:sdtContent>
      </w:sdt>
      <w:r w:rsidR="00E70768" w:rsidRPr="00AF145B">
        <w:rPr>
          <w:b/>
        </w:rPr>
        <w:br/>
      </w:r>
      <w:r w:rsidR="0036455D" w:rsidRPr="00AF145B">
        <w:rPr>
          <w:rFonts w:ascii="Times New Roman" w:eastAsia="Times New Roman" w:hAnsi="Times New Roman" w:cs="Times New Roman"/>
          <w:color w:val="auto"/>
          <w:spacing w:val="0"/>
          <w:lang w:eastAsia="ar-SA"/>
        </w:rPr>
        <w:t>Par tulkošanas darbu veikšanu</w:t>
      </w:r>
    </w:p>
    <w:p w14:paraId="47F55E05" w14:textId="77777777" w:rsidR="00E70768" w:rsidRPr="00AF145B" w:rsidRDefault="00E70768" w:rsidP="00E70768">
      <w:pPr>
        <w:jc w:val="both"/>
        <w:rPr>
          <w:rFonts w:ascii="Times New Roman" w:hAnsi="Times New Roman" w:cs="Times New Roman"/>
        </w:rPr>
      </w:pPr>
      <w:r w:rsidRPr="00AF145B">
        <w:rPr>
          <w:rFonts w:ascii="Times New Roman" w:hAnsi="Times New Roman" w:cs="Times New Roman"/>
        </w:rPr>
        <w:t>Datums skatāms laika zīmogā</w:t>
      </w:r>
    </w:p>
    <w:p w14:paraId="1D256468" w14:textId="77777777" w:rsidR="00742CCD" w:rsidRPr="00AF145B" w:rsidRDefault="00742CCD" w:rsidP="00CC4CB4"/>
    <w:p w14:paraId="59F2BFFE" w14:textId="77777777" w:rsidR="00E05F0E" w:rsidRPr="00AF145B" w:rsidRDefault="00E05F0E" w:rsidP="00E05F0E">
      <w:pPr>
        <w:jc w:val="center"/>
        <w:rPr>
          <w:rFonts w:ascii="Times New Roman" w:hAnsi="Times New Roman" w:cs="Times New Roman"/>
        </w:rPr>
      </w:pPr>
      <w:r w:rsidRPr="00AF145B">
        <w:rPr>
          <w:rFonts w:ascii="Times New Roman" w:hAnsi="Times New Roman" w:cs="Times New Roman"/>
          <w:b/>
          <w:sz w:val="28"/>
          <w:szCs w:val="28"/>
        </w:rPr>
        <w:t>TEHNISKĀ SPECIFIKĀCIJA</w:t>
      </w:r>
    </w:p>
    <w:p w14:paraId="10D4E9B1" w14:textId="77777777" w:rsidR="00321116" w:rsidRPr="00AF145B" w:rsidRDefault="00321116" w:rsidP="00321116">
      <w:pPr>
        <w:jc w:val="both"/>
        <w:rPr>
          <w:rFonts w:ascii="Times New Roman" w:hAnsi="Times New Roman" w:cs="Times New Roman"/>
        </w:rPr>
      </w:pPr>
      <w:r w:rsidRPr="00AF145B">
        <w:rPr>
          <w:rFonts w:ascii="Times New Roman" w:hAnsi="Times New Roman" w:cs="Times New Roman"/>
        </w:rPr>
        <w:t>Par standarta lapaspusi tiek uzskatīta lapaspuse, kas sastāv no 1800 zīmēm, ieskaitot intervālus un rindkopu skaitu. Tulkojuma apjoms tiek aprēķināts, veicot simbolu uzskaiti attiecīgā programmā un saskaitot zīmes ar intervāliem. Tādā veidā tiek aprēķināts kopējais zīmju skaits pārtulkotajā tekstā. Lapaspušu skaitu iegūst, dalot šo kopējo zīmju skaitu ar 1800. Tulkojumu veidot maksimāli saglabājot oriģināldokumenta formatējumu, teksta un grafisko attēlu izvietojumu (spoguļattēls), vai pēc pasūtītāja atsevišķiem norādījumiem.</w:t>
      </w:r>
    </w:p>
    <w:p w14:paraId="5315D483" w14:textId="77777777" w:rsidR="00321116" w:rsidRPr="00AF145B" w:rsidRDefault="00321116" w:rsidP="00321116">
      <w:pPr>
        <w:rPr>
          <w:rFonts w:ascii="Times New Roman" w:hAnsi="Times New Roman" w:cs="Times New Roman"/>
          <w:b/>
          <w:bCs/>
        </w:rPr>
      </w:pPr>
      <w:r w:rsidRPr="00AF145B">
        <w:rPr>
          <w:rFonts w:ascii="Times New Roman" w:hAnsi="Times New Roman" w:cs="Times New Roman"/>
          <w:b/>
          <w:bCs/>
        </w:rPr>
        <w:t>Tehniskā specifikācija</w:t>
      </w:r>
    </w:p>
    <w:tbl>
      <w:tblPr>
        <w:tblStyle w:val="TableGrid"/>
        <w:tblW w:w="9491" w:type="dxa"/>
        <w:tblLook w:val="04A0" w:firstRow="1" w:lastRow="0" w:firstColumn="1" w:lastColumn="0" w:noHBand="0" w:noVBand="1"/>
      </w:tblPr>
      <w:tblGrid>
        <w:gridCol w:w="883"/>
        <w:gridCol w:w="8608"/>
      </w:tblGrid>
      <w:tr w:rsidR="00321116" w:rsidRPr="00AF145B" w14:paraId="39D421B5" w14:textId="77777777" w:rsidTr="00885AA3">
        <w:trPr>
          <w:trHeight w:val="256"/>
        </w:trPr>
        <w:tc>
          <w:tcPr>
            <w:tcW w:w="840" w:type="dxa"/>
          </w:tcPr>
          <w:p w14:paraId="07867BB0" w14:textId="77777777" w:rsidR="00321116" w:rsidRPr="00AF145B" w:rsidRDefault="00321116" w:rsidP="00885AA3">
            <w:pPr>
              <w:rPr>
                <w:rFonts w:ascii="Times New Roman" w:hAnsi="Times New Roman" w:cs="Times New Roman"/>
                <w:b/>
                <w:bCs/>
                <w:lang w:val="lv-LV"/>
              </w:rPr>
            </w:pPr>
            <w:r w:rsidRPr="00AF145B">
              <w:rPr>
                <w:rFonts w:ascii="Times New Roman" w:hAnsi="Times New Roman" w:cs="Times New Roman"/>
                <w:b/>
                <w:bCs/>
                <w:lang w:val="lv-LV"/>
              </w:rPr>
              <w:t>Nr.p.k.</w:t>
            </w:r>
          </w:p>
        </w:tc>
        <w:tc>
          <w:tcPr>
            <w:tcW w:w="8651" w:type="dxa"/>
          </w:tcPr>
          <w:p w14:paraId="4D43B719" w14:textId="77777777" w:rsidR="00321116" w:rsidRPr="00AF145B" w:rsidRDefault="00321116" w:rsidP="00885AA3">
            <w:pPr>
              <w:jc w:val="both"/>
              <w:rPr>
                <w:rFonts w:ascii="Times New Roman" w:hAnsi="Times New Roman" w:cs="Times New Roman"/>
                <w:b/>
                <w:bCs/>
                <w:lang w:val="lv-LV"/>
              </w:rPr>
            </w:pPr>
            <w:r w:rsidRPr="00AF145B">
              <w:rPr>
                <w:rFonts w:ascii="Times New Roman" w:hAnsi="Times New Roman" w:cs="Times New Roman"/>
                <w:b/>
                <w:bCs/>
                <w:lang w:val="lv-LV"/>
              </w:rPr>
              <w:t>Prasības</w:t>
            </w:r>
          </w:p>
        </w:tc>
      </w:tr>
      <w:tr w:rsidR="00321116" w:rsidRPr="00AF145B" w14:paraId="253BCD47" w14:textId="77777777" w:rsidTr="00885AA3">
        <w:trPr>
          <w:trHeight w:val="524"/>
        </w:trPr>
        <w:tc>
          <w:tcPr>
            <w:tcW w:w="840" w:type="dxa"/>
          </w:tcPr>
          <w:p w14:paraId="1A1DFE9D" w14:textId="77777777" w:rsidR="00321116" w:rsidRPr="00AF145B" w:rsidRDefault="00321116" w:rsidP="00885AA3">
            <w:pPr>
              <w:rPr>
                <w:rFonts w:ascii="Times New Roman" w:hAnsi="Times New Roman" w:cs="Times New Roman"/>
                <w:b/>
                <w:bCs/>
                <w:lang w:val="lv-LV"/>
              </w:rPr>
            </w:pPr>
            <w:r w:rsidRPr="00AF145B">
              <w:rPr>
                <w:rFonts w:ascii="Times New Roman" w:hAnsi="Times New Roman" w:cs="Times New Roman"/>
                <w:b/>
                <w:bCs/>
                <w:lang w:val="lv-LV"/>
              </w:rPr>
              <w:t>1</w:t>
            </w:r>
          </w:p>
        </w:tc>
        <w:tc>
          <w:tcPr>
            <w:tcW w:w="8651" w:type="dxa"/>
          </w:tcPr>
          <w:p w14:paraId="0BBD890E" w14:textId="77777777" w:rsidR="00321116" w:rsidRPr="00AF145B" w:rsidRDefault="00321116" w:rsidP="00885AA3">
            <w:pPr>
              <w:jc w:val="both"/>
              <w:rPr>
                <w:rFonts w:ascii="Times New Roman" w:hAnsi="Times New Roman" w:cs="Times New Roman"/>
                <w:lang w:val="lv-LV"/>
              </w:rPr>
            </w:pPr>
            <w:r w:rsidRPr="00AF145B">
              <w:rPr>
                <w:rFonts w:ascii="Times New Roman" w:hAnsi="Times New Roman" w:cs="Times New Roman"/>
                <w:lang w:val="lv-LV"/>
              </w:rPr>
              <w:t>Dokumentu kvalitatīva rakstiska tulkošana no latviešu valodas svešvalodā vai no svešvalodas latviešu valodā, katram dokumentam individuāli noteiktā termiņā. Izpildītājs nodrošina oriģinālteksta satura pilnīgu atveidi mērķvalodā, ievērojot atbilstību mērķvalodas stilistiskajām, leksikas, gramatikas un sintakses normām, kā arī piemēro terminoloģijas konsekventu lietojumu.</w:t>
            </w:r>
          </w:p>
          <w:p w14:paraId="013FA486" w14:textId="77777777" w:rsidR="00321116" w:rsidRPr="00AF145B" w:rsidRDefault="00321116" w:rsidP="00885AA3">
            <w:pPr>
              <w:jc w:val="both"/>
              <w:rPr>
                <w:rFonts w:ascii="Times New Roman" w:eastAsia="Times New Roman" w:hAnsi="Times New Roman" w:cs="Times New Roman"/>
                <w:i/>
                <w:color w:val="0070C0"/>
                <w:sz w:val="24"/>
                <w:szCs w:val="24"/>
                <w:lang w:val="lv-LV" w:eastAsia="lv-LV"/>
              </w:rPr>
            </w:pPr>
          </w:p>
          <w:p w14:paraId="01975245" w14:textId="77777777" w:rsidR="00321116" w:rsidRPr="00AF145B" w:rsidRDefault="00321116" w:rsidP="00885AA3">
            <w:pPr>
              <w:jc w:val="both"/>
              <w:rPr>
                <w:rFonts w:ascii="Times New Roman" w:eastAsia="Calibri" w:hAnsi="Times New Roman" w:cs="Times New Roman"/>
                <w:i/>
                <w:color w:val="5B9BD5" w:themeColor="accent1"/>
                <w:sz w:val="24"/>
                <w:szCs w:val="24"/>
                <w:lang w:val="lv-LV"/>
              </w:rPr>
            </w:pPr>
            <w:r w:rsidRPr="00AF145B">
              <w:rPr>
                <w:rFonts w:ascii="Times New Roman" w:eastAsia="Times New Roman" w:hAnsi="Times New Roman" w:cs="Times New Roman"/>
                <w:i/>
                <w:color w:val="0070C0"/>
                <w:sz w:val="24"/>
                <w:szCs w:val="24"/>
                <w:lang w:val="lv-LV" w:eastAsia="lv-LV"/>
              </w:rPr>
              <w:t>Tulkojamie dokumenti – korespondence, reprezentācijas materiāli, prezentācijas un mājaslapas saturs. Nozare – bizness, transports un loģistika.</w:t>
            </w:r>
          </w:p>
        </w:tc>
      </w:tr>
      <w:tr w:rsidR="00321116" w:rsidRPr="00AF145B" w14:paraId="5CD19C91" w14:textId="77777777" w:rsidTr="00885AA3">
        <w:trPr>
          <w:trHeight w:val="256"/>
        </w:trPr>
        <w:tc>
          <w:tcPr>
            <w:tcW w:w="840" w:type="dxa"/>
          </w:tcPr>
          <w:p w14:paraId="023EE237" w14:textId="77777777" w:rsidR="00321116" w:rsidRPr="00AF145B" w:rsidRDefault="00321116" w:rsidP="00885AA3">
            <w:pPr>
              <w:rPr>
                <w:rFonts w:ascii="Times New Roman" w:hAnsi="Times New Roman" w:cs="Times New Roman"/>
                <w:b/>
                <w:bCs/>
                <w:lang w:val="lv-LV"/>
              </w:rPr>
            </w:pPr>
            <w:r w:rsidRPr="00AF145B">
              <w:rPr>
                <w:rFonts w:ascii="Times New Roman" w:hAnsi="Times New Roman" w:cs="Times New Roman"/>
                <w:b/>
                <w:bCs/>
                <w:lang w:val="lv-LV"/>
              </w:rPr>
              <w:t>2</w:t>
            </w:r>
          </w:p>
        </w:tc>
        <w:tc>
          <w:tcPr>
            <w:tcW w:w="8651" w:type="dxa"/>
          </w:tcPr>
          <w:p w14:paraId="417912C3" w14:textId="77777777" w:rsidR="00321116" w:rsidRPr="00AF145B" w:rsidRDefault="00321116" w:rsidP="00885AA3">
            <w:pPr>
              <w:jc w:val="both"/>
              <w:rPr>
                <w:rFonts w:ascii="Times New Roman" w:hAnsi="Times New Roman" w:cs="Times New Roman"/>
                <w:b/>
                <w:bCs/>
                <w:lang w:val="lv-LV"/>
              </w:rPr>
            </w:pPr>
            <w:r w:rsidRPr="00AF145B">
              <w:rPr>
                <w:rFonts w:ascii="Times New Roman" w:hAnsi="Times New Roman" w:cs="Times New Roman"/>
                <w:lang w:val="lv-LV"/>
              </w:rPr>
              <w:t>Steidzamu rakstisku tulkojumu veikšana, ja radīsies tāda nepieciešamība.</w:t>
            </w:r>
          </w:p>
        </w:tc>
      </w:tr>
      <w:tr w:rsidR="00321116" w:rsidRPr="00AF145B" w14:paraId="76728A2E" w14:textId="77777777" w:rsidTr="00885AA3">
        <w:trPr>
          <w:trHeight w:val="524"/>
        </w:trPr>
        <w:tc>
          <w:tcPr>
            <w:tcW w:w="840" w:type="dxa"/>
          </w:tcPr>
          <w:p w14:paraId="7070580A" w14:textId="77777777" w:rsidR="00321116" w:rsidRPr="00AF145B" w:rsidRDefault="00321116" w:rsidP="00885AA3">
            <w:pPr>
              <w:rPr>
                <w:rFonts w:ascii="Times New Roman" w:hAnsi="Times New Roman" w:cs="Times New Roman"/>
                <w:b/>
                <w:bCs/>
                <w:lang w:val="lv-LV"/>
              </w:rPr>
            </w:pPr>
            <w:r w:rsidRPr="00AF145B">
              <w:rPr>
                <w:rFonts w:ascii="Times New Roman" w:hAnsi="Times New Roman" w:cs="Times New Roman"/>
                <w:b/>
                <w:bCs/>
                <w:lang w:val="lv-LV"/>
              </w:rPr>
              <w:t>3</w:t>
            </w:r>
          </w:p>
        </w:tc>
        <w:tc>
          <w:tcPr>
            <w:tcW w:w="8651" w:type="dxa"/>
          </w:tcPr>
          <w:p w14:paraId="66EE0CEB" w14:textId="77777777" w:rsidR="000312EB" w:rsidRDefault="00321116" w:rsidP="00885AA3">
            <w:pPr>
              <w:jc w:val="both"/>
              <w:rPr>
                <w:rFonts w:ascii="Times New Roman" w:hAnsi="Times New Roman" w:cs="Times New Roman"/>
                <w:lang w:val="lv-LV"/>
              </w:rPr>
            </w:pPr>
            <w:r w:rsidRPr="00AF145B">
              <w:rPr>
                <w:rFonts w:ascii="Times New Roman" w:hAnsi="Times New Roman" w:cs="Times New Roman"/>
                <w:lang w:val="lv-LV"/>
              </w:rPr>
              <w:t>Rakstisko tulkojumu nodrošināšana (no svešvalodas latviešu valodā un no latviešu valodas svešvalodā) šādās valodās: angļu, krievu, ķīniešu, vācu.</w:t>
            </w:r>
            <w:r w:rsidR="000312EB">
              <w:rPr>
                <w:rFonts w:ascii="Times New Roman" w:hAnsi="Times New Roman" w:cs="Times New Roman"/>
                <w:lang w:val="lv-LV"/>
              </w:rPr>
              <w:t xml:space="preserve"> </w:t>
            </w:r>
          </w:p>
          <w:p w14:paraId="20EE7105" w14:textId="2CCD9C33" w:rsidR="00321116" w:rsidRPr="000312EB" w:rsidRDefault="000312EB" w:rsidP="00885AA3">
            <w:pPr>
              <w:jc w:val="both"/>
              <w:rPr>
                <w:rFonts w:ascii="Times New Roman" w:hAnsi="Times New Roman" w:cs="Times New Roman"/>
                <w:lang w:val="lv-LV"/>
              </w:rPr>
            </w:pPr>
            <w:r w:rsidRPr="000312EB">
              <w:rPr>
                <w:rFonts w:ascii="Times New Roman" w:hAnsi="Times New Roman" w:cs="Times New Roman"/>
                <w:lang w:val="lv-LV"/>
              </w:rPr>
              <w:t>Pēc Pasūtītāja pieprasījuma Izpildītājam rakstiskie tulkojumi jānodrošina arī uz citām ES oficiālajām valodām un uz pārējām svešvalodām.</w:t>
            </w:r>
          </w:p>
        </w:tc>
      </w:tr>
      <w:tr w:rsidR="00321116" w:rsidRPr="00AF145B" w14:paraId="0FD46F93" w14:textId="77777777" w:rsidTr="00885AA3">
        <w:trPr>
          <w:trHeight w:val="780"/>
        </w:trPr>
        <w:tc>
          <w:tcPr>
            <w:tcW w:w="840" w:type="dxa"/>
          </w:tcPr>
          <w:p w14:paraId="232BFDD9" w14:textId="77777777" w:rsidR="00321116" w:rsidRPr="00AF145B" w:rsidRDefault="00321116" w:rsidP="00885AA3">
            <w:pPr>
              <w:rPr>
                <w:rFonts w:ascii="Times New Roman" w:hAnsi="Times New Roman" w:cs="Times New Roman"/>
                <w:b/>
                <w:bCs/>
                <w:lang w:val="lv-LV"/>
              </w:rPr>
            </w:pPr>
            <w:r w:rsidRPr="00AF145B">
              <w:rPr>
                <w:rFonts w:ascii="Times New Roman" w:hAnsi="Times New Roman" w:cs="Times New Roman"/>
                <w:b/>
                <w:bCs/>
                <w:lang w:val="lv-LV"/>
              </w:rPr>
              <w:t>4</w:t>
            </w:r>
          </w:p>
        </w:tc>
        <w:tc>
          <w:tcPr>
            <w:tcW w:w="8651" w:type="dxa"/>
          </w:tcPr>
          <w:p w14:paraId="69B6407A" w14:textId="77777777" w:rsidR="00321116" w:rsidRPr="00AF145B" w:rsidRDefault="00321116" w:rsidP="00885AA3">
            <w:pPr>
              <w:jc w:val="both"/>
              <w:rPr>
                <w:rFonts w:ascii="Times New Roman" w:hAnsi="Times New Roman" w:cs="Times New Roman"/>
                <w:lang w:val="lv-LV"/>
              </w:rPr>
            </w:pPr>
            <w:r w:rsidRPr="00AF145B">
              <w:rPr>
                <w:rFonts w:ascii="Times New Roman" w:hAnsi="Times New Roman" w:cs="Times New Roman"/>
                <w:lang w:val="lv-LV"/>
              </w:rPr>
              <w:t>Pasūtītājs dokumentu tulkošanas pakalpojumu pasūta, nododot Izpildītājam tulkojamos dokumentus pa e-pastu (&lt;Izpildītāja e-pasta adrese&gt;). Izpildītāja pienākums ir rakstiski (pa e-pastu) apstiprināt pasūtījuma pieņemšanu un informēt Pasūtītāju par veicamā tulkošanas darba pabeigšanas termiņu un izmaksām. Izpildītājs tulkošanai pieņem dokumentus MS Office, PDF formātā un rokrakstā.</w:t>
            </w:r>
          </w:p>
        </w:tc>
      </w:tr>
      <w:tr w:rsidR="00321116" w:rsidRPr="00AF145B" w14:paraId="521CCB01" w14:textId="77777777" w:rsidTr="00885AA3">
        <w:trPr>
          <w:trHeight w:val="2376"/>
        </w:trPr>
        <w:tc>
          <w:tcPr>
            <w:tcW w:w="840" w:type="dxa"/>
          </w:tcPr>
          <w:p w14:paraId="63C9196A" w14:textId="77777777" w:rsidR="00321116" w:rsidRPr="00AF145B" w:rsidRDefault="00321116" w:rsidP="00885AA3">
            <w:pPr>
              <w:rPr>
                <w:rFonts w:ascii="Times New Roman" w:hAnsi="Times New Roman" w:cs="Times New Roman"/>
                <w:b/>
                <w:bCs/>
                <w:lang w:val="lv-LV"/>
              </w:rPr>
            </w:pPr>
            <w:r w:rsidRPr="00AF145B">
              <w:rPr>
                <w:rFonts w:ascii="Times New Roman" w:hAnsi="Times New Roman" w:cs="Times New Roman"/>
                <w:b/>
                <w:bCs/>
                <w:lang w:val="lv-LV"/>
              </w:rPr>
              <w:t>5</w:t>
            </w:r>
          </w:p>
        </w:tc>
        <w:tc>
          <w:tcPr>
            <w:tcW w:w="8651" w:type="dxa"/>
          </w:tcPr>
          <w:p w14:paraId="34E0EE7F" w14:textId="77777777" w:rsidR="00321116" w:rsidRPr="00AF145B" w:rsidRDefault="00321116" w:rsidP="00885AA3">
            <w:pPr>
              <w:jc w:val="both"/>
              <w:rPr>
                <w:rFonts w:ascii="Times New Roman" w:hAnsi="Times New Roman" w:cs="Times New Roman"/>
                <w:lang w:val="lv-LV"/>
              </w:rPr>
            </w:pPr>
            <w:r w:rsidRPr="00AF145B">
              <w:rPr>
                <w:rFonts w:ascii="Times New Roman" w:hAnsi="Times New Roman" w:cs="Times New Roman"/>
                <w:lang w:val="lv-LV"/>
              </w:rPr>
              <w:t>Izpildītājs nodrošina tulkojumu kvalitāti, lai Pasūtītājs tulkojumu varētu nekavējoties izmantot bez turpmākas pārskatīšanas, labojumu un precizējumu veikšanas, ievērojot šādas prasības:</w:t>
            </w:r>
          </w:p>
          <w:p w14:paraId="342A42B2" w14:textId="77777777" w:rsidR="00321116" w:rsidRPr="00AF145B" w:rsidRDefault="00321116" w:rsidP="00321116">
            <w:pPr>
              <w:pStyle w:val="ListParagraph"/>
              <w:numPr>
                <w:ilvl w:val="0"/>
                <w:numId w:val="13"/>
              </w:numPr>
              <w:jc w:val="both"/>
              <w:rPr>
                <w:rFonts w:ascii="Times New Roman" w:hAnsi="Times New Roman" w:cs="Times New Roman"/>
                <w:lang w:val="lv-LV"/>
              </w:rPr>
            </w:pPr>
            <w:r w:rsidRPr="00AF145B">
              <w:rPr>
                <w:rFonts w:ascii="Times New Roman" w:hAnsi="Times New Roman" w:cs="Times New Roman"/>
                <w:lang w:val="lv-LV"/>
              </w:rPr>
              <w:t>tulkojumu kvalitātes kontrole (koriģēšana un rediģēšana), ievērojot gramatikas, lingvistiskās stilistikas, sintakses un ortogrāfijas nosacījumus;</w:t>
            </w:r>
          </w:p>
          <w:p w14:paraId="544D8838" w14:textId="77777777" w:rsidR="00321116" w:rsidRPr="00AF145B" w:rsidRDefault="00321116" w:rsidP="00321116">
            <w:pPr>
              <w:pStyle w:val="ListParagraph"/>
              <w:numPr>
                <w:ilvl w:val="0"/>
                <w:numId w:val="13"/>
              </w:numPr>
              <w:jc w:val="both"/>
              <w:rPr>
                <w:rFonts w:ascii="Times New Roman" w:hAnsi="Times New Roman" w:cs="Times New Roman"/>
                <w:lang w:val="lv-LV"/>
              </w:rPr>
            </w:pPr>
            <w:r w:rsidRPr="00AF145B">
              <w:rPr>
                <w:rFonts w:ascii="Times New Roman" w:hAnsi="Times New Roman" w:cs="Times New Roman"/>
                <w:lang w:val="lv-LV"/>
              </w:rPr>
              <w:t>iztulkotajam tekstam jābūt skaidram un saprotamam, saglabājot autentiskumu;</w:t>
            </w:r>
          </w:p>
          <w:p w14:paraId="3D6FB937" w14:textId="77777777" w:rsidR="00321116" w:rsidRPr="00AF145B" w:rsidRDefault="00321116" w:rsidP="00321116">
            <w:pPr>
              <w:pStyle w:val="ListParagraph"/>
              <w:numPr>
                <w:ilvl w:val="0"/>
                <w:numId w:val="13"/>
              </w:numPr>
              <w:jc w:val="both"/>
              <w:rPr>
                <w:rFonts w:ascii="Times New Roman" w:hAnsi="Times New Roman" w:cs="Times New Roman"/>
                <w:lang w:val="lv-LV"/>
              </w:rPr>
            </w:pPr>
            <w:r w:rsidRPr="00AF145B">
              <w:rPr>
                <w:rFonts w:ascii="Times New Roman" w:hAnsi="Times New Roman" w:cs="Times New Roman"/>
                <w:lang w:val="lv-LV"/>
              </w:rPr>
              <w:t>konsekventas, pareizas un precīzas profesionālās terminoloģijas lietošana, ievērojot Pasūtītāja sniegtos terminu precizējumus un labojumus, turpmākajiem tulkojumiem.</w:t>
            </w:r>
          </w:p>
          <w:p w14:paraId="022149E7" w14:textId="77777777" w:rsidR="00321116" w:rsidRPr="00AF145B" w:rsidRDefault="00321116" w:rsidP="00885AA3">
            <w:pPr>
              <w:jc w:val="both"/>
              <w:rPr>
                <w:rFonts w:ascii="Times New Roman" w:hAnsi="Times New Roman" w:cs="Times New Roman"/>
                <w:lang w:val="lv-LV"/>
              </w:rPr>
            </w:pPr>
            <w:r w:rsidRPr="00AF145B">
              <w:rPr>
                <w:rFonts w:ascii="Times New Roman" w:hAnsi="Times New Roman" w:cs="Times New Roman"/>
                <w:lang w:val="lv-LV"/>
              </w:rPr>
              <w:t>Izpildītājs garantē, ka tulkošanas pakalpojumus veiks tikai tādi Izpildītāja tulkotāji, ar kuriem Izpildītājam ir noslēgti darba līgumi vai citi civiltiesiskie līgumi un kuriem ir atbilstošā izglītība un kvalifikācija.</w:t>
            </w:r>
          </w:p>
        </w:tc>
      </w:tr>
      <w:tr w:rsidR="00321116" w:rsidRPr="00AF145B" w14:paraId="779E2D0C" w14:textId="77777777" w:rsidTr="00885AA3">
        <w:trPr>
          <w:trHeight w:val="524"/>
        </w:trPr>
        <w:tc>
          <w:tcPr>
            <w:tcW w:w="840" w:type="dxa"/>
          </w:tcPr>
          <w:p w14:paraId="35A4C606" w14:textId="77777777" w:rsidR="00321116" w:rsidRPr="00AF145B" w:rsidRDefault="00321116" w:rsidP="00885AA3">
            <w:pPr>
              <w:rPr>
                <w:rFonts w:ascii="Times New Roman" w:hAnsi="Times New Roman" w:cs="Times New Roman"/>
                <w:b/>
                <w:bCs/>
                <w:lang w:val="lv-LV"/>
              </w:rPr>
            </w:pPr>
            <w:r w:rsidRPr="00AF145B">
              <w:rPr>
                <w:rFonts w:ascii="Times New Roman" w:hAnsi="Times New Roman" w:cs="Times New Roman"/>
                <w:b/>
                <w:bCs/>
                <w:lang w:val="lv-LV"/>
              </w:rPr>
              <w:t>6</w:t>
            </w:r>
          </w:p>
        </w:tc>
        <w:tc>
          <w:tcPr>
            <w:tcW w:w="8651" w:type="dxa"/>
          </w:tcPr>
          <w:p w14:paraId="0D4DAACD" w14:textId="77777777" w:rsidR="00321116" w:rsidRPr="00AF145B" w:rsidRDefault="00321116" w:rsidP="00885AA3">
            <w:pPr>
              <w:tabs>
                <w:tab w:val="left" w:pos="1359"/>
              </w:tabs>
              <w:jc w:val="both"/>
              <w:rPr>
                <w:rFonts w:ascii="Times New Roman" w:hAnsi="Times New Roman" w:cs="Times New Roman"/>
                <w:lang w:val="lv-LV"/>
              </w:rPr>
            </w:pPr>
            <w:r w:rsidRPr="00AF145B">
              <w:rPr>
                <w:rFonts w:ascii="Times New Roman" w:hAnsi="Times New Roman" w:cs="Times New Roman"/>
                <w:lang w:val="lv-LV"/>
              </w:rPr>
              <w:t>Izpildītājs iztulkoto dokumentu kopumu sagatavo pēc Pasūtītāja norādes un iesniedz Pasūtītājam elektroniskā formātā uz Pasūtītāja norādīto e-pastu.</w:t>
            </w:r>
          </w:p>
        </w:tc>
      </w:tr>
      <w:tr w:rsidR="00321116" w:rsidRPr="00AF145B" w14:paraId="5BE4F6A7" w14:textId="77777777" w:rsidTr="00885AA3">
        <w:trPr>
          <w:trHeight w:val="780"/>
        </w:trPr>
        <w:tc>
          <w:tcPr>
            <w:tcW w:w="840" w:type="dxa"/>
          </w:tcPr>
          <w:p w14:paraId="0A331681" w14:textId="77777777" w:rsidR="00321116" w:rsidRPr="00AF145B" w:rsidRDefault="00321116" w:rsidP="00885AA3">
            <w:pPr>
              <w:rPr>
                <w:rFonts w:ascii="Times New Roman" w:hAnsi="Times New Roman" w:cs="Times New Roman"/>
                <w:b/>
                <w:bCs/>
                <w:lang w:val="lv-LV"/>
              </w:rPr>
            </w:pPr>
            <w:r w:rsidRPr="00AF145B">
              <w:rPr>
                <w:rFonts w:ascii="Times New Roman" w:hAnsi="Times New Roman" w:cs="Times New Roman"/>
                <w:b/>
                <w:bCs/>
                <w:lang w:val="lv-LV"/>
              </w:rPr>
              <w:t>7</w:t>
            </w:r>
          </w:p>
        </w:tc>
        <w:tc>
          <w:tcPr>
            <w:tcW w:w="8651" w:type="dxa"/>
          </w:tcPr>
          <w:p w14:paraId="64F31120" w14:textId="77777777" w:rsidR="00321116" w:rsidRPr="00AF145B" w:rsidRDefault="00321116" w:rsidP="00885AA3">
            <w:pPr>
              <w:jc w:val="both"/>
              <w:rPr>
                <w:rFonts w:ascii="Times New Roman" w:hAnsi="Times New Roman" w:cs="Times New Roman"/>
                <w:lang w:val="lv-LV"/>
              </w:rPr>
            </w:pPr>
            <w:r w:rsidRPr="00AF145B">
              <w:rPr>
                <w:rFonts w:ascii="Times New Roman" w:hAnsi="Times New Roman" w:cs="Times New Roman"/>
                <w:lang w:val="lv-LV"/>
              </w:rPr>
              <w:t>Izpildītājs veido tulkojumu elektronisku terminoloģijas datu bāzi, kuru izmanto Pasūtītāja turpmāko tulkojumu veikšanai, lai nodrošinātu vienotu terminoloģijas lietojumu. Izpildītājs garantē, ka tulkojamu elektroniskā terminoloģijas datu bāze tiek uzglabāta tikai līguma darbības laikā, ja Pasūtītājs nav noteicis citādi.</w:t>
            </w:r>
          </w:p>
        </w:tc>
      </w:tr>
      <w:tr w:rsidR="00321116" w:rsidRPr="00AF145B" w14:paraId="2B22A1DD" w14:textId="77777777" w:rsidTr="00885AA3">
        <w:trPr>
          <w:trHeight w:val="780"/>
        </w:trPr>
        <w:tc>
          <w:tcPr>
            <w:tcW w:w="840" w:type="dxa"/>
          </w:tcPr>
          <w:p w14:paraId="79D7526F" w14:textId="77777777" w:rsidR="00321116" w:rsidRPr="00AF145B" w:rsidRDefault="00321116" w:rsidP="00885AA3">
            <w:pPr>
              <w:rPr>
                <w:rFonts w:ascii="Times New Roman" w:hAnsi="Times New Roman" w:cs="Times New Roman"/>
                <w:b/>
                <w:bCs/>
                <w:lang w:val="lv-LV"/>
              </w:rPr>
            </w:pPr>
            <w:r w:rsidRPr="00AF145B">
              <w:rPr>
                <w:rFonts w:ascii="Times New Roman" w:hAnsi="Times New Roman" w:cs="Times New Roman"/>
                <w:b/>
                <w:bCs/>
                <w:lang w:val="lv-LV"/>
              </w:rPr>
              <w:t>8</w:t>
            </w:r>
          </w:p>
        </w:tc>
        <w:tc>
          <w:tcPr>
            <w:tcW w:w="8651" w:type="dxa"/>
          </w:tcPr>
          <w:p w14:paraId="5482707F" w14:textId="77777777" w:rsidR="00321116" w:rsidRPr="00AF145B" w:rsidRDefault="00321116" w:rsidP="00885AA3">
            <w:pPr>
              <w:tabs>
                <w:tab w:val="left" w:pos="1359"/>
              </w:tabs>
              <w:jc w:val="both"/>
              <w:rPr>
                <w:rFonts w:ascii="Times New Roman" w:hAnsi="Times New Roman" w:cs="Times New Roman"/>
                <w:lang w:val="lv-LV"/>
              </w:rPr>
            </w:pPr>
            <w:r w:rsidRPr="00AF145B">
              <w:rPr>
                <w:rFonts w:ascii="Times New Roman" w:hAnsi="Times New Roman" w:cs="Times New Roman"/>
                <w:lang w:val="lv-LV"/>
              </w:rPr>
              <w:t>Pēc Pasūtītāja pieprasījuma, Izpildītājs bez papildus samaksas nodrošina rakstisko dokumentu tulkojumu pareizības apliecināšanu ar tulka parakstu atbilstoši 2000.gada 22.augusta Ministru kabineta noteikumiem Nr.291 “Kārtība, kādā apliecināmi dokumentu tulkojumi valsts valodā”.</w:t>
            </w:r>
          </w:p>
        </w:tc>
      </w:tr>
      <w:tr w:rsidR="00321116" w:rsidRPr="00AF145B" w14:paraId="24E1421B" w14:textId="77777777" w:rsidTr="00885AA3">
        <w:trPr>
          <w:trHeight w:val="2656"/>
        </w:trPr>
        <w:tc>
          <w:tcPr>
            <w:tcW w:w="840" w:type="dxa"/>
          </w:tcPr>
          <w:p w14:paraId="6AA85A13" w14:textId="77777777" w:rsidR="00321116" w:rsidRPr="00AF145B" w:rsidRDefault="00321116" w:rsidP="00885AA3">
            <w:pPr>
              <w:rPr>
                <w:rFonts w:ascii="Times New Roman" w:hAnsi="Times New Roman" w:cs="Times New Roman"/>
                <w:b/>
                <w:bCs/>
                <w:lang w:val="lv-LV"/>
              </w:rPr>
            </w:pPr>
            <w:r w:rsidRPr="00AF145B">
              <w:rPr>
                <w:rFonts w:ascii="Times New Roman" w:hAnsi="Times New Roman" w:cs="Times New Roman"/>
                <w:b/>
                <w:bCs/>
                <w:lang w:val="lv-LV"/>
              </w:rPr>
              <w:lastRenderedPageBreak/>
              <w:t>9</w:t>
            </w:r>
          </w:p>
        </w:tc>
        <w:tc>
          <w:tcPr>
            <w:tcW w:w="8651" w:type="dxa"/>
          </w:tcPr>
          <w:p w14:paraId="57946CFB" w14:textId="77777777" w:rsidR="00321116" w:rsidRPr="00AF145B" w:rsidRDefault="00321116" w:rsidP="00885AA3">
            <w:pPr>
              <w:tabs>
                <w:tab w:val="left" w:pos="1359"/>
              </w:tabs>
              <w:jc w:val="both"/>
              <w:rPr>
                <w:rFonts w:ascii="Times New Roman" w:hAnsi="Times New Roman" w:cs="Times New Roman"/>
                <w:lang w:val="lv-LV"/>
              </w:rPr>
            </w:pPr>
            <w:r w:rsidRPr="00AF145B">
              <w:rPr>
                <w:rFonts w:ascii="Times New Roman" w:hAnsi="Times New Roman" w:cs="Times New Roman"/>
                <w:lang w:val="lv-LV"/>
              </w:rPr>
              <w:t>Izpildītājam jānodrošina tulkojamās informācijas aizsardzība un konfidencialitāte:</w:t>
            </w:r>
          </w:p>
          <w:p w14:paraId="7425D077" w14:textId="77777777" w:rsidR="00321116" w:rsidRPr="00AF145B" w:rsidRDefault="00321116" w:rsidP="00321116">
            <w:pPr>
              <w:pStyle w:val="ListParagraph"/>
              <w:numPr>
                <w:ilvl w:val="0"/>
                <w:numId w:val="14"/>
              </w:numPr>
              <w:tabs>
                <w:tab w:val="left" w:pos="1359"/>
              </w:tabs>
              <w:jc w:val="both"/>
              <w:rPr>
                <w:rFonts w:ascii="Times New Roman" w:hAnsi="Times New Roman" w:cs="Times New Roman"/>
                <w:lang w:val="lv-LV"/>
              </w:rPr>
            </w:pPr>
            <w:r w:rsidRPr="00AF145B">
              <w:rPr>
                <w:rFonts w:ascii="Times New Roman" w:hAnsi="Times New Roman" w:cs="Times New Roman"/>
                <w:lang w:val="lv-LV"/>
              </w:rPr>
              <w:t>droša informācijas uzglabāšana, ļaujot piekļuvi tikai autorizētām personām un tikai darba uzdevumu veikšanai;</w:t>
            </w:r>
          </w:p>
          <w:p w14:paraId="69BB6C06" w14:textId="77777777" w:rsidR="00321116" w:rsidRPr="00AF145B" w:rsidRDefault="00321116" w:rsidP="00321116">
            <w:pPr>
              <w:pStyle w:val="ListParagraph"/>
              <w:numPr>
                <w:ilvl w:val="0"/>
                <w:numId w:val="14"/>
              </w:numPr>
              <w:tabs>
                <w:tab w:val="left" w:pos="1359"/>
              </w:tabs>
              <w:jc w:val="both"/>
              <w:rPr>
                <w:rFonts w:ascii="Times New Roman" w:hAnsi="Times New Roman" w:cs="Times New Roman"/>
                <w:lang w:val="lv-LV"/>
              </w:rPr>
            </w:pPr>
            <w:r w:rsidRPr="00AF145B">
              <w:rPr>
                <w:rFonts w:ascii="Times New Roman" w:hAnsi="Times New Roman" w:cs="Times New Roman"/>
                <w:lang w:val="lv-LV"/>
              </w:rPr>
              <w:t>tulkojamo tekstu uzglabāšana tikai līguma darbības laikā, ja Pasūtītājs nav noteicis citādi;</w:t>
            </w:r>
          </w:p>
          <w:p w14:paraId="562C19B0" w14:textId="77777777" w:rsidR="00321116" w:rsidRPr="00AF145B" w:rsidRDefault="00321116" w:rsidP="00321116">
            <w:pPr>
              <w:pStyle w:val="ListParagraph"/>
              <w:numPr>
                <w:ilvl w:val="0"/>
                <w:numId w:val="14"/>
              </w:numPr>
              <w:tabs>
                <w:tab w:val="left" w:pos="1359"/>
              </w:tabs>
              <w:jc w:val="both"/>
              <w:rPr>
                <w:rFonts w:ascii="Times New Roman" w:hAnsi="Times New Roman" w:cs="Times New Roman"/>
                <w:lang w:val="lv-LV"/>
              </w:rPr>
            </w:pPr>
            <w:r w:rsidRPr="00AF145B">
              <w:rPr>
                <w:rFonts w:ascii="Times New Roman" w:hAnsi="Times New Roman" w:cs="Times New Roman"/>
                <w:lang w:val="lv-LV"/>
              </w:rPr>
              <w:t>jāievēro informācijas konfidencialitātes nosacījumi un jāveic visi pasākumi šādas informācijas neizpaušanai;</w:t>
            </w:r>
          </w:p>
          <w:p w14:paraId="74E26A46" w14:textId="77777777" w:rsidR="00321116" w:rsidRPr="00AF145B" w:rsidRDefault="00321116" w:rsidP="00321116">
            <w:pPr>
              <w:pStyle w:val="ListParagraph"/>
              <w:numPr>
                <w:ilvl w:val="0"/>
                <w:numId w:val="14"/>
              </w:numPr>
              <w:tabs>
                <w:tab w:val="left" w:pos="1359"/>
              </w:tabs>
              <w:jc w:val="both"/>
              <w:rPr>
                <w:rFonts w:ascii="Times New Roman" w:hAnsi="Times New Roman" w:cs="Times New Roman"/>
                <w:lang w:val="lv-LV"/>
              </w:rPr>
            </w:pPr>
            <w:r w:rsidRPr="00AF145B">
              <w:rPr>
                <w:rFonts w:ascii="Times New Roman" w:hAnsi="Times New Roman" w:cs="Times New Roman"/>
                <w:lang w:val="lv-LV"/>
              </w:rPr>
              <w:t>pēc Pasūtītāja pieprasījuma, kādas konkrētas nodotās informācijas izdzēšana, ja tas būs nepieciešams.</w:t>
            </w:r>
          </w:p>
          <w:p w14:paraId="2D13EA81" w14:textId="77777777" w:rsidR="00321116" w:rsidRPr="00AF145B" w:rsidRDefault="00321116" w:rsidP="00885AA3">
            <w:pPr>
              <w:pStyle w:val="ListParagraph"/>
              <w:tabs>
                <w:tab w:val="left" w:pos="1359"/>
              </w:tabs>
              <w:jc w:val="both"/>
              <w:rPr>
                <w:rFonts w:ascii="Times New Roman" w:hAnsi="Times New Roman" w:cs="Times New Roman"/>
                <w:lang w:val="lv-LV"/>
              </w:rPr>
            </w:pPr>
          </w:p>
          <w:p w14:paraId="70182011" w14:textId="77777777" w:rsidR="00321116" w:rsidRPr="00AF145B" w:rsidRDefault="00321116" w:rsidP="00885AA3">
            <w:pPr>
              <w:tabs>
                <w:tab w:val="left" w:pos="1359"/>
              </w:tabs>
              <w:jc w:val="both"/>
              <w:rPr>
                <w:rFonts w:ascii="Times New Roman" w:hAnsi="Times New Roman" w:cs="Times New Roman"/>
                <w:lang w:val="lv-LV"/>
              </w:rPr>
            </w:pPr>
            <w:r w:rsidRPr="00AF145B">
              <w:rPr>
                <w:rFonts w:ascii="Times New Roman" w:hAnsi="Times New Roman" w:cs="Times New Roman"/>
                <w:lang w:val="lv-LV"/>
              </w:rPr>
              <w:t>Ja pretendents izmanto mākoņkrātuves (cloud storage) vai citus tiešsaistes pakalpojumus, tad pretendents ir atbildīgs par datu drošību un aizsardzību pret neautorizētu piekļuvi. Mākoņkrātuve nedrīkst atrasties ārpus Eiropas Savienības vai Eiropas Ekonomikas zonas.</w:t>
            </w:r>
          </w:p>
          <w:p w14:paraId="689317C5" w14:textId="77777777" w:rsidR="00321116" w:rsidRPr="00AF145B" w:rsidRDefault="00321116" w:rsidP="00885AA3">
            <w:pPr>
              <w:tabs>
                <w:tab w:val="left" w:pos="1359"/>
              </w:tabs>
              <w:jc w:val="both"/>
              <w:rPr>
                <w:rFonts w:ascii="Times New Roman" w:hAnsi="Times New Roman" w:cs="Times New Roman"/>
                <w:lang w:val="lv-LV"/>
              </w:rPr>
            </w:pPr>
          </w:p>
          <w:p w14:paraId="6E03DA79" w14:textId="77777777" w:rsidR="00321116" w:rsidRPr="00AF145B" w:rsidRDefault="00321116" w:rsidP="00885AA3">
            <w:pPr>
              <w:jc w:val="both"/>
              <w:rPr>
                <w:rFonts w:ascii="Times New Roman" w:hAnsi="Times New Roman" w:cs="Times New Roman"/>
                <w:lang w:val="lv-LV"/>
              </w:rPr>
            </w:pPr>
            <w:r w:rsidRPr="00AF145B">
              <w:rPr>
                <w:rFonts w:ascii="Times New Roman" w:hAnsi="Times New Roman" w:cs="Times New Roman"/>
                <w:lang w:val="lv-LV"/>
              </w:rPr>
              <w:t>Izpildītājs apņemas neveikt darbības, kas varētu kaitēt Pasūtītāja reputācijai sabiedrībā.</w:t>
            </w:r>
          </w:p>
        </w:tc>
      </w:tr>
      <w:tr w:rsidR="00321116" w:rsidRPr="00AF145B" w14:paraId="23D43B78" w14:textId="77777777" w:rsidTr="00885AA3">
        <w:trPr>
          <w:trHeight w:val="524"/>
        </w:trPr>
        <w:tc>
          <w:tcPr>
            <w:tcW w:w="840" w:type="dxa"/>
          </w:tcPr>
          <w:p w14:paraId="70B1B9E2" w14:textId="77777777" w:rsidR="00321116" w:rsidRPr="00AF145B" w:rsidRDefault="00321116" w:rsidP="00885AA3">
            <w:pPr>
              <w:rPr>
                <w:rFonts w:ascii="Times New Roman" w:hAnsi="Times New Roman" w:cs="Times New Roman"/>
                <w:b/>
                <w:bCs/>
                <w:lang w:val="lv-LV"/>
              </w:rPr>
            </w:pPr>
            <w:r w:rsidRPr="00AF145B">
              <w:rPr>
                <w:rFonts w:ascii="Times New Roman" w:hAnsi="Times New Roman" w:cs="Times New Roman"/>
                <w:b/>
                <w:bCs/>
                <w:lang w:val="lv-LV"/>
              </w:rPr>
              <w:t>10</w:t>
            </w:r>
          </w:p>
        </w:tc>
        <w:tc>
          <w:tcPr>
            <w:tcW w:w="8651" w:type="dxa"/>
          </w:tcPr>
          <w:p w14:paraId="6D34F628" w14:textId="77777777" w:rsidR="00321116" w:rsidRPr="00AF145B" w:rsidRDefault="00321116" w:rsidP="00885AA3">
            <w:pPr>
              <w:jc w:val="both"/>
              <w:rPr>
                <w:rFonts w:ascii="Times New Roman" w:hAnsi="Times New Roman" w:cs="Times New Roman"/>
                <w:lang w:val="lv-LV"/>
              </w:rPr>
            </w:pPr>
            <w:r w:rsidRPr="00AF145B">
              <w:rPr>
                <w:rFonts w:ascii="Times New Roman" w:hAnsi="Times New Roman" w:cs="Times New Roman"/>
                <w:lang w:val="lv-LV"/>
              </w:rPr>
              <w:t>Izpildītājs līdz katra nākamā mēneša otrajam datumam iesniedz elektroniski sagatavotu (.xls vai .xlsx) pārskatu par veiktajiem pasūtījumiem un tā izmaksām iepriekšējā mēnesī.</w:t>
            </w:r>
          </w:p>
        </w:tc>
      </w:tr>
      <w:tr w:rsidR="00321116" w:rsidRPr="00AF145B" w14:paraId="66A53B22" w14:textId="77777777" w:rsidTr="00885AA3">
        <w:trPr>
          <w:trHeight w:val="512"/>
        </w:trPr>
        <w:tc>
          <w:tcPr>
            <w:tcW w:w="840" w:type="dxa"/>
          </w:tcPr>
          <w:p w14:paraId="1FFA2377" w14:textId="77777777" w:rsidR="00321116" w:rsidRPr="00AF145B" w:rsidRDefault="00321116" w:rsidP="00885AA3">
            <w:pPr>
              <w:rPr>
                <w:rFonts w:ascii="Times New Roman" w:hAnsi="Times New Roman" w:cs="Times New Roman"/>
                <w:b/>
                <w:bCs/>
                <w:lang w:val="lv-LV"/>
              </w:rPr>
            </w:pPr>
            <w:r w:rsidRPr="00AF145B">
              <w:rPr>
                <w:rFonts w:ascii="Times New Roman" w:hAnsi="Times New Roman" w:cs="Times New Roman"/>
                <w:b/>
                <w:bCs/>
                <w:lang w:val="lv-LV"/>
              </w:rPr>
              <w:t>11</w:t>
            </w:r>
          </w:p>
        </w:tc>
        <w:tc>
          <w:tcPr>
            <w:tcW w:w="8651" w:type="dxa"/>
          </w:tcPr>
          <w:p w14:paraId="5A2F60E6" w14:textId="77777777" w:rsidR="00321116" w:rsidRPr="00AF145B" w:rsidRDefault="00321116" w:rsidP="00885AA3">
            <w:pPr>
              <w:jc w:val="both"/>
              <w:rPr>
                <w:rFonts w:ascii="Times New Roman" w:hAnsi="Times New Roman" w:cs="Times New Roman"/>
                <w:lang w:val="lv-LV"/>
              </w:rPr>
            </w:pPr>
            <w:r w:rsidRPr="00AF145B">
              <w:rPr>
                <w:rFonts w:ascii="Times New Roman" w:hAnsi="Times New Roman" w:cs="Times New Roman"/>
                <w:lang w:val="lv-LV"/>
              </w:rPr>
              <w:t>Izpildītājs apņemas par saviem līdzekļiem novērst trūkumus un nepilnības, kas radušās pakalpojuma sniegšanas laikā, kļūdaina rakstiska tulkojuma gadījumā veikt atkārtotu rediģēšanu bez maksas, lai novērstu nepilnības.</w:t>
            </w:r>
          </w:p>
        </w:tc>
      </w:tr>
      <w:tr w:rsidR="00321116" w:rsidRPr="00AF145B" w14:paraId="04FDD503" w14:textId="77777777" w:rsidTr="00885AA3">
        <w:trPr>
          <w:trHeight w:val="780"/>
        </w:trPr>
        <w:tc>
          <w:tcPr>
            <w:tcW w:w="840" w:type="dxa"/>
          </w:tcPr>
          <w:p w14:paraId="6BDA708C" w14:textId="77777777" w:rsidR="00321116" w:rsidRPr="00AF145B" w:rsidRDefault="00321116" w:rsidP="00885AA3">
            <w:pPr>
              <w:rPr>
                <w:rFonts w:ascii="Times New Roman" w:hAnsi="Times New Roman" w:cs="Times New Roman"/>
                <w:b/>
                <w:bCs/>
                <w:lang w:val="lv-LV"/>
              </w:rPr>
            </w:pPr>
            <w:r w:rsidRPr="00AF145B">
              <w:rPr>
                <w:rFonts w:ascii="Times New Roman" w:hAnsi="Times New Roman" w:cs="Times New Roman"/>
                <w:b/>
                <w:bCs/>
                <w:lang w:val="lv-LV"/>
              </w:rPr>
              <w:t>12</w:t>
            </w:r>
          </w:p>
        </w:tc>
        <w:tc>
          <w:tcPr>
            <w:tcW w:w="8651" w:type="dxa"/>
          </w:tcPr>
          <w:p w14:paraId="361CABF6" w14:textId="77777777" w:rsidR="00321116" w:rsidRPr="00AF145B" w:rsidRDefault="00321116" w:rsidP="00885AA3">
            <w:pPr>
              <w:jc w:val="both"/>
              <w:rPr>
                <w:rFonts w:ascii="Times New Roman" w:hAnsi="Times New Roman" w:cs="Times New Roman"/>
                <w:lang w:val="lv-LV"/>
              </w:rPr>
            </w:pPr>
            <w:r w:rsidRPr="00AF145B">
              <w:rPr>
                <w:rFonts w:ascii="Times New Roman" w:hAnsi="Times New Roman" w:cs="Times New Roman"/>
                <w:lang w:val="lv-LV"/>
              </w:rPr>
              <w:t>Izpildītājs nodod visas autortiesības uz tulkojumiem Pasūtītājam tādā apmērā, lai tas ar tiem var brīvi rīkoties pēc saviem ieskatiem, publicēt, nodot trešajām personām bez Izpildītāja piekrišanas, un Izpildītājs nepretendē uz atsevišķas autoratlīdzības saņemšanu no Pasūtītāja vai trešajām personām nedz tulkojumu nodošanas brīdī, nedz arī tālākā nākotnē.</w:t>
            </w:r>
          </w:p>
        </w:tc>
      </w:tr>
      <w:tr w:rsidR="00321116" w:rsidRPr="00AF145B" w14:paraId="1365CF65" w14:textId="77777777" w:rsidTr="00885AA3">
        <w:trPr>
          <w:trHeight w:val="524"/>
        </w:trPr>
        <w:tc>
          <w:tcPr>
            <w:tcW w:w="840" w:type="dxa"/>
          </w:tcPr>
          <w:p w14:paraId="18E182FF" w14:textId="77777777" w:rsidR="00321116" w:rsidRPr="00AF145B" w:rsidRDefault="00321116" w:rsidP="00885AA3">
            <w:pPr>
              <w:rPr>
                <w:rFonts w:ascii="Times New Roman" w:hAnsi="Times New Roman" w:cs="Times New Roman"/>
                <w:b/>
                <w:bCs/>
                <w:lang w:val="lv-LV"/>
              </w:rPr>
            </w:pPr>
            <w:r w:rsidRPr="00AF145B">
              <w:rPr>
                <w:rFonts w:ascii="Times New Roman" w:hAnsi="Times New Roman" w:cs="Times New Roman"/>
                <w:b/>
                <w:bCs/>
                <w:lang w:val="lv-LV"/>
              </w:rPr>
              <w:t>13</w:t>
            </w:r>
          </w:p>
        </w:tc>
        <w:tc>
          <w:tcPr>
            <w:tcW w:w="8651" w:type="dxa"/>
          </w:tcPr>
          <w:p w14:paraId="1E6B3F3D" w14:textId="77777777" w:rsidR="00321116" w:rsidRPr="00AF145B" w:rsidRDefault="00321116" w:rsidP="00885AA3">
            <w:pPr>
              <w:tabs>
                <w:tab w:val="left" w:pos="1359"/>
              </w:tabs>
              <w:jc w:val="both"/>
              <w:rPr>
                <w:rFonts w:ascii="Times New Roman" w:hAnsi="Times New Roman" w:cs="Times New Roman"/>
                <w:lang w:val="lv-LV"/>
              </w:rPr>
            </w:pPr>
            <w:r w:rsidRPr="00AF145B">
              <w:rPr>
                <w:rFonts w:ascii="Times New Roman" w:hAnsi="Times New Roman" w:cs="Times New Roman"/>
                <w:lang w:val="lv-LV"/>
              </w:rPr>
              <w:t>Izpildītājs piemēro atlaidi % (procentos) iztulkotajam tekstam, kas atkārtojas vismaz 50 % (piecdesmit procentu) apjomā, pamatojoties uz iepriekš tulkotajiem dokumentiem un uzkrāto terminoloģiju tulkojumu elektroniskajā terminoloģijas datu bāzē.</w:t>
            </w:r>
          </w:p>
        </w:tc>
      </w:tr>
    </w:tbl>
    <w:p w14:paraId="6647A22B" w14:textId="77777777" w:rsidR="00E05F0E" w:rsidRPr="00AF145B" w:rsidRDefault="00E05F0E" w:rsidP="00E05F0E">
      <w:pPr>
        <w:rPr>
          <w:rFonts w:ascii="Times New Roman" w:hAnsi="Times New Roman" w:cs="Times New Roman"/>
        </w:rPr>
      </w:pPr>
    </w:p>
    <w:p w14:paraId="08E1CFEF" w14:textId="77777777" w:rsidR="00E05F0E" w:rsidRPr="00AF145B" w:rsidRDefault="00E05F0E" w:rsidP="00CC4CB4"/>
    <w:p w14:paraId="4FC2AA4A" w14:textId="36A0D2DF" w:rsidR="0036455D" w:rsidRPr="00AF145B" w:rsidRDefault="0036455D" w:rsidP="0036455D">
      <w:pPr>
        <w:tabs>
          <w:tab w:val="left" w:pos="851"/>
          <w:tab w:val="left" w:pos="4820"/>
        </w:tabs>
        <w:ind w:left="720"/>
        <w:rPr>
          <w:rFonts w:ascii="Times New Roman" w:hAnsi="Times New Roman" w:cs="Times New Roman"/>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849"/>
        <w:gridCol w:w="4082"/>
      </w:tblGrid>
      <w:tr w:rsidR="00CC4CB4" w:rsidRPr="00AF145B" w14:paraId="19345AD6" w14:textId="77777777" w:rsidTr="00E70768">
        <w:tc>
          <w:tcPr>
            <w:tcW w:w="4849" w:type="dxa"/>
          </w:tcPr>
          <w:p w14:paraId="7DEAFBCE" w14:textId="77777777" w:rsidR="00CC4CB4" w:rsidRPr="00AF145B" w:rsidRDefault="00CC4CB4" w:rsidP="002D294F">
            <w:pPr>
              <w:snapToGrid w:val="0"/>
              <w:rPr>
                <w:rFonts w:ascii="Times New Roman" w:hAnsi="Times New Roman" w:cs="Times New Roman"/>
                <w:b/>
                <w:lang w:val="lv-LV"/>
              </w:rPr>
            </w:pPr>
            <w:r w:rsidRPr="00AF145B">
              <w:rPr>
                <w:rFonts w:ascii="Times New Roman" w:hAnsi="Times New Roman" w:cs="Times New Roman"/>
                <w:lang w:val="lv-LV"/>
              </w:rPr>
              <w:t>Izpildītājs:</w:t>
            </w:r>
          </w:p>
        </w:tc>
        <w:tc>
          <w:tcPr>
            <w:tcW w:w="4082" w:type="dxa"/>
          </w:tcPr>
          <w:p w14:paraId="3ACB02BA" w14:textId="77777777" w:rsidR="00CC4CB4" w:rsidRPr="00AF145B" w:rsidRDefault="00CC4CB4" w:rsidP="002D294F">
            <w:pPr>
              <w:snapToGrid w:val="0"/>
              <w:rPr>
                <w:rFonts w:ascii="Times New Roman" w:hAnsi="Times New Roman" w:cs="Times New Roman"/>
                <w:lang w:val="lv-LV"/>
              </w:rPr>
            </w:pPr>
            <w:r w:rsidRPr="00AF145B">
              <w:rPr>
                <w:rFonts w:ascii="Times New Roman" w:hAnsi="Times New Roman" w:cs="Times New Roman"/>
                <w:lang w:val="lv-LV"/>
              </w:rPr>
              <w:t>Pasūtītājs:</w:t>
            </w:r>
          </w:p>
        </w:tc>
      </w:tr>
      <w:tr w:rsidR="00CC4CB4" w:rsidRPr="00AF145B" w14:paraId="0F042FE7" w14:textId="77777777" w:rsidTr="00E70768">
        <w:tc>
          <w:tcPr>
            <w:tcW w:w="4849" w:type="dxa"/>
          </w:tcPr>
          <w:p w14:paraId="3757032E" w14:textId="0314C91A" w:rsidR="00CC4CB4" w:rsidRPr="00AF145B" w:rsidRDefault="00CC4CB4" w:rsidP="002D294F">
            <w:pPr>
              <w:rPr>
                <w:rFonts w:ascii="Times New Roman" w:hAnsi="Times New Roman" w:cs="Times New Roman"/>
                <w:b/>
                <w:lang w:val="lv-LV"/>
              </w:rPr>
            </w:pPr>
          </w:p>
        </w:tc>
        <w:tc>
          <w:tcPr>
            <w:tcW w:w="4082" w:type="dxa"/>
          </w:tcPr>
          <w:p w14:paraId="4A21D564" w14:textId="4F73ADBB" w:rsidR="00CC4CB4" w:rsidRPr="00AF145B" w:rsidRDefault="00CC4CB4" w:rsidP="002D294F">
            <w:pPr>
              <w:snapToGrid w:val="0"/>
              <w:rPr>
                <w:rFonts w:ascii="Times New Roman" w:hAnsi="Times New Roman" w:cs="Times New Roman"/>
                <w:b/>
                <w:lang w:val="lv-LV"/>
              </w:rPr>
            </w:pPr>
          </w:p>
        </w:tc>
      </w:tr>
      <w:tr w:rsidR="00E70768" w:rsidRPr="00AF145B" w14:paraId="08B5B859" w14:textId="77777777" w:rsidTr="00E70768">
        <w:tc>
          <w:tcPr>
            <w:tcW w:w="4849" w:type="dxa"/>
          </w:tcPr>
          <w:p w14:paraId="79052798" w14:textId="2ECF8B64" w:rsidR="00E70768" w:rsidRPr="00AF145B" w:rsidRDefault="00E70768" w:rsidP="00E70768">
            <w:pPr>
              <w:rPr>
                <w:rFonts w:ascii="Times New Roman" w:hAnsi="Times New Roman" w:cs="Times New Roman"/>
                <w:lang w:val="lv-LV"/>
              </w:rPr>
            </w:pPr>
          </w:p>
        </w:tc>
        <w:tc>
          <w:tcPr>
            <w:tcW w:w="4082" w:type="dxa"/>
          </w:tcPr>
          <w:p w14:paraId="2409029B" w14:textId="3288720B" w:rsidR="00E70768" w:rsidRPr="00AF145B" w:rsidRDefault="00E70768" w:rsidP="00E70768">
            <w:pPr>
              <w:snapToGrid w:val="0"/>
              <w:rPr>
                <w:rFonts w:ascii="Times New Roman" w:hAnsi="Times New Roman" w:cs="Times New Roman"/>
                <w:lang w:val="lv-LV"/>
              </w:rPr>
            </w:pPr>
          </w:p>
        </w:tc>
      </w:tr>
    </w:tbl>
    <w:p w14:paraId="52C67E37" w14:textId="36D6F884" w:rsidR="00CC4CB4" w:rsidRPr="00AF145B" w:rsidRDefault="00CC4CB4" w:rsidP="0036455D">
      <w:pPr>
        <w:tabs>
          <w:tab w:val="left" w:pos="851"/>
          <w:tab w:val="left" w:pos="4820"/>
        </w:tabs>
        <w:ind w:left="720"/>
        <w:rPr>
          <w:rFonts w:ascii="Times New Roman" w:hAnsi="Times New Roman" w:cs="Times New Roman"/>
        </w:rPr>
      </w:pPr>
    </w:p>
    <w:p w14:paraId="7008A5B5" w14:textId="16CA1515" w:rsidR="00E70768" w:rsidRPr="00AF145B" w:rsidRDefault="00E70768" w:rsidP="0036455D">
      <w:pPr>
        <w:tabs>
          <w:tab w:val="left" w:pos="851"/>
          <w:tab w:val="left" w:pos="4820"/>
        </w:tabs>
        <w:ind w:left="720"/>
        <w:rPr>
          <w:rFonts w:ascii="Times New Roman" w:hAnsi="Times New Roman" w:cs="Times New Roman"/>
        </w:rPr>
      </w:pPr>
    </w:p>
    <w:p w14:paraId="619771B6" w14:textId="77777777" w:rsidR="00E70768" w:rsidRPr="00AF145B" w:rsidRDefault="00E70768" w:rsidP="0036455D">
      <w:pPr>
        <w:tabs>
          <w:tab w:val="left" w:pos="851"/>
          <w:tab w:val="left" w:pos="4820"/>
        </w:tabs>
        <w:ind w:left="720"/>
        <w:rPr>
          <w:rFonts w:ascii="Times New Roman" w:hAnsi="Times New Roman" w:cs="Times New Roman"/>
        </w:rPr>
      </w:pPr>
    </w:p>
    <w:p w14:paraId="2242A037" w14:textId="77777777" w:rsidR="00E70768" w:rsidRPr="00AF145B" w:rsidRDefault="00E70768" w:rsidP="00E70768">
      <w:pPr>
        <w:pStyle w:val="ListParagraph"/>
        <w:ind w:left="0"/>
        <w:jc w:val="center"/>
        <w:rPr>
          <w:i/>
        </w:rPr>
      </w:pPr>
      <w:r w:rsidRPr="00AF145B">
        <w:rPr>
          <w:i/>
        </w:rPr>
        <w:t>DOKUMENTS PARAKSTĪTS AR DROŠU ELEKTRONISKO PARAKSTU UN SATUR LAIKA ZĪMOGU</w:t>
      </w:r>
    </w:p>
    <w:p w14:paraId="7A0BA71B" w14:textId="77777777" w:rsidR="00765EDF" w:rsidRPr="00AF145B" w:rsidRDefault="0036455D" w:rsidP="00765EDF">
      <w:pPr>
        <w:numPr>
          <w:ilvl w:val="0"/>
          <w:numId w:val="3"/>
        </w:numPr>
        <w:tabs>
          <w:tab w:val="left" w:pos="851"/>
          <w:tab w:val="left" w:pos="4820"/>
        </w:tabs>
        <w:suppressAutoHyphens/>
        <w:spacing w:after="0" w:line="240" w:lineRule="auto"/>
        <w:jc w:val="right"/>
        <w:rPr>
          <w:rFonts w:ascii="Times New Roman" w:hAnsi="Times New Roman" w:cs="Times New Roman"/>
          <w:b/>
          <w:bCs/>
        </w:rPr>
      </w:pPr>
      <w:r w:rsidRPr="00AF145B">
        <w:rPr>
          <w:rFonts w:ascii="Times New Roman" w:hAnsi="Times New Roman" w:cs="Times New Roman"/>
        </w:rPr>
        <w:br w:type="page"/>
      </w:r>
      <w:r w:rsidR="00765EDF" w:rsidRPr="00AF145B">
        <w:rPr>
          <w:rFonts w:ascii="Times New Roman" w:hAnsi="Times New Roman" w:cs="Times New Roman"/>
          <w:b/>
          <w:bCs/>
        </w:rPr>
        <w:lastRenderedPageBreak/>
        <w:t>pielikums</w:t>
      </w:r>
    </w:p>
    <w:p w14:paraId="2C16A8ED" w14:textId="758C4E10" w:rsidR="00765EDF" w:rsidRPr="00AF145B" w:rsidRDefault="00134C6E" w:rsidP="00765EDF">
      <w:pPr>
        <w:pStyle w:val="Title"/>
        <w:spacing w:before="0" w:line="240" w:lineRule="auto"/>
        <w:ind w:left="360"/>
        <w:jc w:val="right"/>
        <w:rPr>
          <w:b w:val="0"/>
          <w:sz w:val="22"/>
          <w:szCs w:val="22"/>
        </w:rPr>
      </w:pPr>
      <w:sdt>
        <w:sdtPr>
          <w:rPr>
            <w:b w:val="0"/>
            <w:bCs/>
            <w:iCs/>
            <w:sz w:val="22"/>
            <w:szCs w:val="22"/>
          </w:rPr>
          <w:alias w:val="Publish Date"/>
          <w:tag w:val=""/>
          <w:id w:val="-93943246"/>
          <w:placeholder>
            <w:docPart w:val="23E09A63975D4A44999E475C57175317"/>
          </w:placeholder>
          <w:showingPlcHdr/>
          <w:dataBinding w:prefixMappings="xmlns:ns0='http://schemas.microsoft.com/office/2006/coverPageProps' " w:xpath="/ns0:CoverPageProperties[1]/ns0:PublishDate[1]" w:storeItemID="{55AF091B-3C7A-41E3-B477-F2FDAA23CFDA}"/>
          <w:date w:fullDate="2017-07-11T00:00:00Z">
            <w:dateFormat w:val="yyyy'. gada 'd. MMM."/>
            <w:lid w:val="lv-LV"/>
            <w:storeMappedDataAs w:val="dateTime"/>
            <w:calendar w:val="gregorian"/>
          </w:date>
        </w:sdtPr>
        <w:sdtEndPr/>
        <w:sdtContent>
          <w:r w:rsidR="00E70768" w:rsidRPr="00AF145B">
            <w:rPr>
              <w:rStyle w:val="PlaceholderText"/>
              <w:b w:val="0"/>
              <w:sz w:val="22"/>
              <w:szCs w:val="22"/>
            </w:rPr>
            <w:t>[Publish Date]</w:t>
          </w:r>
        </w:sdtContent>
      </w:sdt>
      <w:r w:rsidR="00E70768" w:rsidRPr="00AF145B">
        <w:rPr>
          <w:b w:val="0"/>
          <w:sz w:val="22"/>
          <w:szCs w:val="22"/>
        </w:rPr>
        <w:t xml:space="preserve"> līgums Nr. </w:t>
      </w:r>
      <w:sdt>
        <w:sdtPr>
          <w:rPr>
            <w:b w:val="0"/>
            <w:sz w:val="22"/>
            <w:szCs w:val="22"/>
          </w:rPr>
          <w:alias w:val="Līguma Nr. "/>
          <w:tag w:val="Līguma Nr. "/>
          <w:id w:val="54671733"/>
          <w:placeholder>
            <w:docPart w:val="4297ADF770D745F397247B1B64D0BEA9"/>
          </w:placeholder>
          <w:showingPlcHdr/>
          <w:dataBinding w:prefixMappings="xmlns:ns0='http://schemas.microsoft.com/office/2006/coverPageProps' " w:xpath="/ns0:CoverPageProperties[1]/ns0:Abstract[1]" w:storeItemID="{55AF091B-3C7A-41E3-B477-F2FDAA23CFDA}"/>
          <w:text/>
        </w:sdtPr>
        <w:sdtEndPr/>
        <w:sdtContent>
          <w:r w:rsidR="00E70768" w:rsidRPr="00AF145B">
            <w:rPr>
              <w:rStyle w:val="PlaceholderText"/>
              <w:b w:val="0"/>
              <w:sz w:val="22"/>
              <w:szCs w:val="22"/>
            </w:rPr>
            <w:t>[Līguma Nr.]</w:t>
          </w:r>
        </w:sdtContent>
      </w:sdt>
      <w:r w:rsidR="00E70768" w:rsidRPr="00AF145B">
        <w:rPr>
          <w:b w:val="0"/>
          <w:sz w:val="22"/>
          <w:szCs w:val="22"/>
        </w:rPr>
        <w:t xml:space="preserve"> </w:t>
      </w:r>
      <w:r w:rsidR="00E70768" w:rsidRPr="00AF145B">
        <w:rPr>
          <w:b w:val="0"/>
          <w:sz w:val="22"/>
          <w:szCs w:val="22"/>
        </w:rPr>
        <w:br/>
      </w:r>
      <w:r w:rsidR="00765EDF" w:rsidRPr="00AF145B">
        <w:rPr>
          <w:b w:val="0"/>
          <w:sz w:val="22"/>
          <w:szCs w:val="22"/>
        </w:rPr>
        <w:t>Par tulkošanas darbu veikšanu</w:t>
      </w:r>
    </w:p>
    <w:p w14:paraId="533D1039" w14:textId="77777777" w:rsidR="00E70768" w:rsidRPr="00AF145B" w:rsidRDefault="00E70768" w:rsidP="00E70768">
      <w:pPr>
        <w:jc w:val="both"/>
        <w:rPr>
          <w:rFonts w:ascii="Times New Roman" w:hAnsi="Times New Roman" w:cs="Times New Roman"/>
        </w:rPr>
      </w:pPr>
      <w:r w:rsidRPr="00AF145B">
        <w:rPr>
          <w:rFonts w:ascii="Times New Roman" w:hAnsi="Times New Roman" w:cs="Times New Roman"/>
        </w:rPr>
        <w:t>Datums skatāms laika zīmogā</w:t>
      </w:r>
    </w:p>
    <w:p w14:paraId="23AFDF3C" w14:textId="77777777" w:rsidR="00E70768" w:rsidRPr="00AF145B" w:rsidRDefault="00E70768" w:rsidP="00E70768">
      <w:pPr>
        <w:pStyle w:val="Subtitle"/>
        <w:rPr>
          <w:lang w:eastAsia="ar-SA"/>
        </w:rPr>
      </w:pPr>
    </w:p>
    <w:p w14:paraId="7C5B5826" w14:textId="7B4638DE" w:rsidR="00765EDF" w:rsidRPr="00AF145B" w:rsidRDefault="007F028D" w:rsidP="007F028D">
      <w:pPr>
        <w:jc w:val="center"/>
        <w:rPr>
          <w:rFonts w:ascii="Times New Roman" w:hAnsi="Times New Roman" w:cs="Times New Roman"/>
          <w:b/>
          <w:sz w:val="28"/>
          <w:szCs w:val="28"/>
        </w:rPr>
      </w:pPr>
      <w:r w:rsidRPr="00AF145B">
        <w:rPr>
          <w:rFonts w:ascii="Times New Roman" w:hAnsi="Times New Roman" w:cs="Times New Roman"/>
          <w:b/>
          <w:sz w:val="28"/>
          <w:szCs w:val="28"/>
        </w:rPr>
        <w:t>IZCENOJUMU TABULA</w:t>
      </w:r>
    </w:p>
    <w:p w14:paraId="44D4EC50" w14:textId="77777777" w:rsidR="00321116" w:rsidRPr="00AF145B" w:rsidRDefault="00321116" w:rsidP="00321116">
      <w:pPr>
        <w:spacing w:after="0" w:line="240" w:lineRule="auto"/>
        <w:jc w:val="both"/>
        <w:rPr>
          <w:rFonts w:ascii="Times New Roman" w:hAnsi="Times New Roman" w:cs="Times New Roman"/>
        </w:rPr>
      </w:pPr>
      <w:r w:rsidRPr="00AF145B">
        <w:rPr>
          <w:rFonts w:ascii="Times New Roman" w:hAnsi="Times New Roman" w:cs="Times New Roman"/>
        </w:rPr>
        <w:t xml:space="preserve">Ventspils brīvostas pārvalde, Nodokļu maksātāja reģistrācijas Nr.90000284085, Jāņa iela 19, Ventspilī, LV-3601, ko uz Ventspils brīvostas pārvaldes nolikuma pamata pārstāv tās___, turpmāk šā līguma tekstā saukts Pasūtītājs, no vienas puses, un ____________, vienotais reģistrācijas Nr. ______________, juridiskā adrese ___________, ko uz ________ pamata pārstāv tās ______________, turpmāk šā līguma tekstā saukta Izpildītājs, no otras puses, turpmāk abi saukti – Puses,  </w:t>
      </w:r>
    </w:p>
    <w:p w14:paraId="4E057676" w14:textId="2A1877F7" w:rsidR="00765EDF" w:rsidRPr="00AF145B" w:rsidRDefault="00765EDF" w:rsidP="00765EDF">
      <w:pPr>
        <w:rPr>
          <w:rFonts w:ascii="Times New Roman" w:hAnsi="Times New Roman" w:cs="Times New Roman"/>
        </w:rPr>
      </w:pPr>
      <w:r w:rsidRPr="00AF145B">
        <w:rPr>
          <w:rFonts w:ascii="Times New Roman" w:hAnsi="Times New Roman" w:cs="Times New Roman"/>
          <w:bCs/>
        </w:rPr>
        <w:t>kas</w:t>
      </w:r>
      <w:r w:rsidRPr="00AF145B">
        <w:rPr>
          <w:rFonts w:ascii="Times New Roman" w:hAnsi="Times New Roman" w:cs="Times New Roman"/>
        </w:rPr>
        <w:t xml:space="preserve">  </w:t>
      </w:r>
      <w:sdt>
        <w:sdtPr>
          <w:rPr>
            <w:rFonts w:ascii="Times New Roman" w:hAnsi="Times New Roman" w:cs="Times New Roman"/>
            <w:bCs/>
            <w:i/>
            <w:iCs/>
          </w:rPr>
          <w:alias w:val="Publish Date"/>
          <w:tag w:val=""/>
          <w:id w:val="-830681707"/>
          <w:placeholder>
            <w:docPart w:val="90202848663C4C6BAC0166C925B2ABE0"/>
          </w:placeholder>
          <w:showingPlcHdr/>
          <w:dataBinding w:prefixMappings="xmlns:ns0='http://schemas.microsoft.com/office/2006/coverPageProps' " w:xpath="/ns0:CoverPageProperties[1]/ns0:PublishDate[1]" w:storeItemID="{55AF091B-3C7A-41E3-B477-F2FDAA23CFDA}"/>
          <w:date w:fullDate="2017-07-11T00:00:00Z">
            <w:dateFormat w:val="yyyy'. gada 'd. MMM."/>
            <w:lid w:val="lv-LV"/>
            <w:storeMappedDataAs w:val="dateTime"/>
            <w:calendar w:val="gregorian"/>
          </w:date>
        </w:sdtPr>
        <w:sdtEndPr/>
        <w:sdtContent>
          <w:r w:rsidRPr="00AF145B">
            <w:rPr>
              <w:rStyle w:val="PlaceholderText"/>
              <w:rFonts w:ascii="Times New Roman" w:hAnsi="Times New Roman" w:cs="Times New Roman"/>
            </w:rPr>
            <w:t>[Publish Date]</w:t>
          </w:r>
        </w:sdtContent>
      </w:sdt>
      <w:r w:rsidRPr="00AF145B">
        <w:rPr>
          <w:rFonts w:ascii="Times New Roman" w:hAnsi="Times New Roman" w:cs="Times New Roman"/>
          <w:bCs/>
          <w:i/>
          <w:iCs/>
        </w:rPr>
        <w:t xml:space="preserve"> </w:t>
      </w:r>
      <w:r w:rsidRPr="00AF145B">
        <w:rPr>
          <w:rFonts w:ascii="Times New Roman" w:hAnsi="Times New Roman" w:cs="Times New Roman"/>
        </w:rPr>
        <w:t xml:space="preserve"> ir noslēgušas līgumu Nr.</w:t>
      </w:r>
      <w:r w:rsidRPr="00AF145B">
        <w:rPr>
          <w:rFonts w:ascii="Times New Roman" w:hAnsi="Times New Roman" w:cs="Times New Roman"/>
          <w:color w:val="FF0000"/>
        </w:rPr>
        <w:t xml:space="preserve"> </w:t>
      </w:r>
      <w:sdt>
        <w:sdtPr>
          <w:rPr>
            <w:rFonts w:ascii="Times New Roman" w:hAnsi="Times New Roman" w:cs="Times New Roman"/>
          </w:rPr>
          <w:alias w:val="Līguma Nr. "/>
          <w:tag w:val="Līguma Nr. "/>
          <w:id w:val="-34274704"/>
          <w:placeholder>
            <w:docPart w:val="A3A31768EEC04FB49CBC6C054A991492"/>
          </w:placeholder>
          <w:showingPlcHdr/>
          <w:dataBinding w:prefixMappings="xmlns:ns0='http://schemas.microsoft.com/office/2006/coverPageProps' " w:xpath="/ns0:CoverPageProperties[1]/ns0:Abstract[1]" w:storeItemID="{55AF091B-3C7A-41E3-B477-F2FDAA23CFDA}"/>
          <w:text/>
        </w:sdtPr>
        <w:sdtEndPr/>
        <w:sdtContent>
          <w:r w:rsidRPr="00AF145B">
            <w:rPr>
              <w:rStyle w:val="PlaceholderText"/>
              <w:rFonts w:ascii="Times New Roman" w:hAnsi="Times New Roman" w:cs="Times New Roman"/>
            </w:rPr>
            <w:t>[Līguma Nr.]</w:t>
          </w:r>
        </w:sdtContent>
      </w:sdt>
      <w:r w:rsidRPr="00AF145B">
        <w:rPr>
          <w:rFonts w:ascii="Times New Roman" w:hAnsi="Times New Roman" w:cs="Times New Roman"/>
          <w:color w:val="FF0000"/>
        </w:rPr>
        <w:t xml:space="preserve"> </w:t>
      </w:r>
      <w:r w:rsidRPr="00AF145B">
        <w:rPr>
          <w:rFonts w:ascii="Times New Roman" w:hAnsi="Times New Roman" w:cs="Times New Roman"/>
        </w:rPr>
        <w:t>par tulkošanas darbu veikšanu (turpmāk</w:t>
      </w:r>
      <w:r w:rsidR="00EC5F69" w:rsidRPr="00AF145B">
        <w:rPr>
          <w:rFonts w:ascii="Times New Roman" w:hAnsi="Times New Roman" w:cs="Times New Roman"/>
        </w:rPr>
        <w:t xml:space="preserve"> -</w:t>
      </w:r>
      <w:r w:rsidRPr="00AF145B">
        <w:rPr>
          <w:rFonts w:ascii="Times New Roman" w:hAnsi="Times New Roman" w:cs="Times New Roman"/>
        </w:rPr>
        <w:t xml:space="preserve"> Līgums), vienojas par Līguma papildus nosacījumiem:</w:t>
      </w:r>
    </w:p>
    <w:p w14:paraId="429E649C" w14:textId="77777777" w:rsidR="00765EDF" w:rsidRPr="00AF145B" w:rsidRDefault="00765EDF" w:rsidP="00765EDF">
      <w:pPr>
        <w:numPr>
          <w:ilvl w:val="0"/>
          <w:numId w:val="4"/>
        </w:numPr>
        <w:tabs>
          <w:tab w:val="left" w:pos="851"/>
          <w:tab w:val="left" w:pos="1701"/>
        </w:tabs>
        <w:suppressAutoHyphens/>
        <w:spacing w:before="240" w:after="0" w:line="240" w:lineRule="auto"/>
        <w:jc w:val="both"/>
        <w:rPr>
          <w:rFonts w:ascii="Times New Roman" w:hAnsi="Times New Roman" w:cs="Times New Roman"/>
        </w:rPr>
      </w:pPr>
      <w:r w:rsidRPr="00AF145B">
        <w:rPr>
          <w:rFonts w:ascii="Times New Roman" w:hAnsi="Times New Roman" w:cs="Times New Roman"/>
        </w:rPr>
        <w:t>Puses vienojas, ka Pasūtītājs maksā norādīto samaksu par Izpildītāja veiktajiem Darbiem:</w:t>
      </w:r>
    </w:p>
    <w:tbl>
      <w:tblPr>
        <w:tblW w:w="8990" w:type="dxa"/>
        <w:tblLook w:val="04A0" w:firstRow="1" w:lastRow="0" w:firstColumn="1" w:lastColumn="0" w:noHBand="0" w:noVBand="1"/>
      </w:tblPr>
      <w:tblGrid>
        <w:gridCol w:w="270"/>
        <w:gridCol w:w="8720"/>
      </w:tblGrid>
      <w:tr w:rsidR="00765EDF" w:rsidRPr="00AF145B" w14:paraId="2E816D23" w14:textId="77777777" w:rsidTr="00321116">
        <w:tc>
          <w:tcPr>
            <w:tcW w:w="270" w:type="dxa"/>
            <w:shd w:val="clear" w:color="auto" w:fill="auto"/>
          </w:tcPr>
          <w:p w14:paraId="725D10DE" w14:textId="77777777" w:rsidR="00765EDF" w:rsidRPr="00AF145B" w:rsidRDefault="00765EDF" w:rsidP="00EA2C48">
            <w:pPr>
              <w:rPr>
                <w:rFonts w:ascii="Times New Roman" w:hAnsi="Times New Roman" w:cs="Times New Roman"/>
              </w:rPr>
            </w:pPr>
          </w:p>
          <w:p w14:paraId="305E3D0D" w14:textId="77777777" w:rsidR="00321116" w:rsidRPr="00AF145B" w:rsidRDefault="00321116" w:rsidP="00EA2C48">
            <w:pPr>
              <w:rPr>
                <w:rFonts w:ascii="Times New Roman" w:hAnsi="Times New Roman" w:cs="Times New Roman"/>
              </w:rPr>
            </w:pPr>
          </w:p>
        </w:tc>
        <w:tc>
          <w:tcPr>
            <w:tcW w:w="8720" w:type="dxa"/>
            <w:shd w:val="clear" w:color="auto" w:fill="auto"/>
          </w:tcPr>
          <w:p w14:paraId="45132DB0" w14:textId="77777777" w:rsidR="00321116" w:rsidRPr="00AF145B" w:rsidRDefault="00765EDF" w:rsidP="003F6F20">
            <w:pPr>
              <w:ind w:left="-85"/>
              <w:rPr>
                <w:rFonts w:ascii="Times New Roman" w:hAnsi="Times New Roman" w:cs="Times New Roman"/>
              </w:rPr>
            </w:pPr>
            <w:r w:rsidRPr="00AF145B">
              <w:rPr>
                <w:rFonts w:ascii="Times New Roman" w:hAnsi="Times New Roman" w:cs="Times New Roman"/>
              </w:rPr>
              <w:t xml:space="preserve">            </w:t>
            </w:r>
          </w:p>
          <w:p w14:paraId="2A58DF76" w14:textId="775CFAEC" w:rsidR="00765EDF" w:rsidRPr="00AF145B" w:rsidRDefault="00765EDF" w:rsidP="003F6F20">
            <w:pPr>
              <w:ind w:left="-85"/>
              <w:rPr>
                <w:rFonts w:ascii="Times New Roman" w:hAnsi="Times New Roman" w:cs="Times New Roman"/>
              </w:rPr>
            </w:pPr>
            <w:r w:rsidRPr="00AF145B">
              <w:rPr>
                <w:rFonts w:ascii="Times New Roman" w:hAnsi="Times New Roman" w:cs="Times New Roman"/>
              </w:rPr>
              <w:t xml:space="preserve"> Teksta </w:t>
            </w:r>
            <w:r w:rsidR="003F6F20" w:rsidRPr="00AF145B">
              <w:rPr>
                <w:rFonts w:ascii="Times New Roman" w:hAnsi="Times New Roman" w:cs="Times New Roman"/>
              </w:rPr>
              <w:t>tulkošanas</w:t>
            </w:r>
            <w:r w:rsidRPr="00AF145B">
              <w:rPr>
                <w:rFonts w:ascii="Times New Roman" w:hAnsi="Times New Roman" w:cs="Times New Roman"/>
              </w:rPr>
              <w:t xml:space="preserve"> pakalpojumi </w:t>
            </w:r>
          </w:p>
        </w:tc>
      </w:tr>
      <w:tr w:rsidR="00765EDF" w:rsidRPr="00AF145B" w14:paraId="54698B68" w14:textId="77777777" w:rsidTr="00321116">
        <w:tc>
          <w:tcPr>
            <w:tcW w:w="270" w:type="dxa"/>
            <w:shd w:val="clear" w:color="auto" w:fill="auto"/>
          </w:tcPr>
          <w:p w14:paraId="3644A531" w14:textId="77777777" w:rsidR="00765EDF" w:rsidRPr="00AF145B" w:rsidRDefault="00765EDF" w:rsidP="00EA2C48">
            <w:pPr>
              <w:rPr>
                <w:rFonts w:ascii="Times New Roman" w:hAnsi="Times New Roman" w:cs="Times New Roman"/>
              </w:rPr>
            </w:pPr>
          </w:p>
        </w:tc>
        <w:tc>
          <w:tcPr>
            <w:tcW w:w="8720" w:type="dxa"/>
            <w:shd w:val="clear" w:color="auto" w:fill="auto"/>
            <w:vAlign w:val="center"/>
          </w:tcPr>
          <w:p w14:paraId="02821B9A" w14:textId="77777777" w:rsidR="00765EDF" w:rsidRPr="00AF145B" w:rsidRDefault="00765EDF" w:rsidP="00EA2C48">
            <w:pPr>
              <w:jc w:val="center"/>
              <w:rPr>
                <w:rFonts w:ascii="Times New Roman" w:hAnsi="Times New Roman" w:cs="Times New Roman"/>
              </w:rPr>
            </w:pPr>
            <w:r w:rsidRPr="00AF145B">
              <w:rPr>
                <w:rFonts w:ascii="Times New Roman" w:hAnsi="Times New Roman" w:cs="Times New Roman"/>
              </w:rPr>
              <w:t>Cena par vienu lapu, kas atbilst 250 vārdiem (cenas norādītas EUR, bez PVN)</w:t>
            </w:r>
          </w:p>
        </w:tc>
      </w:tr>
    </w:tbl>
    <w:tbl>
      <w:tblPr>
        <w:tblStyle w:val="TableGrid"/>
        <w:tblW w:w="8642" w:type="dxa"/>
        <w:tblLook w:val="04A0" w:firstRow="1" w:lastRow="0" w:firstColumn="1" w:lastColumn="0" w:noHBand="0" w:noVBand="1"/>
      </w:tblPr>
      <w:tblGrid>
        <w:gridCol w:w="704"/>
        <w:gridCol w:w="4394"/>
        <w:gridCol w:w="3544"/>
      </w:tblGrid>
      <w:tr w:rsidR="003F6F20" w:rsidRPr="00AF145B" w14:paraId="19A5C1EF" w14:textId="77777777" w:rsidTr="003F6F20">
        <w:tc>
          <w:tcPr>
            <w:tcW w:w="704" w:type="dxa"/>
            <w:vAlign w:val="center"/>
          </w:tcPr>
          <w:p w14:paraId="7015F1EB" w14:textId="77777777" w:rsidR="003F6F20" w:rsidRPr="00AF145B" w:rsidRDefault="003F6F20" w:rsidP="00132BAB">
            <w:pPr>
              <w:pStyle w:val="BodyText"/>
              <w:jc w:val="center"/>
              <w:rPr>
                <w:b/>
                <w:sz w:val="22"/>
                <w:lang w:val="lv-LV"/>
              </w:rPr>
            </w:pPr>
            <w:r w:rsidRPr="00AF145B">
              <w:rPr>
                <w:b/>
                <w:sz w:val="22"/>
                <w:lang w:val="lv-LV"/>
              </w:rPr>
              <w:br w:type="page"/>
              <w:t>Nr.</w:t>
            </w:r>
          </w:p>
        </w:tc>
        <w:tc>
          <w:tcPr>
            <w:tcW w:w="4394" w:type="dxa"/>
            <w:vAlign w:val="center"/>
          </w:tcPr>
          <w:p w14:paraId="14EEACC0" w14:textId="77777777" w:rsidR="003F6F20" w:rsidRPr="00AF145B" w:rsidRDefault="003F6F20" w:rsidP="00132BAB">
            <w:pPr>
              <w:pStyle w:val="BodyText"/>
              <w:jc w:val="center"/>
              <w:rPr>
                <w:b/>
                <w:sz w:val="22"/>
                <w:lang w:val="lv-LV"/>
              </w:rPr>
            </w:pPr>
            <w:r w:rsidRPr="00AF145B">
              <w:rPr>
                <w:b/>
                <w:sz w:val="22"/>
                <w:lang w:val="lv-LV"/>
              </w:rPr>
              <w:t>Valodu kombinācijas rakstiskajai tulkošanai</w:t>
            </w:r>
          </w:p>
        </w:tc>
        <w:tc>
          <w:tcPr>
            <w:tcW w:w="3544" w:type="dxa"/>
            <w:vAlign w:val="center"/>
          </w:tcPr>
          <w:p w14:paraId="2365F647" w14:textId="77777777" w:rsidR="003F6F20" w:rsidRPr="00AF145B" w:rsidRDefault="003F6F20" w:rsidP="00132BAB">
            <w:pPr>
              <w:pStyle w:val="BodyText"/>
              <w:jc w:val="center"/>
              <w:rPr>
                <w:sz w:val="22"/>
                <w:lang w:val="lv-LV"/>
              </w:rPr>
            </w:pPr>
            <w:r w:rsidRPr="00AF145B">
              <w:rPr>
                <w:b/>
                <w:sz w:val="22"/>
                <w:lang w:val="lv-LV"/>
              </w:rPr>
              <w:t>Cena EUR / bez PVN par 1800 rakstu zīmēm</w:t>
            </w:r>
            <w:r w:rsidRPr="00AF145B">
              <w:rPr>
                <w:sz w:val="22"/>
                <w:lang w:val="lv-LV"/>
              </w:rPr>
              <w:t>, ieskaitot atstarpes starp vārdiem, ieskaitot rediģēšanu un korektūru</w:t>
            </w:r>
          </w:p>
        </w:tc>
      </w:tr>
      <w:tr w:rsidR="003F6F20" w:rsidRPr="00AF145B" w14:paraId="5FDA3C63" w14:textId="77777777" w:rsidTr="003F6F20">
        <w:tc>
          <w:tcPr>
            <w:tcW w:w="704" w:type="dxa"/>
            <w:vAlign w:val="center"/>
          </w:tcPr>
          <w:p w14:paraId="070DB3E3" w14:textId="77777777" w:rsidR="003F6F20" w:rsidRPr="00AF145B" w:rsidRDefault="003F6F20" w:rsidP="00132BAB">
            <w:pPr>
              <w:pStyle w:val="BodyText"/>
              <w:jc w:val="center"/>
              <w:rPr>
                <w:sz w:val="22"/>
                <w:lang w:val="lv-LV"/>
              </w:rPr>
            </w:pPr>
            <w:r w:rsidRPr="00AF145B">
              <w:rPr>
                <w:sz w:val="22"/>
                <w:lang w:val="lv-LV"/>
              </w:rPr>
              <w:t>1</w:t>
            </w:r>
          </w:p>
        </w:tc>
        <w:tc>
          <w:tcPr>
            <w:tcW w:w="4394" w:type="dxa"/>
          </w:tcPr>
          <w:p w14:paraId="33BAB893" w14:textId="77777777" w:rsidR="003F6F20" w:rsidRPr="00AF145B" w:rsidRDefault="003F6F20" w:rsidP="00132BAB">
            <w:pPr>
              <w:pStyle w:val="BodyText"/>
              <w:jc w:val="left"/>
              <w:rPr>
                <w:sz w:val="22"/>
                <w:lang w:val="lv-LV"/>
              </w:rPr>
            </w:pPr>
            <w:r w:rsidRPr="00AF145B">
              <w:rPr>
                <w:sz w:val="22"/>
                <w:lang w:val="lv-LV"/>
              </w:rPr>
              <w:t>Tulkojums no latviešu valodas uz angļu valodu un otrādi</w:t>
            </w:r>
          </w:p>
        </w:tc>
        <w:tc>
          <w:tcPr>
            <w:tcW w:w="3544" w:type="dxa"/>
          </w:tcPr>
          <w:p w14:paraId="1D47A038" w14:textId="0BCC9FD1" w:rsidR="003F6F20" w:rsidRPr="00AF145B" w:rsidRDefault="003F6F20" w:rsidP="00132BAB">
            <w:pPr>
              <w:pStyle w:val="BodyText"/>
              <w:jc w:val="left"/>
              <w:rPr>
                <w:sz w:val="22"/>
                <w:lang w:val="lv-LV"/>
              </w:rPr>
            </w:pPr>
          </w:p>
        </w:tc>
      </w:tr>
      <w:tr w:rsidR="003F6F20" w:rsidRPr="00AF145B" w14:paraId="5584B0A7" w14:textId="77777777" w:rsidTr="003F6F20">
        <w:tc>
          <w:tcPr>
            <w:tcW w:w="704" w:type="dxa"/>
            <w:vAlign w:val="center"/>
          </w:tcPr>
          <w:p w14:paraId="524B9D12" w14:textId="77777777" w:rsidR="003F6F20" w:rsidRPr="00AF145B" w:rsidRDefault="003F6F20" w:rsidP="00132BAB">
            <w:pPr>
              <w:pStyle w:val="BodyText"/>
              <w:jc w:val="center"/>
              <w:rPr>
                <w:sz w:val="22"/>
                <w:lang w:val="lv-LV"/>
              </w:rPr>
            </w:pPr>
            <w:r w:rsidRPr="00AF145B">
              <w:rPr>
                <w:sz w:val="22"/>
                <w:lang w:val="lv-LV"/>
              </w:rPr>
              <w:t>2</w:t>
            </w:r>
          </w:p>
        </w:tc>
        <w:tc>
          <w:tcPr>
            <w:tcW w:w="4394" w:type="dxa"/>
          </w:tcPr>
          <w:p w14:paraId="39D5A616" w14:textId="77777777" w:rsidR="003F6F20" w:rsidRPr="00AF145B" w:rsidRDefault="003F6F20" w:rsidP="00132BAB">
            <w:pPr>
              <w:pStyle w:val="BodyText"/>
              <w:jc w:val="left"/>
              <w:rPr>
                <w:sz w:val="22"/>
                <w:lang w:val="lv-LV"/>
              </w:rPr>
            </w:pPr>
            <w:r w:rsidRPr="00AF145B">
              <w:rPr>
                <w:sz w:val="22"/>
                <w:lang w:val="lv-LV"/>
              </w:rPr>
              <w:t>Tulkojums no latviešu valodas uz krievu valodu un otrādi</w:t>
            </w:r>
          </w:p>
        </w:tc>
        <w:tc>
          <w:tcPr>
            <w:tcW w:w="3544" w:type="dxa"/>
          </w:tcPr>
          <w:p w14:paraId="54517F12" w14:textId="441BD776" w:rsidR="003F6F20" w:rsidRPr="00AF145B" w:rsidRDefault="003F6F20" w:rsidP="00132BAB">
            <w:pPr>
              <w:pStyle w:val="BodyText"/>
              <w:jc w:val="left"/>
              <w:rPr>
                <w:sz w:val="22"/>
                <w:lang w:val="lv-LV"/>
              </w:rPr>
            </w:pPr>
          </w:p>
        </w:tc>
      </w:tr>
      <w:tr w:rsidR="003F6F20" w:rsidRPr="00AF145B" w14:paraId="7985D129" w14:textId="77777777" w:rsidTr="003F6F20">
        <w:tc>
          <w:tcPr>
            <w:tcW w:w="704" w:type="dxa"/>
            <w:vAlign w:val="center"/>
          </w:tcPr>
          <w:p w14:paraId="5E79CBB6" w14:textId="77777777" w:rsidR="003F6F20" w:rsidRPr="00AF145B" w:rsidRDefault="003F6F20" w:rsidP="00132BAB">
            <w:pPr>
              <w:pStyle w:val="BodyText"/>
              <w:jc w:val="center"/>
              <w:rPr>
                <w:sz w:val="22"/>
                <w:lang w:val="lv-LV"/>
              </w:rPr>
            </w:pPr>
            <w:r w:rsidRPr="00AF145B">
              <w:rPr>
                <w:sz w:val="22"/>
                <w:lang w:val="lv-LV"/>
              </w:rPr>
              <w:t>3</w:t>
            </w:r>
          </w:p>
        </w:tc>
        <w:tc>
          <w:tcPr>
            <w:tcW w:w="4394" w:type="dxa"/>
          </w:tcPr>
          <w:p w14:paraId="0188E52E" w14:textId="77777777" w:rsidR="003F6F20" w:rsidRPr="00AF145B" w:rsidRDefault="003F6F20" w:rsidP="00132BAB">
            <w:pPr>
              <w:pStyle w:val="BodyText"/>
              <w:rPr>
                <w:sz w:val="22"/>
                <w:lang w:val="lv-LV"/>
              </w:rPr>
            </w:pPr>
            <w:r w:rsidRPr="00AF145B">
              <w:rPr>
                <w:sz w:val="22"/>
                <w:lang w:val="lv-LV"/>
              </w:rPr>
              <w:t>Tulkojums no latviešu valodas uz ķīniešu valodu un otrādi</w:t>
            </w:r>
          </w:p>
        </w:tc>
        <w:tc>
          <w:tcPr>
            <w:tcW w:w="3544" w:type="dxa"/>
          </w:tcPr>
          <w:p w14:paraId="7BCCC3F0" w14:textId="7B25AF18" w:rsidR="003F6F20" w:rsidRPr="00AF145B" w:rsidRDefault="003F6F20" w:rsidP="00132BAB">
            <w:pPr>
              <w:pStyle w:val="BodyText"/>
              <w:jc w:val="left"/>
              <w:rPr>
                <w:sz w:val="22"/>
                <w:lang w:val="lv-LV"/>
              </w:rPr>
            </w:pPr>
          </w:p>
        </w:tc>
      </w:tr>
      <w:tr w:rsidR="003F6F20" w:rsidRPr="00AF145B" w14:paraId="6A89D41B" w14:textId="77777777" w:rsidTr="003F6F20">
        <w:tc>
          <w:tcPr>
            <w:tcW w:w="704" w:type="dxa"/>
            <w:vAlign w:val="center"/>
          </w:tcPr>
          <w:p w14:paraId="1DB60AC2" w14:textId="77777777" w:rsidR="003F6F20" w:rsidRPr="00AF145B" w:rsidRDefault="003F6F20" w:rsidP="00132BAB">
            <w:pPr>
              <w:pStyle w:val="BodyText"/>
              <w:jc w:val="center"/>
              <w:rPr>
                <w:sz w:val="22"/>
                <w:lang w:val="lv-LV"/>
              </w:rPr>
            </w:pPr>
            <w:r w:rsidRPr="00AF145B">
              <w:rPr>
                <w:sz w:val="22"/>
                <w:lang w:val="lv-LV"/>
              </w:rPr>
              <w:t>4</w:t>
            </w:r>
          </w:p>
        </w:tc>
        <w:tc>
          <w:tcPr>
            <w:tcW w:w="4394" w:type="dxa"/>
          </w:tcPr>
          <w:p w14:paraId="6BC76780" w14:textId="77777777" w:rsidR="003F6F20" w:rsidRPr="00AF145B" w:rsidRDefault="003F6F20" w:rsidP="00132BAB">
            <w:pPr>
              <w:pStyle w:val="BodyText"/>
              <w:rPr>
                <w:sz w:val="22"/>
                <w:lang w:val="lv-LV"/>
              </w:rPr>
            </w:pPr>
            <w:r w:rsidRPr="00AF145B">
              <w:rPr>
                <w:sz w:val="22"/>
                <w:lang w:val="lv-LV"/>
              </w:rPr>
              <w:t>Tulkojums no latviešu valodas uz vācu valodu un otrādi</w:t>
            </w:r>
          </w:p>
        </w:tc>
        <w:tc>
          <w:tcPr>
            <w:tcW w:w="3544" w:type="dxa"/>
          </w:tcPr>
          <w:p w14:paraId="5BDA8E16" w14:textId="6FBB14C4" w:rsidR="003F6F20" w:rsidRPr="00AF145B" w:rsidRDefault="003F6F20" w:rsidP="00132BAB">
            <w:pPr>
              <w:pStyle w:val="BodyText"/>
              <w:jc w:val="left"/>
              <w:rPr>
                <w:sz w:val="22"/>
                <w:lang w:val="lv-LV"/>
              </w:rPr>
            </w:pPr>
          </w:p>
        </w:tc>
      </w:tr>
      <w:tr w:rsidR="003F6F20" w:rsidRPr="00AF145B" w14:paraId="4609EE26" w14:textId="77777777" w:rsidTr="003F6F20">
        <w:tc>
          <w:tcPr>
            <w:tcW w:w="704" w:type="dxa"/>
            <w:vAlign w:val="center"/>
          </w:tcPr>
          <w:p w14:paraId="449B0226" w14:textId="77777777" w:rsidR="003F6F20" w:rsidRPr="00AF145B" w:rsidRDefault="003F6F20" w:rsidP="00132BAB">
            <w:pPr>
              <w:pStyle w:val="BodyText"/>
              <w:jc w:val="center"/>
              <w:rPr>
                <w:sz w:val="22"/>
                <w:lang w:val="lv-LV"/>
              </w:rPr>
            </w:pPr>
            <w:r w:rsidRPr="00AF145B">
              <w:rPr>
                <w:sz w:val="22"/>
                <w:lang w:val="lv-LV"/>
              </w:rPr>
              <w:t>5</w:t>
            </w:r>
          </w:p>
        </w:tc>
        <w:tc>
          <w:tcPr>
            <w:tcW w:w="4394" w:type="dxa"/>
          </w:tcPr>
          <w:p w14:paraId="09AE4CB1" w14:textId="77777777" w:rsidR="003F6F20" w:rsidRPr="00AF145B" w:rsidRDefault="003F6F20" w:rsidP="00132BAB">
            <w:pPr>
              <w:pStyle w:val="BodyText"/>
              <w:rPr>
                <w:sz w:val="22"/>
                <w:lang w:val="lv-LV"/>
              </w:rPr>
            </w:pPr>
            <w:r w:rsidRPr="00AF145B">
              <w:rPr>
                <w:sz w:val="22"/>
                <w:lang w:val="lv-LV"/>
              </w:rPr>
              <w:t>Tulkojums no latviešu valodas uz citām ES oficiālajām valodām un otrādi (neskaitot  augstāk tabulā norādītās valodas)</w:t>
            </w:r>
          </w:p>
        </w:tc>
        <w:tc>
          <w:tcPr>
            <w:tcW w:w="3544" w:type="dxa"/>
          </w:tcPr>
          <w:p w14:paraId="7EC0D074" w14:textId="77189684" w:rsidR="003F6F20" w:rsidRPr="00AF145B" w:rsidRDefault="003F6F20" w:rsidP="00132BAB">
            <w:pPr>
              <w:pStyle w:val="BodyText"/>
              <w:jc w:val="left"/>
              <w:rPr>
                <w:sz w:val="22"/>
                <w:lang w:val="lv-LV"/>
              </w:rPr>
            </w:pPr>
          </w:p>
        </w:tc>
      </w:tr>
      <w:tr w:rsidR="003F6F20" w:rsidRPr="00AF145B" w14:paraId="1611C415" w14:textId="77777777" w:rsidTr="003F6F20">
        <w:tc>
          <w:tcPr>
            <w:tcW w:w="704" w:type="dxa"/>
            <w:vAlign w:val="center"/>
          </w:tcPr>
          <w:p w14:paraId="0601F2F6" w14:textId="77777777" w:rsidR="003F6F20" w:rsidRPr="00AF145B" w:rsidRDefault="003F6F20" w:rsidP="00132BAB">
            <w:pPr>
              <w:pStyle w:val="BodyText"/>
              <w:jc w:val="center"/>
              <w:rPr>
                <w:sz w:val="22"/>
                <w:lang w:val="lv-LV"/>
              </w:rPr>
            </w:pPr>
            <w:r w:rsidRPr="00AF145B">
              <w:rPr>
                <w:sz w:val="22"/>
                <w:lang w:val="lv-LV"/>
              </w:rPr>
              <w:t>6</w:t>
            </w:r>
          </w:p>
        </w:tc>
        <w:tc>
          <w:tcPr>
            <w:tcW w:w="4394" w:type="dxa"/>
          </w:tcPr>
          <w:p w14:paraId="13D281F7" w14:textId="77777777" w:rsidR="003F6F20" w:rsidRPr="00AF145B" w:rsidRDefault="003F6F20" w:rsidP="00132BAB">
            <w:pPr>
              <w:pStyle w:val="BodyText"/>
              <w:rPr>
                <w:sz w:val="22"/>
                <w:lang w:val="lv-LV"/>
              </w:rPr>
            </w:pPr>
            <w:r w:rsidRPr="00AF145B">
              <w:rPr>
                <w:sz w:val="22"/>
                <w:lang w:val="lv-LV"/>
              </w:rPr>
              <w:t>Tulkojums no latviešu valodas uz pārējām svešvalodām un otrādi (neskaitot augstāk tabulā norādītās valodas)</w:t>
            </w:r>
          </w:p>
        </w:tc>
        <w:tc>
          <w:tcPr>
            <w:tcW w:w="3544" w:type="dxa"/>
          </w:tcPr>
          <w:p w14:paraId="0DD095DC" w14:textId="055334C7" w:rsidR="003F6F20" w:rsidRPr="00AF145B" w:rsidRDefault="003F6F20" w:rsidP="00132BAB">
            <w:pPr>
              <w:pStyle w:val="BodyText"/>
              <w:jc w:val="left"/>
              <w:rPr>
                <w:sz w:val="22"/>
                <w:lang w:val="lv-LV"/>
              </w:rPr>
            </w:pPr>
          </w:p>
        </w:tc>
      </w:tr>
    </w:tbl>
    <w:tbl>
      <w:tblPr>
        <w:tblStyle w:val="TableGrid"/>
        <w:tblpPr w:leftFromText="180" w:rightFromText="180" w:vertAnchor="text" w:horzAnchor="page" w:tblpX="1811" w:tblpY="344"/>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395"/>
        <w:gridCol w:w="5245"/>
      </w:tblGrid>
      <w:tr w:rsidR="003F6F20" w:rsidRPr="00AF145B" w14:paraId="7E312315" w14:textId="77777777" w:rsidTr="00E70768">
        <w:tc>
          <w:tcPr>
            <w:tcW w:w="4395" w:type="dxa"/>
          </w:tcPr>
          <w:p w14:paraId="429C2515" w14:textId="77777777" w:rsidR="003F6F20" w:rsidRPr="00AF145B" w:rsidRDefault="003F6F20" w:rsidP="00E70768">
            <w:pPr>
              <w:rPr>
                <w:rFonts w:ascii="Times New Roman" w:hAnsi="Times New Roman" w:cs="Times New Roman"/>
                <w:lang w:val="lv-LV"/>
              </w:rPr>
            </w:pPr>
            <w:r w:rsidRPr="00AF145B">
              <w:rPr>
                <w:rFonts w:ascii="Times New Roman" w:hAnsi="Times New Roman" w:cs="Times New Roman"/>
                <w:lang w:val="lv-LV"/>
              </w:rPr>
              <w:t>Izpildītājs:</w:t>
            </w:r>
          </w:p>
        </w:tc>
        <w:tc>
          <w:tcPr>
            <w:tcW w:w="5245" w:type="dxa"/>
          </w:tcPr>
          <w:p w14:paraId="7B476D18" w14:textId="77777777" w:rsidR="003F6F20" w:rsidRPr="00AF145B" w:rsidRDefault="003F6F20" w:rsidP="00E70768">
            <w:pPr>
              <w:ind w:left="742"/>
              <w:rPr>
                <w:rFonts w:ascii="Times New Roman" w:hAnsi="Times New Roman" w:cs="Times New Roman"/>
                <w:b/>
                <w:bCs/>
                <w:lang w:val="lv-LV"/>
              </w:rPr>
            </w:pPr>
            <w:r w:rsidRPr="00AF145B">
              <w:rPr>
                <w:rFonts w:ascii="Times New Roman" w:hAnsi="Times New Roman" w:cs="Times New Roman"/>
                <w:lang w:val="lv-LV"/>
              </w:rPr>
              <w:t>Pasūtītājs:</w:t>
            </w:r>
            <w:r w:rsidRPr="00AF145B">
              <w:rPr>
                <w:rFonts w:ascii="Times New Roman" w:hAnsi="Times New Roman" w:cs="Times New Roman"/>
                <w:b/>
                <w:bCs/>
                <w:lang w:val="lv-LV"/>
              </w:rPr>
              <w:t xml:space="preserve"> </w:t>
            </w:r>
          </w:p>
        </w:tc>
      </w:tr>
      <w:tr w:rsidR="003F6F20" w:rsidRPr="00AF145B" w14:paraId="36CDE496" w14:textId="77777777" w:rsidTr="00E70768">
        <w:tc>
          <w:tcPr>
            <w:tcW w:w="4395" w:type="dxa"/>
          </w:tcPr>
          <w:p w14:paraId="4CF0F4C4" w14:textId="23DCBD1F" w:rsidR="003F6F20" w:rsidRPr="00AF145B" w:rsidRDefault="003F6F20" w:rsidP="00E70768">
            <w:pPr>
              <w:snapToGrid w:val="0"/>
              <w:ind w:left="34"/>
              <w:rPr>
                <w:rFonts w:ascii="Times New Roman" w:hAnsi="Times New Roman" w:cs="Times New Roman"/>
                <w:b/>
                <w:lang w:val="lv-LV"/>
              </w:rPr>
            </w:pPr>
          </w:p>
        </w:tc>
        <w:tc>
          <w:tcPr>
            <w:tcW w:w="5245" w:type="dxa"/>
          </w:tcPr>
          <w:p w14:paraId="16402B68" w14:textId="6650251A" w:rsidR="003F6F20" w:rsidRPr="00AF145B" w:rsidRDefault="003F6F20" w:rsidP="00E70768">
            <w:pPr>
              <w:snapToGrid w:val="0"/>
              <w:ind w:left="742"/>
              <w:rPr>
                <w:rFonts w:ascii="Times New Roman" w:hAnsi="Times New Roman" w:cs="Times New Roman"/>
                <w:lang w:val="lv-LV"/>
              </w:rPr>
            </w:pPr>
          </w:p>
        </w:tc>
      </w:tr>
      <w:tr w:rsidR="003F6F20" w:rsidRPr="00AF145B" w14:paraId="05F58F20" w14:textId="77777777" w:rsidTr="00E70768">
        <w:tc>
          <w:tcPr>
            <w:tcW w:w="4395" w:type="dxa"/>
          </w:tcPr>
          <w:p w14:paraId="4B584180" w14:textId="641C5C48" w:rsidR="003F6F20" w:rsidRPr="00AF145B" w:rsidRDefault="003F6F20" w:rsidP="00E70768">
            <w:pPr>
              <w:snapToGrid w:val="0"/>
              <w:rPr>
                <w:rFonts w:ascii="Times New Roman" w:hAnsi="Times New Roman" w:cs="Times New Roman"/>
                <w:b/>
                <w:lang w:val="lv-LV"/>
              </w:rPr>
            </w:pPr>
          </w:p>
        </w:tc>
        <w:tc>
          <w:tcPr>
            <w:tcW w:w="5245" w:type="dxa"/>
          </w:tcPr>
          <w:p w14:paraId="13D5A3B2" w14:textId="499E48E9" w:rsidR="003F6F20" w:rsidRPr="00AF145B" w:rsidRDefault="003F6F20" w:rsidP="00E70768">
            <w:pPr>
              <w:snapToGrid w:val="0"/>
              <w:ind w:left="742"/>
              <w:rPr>
                <w:rFonts w:ascii="Times New Roman" w:hAnsi="Times New Roman" w:cs="Times New Roman"/>
                <w:b/>
                <w:bCs/>
                <w:lang w:val="lv-LV"/>
              </w:rPr>
            </w:pPr>
          </w:p>
        </w:tc>
      </w:tr>
    </w:tbl>
    <w:p w14:paraId="38807F97" w14:textId="0E109DC9" w:rsidR="00CC4CB4" w:rsidRPr="00AF145B" w:rsidRDefault="00CC4CB4" w:rsidP="003F6F20">
      <w:pPr>
        <w:rPr>
          <w:rFonts w:ascii="Trebuchet MS" w:hAnsi="Trebuchet MS"/>
        </w:rPr>
      </w:pPr>
    </w:p>
    <w:p w14:paraId="5A5EF4B0" w14:textId="77777777" w:rsidR="00E70768" w:rsidRPr="00AF145B" w:rsidRDefault="00E70768" w:rsidP="00E70768">
      <w:pPr>
        <w:tabs>
          <w:tab w:val="left" w:pos="851"/>
          <w:tab w:val="left" w:pos="4820"/>
        </w:tabs>
        <w:suppressAutoHyphens/>
        <w:spacing w:after="0" w:line="240" w:lineRule="auto"/>
        <w:ind w:left="720"/>
        <w:jc w:val="center"/>
        <w:rPr>
          <w:rFonts w:ascii="Times New Roman" w:hAnsi="Times New Roman" w:cs="Times New Roman"/>
          <w:b/>
          <w:bCs/>
        </w:rPr>
      </w:pPr>
    </w:p>
    <w:p w14:paraId="79CFED91" w14:textId="77777777" w:rsidR="00E70768" w:rsidRPr="00AF145B" w:rsidRDefault="00E70768" w:rsidP="00E70768">
      <w:pPr>
        <w:pStyle w:val="ListParagraph"/>
        <w:rPr>
          <w:i/>
        </w:rPr>
      </w:pPr>
    </w:p>
    <w:p w14:paraId="07DDDAEF" w14:textId="7D31C7EE" w:rsidR="00E70768" w:rsidRPr="00AF145B" w:rsidRDefault="00E70768" w:rsidP="00E70768">
      <w:pPr>
        <w:pStyle w:val="ListParagraph"/>
        <w:ind w:left="0"/>
        <w:jc w:val="center"/>
        <w:rPr>
          <w:i/>
        </w:rPr>
      </w:pPr>
      <w:r w:rsidRPr="00AF145B">
        <w:rPr>
          <w:i/>
        </w:rPr>
        <w:t>DOKUMENTS PARAKSTĪTS AR DROŠU ELEKTRONISKO PARAKSTU UN SATUR LAIKA ZĪMOGU</w:t>
      </w:r>
    </w:p>
    <w:p w14:paraId="4E92DB68" w14:textId="2F1BD8F5" w:rsidR="00CC4CB4" w:rsidRPr="00AF145B" w:rsidRDefault="00CC4CB4" w:rsidP="00CC4CB4">
      <w:pPr>
        <w:numPr>
          <w:ilvl w:val="0"/>
          <w:numId w:val="3"/>
        </w:numPr>
        <w:tabs>
          <w:tab w:val="left" w:pos="851"/>
          <w:tab w:val="left" w:pos="4820"/>
        </w:tabs>
        <w:suppressAutoHyphens/>
        <w:spacing w:after="0" w:line="240" w:lineRule="auto"/>
        <w:jc w:val="right"/>
        <w:rPr>
          <w:rFonts w:ascii="Times New Roman" w:hAnsi="Times New Roman" w:cs="Times New Roman"/>
          <w:b/>
          <w:bCs/>
        </w:rPr>
      </w:pPr>
      <w:r w:rsidRPr="00AF145B">
        <w:rPr>
          <w:rFonts w:ascii="Trebuchet MS" w:hAnsi="Trebuchet MS"/>
        </w:rPr>
        <w:br w:type="page"/>
      </w:r>
      <w:r w:rsidRPr="00AF145B">
        <w:rPr>
          <w:rFonts w:ascii="Times New Roman" w:hAnsi="Times New Roman" w:cs="Times New Roman"/>
          <w:b/>
          <w:bCs/>
        </w:rPr>
        <w:lastRenderedPageBreak/>
        <w:t>pielikums</w:t>
      </w:r>
    </w:p>
    <w:p w14:paraId="72F80B0E" w14:textId="77777777" w:rsidR="00CC4CB4" w:rsidRPr="00AF145B" w:rsidRDefault="00CC4CB4" w:rsidP="00CC4CB4">
      <w:pPr>
        <w:pStyle w:val="Title"/>
        <w:spacing w:before="0" w:line="240" w:lineRule="auto"/>
        <w:ind w:left="360"/>
        <w:jc w:val="right"/>
        <w:rPr>
          <w:b w:val="0"/>
          <w:sz w:val="22"/>
          <w:szCs w:val="22"/>
        </w:rPr>
      </w:pPr>
      <w:r w:rsidRPr="00AF145B">
        <w:rPr>
          <w:b w:val="0"/>
          <w:sz w:val="22"/>
          <w:szCs w:val="22"/>
        </w:rPr>
        <w:t xml:space="preserve"> </w:t>
      </w:r>
      <w:sdt>
        <w:sdtPr>
          <w:rPr>
            <w:b w:val="0"/>
            <w:bCs/>
            <w:iCs/>
            <w:sz w:val="22"/>
            <w:szCs w:val="22"/>
          </w:rPr>
          <w:alias w:val="Publish Date"/>
          <w:tag w:val=""/>
          <w:id w:val="-2019693405"/>
          <w:placeholder>
            <w:docPart w:val="5F085878CA964B6E9F0D65D9C519D235"/>
          </w:placeholder>
          <w:showingPlcHdr/>
          <w:dataBinding w:prefixMappings="xmlns:ns0='http://schemas.microsoft.com/office/2006/coverPageProps' " w:xpath="/ns0:CoverPageProperties[1]/ns0:PublishDate[1]" w:storeItemID="{55AF091B-3C7A-41E3-B477-F2FDAA23CFDA}"/>
          <w:date w:fullDate="2017-07-11T00:00:00Z">
            <w:dateFormat w:val="yyyy'. gada 'd. MMM."/>
            <w:lid w:val="lv-LV"/>
            <w:storeMappedDataAs w:val="dateTime"/>
            <w:calendar w:val="gregorian"/>
          </w:date>
        </w:sdtPr>
        <w:sdtEndPr/>
        <w:sdtContent>
          <w:r w:rsidRPr="00AF145B">
            <w:rPr>
              <w:rStyle w:val="PlaceholderText"/>
              <w:b w:val="0"/>
              <w:sz w:val="22"/>
              <w:szCs w:val="22"/>
            </w:rPr>
            <w:t>[Publish Date]</w:t>
          </w:r>
        </w:sdtContent>
      </w:sdt>
      <w:r w:rsidRPr="00AF145B">
        <w:rPr>
          <w:b w:val="0"/>
          <w:sz w:val="22"/>
          <w:szCs w:val="22"/>
        </w:rPr>
        <w:t xml:space="preserve"> līgums Nr. </w:t>
      </w:r>
      <w:sdt>
        <w:sdtPr>
          <w:rPr>
            <w:b w:val="0"/>
            <w:sz w:val="22"/>
            <w:szCs w:val="22"/>
          </w:rPr>
          <w:alias w:val="Līguma Nr. "/>
          <w:tag w:val="Līguma Nr. "/>
          <w:id w:val="-1845931984"/>
          <w:placeholder>
            <w:docPart w:val="49788F82449A44F19CDBAC2F4BDCF5C0"/>
          </w:placeholder>
          <w:showingPlcHdr/>
          <w:dataBinding w:prefixMappings="xmlns:ns0='http://schemas.microsoft.com/office/2006/coverPageProps' " w:xpath="/ns0:CoverPageProperties[1]/ns0:Abstract[1]" w:storeItemID="{55AF091B-3C7A-41E3-B477-F2FDAA23CFDA}"/>
          <w:text/>
        </w:sdtPr>
        <w:sdtEndPr/>
        <w:sdtContent>
          <w:r w:rsidRPr="00AF145B">
            <w:rPr>
              <w:rStyle w:val="PlaceholderText"/>
              <w:b w:val="0"/>
              <w:sz w:val="22"/>
              <w:szCs w:val="22"/>
            </w:rPr>
            <w:t>[Līguma Nr.]</w:t>
          </w:r>
        </w:sdtContent>
      </w:sdt>
      <w:r w:rsidRPr="00AF145B">
        <w:rPr>
          <w:b w:val="0"/>
          <w:sz w:val="22"/>
          <w:szCs w:val="22"/>
        </w:rPr>
        <w:br/>
        <w:t>Par tulkošanas darbu veikšanu</w:t>
      </w:r>
    </w:p>
    <w:p w14:paraId="10992540" w14:textId="77777777" w:rsidR="00E70768" w:rsidRPr="00AF145B" w:rsidRDefault="00E70768" w:rsidP="00E70768">
      <w:pPr>
        <w:jc w:val="both"/>
        <w:rPr>
          <w:rFonts w:ascii="Times New Roman" w:hAnsi="Times New Roman" w:cs="Times New Roman"/>
        </w:rPr>
      </w:pPr>
    </w:p>
    <w:p w14:paraId="7E8960D6" w14:textId="7754F071" w:rsidR="00E70768" w:rsidRPr="00AF145B" w:rsidRDefault="00E70768" w:rsidP="00E70768">
      <w:pPr>
        <w:jc w:val="both"/>
        <w:rPr>
          <w:rFonts w:ascii="Times New Roman" w:hAnsi="Times New Roman" w:cs="Times New Roman"/>
        </w:rPr>
      </w:pPr>
      <w:r w:rsidRPr="00AF145B">
        <w:rPr>
          <w:rFonts w:ascii="Times New Roman" w:hAnsi="Times New Roman" w:cs="Times New Roman"/>
        </w:rPr>
        <w:t>Datums skatāms laika zīmogā</w:t>
      </w:r>
    </w:p>
    <w:p w14:paraId="5600ECDE" w14:textId="5E8C5EDA" w:rsidR="00CC4CB4" w:rsidRPr="00AF145B" w:rsidRDefault="007F028D" w:rsidP="007F028D">
      <w:pPr>
        <w:jc w:val="center"/>
        <w:rPr>
          <w:rFonts w:ascii="Times New Roman" w:hAnsi="Times New Roman" w:cs="Times New Roman"/>
          <w:b/>
          <w:sz w:val="28"/>
          <w:szCs w:val="28"/>
        </w:rPr>
      </w:pPr>
      <w:r w:rsidRPr="00AF145B">
        <w:rPr>
          <w:rFonts w:ascii="Times New Roman" w:hAnsi="Times New Roman" w:cs="Times New Roman"/>
          <w:b/>
          <w:sz w:val="28"/>
          <w:szCs w:val="28"/>
        </w:rPr>
        <w:t>KONTAKTPERSONU VEIDLAPA</w:t>
      </w:r>
    </w:p>
    <w:p w14:paraId="2F0D1385" w14:textId="77777777" w:rsidR="00321116" w:rsidRPr="00AF145B" w:rsidRDefault="00321116" w:rsidP="00321116">
      <w:pPr>
        <w:spacing w:after="0" w:line="240" w:lineRule="auto"/>
        <w:jc w:val="both"/>
        <w:rPr>
          <w:rFonts w:ascii="Times New Roman" w:hAnsi="Times New Roman" w:cs="Times New Roman"/>
        </w:rPr>
      </w:pPr>
      <w:r w:rsidRPr="00AF145B">
        <w:rPr>
          <w:rFonts w:ascii="Times New Roman" w:hAnsi="Times New Roman" w:cs="Times New Roman"/>
        </w:rPr>
        <w:t xml:space="preserve">Ventspils brīvostas pārvalde, Nodokļu maksātāja reģistrācijas Nr.90000284085, Jāņa iela 19, Ventspilī, LV-3601, ko uz Ventspils brīvostas pārvaldes nolikuma pamata pārstāv tās___, turpmāk šā līguma tekstā saukts Pasūtītājs, no vienas puses, un ____________, vienotais reģistrācijas Nr. ______________, juridiskā adrese ___________, ko uz ________ pamata pārstāv tās ______________, turpmāk šā līguma tekstā saukta Izpildītājs, no otras puses, turpmāk abi saukti – Puses,  </w:t>
      </w:r>
    </w:p>
    <w:p w14:paraId="1513CFF4" w14:textId="77777777" w:rsidR="00321116" w:rsidRPr="00AF145B" w:rsidRDefault="00321116" w:rsidP="00CC4CB4">
      <w:pPr>
        <w:jc w:val="both"/>
        <w:rPr>
          <w:rFonts w:ascii="Times New Roman" w:hAnsi="Times New Roman" w:cs="Times New Roman"/>
          <w:bCs/>
        </w:rPr>
      </w:pPr>
    </w:p>
    <w:p w14:paraId="36C10791" w14:textId="23B2953B" w:rsidR="00CC4CB4" w:rsidRPr="00AF145B" w:rsidRDefault="00CC4CB4" w:rsidP="00CC4CB4">
      <w:pPr>
        <w:jc w:val="both"/>
        <w:rPr>
          <w:rFonts w:ascii="Times New Roman" w:hAnsi="Times New Roman" w:cs="Times New Roman"/>
        </w:rPr>
      </w:pPr>
      <w:r w:rsidRPr="00AF145B">
        <w:rPr>
          <w:rFonts w:ascii="Times New Roman" w:hAnsi="Times New Roman" w:cs="Times New Roman"/>
          <w:bCs/>
        </w:rPr>
        <w:t>kas</w:t>
      </w:r>
      <w:r w:rsidRPr="00AF145B">
        <w:rPr>
          <w:rFonts w:ascii="Times New Roman" w:hAnsi="Times New Roman" w:cs="Times New Roman"/>
        </w:rPr>
        <w:t xml:space="preserve"> </w:t>
      </w:r>
      <w:sdt>
        <w:sdtPr>
          <w:rPr>
            <w:rFonts w:ascii="Times New Roman" w:hAnsi="Times New Roman" w:cs="Times New Roman"/>
            <w:bCs/>
            <w:iCs/>
          </w:rPr>
          <w:alias w:val="Publish Date"/>
          <w:tag w:val=""/>
          <w:id w:val="708148292"/>
          <w:placeholder>
            <w:docPart w:val="3A2375A9ACB74B8FBDD1EBCEF99D2967"/>
          </w:placeholder>
          <w:showingPlcHdr/>
          <w:dataBinding w:prefixMappings="xmlns:ns0='http://schemas.microsoft.com/office/2006/coverPageProps' " w:xpath="/ns0:CoverPageProperties[1]/ns0:PublishDate[1]" w:storeItemID="{55AF091B-3C7A-41E3-B477-F2FDAA23CFDA}"/>
          <w:date w:fullDate="2017-07-11T00:00:00Z">
            <w:dateFormat w:val="yyyy'. gada 'd. MMM."/>
            <w:lid w:val="lv-LV"/>
            <w:storeMappedDataAs w:val="dateTime"/>
            <w:calendar w:val="gregorian"/>
          </w:date>
        </w:sdtPr>
        <w:sdtEndPr/>
        <w:sdtContent>
          <w:r w:rsidRPr="00AF145B">
            <w:rPr>
              <w:rStyle w:val="PlaceholderText"/>
              <w:rFonts w:ascii="Times New Roman" w:hAnsi="Times New Roman" w:cs="Times New Roman"/>
            </w:rPr>
            <w:t>[Publish Date]</w:t>
          </w:r>
        </w:sdtContent>
      </w:sdt>
      <w:r w:rsidRPr="00AF145B">
        <w:rPr>
          <w:rFonts w:ascii="Times New Roman" w:hAnsi="Times New Roman" w:cs="Times New Roman"/>
          <w:color w:val="FF0000"/>
        </w:rPr>
        <w:t xml:space="preserve"> </w:t>
      </w:r>
      <w:r w:rsidRPr="00AF145B">
        <w:rPr>
          <w:rFonts w:ascii="Times New Roman" w:hAnsi="Times New Roman" w:cs="Times New Roman"/>
        </w:rPr>
        <w:t>ir noslēgušas līgumu Nr.</w:t>
      </w:r>
      <w:r w:rsidRPr="00AF145B">
        <w:rPr>
          <w:rFonts w:ascii="Times New Roman" w:hAnsi="Times New Roman" w:cs="Times New Roman"/>
          <w:color w:val="FF0000"/>
        </w:rPr>
        <w:t xml:space="preserve"> </w:t>
      </w:r>
      <w:sdt>
        <w:sdtPr>
          <w:rPr>
            <w:rFonts w:ascii="Times New Roman" w:hAnsi="Times New Roman" w:cs="Times New Roman"/>
          </w:rPr>
          <w:alias w:val="Līguma Nr. "/>
          <w:tag w:val="Līguma Nr. "/>
          <w:id w:val="-1952004140"/>
          <w:placeholder>
            <w:docPart w:val="25E8680055544B7F9826B1BC29A3FE09"/>
          </w:placeholder>
          <w:showingPlcHdr/>
          <w:dataBinding w:prefixMappings="xmlns:ns0='http://schemas.microsoft.com/office/2006/coverPageProps' " w:xpath="/ns0:CoverPageProperties[1]/ns0:Abstract[1]" w:storeItemID="{55AF091B-3C7A-41E3-B477-F2FDAA23CFDA}"/>
          <w:text/>
        </w:sdtPr>
        <w:sdtEndPr/>
        <w:sdtContent>
          <w:r w:rsidRPr="00AF145B">
            <w:rPr>
              <w:rStyle w:val="PlaceholderText"/>
              <w:rFonts w:ascii="Times New Roman" w:hAnsi="Times New Roman" w:cs="Times New Roman"/>
            </w:rPr>
            <w:t>[Līguma Nr.]</w:t>
          </w:r>
        </w:sdtContent>
      </w:sdt>
      <w:r w:rsidRPr="00AF145B">
        <w:rPr>
          <w:rFonts w:ascii="Times New Roman" w:hAnsi="Times New Roman" w:cs="Times New Roman"/>
          <w:color w:val="FF0000"/>
        </w:rPr>
        <w:t xml:space="preserve"> </w:t>
      </w:r>
      <w:r w:rsidRPr="00AF145B">
        <w:rPr>
          <w:rFonts w:ascii="Times New Roman" w:hAnsi="Times New Roman" w:cs="Times New Roman"/>
        </w:rPr>
        <w:t>par tulkošanas darbu veikšanu (turpmāk - Līgums), vienojas par Līguma papildus nosacījumiem:</w:t>
      </w:r>
    </w:p>
    <w:p w14:paraId="264C0C56" w14:textId="77777777" w:rsidR="00CC4CB4" w:rsidRPr="00AF145B" w:rsidRDefault="00CC4CB4" w:rsidP="00CC4CB4">
      <w:pPr>
        <w:numPr>
          <w:ilvl w:val="0"/>
          <w:numId w:val="12"/>
        </w:numPr>
        <w:suppressAutoHyphens/>
        <w:spacing w:after="0" w:line="240" w:lineRule="auto"/>
        <w:jc w:val="both"/>
        <w:rPr>
          <w:rFonts w:ascii="Times New Roman" w:hAnsi="Times New Roman" w:cs="Times New Roman"/>
        </w:rPr>
      </w:pPr>
      <w:r w:rsidRPr="00AF145B">
        <w:rPr>
          <w:rFonts w:ascii="Times New Roman" w:hAnsi="Times New Roman" w:cs="Times New Roman"/>
        </w:rPr>
        <w:t>Pasūtītājs pilnvaro minētās personas veikt sadarbību un Darba pasūtījumus Pasūtītāja vārdā:</w:t>
      </w:r>
    </w:p>
    <w:p w14:paraId="4E81FDBB" w14:textId="77777777" w:rsidR="00CC4CB4" w:rsidRPr="00AF145B" w:rsidRDefault="00CC4CB4" w:rsidP="00CC4CB4">
      <w:pPr>
        <w:pStyle w:val="ListParagraph"/>
        <w:ind w:left="1134"/>
        <w:rPr>
          <w:rFonts w:ascii="Times New Roman" w:hAnsi="Times New Roman" w:cs="Times New Roman"/>
        </w:rPr>
      </w:pPr>
    </w:p>
    <w:p w14:paraId="545A7FA2" w14:textId="00354186" w:rsidR="00C05C51" w:rsidRPr="00AF145B" w:rsidRDefault="00321116" w:rsidP="00CC4CB4">
      <w:pPr>
        <w:pStyle w:val="ListParagraph"/>
        <w:numPr>
          <w:ilvl w:val="1"/>
          <w:numId w:val="12"/>
        </w:numPr>
        <w:ind w:left="1134"/>
        <w:rPr>
          <w:rFonts w:ascii="Times New Roman" w:hAnsi="Times New Roman" w:cs="Times New Roman"/>
        </w:rPr>
      </w:pPr>
      <w:r w:rsidRPr="00AF145B">
        <w:rPr>
          <w:rFonts w:ascii="Times New Roman" w:hAnsi="Times New Roman" w:cs="Times New Roman"/>
        </w:rPr>
        <w:t>______________</w:t>
      </w:r>
    </w:p>
    <w:p w14:paraId="3F24BC98" w14:textId="77777777" w:rsidR="00CC4CB4" w:rsidRPr="00AF145B" w:rsidRDefault="00CC4CB4" w:rsidP="00CC4CB4">
      <w:pPr>
        <w:pStyle w:val="ListParagraph"/>
        <w:ind w:left="1134"/>
        <w:rPr>
          <w:rFonts w:ascii="Times New Roman" w:hAnsi="Times New Roman" w:cs="Times New Roman"/>
        </w:rPr>
      </w:pPr>
    </w:p>
    <w:p w14:paraId="3DB4148B" w14:textId="77777777" w:rsidR="00CC4CB4" w:rsidRPr="00AF145B" w:rsidRDefault="00CC4CB4" w:rsidP="00CC4CB4">
      <w:pPr>
        <w:numPr>
          <w:ilvl w:val="0"/>
          <w:numId w:val="12"/>
        </w:numPr>
        <w:suppressAutoHyphens/>
        <w:spacing w:after="0" w:line="240" w:lineRule="auto"/>
        <w:ind w:left="851" w:hanging="284"/>
        <w:jc w:val="both"/>
        <w:rPr>
          <w:rFonts w:ascii="Times New Roman" w:hAnsi="Times New Roman" w:cs="Times New Roman"/>
        </w:rPr>
      </w:pPr>
      <w:r w:rsidRPr="00AF145B">
        <w:rPr>
          <w:rFonts w:ascii="Times New Roman" w:hAnsi="Times New Roman" w:cs="Times New Roman"/>
        </w:rPr>
        <w:t>Izpildītājs pilnvaro minētās personas veikt sadarbību un Darba pasūtījumu pieņemšanu Izpildītāja vārdā:</w:t>
      </w:r>
    </w:p>
    <w:p w14:paraId="4084DCAE" w14:textId="77777777" w:rsidR="00CC4CB4" w:rsidRPr="00AF145B" w:rsidRDefault="00CC4CB4" w:rsidP="00CC4CB4">
      <w:pPr>
        <w:pStyle w:val="ListParagraph"/>
        <w:ind w:left="1134"/>
        <w:rPr>
          <w:rFonts w:ascii="Times New Roman" w:hAnsi="Times New Roman" w:cs="Times New Roman"/>
        </w:rPr>
      </w:pPr>
    </w:p>
    <w:p w14:paraId="4412E44A" w14:textId="0B9D2860" w:rsidR="00CC4CB4" w:rsidRPr="00AF145B" w:rsidRDefault="00321116" w:rsidP="00CC4CB4">
      <w:pPr>
        <w:pStyle w:val="ListParagraph"/>
        <w:numPr>
          <w:ilvl w:val="1"/>
          <w:numId w:val="12"/>
        </w:numPr>
        <w:ind w:left="1134"/>
        <w:rPr>
          <w:rFonts w:ascii="Times New Roman" w:hAnsi="Times New Roman" w:cs="Times New Roman"/>
        </w:rPr>
      </w:pPr>
      <w:r w:rsidRPr="00AF145B">
        <w:rPr>
          <w:rFonts w:ascii="Times New Roman" w:hAnsi="Times New Roman" w:cs="Times New Roman"/>
        </w:rPr>
        <w:t>___________</w:t>
      </w:r>
      <w:r w:rsidR="00EA08C8">
        <w:rPr>
          <w:rFonts w:ascii="Times New Roman" w:hAnsi="Times New Roman" w:cs="Times New Roman"/>
        </w:rPr>
        <w:t>___</w:t>
      </w:r>
    </w:p>
    <w:p w14:paraId="23CCC5FF" w14:textId="77777777" w:rsidR="00CC4CB4" w:rsidRPr="00AF145B" w:rsidRDefault="00CC4CB4" w:rsidP="00CC4CB4">
      <w:pPr>
        <w:suppressAutoHyphens/>
        <w:spacing w:after="0" w:line="240" w:lineRule="auto"/>
        <w:ind w:left="851"/>
        <w:jc w:val="both"/>
        <w:rPr>
          <w:rFonts w:ascii="Times New Roman" w:hAnsi="Times New Roman" w:cs="Times New Roman"/>
        </w:rPr>
      </w:pPr>
    </w:p>
    <w:p w14:paraId="01D49CAF" w14:textId="77777777" w:rsidR="00CC4CB4" w:rsidRPr="00AF145B" w:rsidRDefault="00CC4CB4" w:rsidP="00CC4CB4">
      <w:pPr>
        <w:numPr>
          <w:ilvl w:val="0"/>
          <w:numId w:val="12"/>
        </w:numPr>
        <w:suppressAutoHyphens/>
        <w:spacing w:after="0" w:line="240" w:lineRule="auto"/>
        <w:ind w:left="851" w:hanging="284"/>
        <w:jc w:val="both"/>
        <w:rPr>
          <w:rFonts w:ascii="Times New Roman" w:hAnsi="Times New Roman" w:cs="Times New Roman"/>
        </w:rPr>
      </w:pPr>
      <w:r w:rsidRPr="00AF145B">
        <w:rPr>
          <w:rFonts w:ascii="Times New Roman" w:hAnsi="Times New Roman" w:cs="Times New Roman"/>
        </w:rPr>
        <w:t>Šis pielikums ir neatņemama Līguma sastāvdaļa.</w:t>
      </w:r>
    </w:p>
    <w:p w14:paraId="548B9F45" w14:textId="77777777" w:rsidR="00CC4CB4" w:rsidRPr="00AF145B" w:rsidRDefault="00CC4CB4" w:rsidP="00CC4CB4">
      <w:pPr>
        <w:numPr>
          <w:ilvl w:val="0"/>
          <w:numId w:val="12"/>
        </w:numPr>
        <w:suppressAutoHyphens/>
        <w:spacing w:after="0" w:line="240" w:lineRule="auto"/>
        <w:ind w:left="851" w:hanging="284"/>
        <w:jc w:val="both"/>
        <w:rPr>
          <w:rFonts w:ascii="Times New Roman" w:hAnsi="Times New Roman" w:cs="Times New Roman"/>
        </w:rPr>
      </w:pPr>
      <w:r w:rsidRPr="00AF145B">
        <w:rPr>
          <w:rFonts w:ascii="Times New Roman" w:hAnsi="Times New Roman" w:cs="Times New Roman"/>
        </w:rPr>
        <w:t>Pielikums sastādīts 2 eksemplāros, pa vienam eksemplāram katrai no Pusēm.</w:t>
      </w:r>
    </w:p>
    <w:p w14:paraId="0B69EEAB" w14:textId="77777777" w:rsidR="00CC4CB4" w:rsidRPr="00AF145B" w:rsidRDefault="00CC4CB4" w:rsidP="00CC4CB4">
      <w:pPr>
        <w:numPr>
          <w:ilvl w:val="0"/>
          <w:numId w:val="12"/>
        </w:numPr>
        <w:suppressAutoHyphens/>
        <w:spacing w:after="0" w:line="240" w:lineRule="auto"/>
        <w:ind w:left="851" w:hanging="284"/>
        <w:jc w:val="both"/>
        <w:rPr>
          <w:rFonts w:ascii="Times New Roman" w:hAnsi="Times New Roman" w:cs="Times New Roman"/>
        </w:rPr>
      </w:pPr>
      <w:r w:rsidRPr="00AF145B">
        <w:rPr>
          <w:rFonts w:ascii="Times New Roman" w:hAnsi="Times New Roman" w:cs="Times New Roman"/>
        </w:rPr>
        <w:t>Pušu rekvizīti:</w:t>
      </w:r>
    </w:p>
    <w:p w14:paraId="79F5BD01" w14:textId="77777777" w:rsidR="00CC4CB4" w:rsidRPr="00AF145B" w:rsidRDefault="00CC4CB4" w:rsidP="00CC4CB4">
      <w:pPr>
        <w:suppressAutoHyphens/>
        <w:spacing w:after="0" w:line="240" w:lineRule="auto"/>
        <w:ind w:left="851"/>
        <w:jc w:val="both"/>
        <w:rPr>
          <w:rFonts w:ascii="Times New Roman" w:hAnsi="Times New Roman" w:cs="Times New Roman"/>
        </w:rPr>
      </w:pPr>
    </w:p>
    <w:tbl>
      <w:tblPr>
        <w:tblStyle w:val="TableGrid"/>
        <w:tblW w:w="8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390"/>
        <w:gridCol w:w="4105"/>
      </w:tblGrid>
      <w:tr w:rsidR="00CC4CB4" w:rsidRPr="00AF145B" w14:paraId="6885D143" w14:textId="77777777" w:rsidTr="00E70768">
        <w:tc>
          <w:tcPr>
            <w:tcW w:w="4390" w:type="dxa"/>
          </w:tcPr>
          <w:p w14:paraId="6360D9FB" w14:textId="77777777" w:rsidR="00CC4CB4" w:rsidRPr="00AF145B" w:rsidRDefault="00CC4CB4" w:rsidP="00E70768">
            <w:pPr>
              <w:ind w:left="24"/>
              <w:rPr>
                <w:rFonts w:ascii="Times New Roman" w:hAnsi="Times New Roman" w:cs="Times New Roman"/>
                <w:lang w:val="lv-LV"/>
              </w:rPr>
            </w:pPr>
            <w:r w:rsidRPr="00AF145B">
              <w:rPr>
                <w:rFonts w:ascii="Times New Roman" w:hAnsi="Times New Roman" w:cs="Times New Roman"/>
                <w:lang w:val="lv-LV"/>
              </w:rPr>
              <w:t>Izpildītājs:</w:t>
            </w:r>
          </w:p>
        </w:tc>
        <w:tc>
          <w:tcPr>
            <w:tcW w:w="4105" w:type="dxa"/>
          </w:tcPr>
          <w:p w14:paraId="15974D86" w14:textId="77777777" w:rsidR="00CC4CB4" w:rsidRPr="00AF145B" w:rsidRDefault="00CC4CB4" w:rsidP="002D294F">
            <w:pPr>
              <w:rPr>
                <w:rFonts w:ascii="Times New Roman" w:hAnsi="Times New Roman" w:cs="Times New Roman"/>
                <w:lang w:val="lv-LV"/>
              </w:rPr>
            </w:pPr>
            <w:r w:rsidRPr="00AF145B">
              <w:rPr>
                <w:rFonts w:ascii="Times New Roman" w:hAnsi="Times New Roman" w:cs="Times New Roman"/>
                <w:lang w:val="lv-LV"/>
              </w:rPr>
              <w:t>Pasūtītājs:</w:t>
            </w:r>
          </w:p>
        </w:tc>
      </w:tr>
      <w:tr w:rsidR="00CC4CB4" w:rsidRPr="00AF145B" w14:paraId="1A1B57EC" w14:textId="77777777" w:rsidTr="00E70768">
        <w:tc>
          <w:tcPr>
            <w:tcW w:w="4390" w:type="dxa"/>
          </w:tcPr>
          <w:p w14:paraId="286EABC6" w14:textId="0AC4AFAA" w:rsidR="00CC4CB4" w:rsidRPr="00AF145B" w:rsidRDefault="00CC4CB4" w:rsidP="002D294F">
            <w:pPr>
              <w:snapToGrid w:val="0"/>
              <w:ind w:left="602"/>
              <w:rPr>
                <w:rFonts w:ascii="Times New Roman" w:hAnsi="Times New Roman" w:cs="Times New Roman"/>
                <w:b/>
                <w:lang w:val="lv-LV"/>
              </w:rPr>
            </w:pPr>
          </w:p>
        </w:tc>
        <w:tc>
          <w:tcPr>
            <w:tcW w:w="4105" w:type="dxa"/>
          </w:tcPr>
          <w:p w14:paraId="5052F8B0" w14:textId="2BAC444B" w:rsidR="00CC4CB4" w:rsidRPr="00AF145B" w:rsidRDefault="00CC4CB4" w:rsidP="002D294F">
            <w:pPr>
              <w:snapToGrid w:val="0"/>
              <w:rPr>
                <w:rFonts w:ascii="Times New Roman" w:hAnsi="Times New Roman" w:cs="Times New Roman"/>
                <w:lang w:val="lv-LV"/>
              </w:rPr>
            </w:pPr>
          </w:p>
        </w:tc>
      </w:tr>
      <w:tr w:rsidR="00CC4CB4" w:rsidRPr="00AF145B" w14:paraId="67FB2137" w14:textId="77777777" w:rsidTr="00E70768">
        <w:tc>
          <w:tcPr>
            <w:tcW w:w="4390" w:type="dxa"/>
          </w:tcPr>
          <w:p w14:paraId="526E1F6B" w14:textId="161F56C6" w:rsidR="00CC4CB4" w:rsidRPr="00AF145B" w:rsidRDefault="00CC4CB4" w:rsidP="00E70768">
            <w:pPr>
              <w:snapToGrid w:val="0"/>
              <w:rPr>
                <w:rFonts w:ascii="Times New Roman" w:hAnsi="Times New Roman" w:cs="Times New Roman"/>
                <w:b/>
                <w:lang w:val="lv-LV"/>
              </w:rPr>
            </w:pPr>
          </w:p>
        </w:tc>
        <w:tc>
          <w:tcPr>
            <w:tcW w:w="4105" w:type="dxa"/>
          </w:tcPr>
          <w:p w14:paraId="65B83CA3" w14:textId="24858D3F" w:rsidR="00CC4CB4" w:rsidRPr="00AF145B" w:rsidRDefault="00CC4CB4" w:rsidP="002D294F">
            <w:pPr>
              <w:snapToGrid w:val="0"/>
              <w:rPr>
                <w:rFonts w:ascii="Times New Roman" w:hAnsi="Times New Roman" w:cs="Times New Roman"/>
                <w:b/>
                <w:bCs/>
                <w:lang w:val="lv-LV"/>
              </w:rPr>
            </w:pPr>
          </w:p>
        </w:tc>
      </w:tr>
    </w:tbl>
    <w:p w14:paraId="25A14352" w14:textId="77777777" w:rsidR="00E70768" w:rsidRPr="00AF145B" w:rsidRDefault="00E70768" w:rsidP="00E70768">
      <w:pPr>
        <w:pStyle w:val="ListParagraph"/>
        <w:ind w:left="0"/>
        <w:jc w:val="center"/>
        <w:rPr>
          <w:i/>
        </w:rPr>
      </w:pPr>
    </w:p>
    <w:p w14:paraId="4062FFA6" w14:textId="77777777" w:rsidR="00E70768" w:rsidRPr="00AF145B" w:rsidRDefault="00E70768" w:rsidP="00E70768">
      <w:pPr>
        <w:pStyle w:val="ListParagraph"/>
        <w:ind w:left="0"/>
        <w:jc w:val="center"/>
        <w:rPr>
          <w:i/>
        </w:rPr>
      </w:pPr>
    </w:p>
    <w:p w14:paraId="34AB89D7" w14:textId="78ED9A05" w:rsidR="00FA4C44" w:rsidRPr="00AF145B" w:rsidRDefault="00E70768" w:rsidP="00747C92">
      <w:pPr>
        <w:pStyle w:val="ListParagraph"/>
        <w:ind w:left="0"/>
        <w:jc w:val="center"/>
      </w:pPr>
      <w:r w:rsidRPr="00AF145B">
        <w:rPr>
          <w:i/>
        </w:rPr>
        <w:t>DOKUMENTS PARAKSTĪTS AR DROŠU ELEKTRONISK</w:t>
      </w:r>
      <w:r w:rsidR="004E4626" w:rsidRPr="00AF145B">
        <w:rPr>
          <w:i/>
        </w:rPr>
        <w:t>O PARAKSTU UN SATUR LAIKA ZĪMOG</w:t>
      </w:r>
      <w:r w:rsidR="00747C92" w:rsidRPr="00AF145B">
        <w:rPr>
          <w:i/>
        </w:rPr>
        <w:t>U</w:t>
      </w:r>
    </w:p>
    <w:sectPr w:rsidR="00FA4C44" w:rsidRPr="00AF145B" w:rsidSect="00747C92">
      <w:footerReference w:type="default" r:id="rId10"/>
      <w:pgSz w:w="11906" w:h="16838"/>
      <w:pgMar w:top="426" w:right="849" w:bottom="993" w:left="1276" w:header="436" w:footer="4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297F2" w14:textId="77777777" w:rsidR="00067AB3" w:rsidRDefault="00067AB3">
      <w:pPr>
        <w:spacing w:after="0" w:line="240" w:lineRule="auto"/>
      </w:pPr>
      <w:r>
        <w:separator/>
      </w:r>
    </w:p>
  </w:endnote>
  <w:endnote w:type="continuationSeparator" w:id="0">
    <w:p w14:paraId="3E5E7EF4" w14:textId="77777777" w:rsidR="00067AB3" w:rsidRDefault="00067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4701" w14:textId="77777777" w:rsidR="00FA4C44" w:rsidRPr="00F96B74" w:rsidRDefault="00FA4C44">
    <w:pPr>
      <w:pStyle w:val="Footer"/>
      <w:spacing w:before="0"/>
      <w:ind w:left="0"/>
      <w:jc w:val="right"/>
      <w:rPr>
        <w:sz w:val="22"/>
        <w:szCs w:val="22"/>
      </w:rPr>
    </w:pPr>
    <w:r w:rsidRPr="000E6E46">
      <w:rPr>
        <w:rStyle w:val="PageNumber"/>
        <w:sz w:val="22"/>
        <w:szCs w:val="22"/>
        <w:lang w:val="lv-LV"/>
      </w:rPr>
      <w:fldChar w:fldCharType="begin"/>
    </w:r>
    <w:r w:rsidRPr="000E6E46">
      <w:rPr>
        <w:rStyle w:val="PageNumber"/>
        <w:sz w:val="22"/>
        <w:szCs w:val="22"/>
        <w:lang w:val="lv-LV"/>
      </w:rPr>
      <w:instrText xml:space="preserve"> PAGE </w:instrText>
    </w:r>
    <w:r w:rsidRPr="000E6E46">
      <w:rPr>
        <w:rStyle w:val="PageNumber"/>
        <w:sz w:val="22"/>
        <w:szCs w:val="22"/>
        <w:lang w:val="lv-LV"/>
      </w:rPr>
      <w:fldChar w:fldCharType="separate"/>
    </w:r>
    <w:r w:rsidR="00E05F0E">
      <w:rPr>
        <w:rStyle w:val="PageNumber"/>
        <w:noProof/>
        <w:sz w:val="22"/>
        <w:szCs w:val="22"/>
        <w:lang w:val="lv-LV"/>
      </w:rPr>
      <w:t>9</w:t>
    </w:r>
    <w:r w:rsidRPr="000E6E46">
      <w:rPr>
        <w:rStyle w:val="PageNumber"/>
        <w:sz w:val="22"/>
        <w:szCs w:val="22"/>
        <w:lang w:val="lv-LV"/>
      </w:rPr>
      <w:fldChar w:fldCharType="end"/>
    </w:r>
    <w:r w:rsidRPr="00F96B74">
      <w:rPr>
        <w:rStyle w:val="PageNumber"/>
        <w:b/>
        <w:sz w:val="22"/>
        <w:szCs w:val="22"/>
        <w:lang w:val="lv-LV"/>
      </w:rPr>
      <w:t>/</w:t>
    </w:r>
    <w:r w:rsidRPr="00F96B74">
      <w:rPr>
        <w:rStyle w:val="PageNumber"/>
        <w:sz w:val="22"/>
        <w:szCs w:val="22"/>
      </w:rPr>
      <w:fldChar w:fldCharType="begin"/>
    </w:r>
    <w:r w:rsidRPr="00F96B74">
      <w:rPr>
        <w:rStyle w:val="PageNumber"/>
        <w:sz w:val="22"/>
        <w:szCs w:val="22"/>
      </w:rPr>
      <w:instrText xml:space="preserve"> NUMPAGES </w:instrText>
    </w:r>
    <w:r w:rsidRPr="00F96B74">
      <w:rPr>
        <w:rStyle w:val="PageNumber"/>
        <w:sz w:val="22"/>
        <w:szCs w:val="22"/>
      </w:rPr>
      <w:fldChar w:fldCharType="separate"/>
    </w:r>
    <w:r w:rsidR="00E05F0E">
      <w:rPr>
        <w:rStyle w:val="PageNumber"/>
        <w:noProof/>
        <w:sz w:val="22"/>
        <w:szCs w:val="22"/>
      </w:rPr>
      <w:t>9</w:t>
    </w:r>
    <w:r w:rsidRPr="00F96B74">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80176" w14:textId="77777777" w:rsidR="00067AB3" w:rsidRDefault="00067AB3">
      <w:pPr>
        <w:spacing w:after="0" w:line="240" w:lineRule="auto"/>
      </w:pPr>
      <w:r>
        <w:separator/>
      </w:r>
    </w:p>
  </w:footnote>
  <w:footnote w:type="continuationSeparator" w:id="0">
    <w:p w14:paraId="6565D077" w14:textId="77777777" w:rsidR="00067AB3" w:rsidRDefault="00067A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pStyle w:val="virspunkts"/>
      <w:lvlText w:val="%1."/>
      <w:lvlJc w:val="left"/>
      <w:pPr>
        <w:tabs>
          <w:tab w:val="num" w:pos="-643"/>
        </w:tabs>
        <w:ind w:left="797" w:hanging="360"/>
      </w:pPr>
    </w:lvl>
  </w:abstractNum>
  <w:abstractNum w:abstractNumId="1" w15:restartNumberingAfterBreak="0">
    <w:nsid w:val="00000002"/>
    <w:multiLevelType w:val="multilevel"/>
    <w:tmpl w:val="FF948900"/>
    <w:name w:val="WW8Num2"/>
    <w:lvl w:ilvl="0">
      <w:start w:val="1"/>
      <w:numFmt w:val="decimal"/>
      <w:lvlText w:val="%1."/>
      <w:lvlJc w:val="left"/>
      <w:pPr>
        <w:tabs>
          <w:tab w:val="num" w:pos="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b/>
      </w:rPr>
    </w:lvl>
  </w:abstractNum>
  <w:abstractNum w:abstractNumId="3" w15:restartNumberingAfterBreak="0">
    <w:nsid w:val="00000004"/>
    <w:multiLevelType w:val="multilevel"/>
    <w:tmpl w:val="4C00174C"/>
    <w:name w:val="WW8Num4"/>
    <w:lvl w:ilvl="0">
      <w:start w:val="1"/>
      <w:numFmt w:val="decimal"/>
      <w:pStyle w:val="punkts"/>
      <w:lvlText w:val="%1."/>
      <w:lvlJc w:val="left"/>
      <w:pPr>
        <w:tabs>
          <w:tab w:val="num" w:pos="360"/>
        </w:tabs>
        <w:ind w:left="360" w:hanging="360"/>
      </w:pPr>
    </w:lvl>
    <w:lvl w:ilvl="1">
      <w:start w:val="1"/>
      <w:numFmt w:val="decimal"/>
      <w:lvlText w:val="%1.%2."/>
      <w:lvlJc w:val="left"/>
      <w:pPr>
        <w:tabs>
          <w:tab w:val="num" w:pos="432"/>
        </w:tabs>
        <w:ind w:left="432"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B787A4C"/>
    <w:multiLevelType w:val="hybridMultilevel"/>
    <w:tmpl w:val="E3B8A2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4E150D3"/>
    <w:multiLevelType w:val="hybridMultilevel"/>
    <w:tmpl w:val="D408F530"/>
    <w:lvl w:ilvl="0" w:tplc="0426000F">
      <w:start w:val="1"/>
      <w:numFmt w:val="decimal"/>
      <w:lvlText w:val="%1."/>
      <w:lvlJc w:val="left"/>
      <w:pPr>
        <w:ind w:left="1517" w:hanging="360"/>
      </w:pPr>
    </w:lvl>
    <w:lvl w:ilvl="1" w:tplc="04260019" w:tentative="1">
      <w:start w:val="1"/>
      <w:numFmt w:val="lowerLetter"/>
      <w:lvlText w:val="%2."/>
      <w:lvlJc w:val="left"/>
      <w:pPr>
        <w:ind w:left="2237" w:hanging="360"/>
      </w:pPr>
    </w:lvl>
    <w:lvl w:ilvl="2" w:tplc="0426001B" w:tentative="1">
      <w:start w:val="1"/>
      <w:numFmt w:val="lowerRoman"/>
      <w:lvlText w:val="%3."/>
      <w:lvlJc w:val="right"/>
      <w:pPr>
        <w:ind w:left="2957" w:hanging="180"/>
      </w:pPr>
    </w:lvl>
    <w:lvl w:ilvl="3" w:tplc="0426000F" w:tentative="1">
      <w:start w:val="1"/>
      <w:numFmt w:val="decimal"/>
      <w:lvlText w:val="%4."/>
      <w:lvlJc w:val="left"/>
      <w:pPr>
        <w:ind w:left="3677" w:hanging="360"/>
      </w:pPr>
    </w:lvl>
    <w:lvl w:ilvl="4" w:tplc="04260019" w:tentative="1">
      <w:start w:val="1"/>
      <w:numFmt w:val="lowerLetter"/>
      <w:lvlText w:val="%5."/>
      <w:lvlJc w:val="left"/>
      <w:pPr>
        <w:ind w:left="4397" w:hanging="360"/>
      </w:pPr>
    </w:lvl>
    <w:lvl w:ilvl="5" w:tplc="0426001B" w:tentative="1">
      <w:start w:val="1"/>
      <w:numFmt w:val="lowerRoman"/>
      <w:lvlText w:val="%6."/>
      <w:lvlJc w:val="right"/>
      <w:pPr>
        <w:ind w:left="5117" w:hanging="180"/>
      </w:pPr>
    </w:lvl>
    <w:lvl w:ilvl="6" w:tplc="0426000F" w:tentative="1">
      <w:start w:val="1"/>
      <w:numFmt w:val="decimal"/>
      <w:lvlText w:val="%7."/>
      <w:lvlJc w:val="left"/>
      <w:pPr>
        <w:ind w:left="5837" w:hanging="360"/>
      </w:pPr>
    </w:lvl>
    <w:lvl w:ilvl="7" w:tplc="04260019" w:tentative="1">
      <w:start w:val="1"/>
      <w:numFmt w:val="lowerLetter"/>
      <w:lvlText w:val="%8."/>
      <w:lvlJc w:val="left"/>
      <w:pPr>
        <w:ind w:left="6557" w:hanging="360"/>
      </w:pPr>
    </w:lvl>
    <w:lvl w:ilvl="8" w:tplc="0426001B" w:tentative="1">
      <w:start w:val="1"/>
      <w:numFmt w:val="lowerRoman"/>
      <w:lvlText w:val="%9."/>
      <w:lvlJc w:val="right"/>
      <w:pPr>
        <w:ind w:left="7277" w:hanging="180"/>
      </w:pPr>
    </w:lvl>
  </w:abstractNum>
  <w:abstractNum w:abstractNumId="6" w15:restartNumberingAfterBreak="0">
    <w:nsid w:val="4E63760F"/>
    <w:multiLevelType w:val="multilevel"/>
    <w:tmpl w:val="FF948900"/>
    <w:lvl w:ilvl="0">
      <w:start w:val="1"/>
      <w:numFmt w:val="decimal"/>
      <w:lvlText w:val="%1."/>
      <w:lvlJc w:val="left"/>
      <w:pPr>
        <w:tabs>
          <w:tab w:val="num" w:pos="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3DD0F40"/>
    <w:multiLevelType w:val="hybridMultilevel"/>
    <w:tmpl w:val="7A0821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CC6705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421429"/>
    <w:multiLevelType w:val="hybridMultilevel"/>
    <w:tmpl w:val="5C7E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45E05BB"/>
    <w:multiLevelType w:val="hybridMultilevel"/>
    <w:tmpl w:val="1C9E3980"/>
    <w:lvl w:ilvl="0" w:tplc="94227ED4">
      <w:numFmt w:val="bullet"/>
      <w:lvlText w:val="-"/>
      <w:lvlJc w:val="left"/>
      <w:pPr>
        <w:ind w:left="720" w:hanging="360"/>
      </w:pPr>
      <w:rPr>
        <w:rFonts w:ascii="Arial Narrow" w:eastAsia="Times New Roman" w:hAnsi="Arial Narrow"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06198010">
    <w:abstractNumId w:val="3"/>
  </w:num>
  <w:num w:numId="2" w16cid:durableId="2059090211">
    <w:abstractNumId w:val="1"/>
  </w:num>
  <w:num w:numId="3" w16cid:durableId="1369338011">
    <w:abstractNumId w:val="2"/>
  </w:num>
  <w:num w:numId="4" w16cid:durableId="396828884">
    <w:abstractNumId w:val="0"/>
  </w:num>
  <w:num w:numId="5" w16cid:durableId="875309732">
    <w:abstractNumId w:val="10"/>
  </w:num>
  <w:num w:numId="6" w16cid:durableId="660155068">
    <w:abstractNumId w:val="0"/>
    <w:lvlOverride w:ilvl="0">
      <w:startOverride w:val="1"/>
    </w:lvlOverride>
  </w:num>
  <w:num w:numId="7" w16cid:durableId="1172645239">
    <w:abstractNumId w:val="5"/>
  </w:num>
  <w:num w:numId="8" w16cid:durableId="456948562">
    <w:abstractNumId w:val="9"/>
  </w:num>
  <w:num w:numId="9" w16cid:durableId="302471436">
    <w:abstractNumId w:val="0"/>
    <w:lvlOverride w:ilvl="0">
      <w:startOverride w:val="1"/>
    </w:lvlOverride>
  </w:num>
  <w:num w:numId="10" w16cid:durableId="1063941364">
    <w:abstractNumId w:val="3"/>
  </w:num>
  <w:num w:numId="11" w16cid:durableId="452987787">
    <w:abstractNumId w:val="8"/>
  </w:num>
  <w:num w:numId="12" w16cid:durableId="774053967">
    <w:abstractNumId w:val="6"/>
  </w:num>
  <w:num w:numId="13" w16cid:durableId="1848788433">
    <w:abstractNumId w:val="7"/>
  </w:num>
  <w:num w:numId="14" w16cid:durableId="1564556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55D"/>
    <w:rsid w:val="000312EB"/>
    <w:rsid w:val="00033D4E"/>
    <w:rsid w:val="00067AB3"/>
    <w:rsid w:val="000B53CA"/>
    <w:rsid w:val="00134C6E"/>
    <w:rsid w:val="00192521"/>
    <w:rsid w:val="001F0C66"/>
    <w:rsid w:val="00213AB0"/>
    <w:rsid w:val="00257BCD"/>
    <w:rsid w:val="0026075D"/>
    <w:rsid w:val="00265148"/>
    <w:rsid w:val="00281114"/>
    <w:rsid w:val="002F4073"/>
    <w:rsid w:val="00303729"/>
    <w:rsid w:val="00303DA9"/>
    <w:rsid w:val="00321116"/>
    <w:rsid w:val="003410BE"/>
    <w:rsid w:val="0036455D"/>
    <w:rsid w:val="003A50CF"/>
    <w:rsid w:val="003F6F20"/>
    <w:rsid w:val="00446ACA"/>
    <w:rsid w:val="00456F5A"/>
    <w:rsid w:val="004A5E81"/>
    <w:rsid w:val="004C7AF3"/>
    <w:rsid w:val="004E4626"/>
    <w:rsid w:val="00511DCA"/>
    <w:rsid w:val="00575EDD"/>
    <w:rsid w:val="005B2DE1"/>
    <w:rsid w:val="005C2AB1"/>
    <w:rsid w:val="006567E2"/>
    <w:rsid w:val="0069692B"/>
    <w:rsid w:val="006A5C28"/>
    <w:rsid w:val="006C6869"/>
    <w:rsid w:val="00742CCD"/>
    <w:rsid w:val="00747C92"/>
    <w:rsid w:val="00765EDF"/>
    <w:rsid w:val="007A4EAA"/>
    <w:rsid w:val="007F028D"/>
    <w:rsid w:val="007F757C"/>
    <w:rsid w:val="00860CF6"/>
    <w:rsid w:val="008F7992"/>
    <w:rsid w:val="009164DB"/>
    <w:rsid w:val="0093488E"/>
    <w:rsid w:val="00973321"/>
    <w:rsid w:val="009F36B7"/>
    <w:rsid w:val="00A052BF"/>
    <w:rsid w:val="00A07020"/>
    <w:rsid w:val="00A61F79"/>
    <w:rsid w:val="00A65461"/>
    <w:rsid w:val="00A8366C"/>
    <w:rsid w:val="00A8736A"/>
    <w:rsid w:val="00AC7DE8"/>
    <w:rsid w:val="00AF145B"/>
    <w:rsid w:val="00AF5826"/>
    <w:rsid w:val="00B111F3"/>
    <w:rsid w:val="00B32EBE"/>
    <w:rsid w:val="00B60510"/>
    <w:rsid w:val="00B6601E"/>
    <w:rsid w:val="00B803DE"/>
    <w:rsid w:val="00B94A71"/>
    <w:rsid w:val="00BA7C66"/>
    <w:rsid w:val="00BB6B59"/>
    <w:rsid w:val="00BE3B84"/>
    <w:rsid w:val="00C05C51"/>
    <w:rsid w:val="00C415BD"/>
    <w:rsid w:val="00C76F9A"/>
    <w:rsid w:val="00C80715"/>
    <w:rsid w:val="00CC4CB4"/>
    <w:rsid w:val="00D121F0"/>
    <w:rsid w:val="00DC037D"/>
    <w:rsid w:val="00DF4D80"/>
    <w:rsid w:val="00E05F0E"/>
    <w:rsid w:val="00E31E7A"/>
    <w:rsid w:val="00E45111"/>
    <w:rsid w:val="00E70768"/>
    <w:rsid w:val="00E84EF3"/>
    <w:rsid w:val="00EA08C8"/>
    <w:rsid w:val="00EC0AAA"/>
    <w:rsid w:val="00EC5F69"/>
    <w:rsid w:val="00EE3B4B"/>
    <w:rsid w:val="00F0712E"/>
    <w:rsid w:val="00F376AF"/>
    <w:rsid w:val="00F447C5"/>
    <w:rsid w:val="00F95478"/>
    <w:rsid w:val="00FA4C44"/>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799C"/>
  <w15:docId w15:val="{605D1831-E0B0-4ABD-9BAD-19ED52F9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5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55D"/>
    <w:rPr>
      <w:color w:val="808080"/>
    </w:rPr>
  </w:style>
  <w:style w:type="paragraph" w:styleId="Title">
    <w:name w:val="Title"/>
    <w:basedOn w:val="Normal"/>
    <w:next w:val="Subtitle"/>
    <w:link w:val="TitleChar"/>
    <w:qFormat/>
    <w:rsid w:val="0036455D"/>
    <w:pPr>
      <w:suppressAutoHyphens/>
      <w:spacing w:before="240" w:after="0" w:line="360" w:lineRule="auto"/>
      <w:ind w:left="1701"/>
      <w:jc w:val="center"/>
    </w:pPr>
    <w:rPr>
      <w:rFonts w:ascii="Times New Roman" w:eastAsia="Times New Roman" w:hAnsi="Times New Roman" w:cs="Times New Roman"/>
      <w:b/>
      <w:sz w:val="32"/>
      <w:szCs w:val="20"/>
      <w:lang w:eastAsia="ar-SA"/>
    </w:rPr>
  </w:style>
  <w:style w:type="character" w:customStyle="1" w:styleId="TitleChar">
    <w:name w:val="Title Char"/>
    <w:basedOn w:val="DefaultParagraphFont"/>
    <w:link w:val="Title"/>
    <w:rsid w:val="0036455D"/>
    <w:rPr>
      <w:rFonts w:ascii="Times New Roman" w:eastAsia="Times New Roman" w:hAnsi="Times New Roman" w:cs="Times New Roman"/>
      <w:b/>
      <w:sz w:val="32"/>
      <w:szCs w:val="20"/>
      <w:lang w:eastAsia="ar-SA"/>
    </w:rPr>
  </w:style>
  <w:style w:type="paragraph" w:styleId="Subtitle">
    <w:name w:val="Subtitle"/>
    <w:basedOn w:val="Normal"/>
    <w:next w:val="Normal"/>
    <w:link w:val="SubtitleChar"/>
    <w:qFormat/>
    <w:rsid w:val="0036455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36455D"/>
    <w:rPr>
      <w:rFonts w:eastAsiaTheme="minorEastAsia"/>
      <w:color w:val="5A5A5A" w:themeColor="text1" w:themeTint="A5"/>
      <w:spacing w:val="15"/>
    </w:rPr>
  </w:style>
  <w:style w:type="character" w:styleId="Hyperlink">
    <w:name w:val="Hyperlink"/>
    <w:rsid w:val="0036455D"/>
    <w:rPr>
      <w:color w:val="0000FF"/>
      <w:u w:val="single"/>
    </w:rPr>
  </w:style>
  <w:style w:type="paragraph" w:customStyle="1" w:styleId="punkts">
    <w:name w:val="punkts"/>
    <w:basedOn w:val="Normal"/>
    <w:rsid w:val="0036455D"/>
    <w:pPr>
      <w:numPr>
        <w:numId w:val="1"/>
      </w:numPr>
      <w:suppressAutoHyphens/>
      <w:spacing w:before="60" w:after="60" w:line="240" w:lineRule="auto"/>
      <w:jc w:val="both"/>
    </w:pPr>
    <w:rPr>
      <w:rFonts w:ascii="Times New Roman" w:eastAsia="Times New Roman" w:hAnsi="Times New Roman" w:cs="Times New Roman"/>
      <w:sz w:val="24"/>
      <w:szCs w:val="20"/>
      <w:lang w:eastAsia="ar-SA"/>
    </w:rPr>
  </w:style>
  <w:style w:type="paragraph" w:customStyle="1" w:styleId="virspunkts">
    <w:name w:val="virspunkts"/>
    <w:basedOn w:val="Normal"/>
    <w:rsid w:val="0036455D"/>
    <w:pPr>
      <w:numPr>
        <w:numId w:val="4"/>
      </w:numPr>
      <w:suppressAutoHyphens/>
      <w:spacing w:before="240" w:after="0" w:line="240" w:lineRule="auto"/>
      <w:jc w:val="both"/>
    </w:pPr>
    <w:rPr>
      <w:rFonts w:ascii="Times New Roman" w:eastAsia="Times New Roman" w:hAnsi="Times New Roman" w:cs="Times New Roman"/>
      <w:b/>
      <w:sz w:val="24"/>
      <w:szCs w:val="20"/>
      <w:lang w:eastAsia="ar-SA"/>
    </w:rPr>
  </w:style>
  <w:style w:type="character" w:styleId="PageNumber">
    <w:name w:val="page number"/>
    <w:basedOn w:val="DefaultParagraphFont"/>
    <w:rsid w:val="0036455D"/>
  </w:style>
  <w:style w:type="paragraph" w:styleId="Footer">
    <w:name w:val="footer"/>
    <w:basedOn w:val="Normal"/>
    <w:link w:val="FooterChar"/>
    <w:uiPriority w:val="99"/>
    <w:rsid w:val="0036455D"/>
    <w:pPr>
      <w:widowControl w:val="0"/>
      <w:tabs>
        <w:tab w:val="center" w:pos="4153"/>
        <w:tab w:val="right" w:pos="8306"/>
      </w:tabs>
      <w:suppressAutoHyphens/>
      <w:spacing w:before="240" w:after="0" w:line="360" w:lineRule="auto"/>
      <w:ind w:left="1701"/>
      <w:jc w:val="both"/>
    </w:pPr>
    <w:rPr>
      <w:rFonts w:ascii="Times New Roman" w:eastAsia="Times New Roman" w:hAnsi="Times New Roman" w:cs="Times New Roman"/>
      <w:sz w:val="24"/>
      <w:szCs w:val="20"/>
      <w:lang w:val="en-AU" w:eastAsia="ar-SA"/>
    </w:rPr>
  </w:style>
  <w:style w:type="character" w:customStyle="1" w:styleId="FooterChar">
    <w:name w:val="Footer Char"/>
    <w:basedOn w:val="DefaultParagraphFont"/>
    <w:link w:val="Footer"/>
    <w:uiPriority w:val="99"/>
    <w:rsid w:val="0036455D"/>
    <w:rPr>
      <w:rFonts w:ascii="Times New Roman" w:eastAsia="Times New Roman" w:hAnsi="Times New Roman" w:cs="Times New Roman"/>
      <w:sz w:val="24"/>
      <w:szCs w:val="20"/>
      <w:lang w:val="en-AU" w:eastAsia="ar-SA"/>
    </w:rPr>
  </w:style>
  <w:style w:type="paragraph" w:styleId="BalloonText">
    <w:name w:val="Balloon Text"/>
    <w:basedOn w:val="Normal"/>
    <w:link w:val="BalloonTextChar"/>
    <w:uiPriority w:val="99"/>
    <w:semiHidden/>
    <w:unhideWhenUsed/>
    <w:rsid w:val="002F4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073"/>
    <w:rPr>
      <w:rFonts w:ascii="Tahoma" w:hAnsi="Tahoma" w:cs="Tahoma"/>
      <w:sz w:val="16"/>
      <w:szCs w:val="16"/>
    </w:rPr>
  </w:style>
  <w:style w:type="table" w:styleId="TableGrid">
    <w:name w:val="Table Grid"/>
    <w:basedOn w:val="TableNormal"/>
    <w:uiPriority w:val="39"/>
    <w:rsid w:val="003F6F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1,b,uvlaka 3,plain,plain Char,b1,uvlaka 31"/>
    <w:basedOn w:val="Normal"/>
    <w:link w:val="BodyTextChar"/>
    <w:rsid w:val="003F6F20"/>
    <w:pPr>
      <w:widowControl w:val="0"/>
      <w:autoSpaceDE w:val="0"/>
      <w:autoSpaceDN w:val="0"/>
      <w:adjustRightInd w:val="0"/>
      <w:spacing w:after="0" w:line="240" w:lineRule="auto"/>
      <w:jc w:val="both"/>
    </w:pPr>
    <w:rPr>
      <w:rFonts w:ascii="Times New Roman" w:eastAsia="Times New Roman" w:hAnsi="Times New Roman" w:cs="Times New Roman"/>
      <w:sz w:val="28"/>
    </w:rPr>
  </w:style>
  <w:style w:type="character" w:customStyle="1" w:styleId="BodyTextChar">
    <w:name w:val="Body Text Char"/>
    <w:aliases w:val="Body Text1 Char,b Char,uvlaka 3 Char,plain Char1,plain Char Char,b1 Char,uvlaka 31 Char"/>
    <w:basedOn w:val="DefaultParagraphFont"/>
    <w:link w:val="BodyText"/>
    <w:rsid w:val="003F6F20"/>
    <w:rPr>
      <w:rFonts w:ascii="Times New Roman" w:eastAsia="Times New Roman" w:hAnsi="Times New Roman" w:cs="Times New Roman"/>
      <w:sz w:val="28"/>
    </w:rPr>
  </w:style>
  <w:style w:type="character" w:customStyle="1" w:styleId="UnresolvedMention1">
    <w:name w:val="Unresolved Mention1"/>
    <w:basedOn w:val="DefaultParagraphFont"/>
    <w:uiPriority w:val="99"/>
    <w:semiHidden/>
    <w:unhideWhenUsed/>
    <w:rsid w:val="005B2DE1"/>
    <w:rPr>
      <w:color w:val="605E5C"/>
      <w:shd w:val="clear" w:color="auto" w:fill="E1DFDD"/>
    </w:rPr>
  </w:style>
  <w:style w:type="paragraph" w:styleId="ListParagraph">
    <w:name w:val="List Paragraph"/>
    <w:aliases w:val="2,Normal bullet 2,Bullet list,H&amp;P List Paragraph,Virsraksti,Saistīto dokumentu saraksts,PPS_Bullet,Syle 1,Numurets,Strip,List Paragraph1,Colorful List - Accent 11,Colorful List - Accent 12,Párrafo de lista,Numbered Para 1,Dot pt"/>
    <w:basedOn w:val="Normal"/>
    <w:link w:val="ListParagraphChar"/>
    <w:qFormat/>
    <w:rsid w:val="00DF4D80"/>
    <w:pPr>
      <w:ind w:left="720"/>
      <w:contextualSpacing/>
    </w:pPr>
  </w:style>
  <w:style w:type="character" w:customStyle="1" w:styleId="ListParagraphChar">
    <w:name w:val="List Paragraph Char"/>
    <w:aliases w:val="2 Char,Normal bullet 2 Char,Bullet list Char,H&amp;P List Paragraph Char,Virsraksti Char,Saistīto dokumentu saraksts Char,PPS_Bullet Char,Syle 1 Char,Numurets Char,Strip Char,List Paragraph1 Char,Colorful List - Accent 11 Char"/>
    <w:link w:val="ListParagraph"/>
    <w:qFormat/>
    <w:locked/>
    <w:rsid w:val="00CC4CB4"/>
  </w:style>
  <w:style w:type="character" w:styleId="CommentReference">
    <w:name w:val="annotation reference"/>
    <w:basedOn w:val="DefaultParagraphFont"/>
    <w:uiPriority w:val="99"/>
    <w:semiHidden/>
    <w:unhideWhenUsed/>
    <w:rsid w:val="00CC4CB4"/>
    <w:rPr>
      <w:sz w:val="16"/>
      <w:szCs w:val="16"/>
    </w:rPr>
  </w:style>
  <w:style w:type="paragraph" w:styleId="CommentText">
    <w:name w:val="annotation text"/>
    <w:basedOn w:val="Normal"/>
    <w:link w:val="CommentTextChar"/>
    <w:uiPriority w:val="99"/>
    <w:semiHidden/>
    <w:unhideWhenUsed/>
    <w:rsid w:val="00CC4CB4"/>
    <w:pPr>
      <w:spacing w:line="240" w:lineRule="auto"/>
    </w:pPr>
    <w:rPr>
      <w:sz w:val="20"/>
      <w:szCs w:val="20"/>
    </w:rPr>
  </w:style>
  <w:style w:type="character" w:customStyle="1" w:styleId="CommentTextChar">
    <w:name w:val="Comment Text Char"/>
    <w:basedOn w:val="DefaultParagraphFont"/>
    <w:link w:val="CommentText"/>
    <w:uiPriority w:val="99"/>
    <w:semiHidden/>
    <w:rsid w:val="00CC4CB4"/>
    <w:rPr>
      <w:sz w:val="20"/>
      <w:szCs w:val="20"/>
    </w:rPr>
  </w:style>
  <w:style w:type="paragraph" w:styleId="CommentSubject">
    <w:name w:val="annotation subject"/>
    <w:basedOn w:val="CommentText"/>
    <w:next w:val="CommentText"/>
    <w:link w:val="CommentSubjectChar"/>
    <w:uiPriority w:val="99"/>
    <w:semiHidden/>
    <w:unhideWhenUsed/>
    <w:rsid w:val="00CC4CB4"/>
    <w:rPr>
      <w:b/>
      <w:bCs/>
    </w:rPr>
  </w:style>
  <w:style w:type="character" w:customStyle="1" w:styleId="CommentSubjectChar">
    <w:name w:val="Comment Subject Char"/>
    <w:basedOn w:val="CommentTextChar"/>
    <w:link w:val="CommentSubject"/>
    <w:uiPriority w:val="99"/>
    <w:semiHidden/>
    <w:rsid w:val="00CC4CB4"/>
    <w:rPr>
      <w:b/>
      <w:bCs/>
      <w:sz w:val="20"/>
      <w:szCs w:val="20"/>
    </w:rPr>
  </w:style>
  <w:style w:type="character" w:styleId="UnresolvedMention">
    <w:name w:val="Unresolved Mention"/>
    <w:basedOn w:val="DefaultParagraphFont"/>
    <w:uiPriority w:val="99"/>
    <w:semiHidden/>
    <w:unhideWhenUsed/>
    <w:rsid w:val="00747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portofventspil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vbp.lv"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B1B2E2359645FB9EE5C370E846EDD3"/>
        <w:category>
          <w:name w:val="General"/>
          <w:gallery w:val="placeholder"/>
        </w:category>
        <w:types>
          <w:type w:val="bbPlcHdr"/>
        </w:types>
        <w:behaviors>
          <w:behavior w:val="content"/>
        </w:behaviors>
        <w:guid w:val="{C13500F8-E1DC-4DF8-BA1F-0B21051113CE}"/>
      </w:docPartPr>
      <w:docPartBody>
        <w:p w:rsidR="00623018" w:rsidRDefault="003F7C6C" w:rsidP="003F7C6C">
          <w:pPr>
            <w:pStyle w:val="A7B1B2E2359645FB9EE5C370E846EDD318"/>
          </w:pPr>
          <w:r w:rsidRPr="00E4082A">
            <w:rPr>
              <w:rStyle w:val="PlaceholderText"/>
            </w:rPr>
            <w:t>[</w:t>
          </w:r>
          <w:r>
            <w:rPr>
              <w:rStyle w:val="PlaceholderText"/>
            </w:rPr>
            <w:t>Līguma Nr.</w:t>
          </w:r>
          <w:r w:rsidRPr="00E4082A">
            <w:rPr>
              <w:rStyle w:val="PlaceholderText"/>
            </w:rPr>
            <w:t>]</w:t>
          </w:r>
        </w:p>
      </w:docPartBody>
    </w:docPart>
    <w:docPart>
      <w:docPartPr>
        <w:name w:val="90202848663C4C6BAC0166C925B2ABE0"/>
        <w:category>
          <w:name w:val="General"/>
          <w:gallery w:val="placeholder"/>
        </w:category>
        <w:types>
          <w:type w:val="bbPlcHdr"/>
        </w:types>
        <w:behaviors>
          <w:behavior w:val="content"/>
        </w:behaviors>
        <w:guid w:val="{F6DAA6E8-7993-4366-AC8C-050D3428C013}"/>
      </w:docPartPr>
      <w:docPartBody>
        <w:p w:rsidR="004E69F5" w:rsidRDefault="00084A7F" w:rsidP="00084A7F">
          <w:pPr>
            <w:pStyle w:val="90202848663C4C6BAC0166C925B2ABE0"/>
          </w:pPr>
          <w:r w:rsidRPr="00E4082A">
            <w:rPr>
              <w:rStyle w:val="PlaceholderText"/>
            </w:rPr>
            <w:t>[Publish Date]</w:t>
          </w:r>
        </w:p>
      </w:docPartBody>
    </w:docPart>
    <w:docPart>
      <w:docPartPr>
        <w:name w:val="A3A31768EEC04FB49CBC6C054A991492"/>
        <w:category>
          <w:name w:val="General"/>
          <w:gallery w:val="placeholder"/>
        </w:category>
        <w:types>
          <w:type w:val="bbPlcHdr"/>
        </w:types>
        <w:behaviors>
          <w:behavior w:val="content"/>
        </w:behaviors>
        <w:guid w:val="{D1EADEFA-20BD-4CA5-BC98-A9370D96892E}"/>
      </w:docPartPr>
      <w:docPartBody>
        <w:p w:rsidR="004E69F5" w:rsidRDefault="00084A7F" w:rsidP="00084A7F">
          <w:pPr>
            <w:pStyle w:val="A3A31768EEC04FB49CBC6C054A991492"/>
          </w:pPr>
          <w:r w:rsidRPr="00E4082A">
            <w:rPr>
              <w:rStyle w:val="PlaceholderText"/>
            </w:rPr>
            <w:t>[</w:t>
          </w:r>
          <w:r>
            <w:rPr>
              <w:rStyle w:val="PlaceholderText"/>
            </w:rPr>
            <w:t>Līguma Nr.</w:t>
          </w:r>
          <w:r w:rsidRPr="00E4082A">
            <w:rPr>
              <w:rStyle w:val="PlaceholderText"/>
            </w:rPr>
            <w:t>]</w:t>
          </w:r>
        </w:p>
      </w:docPartBody>
    </w:docPart>
    <w:docPart>
      <w:docPartPr>
        <w:name w:val="3A2375A9ACB74B8FBDD1EBCEF99D2967"/>
        <w:category>
          <w:name w:val="General"/>
          <w:gallery w:val="placeholder"/>
        </w:category>
        <w:types>
          <w:type w:val="bbPlcHdr"/>
        </w:types>
        <w:behaviors>
          <w:behavior w:val="content"/>
        </w:behaviors>
        <w:guid w:val="{8CB5F1BB-4C19-4A5F-8FC9-C739395405FA}"/>
      </w:docPartPr>
      <w:docPartBody>
        <w:p w:rsidR="00E17284" w:rsidRDefault="006A0BFC" w:rsidP="006A0BFC">
          <w:pPr>
            <w:pStyle w:val="3A2375A9ACB74B8FBDD1EBCEF99D2967"/>
          </w:pPr>
          <w:r w:rsidRPr="00E4082A">
            <w:rPr>
              <w:rStyle w:val="PlaceholderText"/>
            </w:rPr>
            <w:t>[Publish Date]</w:t>
          </w:r>
        </w:p>
      </w:docPartBody>
    </w:docPart>
    <w:docPart>
      <w:docPartPr>
        <w:name w:val="25E8680055544B7F9826B1BC29A3FE09"/>
        <w:category>
          <w:name w:val="General"/>
          <w:gallery w:val="placeholder"/>
        </w:category>
        <w:types>
          <w:type w:val="bbPlcHdr"/>
        </w:types>
        <w:behaviors>
          <w:behavior w:val="content"/>
        </w:behaviors>
        <w:guid w:val="{EB04579B-BCB5-4B38-A90C-6F245D139787}"/>
      </w:docPartPr>
      <w:docPartBody>
        <w:p w:rsidR="00E17284" w:rsidRDefault="006A0BFC" w:rsidP="006A0BFC">
          <w:pPr>
            <w:pStyle w:val="25E8680055544B7F9826B1BC29A3FE09"/>
          </w:pPr>
          <w:r w:rsidRPr="00E4082A">
            <w:rPr>
              <w:rStyle w:val="PlaceholderText"/>
            </w:rPr>
            <w:t>[</w:t>
          </w:r>
          <w:r>
            <w:rPr>
              <w:rStyle w:val="PlaceholderText"/>
            </w:rPr>
            <w:t>Līguma Nr.</w:t>
          </w:r>
          <w:r w:rsidRPr="00E4082A">
            <w:rPr>
              <w:rStyle w:val="PlaceholderText"/>
            </w:rPr>
            <w:t>]</w:t>
          </w:r>
        </w:p>
      </w:docPartBody>
    </w:docPart>
    <w:docPart>
      <w:docPartPr>
        <w:name w:val="5F085878CA964B6E9F0D65D9C519D235"/>
        <w:category>
          <w:name w:val="General"/>
          <w:gallery w:val="placeholder"/>
        </w:category>
        <w:types>
          <w:type w:val="bbPlcHdr"/>
        </w:types>
        <w:behaviors>
          <w:behavior w:val="content"/>
        </w:behaviors>
        <w:guid w:val="{97C01D82-4228-49DA-819A-936BE488DE29}"/>
      </w:docPartPr>
      <w:docPartBody>
        <w:p w:rsidR="00E17284" w:rsidRDefault="006A0BFC" w:rsidP="006A0BFC">
          <w:pPr>
            <w:pStyle w:val="5F085878CA964B6E9F0D65D9C519D235"/>
          </w:pPr>
          <w:r w:rsidRPr="00511DCA">
            <w:rPr>
              <w:rStyle w:val="PlaceholderText"/>
            </w:rPr>
            <w:t>[Publish Date]</w:t>
          </w:r>
        </w:p>
      </w:docPartBody>
    </w:docPart>
    <w:docPart>
      <w:docPartPr>
        <w:name w:val="49788F82449A44F19CDBAC2F4BDCF5C0"/>
        <w:category>
          <w:name w:val="General"/>
          <w:gallery w:val="placeholder"/>
        </w:category>
        <w:types>
          <w:type w:val="bbPlcHdr"/>
        </w:types>
        <w:behaviors>
          <w:behavior w:val="content"/>
        </w:behaviors>
        <w:guid w:val="{E433763C-AB33-4A21-8DA0-B050B3DC7AAC}"/>
      </w:docPartPr>
      <w:docPartBody>
        <w:p w:rsidR="00E17284" w:rsidRDefault="006A0BFC" w:rsidP="006A0BFC">
          <w:pPr>
            <w:pStyle w:val="49788F82449A44F19CDBAC2F4BDCF5C0"/>
          </w:pPr>
          <w:r w:rsidRPr="00511DCA">
            <w:rPr>
              <w:rStyle w:val="PlaceholderText"/>
            </w:rPr>
            <w:t>[Līguma Nr.]</w:t>
          </w:r>
        </w:p>
      </w:docPartBody>
    </w:docPart>
    <w:docPart>
      <w:docPartPr>
        <w:name w:val="23E09A63975D4A44999E475C57175317"/>
        <w:category>
          <w:name w:val="General"/>
          <w:gallery w:val="placeholder"/>
        </w:category>
        <w:types>
          <w:type w:val="bbPlcHdr"/>
        </w:types>
        <w:behaviors>
          <w:behavior w:val="content"/>
        </w:behaviors>
        <w:guid w:val="{93A3095A-D199-41B2-8E79-5A728D8FD44E}"/>
      </w:docPartPr>
      <w:docPartBody>
        <w:p w:rsidR="00E632A3" w:rsidRDefault="006808D1" w:rsidP="006808D1">
          <w:pPr>
            <w:pStyle w:val="23E09A63975D4A44999E475C57175317"/>
          </w:pPr>
          <w:r w:rsidRPr="00511DCA">
            <w:rPr>
              <w:rStyle w:val="PlaceholderText"/>
            </w:rPr>
            <w:t>[Publish Date]</w:t>
          </w:r>
        </w:p>
      </w:docPartBody>
    </w:docPart>
    <w:docPart>
      <w:docPartPr>
        <w:name w:val="4297ADF770D745F397247B1B64D0BEA9"/>
        <w:category>
          <w:name w:val="General"/>
          <w:gallery w:val="placeholder"/>
        </w:category>
        <w:types>
          <w:type w:val="bbPlcHdr"/>
        </w:types>
        <w:behaviors>
          <w:behavior w:val="content"/>
        </w:behaviors>
        <w:guid w:val="{0E4553F9-2F38-41DD-AFBA-FCB264A2146C}"/>
      </w:docPartPr>
      <w:docPartBody>
        <w:p w:rsidR="00E632A3" w:rsidRDefault="006808D1" w:rsidP="006808D1">
          <w:pPr>
            <w:pStyle w:val="4297ADF770D745F397247B1B64D0BEA9"/>
          </w:pPr>
          <w:r w:rsidRPr="00511DCA">
            <w:rPr>
              <w:rStyle w:val="PlaceholderText"/>
            </w:rPr>
            <w:t>[Līguma Nr.]</w:t>
          </w:r>
        </w:p>
      </w:docPartBody>
    </w:docPart>
    <w:docPart>
      <w:docPartPr>
        <w:name w:val="FDED8E9D54074789A2E9801B235C70E8"/>
        <w:category>
          <w:name w:val="General"/>
          <w:gallery w:val="placeholder"/>
        </w:category>
        <w:types>
          <w:type w:val="bbPlcHdr"/>
        </w:types>
        <w:behaviors>
          <w:behavior w:val="content"/>
        </w:behaviors>
        <w:guid w:val="{F365A6D5-A6BB-4DF5-97B4-57CBE7A2F59A}"/>
      </w:docPartPr>
      <w:docPartBody>
        <w:p w:rsidR="00E632A3" w:rsidRDefault="006808D1" w:rsidP="006808D1">
          <w:pPr>
            <w:pStyle w:val="FDED8E9D54074789A2E9801B235C70E8"/>
          </w:pPr>
          <w:r w:rsidRPr="00511DCA">
            <w:rPr>
              <w:rStyle w:val="PlaceholderText"/>
            </w:rPr>
            <w:t>[Publish Date]</w:t>
          </w:r>
        </w:p>
      </w:docPartBody>
    </w:docPart>
    <w:docPart>
      <w:docPartPr>
        <w:name w:val="27E988F22AC949C09FD222ADDD425F03"/>
        <w:category>
          <w:name w:val="General"/>
          <w:gallery w:val="placeholder"/>
        </w:category>
        <w:types>
          <w:type w:val="bbPlcHdr"/>
        </w:types>
        <w:behaviors>
          <w:behavior w:val="content"/>
        </w:behaviors>
        <w:guid w:val="{B4405905-C326-4E72-AC57-60E0BD8F5986}"/>
      </w:docPartPr>
      <w:docPartBody>
        <w:p w:rsidR="00E632A3" w:rsidRDefault="006808D1" w:rsidP="006808D1">
          <w:pPr>
            <w:pStyle w:val="27E988F22AC949C09FD222ADDD425F03"/>
          </w:pPr>
          <w:r w:rsidRPr="00511DCA">
            <w:rPr>
              <w:rStyle w:val="PlaceholderText"/>
            </w:rPr>
            <w:t>[Līguma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DB0557"/>
    <w:multiLevelType w:val="multilevel"/>
    <w:tmpl w:val="3788B2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371721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32D"/>
    <w:rsid w:val="00083F8A"/>
    <w:rsid w:val="00084A7F"/>
    <w:rsid w:val="003F7C6C"/>
    <w:rsid w:val="00444979"/>
    <w:rsid w:val="004E2322"/>
    <w:rsid w:val="004E69F5"/>
    <w:rsid w:val="00623018"/>
    <w:rsid w:val="006808D1"/>
    <w:rsid w:val="006A0BFC"/>
    <w:rsid w:val="00831DD6"/>
    <w:rsid w:val="00846745"/>
    <w:rsid w:val="00A34BF5"/>
    <w:rsid w:val="00AD032D"/>
    <w:rsid w:val="00BB7E28"/>
    <w:rsid w:val="00BD29F8"/>
    <w:rsid w:val="00E17284"/>
    <w:rsid w:val="00E632A3"/>
    <w:rsid w:val="00E706C3"/>
    <w:rsid w:val="00E848BA"/>
    <w:rsid w:val="00EB07D1"/>
    <w:rsid w:val="00F91AAC"/>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08D1"/>
    <w:rPr>
      <w:color w:val="808080"/>
    </w:rPr>
  </w:style>
  <w:style w:type="paragraph" w:customStyle="1" w:styleId="A7B1B2E2359645FB9EE5C370E846EDD318">
    <w:name w:val="A7B1B2E2359645FB9EE5C370E846EDD318"/>
    <w:rsid w:val="003F7C6C"/>
    <w:rPr>
      <w:rFonts w:eastAsiaTheme="minorHAnsi"/>
      <w:lang w:eastAsia="en-US"/>
    </w:rPr>
  </w:style>
  <w:style w:type="paragraph" w:customStyle="1" w:styleId="90202848663C4C6BAC0166C925B2ABE0">
    <w:name w:val="90202848663C4C6BAC0166C925B2ABE0"/>
    <w:rsid w:val="00084A7F"/>
  </w:style>
  <w:style w:type="paragraph" w:customStyle="1" w:styleId="A3A31768EEC04FB49CBC6C054A991492">
    <w:name w:val="A3A31768EEC04FB49CBC6C054A991492"/>
    <w:rsid w:val="00084A7F"/>
  </w:style>
  <w:style w:type="paragraph" w:customStyle="1" w:styleId="3A2375A9ACB74B8FBDD1EBCEF99D2967">
    <w:name w:val="3A2375A9ACB74B8FBDD1EBCEF99D2967"/>
    <w:rsid w:val="006A0BFC"/>
  </w:style>
  <w:style w:type="paragraph" w:customStyle="1" w:styleId="25E8680055544B7F9826B1BC29A3FE09">
    <w:name w:val="25E8680055544B7F9826B1BC29A3FE09"/>
    <w:rsid w:val="006A0BFC"/>
  </w:style>
  <w:style w:type="paragraph" w:customStyle="1" w:styleId="5F085878CA964B6E9F0D65D9C519D235">
    <w:name w:val="5F085878CA964B6E9F0D65D9C519D235"/>
    <w:rsid w:val="006A0BFC"/>
  </w:style>
  <w:style w:type="paragraph" w:customStyle="1" w:styleId="49788F82449A44F19CDBAC2F4BDCF5C0">
    <w:name w:val="49788F82449A44F19CDBAC2F4BDCF5C0"/>
    <w:rsid w:val="006A0BFC"/>
  </w:style>
  <w:style w:type="paragraph" w:customStyle="1" w:styleId="23E09A63975D4A44999E475C57175317">
    <w:name w:val="23E09A63975D4A44999E475C57175317"/>
    <w:rsid w:val="006808D1"/>
  </w:style>
  <w:style w:type="paragraph" w:customStyle="1" w:styleId="4297ADF770D745F397247B1B64D0BEA9">
    <w:name w:val="4297ADF770D745F397247B1B64D0BEA9"/>
    <w:rsid w:val="006808D1"/>
  </w:style>
  <w:style w:type="paragraph" w:customStyle="1" w:styleId="FDED8E9D54074789A2E9801B235C70E8">
    <w:name w:val="FDED8E9D54074789A2E9801B235C70E8"/>
    <w:rsid w:val="006808D1"/>
  </w:style>
  <w:style w:type="paragraph" w:customStyle="1" w:styleId="27E988F22AC949C09FD222ADDD425F03">
    <w:name w:val="27E988F22AC949C09FD222ADDD425F03"/>
    <w:rsid w:val="006808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sddsdsfsf</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12991</Words>
  <Characters>7406</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Ventspils brīvostas pārvalde</Company>
  <LinksUpToDate>false</LinksUpToDate>
  <CharactersWithSpaces>20357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Egita Bairamova</dc:creator>
  <cp:lastModifiedBy>Anete  Buka-Petroviča</cp:lastModifiedBy>
  <cp:revision>11</cp:revision>
  <cp:lastPrinted>2023-08-15T11:19:00Z</cp:lastPrinted>
  <dcterms:created xsi:type="dcterms:W3CDTF">2022-10-03T14:30:00Z</dcterms:created>
  <dcterms:modified xsi:type="dcterms:W3CDTF">2023-08-15T11:21:00Z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2816604bdc6e8db3f8b4ab3982f147eb554c33b6a13805bd8e499dc68b7b2ee9</vt:lpwstr>
  </property>
</Properties>
</file>