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053D8B" w:rsidRDefault="00E75D9B" w:rsidP="00E75D9B">
      <w:pPr>
        <w:spacing w:after="0" w:line="240" w:lineRule="auto"/>
        <w:jc w:val="right"/>
        <w:rPr>
          <w:rFonts w:ascii="Times New Roman" w:eastAsia="Times New Roman" w:hAnsi="Times New Roman" w:cs="Times New Roman"/>
          <w:color w:val="000000"/>
          <w:sz w:val="24"/>
          <w:szCs w:val="24"/>
        </w:rPr>
      </w:pPr>
      <w:r w:rsidRPr="00053D8B">
        <w:rPr>
          <w:rFonts w:ascii="Times New Roman" w:eastAsia="Times New Roman" w:hAnsi="Times New Roman" w:cs="Times New Roman"/>
          <w:color w:val="000000"/>
          <w:sz w:val="24"/>
          <w:szCs w:val="24"/>
        </w:rPr>
        <w:t>Apstiprināts</w:t>
      </w:r>
    </w:p>
    <w:p w14:paraId="4C956A0E" w14:textId="77777777" w:rsidR="00E75D9B" w:rsidRPr="00053D8B" w:rsidRDefault="00E75D9B" w:rsidP="00E75D9B">
      <w:pPr>
        <w:spacing w:after="0" w:line="240" w:lineRule="auto"/>
        <w:jc w:val="right"/>
        <w:rPr>
          <w:rFonts w:ascii="Times New Roman" w:eastAsia="Times New Roman" w:hAnsi="Times New Roman" w:cs="Times New Roman"/>
          <w:sz w:val="24"/>
          <w:szCs w:val="24"/>
        </w:rPr>
      </w:pPr>
      <w:r w:rsidRPr="00053D8B">
        <w:rPr>
          <w:rFonts w:ascii="Times New Roman" w:eastAsia="Times New Roman" w:hAnsi="Times New Roman" w:cs="Times New Roman"/>
          <w:sz w:val="24"/>
          <w:szCs w:val="24"/>
        </w:rPr>
        <w:t xml:space="preserve">Ventspils brīvostas pārvaldes </w:t>
      </w:r>
    </w:p>
    <w:p w14:paraId="1B128B8E" w14:textId="060B2F50" w:rsidR="00E75D9B" w:rsidRPr="00053D8B" w:rsidRDefault="00E75D9B" w:rsidP="00E75D9B">
      <w:pPr>
        <w:spacing w:after="0" w:line="240" w:lineRule="auto"/>
        <w:jc w:val="right"/>
        <w:rPr>
          <w:rFonts w:ascii="Times New Roman" w:eastAsia="Times New Roman" w:hAnsi="Times New Roman" w:cs="Times New Roman"/>
          <w:sz w:val="24"/>
          <w:szCs w:val="24"/>
        </w:rPr>
      </w:pPr>
      <w:r w:rsidRPr="00053D8B">
        <w:rPr>
          <w:rFonts w:ascii="Times New Roman" w:eastAsia="Times New Roman" w:hAnsi="Times New Roman" w:cs="Times New Roman"/>
          <w:color w:val="000000"/>
          <w:sz w:val="24"/>
          <w:szCs w:val="24"/>
        </w:rPr>
        <w:t>202</w:t>
      </w:r>
      <w:r w:rsidR="00F444EC" w:rsidRPr="00053D8B">
        <w:rPr>
          <w:rFonts w:ascii="Times New Roman" w:eastAsia="Times New Roman" w:hAnsi="Times New Roman" w:cs="Times New Roman"/>
          <w:color w:val="000000"/>
          <w:sz w:val="24"/>
          <w:szCs w:val="24"/>
        </w:rPr>
        <w:t>3</w:t>
      </w:r>
      <w:r w:rsidRPr="00053D8B">
        <w:rPr>
          <w:rFonts w:ascii="Times New Roman" w:eastAsia="Times New Roman" w:hAnsi="Times New Roman" w:cs="Times New Roman"/>
          <w:color w:val="000000"/>
          <w:sz w:val="24"/>
          <w:szCs w:val="24"/>
        </w:rPr>
        <w:t>.gada</w:t>
      </w:r>
      <w:r w:rsidR="0090458E" w:rsidRPr="00053D8B">
        <w:rPr>
          <w:rFonts w:ascii="Times New Roman" w:eastAsia="Times New Roman" w:hAnsi="Times New Roman" w:cs="Times New Roman"/>
          <w:color w:val="000000"/>
          <w:sz w:val="24"/>
          <w:szCs w:val="24"/>
        </w:rPr>
        <w:t xml:space="preserve"> </w:t>
      </w:r>
      <w:r w:rsidR="00165858" w:rsidRPr="00053D8B">
        <w:rPr>
          <w:rFonts w:ascii="Times New Roman" w:eastAsia="Times New Roman" w:hAnsi="Times New Roman" w:cs="Times New Roman"/>
          <w:color w:val="000000"/>
          <w:sz w:val="24"/>
          <w:szCs w:val="24"/>
        </w:rPr>
        <w:t>29.decembra</w:t>
      </w:r>
    </w:p>
    <w:p w14:paraId="318092B7" w14:textId="77777777" w:rsidR="00E75D9B" w:rsidRPr="00053D8B" w:rsidRDefault="00E75D9B" w:rsidP="00E75D9B">
      <w:pPr>
        <w:spacing w:after="0" w:line="240" w:lineRule="auto"/>
        <w:jc w:val="right"/>
        <w:rPr>
          <w:rFonts w:ascii="Times New Roman" w:eastAsia="Times New Roman" w:hAnsi="Times New Roman" w:cs="Times New Roman"/>
          <w:color w:val="000000"/>
          <w:sz w:val="24"/>
          <w:szCs w:val="24"/>
        </w:rPr>
      </w:pPr>
      <w:r w:rsidRPr="00053D8B">
        <w:rPr>
          <w:rFonts w:ascii="Times New Roman" w:eastAsia="Times New Roman" w:hAnsi="Times New Roman" w:cs="Times New Roman"/>
          <w:color w:val="000000"/>
          <w:sz w:val="24"/>
          <w:szCs w:val="24"/>
        </w:rPr>
        <w:t>Iepirkumu komisijas sēdē</w:t>
      </w:r>
    </w:p>
    <w:p w14:paraId="2C893EF0" w14:textId="77777777" w:rsidR="00E75D9B" w:rsidRPr="00053D8B" w:rsidRDefault="00E75D9B" w:rsidP="00E75D9B">
      <w:pPr>
        <w:ind w:right="-57"/>
        <w:jc w:val="center"/>
        <w:rPr>
          <w:b/>
          <w:sz w:val="48"/>
          <w:szCs w:val="48"/>
        </w:rPr>
      </w:pPr>
    </w:p>
    <w:p w14:paraId="28404977" w14:textId="77777777" w:rsidR="00E75D9B" w:rsidRPr="00053D8B" w:rsidRDefault="00E75D9B" w:rsidP="00E75D9B">
      <w:pPr>
        <w:ind w:right="-57"/>
        <w:jc w:val="center"/>
        <w:rPr>
          <w:b/>
          <w:sz w:val="48"/>
          <w:szCs w:val="48"/>
        </w:rPr>
      </w:pPr>
    </w:p>
    <w:p w14:paraId="454F309F" w14:textId="77777777" w:rsidR="00E75D9B" w:rsidRPr="00053D8B" w:rsidRDefault="00E75D9B" w:rsidP="00E75D9B">
      <w:pPr>
        <w:ind w:right="-57"/>
        <w:jc w:val="center"/>
        <w:rPr>
          <w:rFonts w:ascii="Times New Roman" w:hAnsi="Times New Roman" w:cs="Times New Roman"/>
          <w:b/>
          <w:sz w:val="48"/>
          <w:szCs w:val="48"/>
        </w:rPr>
      </w:pPr>
      <w:r w:rsidRPr="00053D8B">
        <w:rPr>
          <w:rFonts w:ascii="Times New Roman" w:hAnsi="Times New Roman" w:cs="Times New Roman"/>
          <w:b/>
          <w:sz w:val="48"/>
          <w:szCs w:val="48"/>
        </w:rPr>
        <w:t>IEPIRKUMA</w:t>
      </w:r>
    </w:p>
    <w:p w14:paraId="0A092E2A" w14:textId="77777777" w:rsidR="00E75D9B" w:rsidRPr="00053D8B" w:rsidRDefault="00E75D9B" w:rsidP="00E75D9B">
      <w:pPr>
        <w:ind w:right="-57"/>
        <w:jc w:val="center"/>
        <w:rPr>
          <w:rFonts w:ascii="Times New Roman" w:hAnsi="Times New Roman" w:cs="Times New Roman"/>
          <w:b/>
          <w:sz w:val="48"/>
          <w:szCs w:val="48"/>
        </w:rPr>
      </w:pPr>
    </w:p>
    <w:p w14:paraId="1D3CB20A" w14:textId="1BFA40DA" w:rsidR="00E75D9B" w:rsidRPr="00053D8B" w:rsidRDefault="00E75D9B" w:rsidP="009D4108">
      <w:pPr>
        <w:pStyle w:val="BlockText"/>
        <w:ind w:left="142"/>
        <w:jc w:val="center"/>
        <w:rPr>
          <w:b/>
          <w:sz w:val="48"/>
          <w:szCs w:val="48"/>
        </w:rPr>
      </w:pPr>
      <w:r w:rsidRPr="00053D8B">
        <w:rPr>
          <w:b/>
          <w:sz w:val="48"/>
          <w:szCs w:val="48"/>
        </w:rPr>
        <w:t>“</w:t>
      </w:r>
      <w:r w:rsidR="00B37C72" w:rsidRPr="00053D8B">
        <w:rPr>
          <w:b/>
          <w:sz w:val="48"/>
          <w:szCs w:val="48"/>
        </w:rPr>
        <w:t>Amortizācijas ierīču sistēmas at</w:t>
      </w:r>
      <w:r w:rsidR="00A33248" w:rsidRPr="00053D8B">
        <w:rPr>
          <w:b/>
          <w:sz w:val="48"/>
          <w:szCs w:val="48"/>
        </w:rPr>
        <w:t>jaunošana</w:t>
      </w:r>
      <w:r w:rsidR="006F3663" w:rsidRPr="00053D8B">
        <w:rPr>
          <w:b/>
          <w:sz w:val="48"/>
          <w:szCs w:val="48"/>
        </w:rPr>
        <w:t xml:space="preserve"> Ventspils brīvostas piestātnē Nr.16</w:t>
      </w:r>
      <w:r w:rsidR="00335F35" w:rsidRPr="00053D8B">
        <w:rPr>
          <w:b/>
          <w:sz w:val="48"/>
          <w:szCs w:val="48"/>
        </w:rPr>
        <w:t>”</w:t>
      </w:r>
    </w:p>
    <w:p w14:paraId="3C86E6A0" w14:textId="77777777" w:rsidR="00E75D9B" w:rsidRPr="00053D8B" w:rsidRDefault="00E75D9B" w:rsidP="00E75D9B">
      <w:pPr>
        <w:ind w:right="-57"/>
        <w:jc w:val="center"/>
        <w:rPr>
          <w:rFonts w:ascii="Times New Roman" w:hAnsi="Times New Roman" w:cs="Times New Roman"/>
          <w:b/>
          <w:sz w:val="48"/>
          <w:szCs w:val="48"/>
        </w:rPr>
      </w:pPr>
    </w:p>
    <w:p w14:paraId="1E4A5C6C" w14:textId="77777777" w:rsidR="00E75D9B" w:rsidRPr="00053D8B" w:rsidRDefault="00E75D9B" w:rsidP="00E75D9B">
      <w:pPr>
        <w:ind w:right="-57"/>
        <w:jc w:val="center"/>
        <w:rPr>
          <w:rFonts w:ascii="Times New Roman" w:hAnsi="Times New Roman" w:cs="Times New Roman"/>
          <w:b/>
          <w:sz w:val="40"/>
          <w:szCs w:val="48"/>
        </w:rPr>
      </w:pPr>
    </w:p>
    <w:p w14:paraId="25C85BF9" w14:textId="77777777" w:rsidR="00E75D9B" w:rsidRPr="00053D8B" w:rsidRDefault="00E75D9B" w:rsidP="00E75D9B">
      <w:pPr>
        <w:ind w:right="-57"/>
        <w:jc w:val="center"/>
        <w:rPr>
          <w:rFonts w:ascii="Times New Roman" w:hAnsi="Times New Roman" w:cs="Times New Roman"/>
          <w:b/>
          <w:sz w:val="36"/>
          <w:szCs w:val="48"/>
        </w:rPr>
      </w:pPr>
      <w:r w:rsidRPr="00053D8B">
        <w:rPr>
          <w:rFonts w:ascii="Times New Roman" w:hAnsi="Times New Roman" w:cs="Times New Roman"/>
          <w:b/>
          <w:sz w:val="36"/>
          <w:szCs w:val="48"/>
        </w:rPr>
        <w:t xml:space="preserve">iepirkuma identifikācijas </w:t>
      </w:r>
    </w:p>
    <w:p w14:paraId="127D36E7" w14:textId="6825A23F" w:rsidR="00E75D9B" w:rsidRPr="00053D8B" w:rsidRDefault="00E75D9B" w:rsidP="00E75D9B">
      <w:pPr>
        <w:ind w:right="-57"/>
        <w:jc w:val="center"/>
        <w:rPr>
          <w:rFonts w:ascii="Times New Roman" w:hAnsi="Times New Roman" w:cs="Times New Roman"/>
          <w:b/>
          <w:sz w:val="36"/>
          <w:szCs w:val="48"/>
        </w:rPr>
      </w:pPr>
      <w:r w:rsidRPr="00053D8B">
        <w:rPr>
          <w:rFonts w:ascii="Times New Roman" w:hAnsi="Times New Roman" w:cs="Times New Roman"/>
          <w:b/>
          <w:sz w:val="36"/>
          <w:szCs w:val="48"/>
        </w:rPr>
        <w:t>Nr. VBOP 202</w:t>
      </w:r>
      <w:r w:rsidR="00F444EC" w:rsidRPr="00053D8B">
        <w:rPr>
          <w:rFonts w:ascii="Times New Roman" w:hAnsi="Times New Roman" w:cs="Times New Roman"/>
          <w:b/>
          <w:sz w:val="36"/>
          <w:szCs w:val="48"/>
        </w:rPr>
        <w:t>3</w:t>
      </w:r>
      <w:r w:rsidRPr="00053D8B">
        <w:rPr>
          <w:rFonts w:ascii="Times New Roman" w:hAnsi="Times New Roman" w:cs="Times New Roman"/>
          <w:b/>
          <w:sz w:val="36"/>
          <w:szCs w:val="48"/>
        </w:rPr>
        <w:t>/</w:t>
      </w:r>
      <w:r w:rsidR="00547DD3" w:rsidRPr="00053D8B">
        <w:rPr>
          <w:rFonts w:ascii="Times New Roman" w:hAnsi="Times New Roman" w:cs="Times New Roman"/>
          <w:b/>
          <w:sz w:val="36"/>
          <w:szCs w:val="48"/>
        </w:rPr>
        <w:t>106</w:t>
      </w:r>
    </w:p>
    <w:p w14:paraId="68AFEE6B" w14:textId="77777777" w:rsidR="00E75D9B" w:rsidRPr="00053D8B" w:rsidRDefault="00E75D9B" w:rsidP="00E75D9B">
      <w:pPr>
        <w:ind w:right="-57"/>
        <w:rPr>
          <w:rFonts w:ascii="Times New Roman" w:hAnsi="Times New Roman" w:cs="Times New Roman"/>
          <w:sz w:val="48"/>
          <w:szCs w:val="48"/>
        </w:rPr>
      </w:pPr>
    </w:p>
    <w:p w14:paraId="405A690B" w14:textId="77777777" w:rsidR="00E75D9B" w:rsidRPr="00053D8B" w:rsidRDefault="00E75D9B" w:rsidP="00E75D9B">
      <w:pPr>
        <w:ind w:right="-57"/>
        <w:jc w:val="center"/>
        <w:rPr>
          <w:rFonts w:ascii="Times New Roman" w:hAnsi="Times New Roman" w:cs="Times New Roman"/>
          <w:b/>
          <w:sz w:val="48"/>
          <w:szCs w:val="48"/>
        </w:rPr>
      </w:pPr>
      <w:r w:rsidRPr="00053D8B">
        <w:rPr>
          <w:rFonts w:ascii="Times New Roman" w:hAnsi="Times New Roman" w:cs="Times New Roman"/>
          <w:b/>
          <w:sz w:val="48"/>
          <w:szCs w:val="48"/>
        </w:rPr>
        <w:t>NOLIKUMS</w:t>
      </w:r>
    </w:p>
    <w:p w14:paraId="677CB398" w14:textId="77777777" w:rsidR="00E75D9B" w:rsidRPr="00053D8B" w:rsidRDefault="00E75D9B" w:rsidP="00E75D9B">
      <w:pPr>
        <w:ind w:right="-57"/>
        <w:rPr>
          <w:rFonts w:ascii="Times New Roman" w:hAnsi="Times New Roman" w:cs="Times New Roman"/>
          <w:sz w:val="48"/>
          <w:szCs w:val="48"/>
        </w:rPr>
      </w:pPr>
    </w:p>
    <w:p w14:paraId="3602BDF0" w14:textId="77777777" w:rsidR="00E75D9B" w:rsidRPr="00053D8B" w:rsidRDefault="00E75D9B" w:rsidP="00E75D9B">
      <w:pPr>
        <w:ind w:right="-57"/>
        <w:rPr>
          <w:rFonts w:ascii="Times New Roman" w:hAnsi="Times New Roman" w:cs="Times New Roman"/>
          <w:sz w:val="24"/>
        </w:rPr>
      </w:pPr>
    </w:p>
    <w:p w14:paraId="2A7F5BBA" w14:textId="77777777" w:rsidR="00E75D9B" w:rsidRPr="00053D8B" w:rsidRDefault="00E75D9B" w:rsidP="00E75D9B">
      <w:pPr>
        <w:ind w:right="-57"/>
        <w:jc w:val="center"/>
        <w:rPr>
          <w:rFonts w:ascii="Times New Roman" w:hAnsi="Times New Roman" w:cs="Times New Roman"/>
          <w:b/>
          <w:sz w:val="32"/>
          <w:szCs w:val="32"/>
        </w:rPr>
      </w:pPr>
    </w:p>
    <w:p w14:paraId="72EEB719" w14:textId="77777777" w:rsidR="00E75D9B" w:rsidRPr="00053D8B" w:rsidRDefault="00E75D9B" w:rsidP="00E75D9B">
      <w:pPr>
        <w:ind w:right="-57"/>
        <w:jc w:val="center"/>
        <w:rPr>
          <w:rFonts w:ascii="Times New Roman" w:hAnsi="Times New Roman" w:cs="Times New Roman"/>
          <w:b/>
          <w:sz w:val="32"/>
          <w:szCs w:val="32"/>
        </w:rPr>
      </w:pPr>
      <w:r w:rsidRPr="00053D8B">
        <w:rPr>
          <w:rFonts w:ascii="Times New Roman" w:hAnsi="Times New Roman" w:cs="Times New Roman"/>
          <w:b/>
          <w:sz w:val="32"/>
          <w:szCs w:val="32"/>
        </w:rPr>
        <w:t>Ventspils</w:t>
      </w:r>
    </w:p>
    <w:p w14:paraId="4AF333B1" w14:textId="60DDCC66" w:rsidR="00E75D9B" w:rsidRPr="00053D8B" w:rsidRDefault="00E75D9B" w:rsidP="00E75D9B">
      <w:pPr>
        <w:ind w:right="-57"/>
        <w:jc w:val="center"/>
        <w:rPr>
          <w:rFonts w:ascii="Times New Roman" w:hAnsi="Times New Roman" w:cs="Times New Roman"/>
          <w:b/>
          <w:sz w:val="32"/>
          <w:szCs w:val="32"/>
        </w:rPr>
      </w:pPr>
      <w:r w:rsidRPr="00053D8B">
        <w:rPr>
          <w:rFonts w:ascii="Times New Roman" w:hAnsi="Times New Roman" w:cs="Times New Roman"/>
          <w:b/>
          <w:sz w:val="32"/>
          <w:szCs w:val="32"/>
        </w:rPr>
        <w:t xml:space="preserve"> 202</w:t>
      </w:r>
      <w:r w:rsidR="00F444EC" w:rsidRPr="00053D8B">
        <w:rPr>
          <w:rFonts w:ascii="Times New Roman" w:hAnsi="Times New Roman" w:cs="Times New Roman"/>
          <w:b/>
          <w:sz w:val="32"/>
          <w:szCs w:val="32"/>
        </w:rPr>
        <w:t>3</w:t>
      </w:r>
      <w:r w:rsidRPr="00053D8B">
        <w:rPr>
          <w:rFonts w:ascii="Times New Roman" w:hAnsi="Times New Roman" w:cs="Times New Roman"/>
          <w:b/>
          <w:sz w:val="32"/>
          <w:szCs w:val="32"/>
        </w:rPr>
        <w:t>.gads</w:t>
      </w:r>
    </w:p>
    <w:p w14:paraId="6F12DFA5" w14:textId="77777777" w:rsidR="00E75D9B" w:rsidRPr="00053D8B" w:rsidRDefault="00E75D9B" w:rsidP="00E75D9B">
      <w:pPr>
        <w:pageBreakBefore/>
        <w:ind w:right="-57"/>
        <w:jc w:val="center"/>
        <w:rPr>
          <w:rStyle w:val="Hyperlink"/>
          <w:rFonts w:ascii="Times New Roman" w:hAnsi="Times New Roman" w:cs="Times New Roman"/>
          <w:b/>
          <w:sz w:val="28"/>
          <w:szCs w:val="28"/>
        </w:rPr>
      </w:pPr>
      <w:r w:rsidRPr="00053D8B">
        <w:rPr>
          <w:rFonts w:ascii="Times New Roman" w:hAnsi="Times New Roman" w:cs="Times New Roman"/>
          <w:b/>
          <w:sz w:val="28"/>
          <w:szCs w:val="28"/>
        </w:rPr>
        <w:lastRenderedPageBreak/>
        <w:t>SATURS</w:t>
      </w:r>
    </w:p>
    <w:p w14:paraId="421AAEAF" w14:textId="77777777" w:rsidR="00E75D9B" w:rsidRPr="00053D8B" w:rsidRDefault="00E75D9B" w:rsidP="00E75D9B">
      <w:pPr>
        <w:tabs>
          <w:tab w:val="left" w:pos="2325"/>
        </w:tabs>
        <w:rPr>
          <w:sz w:val="24"/>
          <w:szCs w:val="24"/>
        </w:rPr>
      </w:pPr>
      <w:r w:rsidRPr="00053D8B">
        <w:rPr>
          <w:sz w:val="24"/>
          <w:szCs w:val="24"/>
        </w:rPr>
        <w:tab/>
      </w:r>
    </w:p>
    <w:p w14:paraId="3189A88A" w14:textId="31449C7C" w:rsidR="00165858" w:rsidRPr="00053D8B" w:rsidRDefault="00E75D9B">
      <w:pPr>
        <w:pStyle w:val="TOC1"/>
        <w:rPr>
          <w:rFonts w:asciiTheme="minorHAnsi" w:eastAsiaTheme="minorEastAsia" w:hAnsiTheme="minorHAnsi" w:cstheme="minorBidi"/>
          <w:noProof/>
          <w:kern w:val="2"/>
          <w:sz w:val="24"/>
          <w:szCs w:val="24"/>
          <w14:ligatures w14:val="standardContextual"/>
        </w:rPr>
      </w:pPr>
      <w:r w:rsidRPr="00053D8B">
        <w:rPr>
          <w:b/>
          <w:bCs/>
          <w:noProof/>
        </w:rPr>
        <w:fldChar w:fldCharType="begin"/>
      </w:r>
      <w:r w:rsidRPr="00053D8B">
        <w:rPr>
          <w:b/>
          <w:bCs/>
          <w:noProof/>
        </w:rPr>
        <w:instrText xml:space="preserve"> TOC \o "1-3" \h \z \u </w:instrText>
      </w:r>
      <w:r w:rsidRPr="00053D8B">
        <w:rPr>
          <w:b/>
          <w:bCs/>
          <w:noProof/>
        </w:rPr>
        <w:fldChar w:fldCharType="separate"/>
      </w:r>
      <w:hyperlink w:anchor="_Toc154740263" w:history="1">
        <w:r w:rsidR="00165858" w:rsidRPr="00053D8B">
          <w:rPr>
            <w:rStyle w:val="Hyperlink"/>
            <w:noProof/>
          </w:rPr>
          <w:t>1.</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VISPĀRĪGA INFORMĀCIJA</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_Toc154740263 \h </w:instrText>
        </w:r>
        <w:r w:rsidR="00165858" w:rsidRPr="00053D8B">
          <w:rPr>
            <w:noProof/>
            <w:webHidden/>
          </w:rPr>
        </w:r>
        <w:r w:rsidR="00165858" w:rsidRPr="00053D8B">
          <w:rPr>
            <w:noProof/>
            <w:webHidden/>
          </w:rPr>
          <w:fldChar w:fldCharType="separate"/>
        </w:r>
        <w:r w:rsidR="00165858" w:rsidRPr="00053D8B">
          <w:rPr>
            <w:noProof/>
            <w:webHidden/>
          </w:rPr>
          <w:t>3</w:t>
        </w:r>
        <w:r w:rsidR="00165858" w:rsidRPr="00053D8B">
          <w:rPr>
            <w:noProof/>
            <w:webHidden/>
          </w:rPr>
          <w:fldChar w:fldCharType="end"/>
        </w:r>
      </w:hyperlink>
    </w:p>
    <w:p w14:paraId="091375AD" w14:textId="1378E436"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4" w:history="1">
        <w:r w:rsidR="00165858" w:rsidRPr="00053D8B">
          <w:rPr>
            <w:rStyle w:val="Hyperlink"/>
            <w:bCs/>
            <w:noProof/>
          </w:rPr>
          <w:t>2.</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INFORMĀCIJA PAR IEPIRKUMA PRIEKŠMETU</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_Toc154740264 \h </w:instrText>
        </w:r>
        <w:r w:rsidR="00165858" w:rsidRPr="00053D8B">
          <w:rPr>
            <w:noProof/>
            <w:webHidden/>
          </w:rPr>
        </w:r>
        <w:r w:rsidR="00165858" w:rsidRPr="00053D8B">
          <w:rPr>
            <w:noProof/>
            <w:webHidden/>
          </w:rPr>
          <w:fldChar w:fldCharType="separate"/>
        </w:r>
        <w:r w:rsidR="00165858" w:rsidRPr="00053D8B">
          <w:rPr>
            <w:noProof/>
            <w:webHidden/>
          </w:rPr>
          <w:t>3</w:t>
        </w:r>
        <w:r w:rsidR="00165858" w:rsidRPr="00053D8B">
          <w:rPr>
            <w:noProof/>
            <w:webHidden/>
          </w:rPr>
          <w:fldChar w:fldCharType="end"/>
        </w:r>
      </w:hyperlink>
    </w:p>
    <w:p w14:paraId="4A962286" w14:textId="2F19D63A"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5" w:history="1">
        <w:r w:rsidR="00165858" w:rsidRPr="00053D8B">
          <w:rPr>
            <w:rStyle w:val="Hyperlink"/>
            <w:noProof/>
          </w:rPr>
          <w:t>3.</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IEPIRKUMA PROCEDŪRAS DOKUMENTI</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_Toc154740265 \h </w:instrText>
        </w:r>
        <w:r w:rsidR="00165858" w:rsidRPr="00053D8B">
          <w:rPr>
            <w:noProof/>
            <w:webHidden/>
          </w:rPr>
        </w:r>
        <w:r w:rsidR="00165858" w:rsidRPr="00053D8B">
          <w:rPr>
            <w:noProof/>
            <w:webHidden/>
          </w:rPr>
          <w:fldChar w:fldCharType="separate"/>
        </w:r>
        <w:r w:rsidR="00165858" w:rsidRPr="00053D8B">
          <w:rPr>
            <w:noProof/>
            <w:webHidden/>
          </w:rPr>
          <w:t>4</w:t>
        </w:r>
        <w:r w:rsidR="00165858" w:rsidRPr="00053D8B">
          <w:rPr>
            <w:noProof/>
            <w:webHidden/>
          </w:rPr>
          <w:fldChar w:fldCharType="end"/>
        </w:r>
      </w:hyperlink>
    </w:p>
    <w:p w14:paraId="7CB73CC0" w14:textId="449A6944"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6" w:history="1">
        <w:r w:rsidR="00165858" w:rsidRPr="00053D8B">
          <w:rPr>
            <w:rStyle w:val="Hyperlink"/>
            <w:noProof/>
          </w:rPr>
          <w:t>4.</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DALĪBAS NOSACĪJUMI IEPIRKUMA PROCEDŪRĀ</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_Toc154740266 \h </w:instrText>
        </w:r>
        <w:r w:rsidR="00165858" w:rsidRPr="00053D8B">
          <w:rPr>
            <w:noProof/>
            <w:webHidden/>
          </w:rPr>
        </w:r>
        <w:r w:rsidR="00165858" w:rsidRPr="00053D8B">
          <w:rPr>
            <w:noProof/>
            <w:webHidden/>
          </w:rPr>
          <w:fldChar w:fldCharType="separate"/>
        </w:r>
        <w:r w:rsidR="00165858" w:rsidRPr="00053D8B">
          <w:rPr>
            <w:noProof/>
            <w:webHidden/>
          </w:rPr>
          <w:t>5</w:t>
        </w:r>
        <w:r w:rsidR="00165858" w:rsidRPr="00053D8B">
          <w:rPr>
            <w:noProof/>
            <w:webHidden/>
          </w:rPr>
          <w:fldChar w:fldCharType="end"/>
        </w:r>
      </w:hyperlink>
    </w:p>
    <w:p w14:paraId="1CA29C4B" w14:textId="6B83253B"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7" w:history="1">
        <w:r w:rsidR="00165858" w:rsidRPr="00053D8B">
          <w:rPr>
            <w:rStyle w:val="Hyperlink"/>
            <w:noProof/>
          </w:rPr>
          <w:t>5.</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KVALIFIKĀCIJAS PRASĪBAS</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_Toc154740267 \h </w:instrText>
        </w:r>
        <w:r w:rsidR="00165858" w:rsidRPr="00053D8B">
          <w:rPr>
            <w:noProof/>
            <w:webHidden/>
          </w:rPr>
        </w:r>
        <w:r w:rsidR="00165858" w:rsidRPr="00053D8B">
          <w:rPr>
            <w:noProof/>
            <w:webHidden/>
          </w:rPr>
          <w:fldChar w:fldCharType="separate"/>
        </w:r>
        <w:r w:rsidR="00165858" w:rsidRPr="00053D8B">
          <w:rPr>
            <w:noProof/>
            <w:webHidden/>
          </w:rPr>
          <w:t>7</w:t>
        </w:r>
        <w:r w:rsidR="00165858" w:rsidRPr="00053D8B">
          <w:rPr>
            <w:noProof/>
            <w:webHidden/>
          </w:rPr>
          <w:fldChar w:fldCharType="end"/>
        </w:r>
      </w:hyperlink>
    </w:p>
    <w:p w14:paraId="2552BD8B" w14:textId="111700A2"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8" w:history="1">
        <w:r w:rsidR="00165858" w:rsidRPr="00053D8B">
          <w:rPr>
            <w:rStyle w:val="Hyperlink"/>
            <w:noProof/>
          </w:rPr>
          <w:t>6.</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IESNIEDZAMIE DOKUMENTI</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_Toc154740268 \h </w:instrText>
        </w:r>
        <w:r w:rsidR="00165858" w:rsidRPr="00053D8B">
          <w:rPr>
            <w:noProof/>
            <w:webHidden/>
          </w:rPr>
        </w:r>
        <w:r w:rsidR="00165858" w:rsidRPr="00053D8B">
          <w:rPr>
            <w:noProof/>
            <w:webHidden/>
          </w:rPr>
          <w:fldChar w:fldCharType="separate"/>
        </w:r>
        <w:r w:rsidR="00165858" w:rsidRPr="00053D8B">
          <w:rPr>
            <w:noProof/>
            <w:webHidden/>
          </w:rPr>
          <w:t>9</w:t>
        </w:r>
        <w:r w:rsidR="00165858" w:rsidRPr="00053D8B">
          <w:rPr>
            <w:noProof/>
            <w:webHidden/>
          </w:rPr>
          <w:fldChar w:fldCharType="end"/>
        </w:r>
      </w:hyperlink>
    </w:p>
    <w:p w14:paraId="723E3E3B" w14:textId="4FB1C158"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69" w:history="1">
        <w:r w:rsidR="00165858" w:rsidRPr="00053D8B">
          <w:rPr>
            <w:rStyle w:val="Hyperlink"/>
            <w:noProof/>
          </w:rPr>
          <w:t>7.</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PĀRĒJĀS PRASĪBAS UN PASŪTĪTĀJA NOSACĪJUMI</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_Toc154740269 \h </w:instrText>
        </w:r>
        <w:r w:rsidR="00165858" w:rsidRPr="00053D8B">
          <w:rPr>
            <w:noProof/>
            <w:webHidden/>
          </w:rPr>
        </w:r>
        <w:r w:rsidR="00165858" w:rsidRPr="00053D8B">
          <w:rPr>
            <w:noProof/>
            <w:webHidden/>
          </w:rPr>
          <w:fldChar w:fldCharType="separate"/>
        </w:r>
        <w:r w:rsidR="00165858" w:rsidRPr="00053D8B">
          <w:rPr>
            <w:noProof/>
            <w:webHidden/>
          </w:rPr>
          <w:t>9</w:t>
        </w:r>
        <w:r w:rsidR="00165858" w:rsidRPr="00053D8B">
          <w:rPr>
            <w:noProof/>
            <w:webHidden/>
          </w:rPr>
          <w:fldChar w:fldCharType="end"/>
        </w:r>
      </w:hyperlink>
    </w:p>
    <w:p w14:paraId="58E65B3D" w14:textId="5CDA253D"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0" w:history="1">
        <w:r w:rsidR="00165858" w:rsidRPr="00053D8B">
          <w:rPr>
            <w:rStyle w:val="Hyperlink"/>
            <w:noProof/>
          </w:rPr>
          <w:t>8.</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PRETENDENTU ATLASES DOKUMENTI</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_Toc154740270 \h </w:instrText>
        </w:r>
        <w:r w:rsidR="00165858" w:rsidRPr="00053D8B">
          <w:rPr>
            <w:noProof/>
            <w:webHidden/>
          </w:rPr>
        </w:r>
        <w:r w:rsidR="00165858" w:rsidRPr="00053D8B">
          <w:rPr>
            <w:noProof/>
            <w:webHidden/>
          </w:rPr>
          <w:fldChar w:fldCharType="separate"/>
        </w:r>
        <w:r w:rsidR="00165858" w:rsidRPr="00053D8B">
          <w:rPr>
            <w:noProof/>
            <w:webHidden/>
          </w:rPr>
          <w:t>10</w:t>
        </w:r>
        <w:r w:rsidR="00165858" w:rsidRPr="00053D8B">
          <w:rPr>
            <w:noProof/>
            <w:webHidden/>
          </w:rPr>
          <w:fldChar w:fldCharType="end"/>
        </w:r>
      </w:hyperlink>
    </w:p>
    <w:p w14:paraId="18470C1A" w14:textId="3A04A70D"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1" w:history="1">
        <w:r w:rsidR="00165858" w:rsidRPr="00053D8B">
          <w:rPr>
            <w:rStyle w:val="Hyperlink"/>
            <w:noProof/>
          </w:rPr>
          <w:t>9.</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TEHNISKAIS PIEDĀVĀJUMS</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_Toc154740271 \h </w:instrText>
        </w:r>
        <w:r w:rsidR="00165858" w:rsidRPr="00053D8B">
          <w:rPr>
            <w:noProof/>
            <w:webHidden/>
          </w:rPr>
        </w:r>
        <w:r w:rsidR="00165858" w:rsidRPr="00053D8B">
          <w:rPr>
            <w:noProof/>
            <w:webHidden/>
          </w:rPr>
          <w:fldChar w:fldCharType="separate"/>
        </w:r>
        <w:r w:rsidR="00165858" w:rsidRPr="00053D8B">
          <w:rPr>
            <w:noProof/>
            <w:webHidden/>
          </w:rPr>
          <w:t>13</w:t>
        </w:r>
        <w:r w:rsidR="00165858" w:rsidRPr="00053D8B">
          <w:rPr>
            <w:noProof/>
            <w:webHidden/>
          </w:rPr>
          <w:fldChar w:fldCharType="end"/>
        </w:r>
      </w:hyperlink>
    </w:p>
    <w:p w14:paraId="78A80C38" w14:textId="432997BE"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6" w:history="1">
        <w:r w:rsidR="00165858" w:rsidRPr="00053D8B">
          <w:rPr>
            <w:rStyle w:val="Hyperlink"/>
            <w:noProof/>
          </w:rPr>
          <w:t>14.</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FINANŠU PIEDĀVĀJUMS</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_Toc154740276 \h </w:instrText>
        </w:r>
        <w:r w:rsidR="00165858" w:rsidRPr="00053D8B">
          <w:rPr>
            <w:noProof/>
            <w:webHidden/>
          </w:rPr>
        </w:r>
        <w:r w:rsidR="00165858" w:rsidRPr="00053D8B">
          <w:rPr>
            <w:noProof/>
            <w:webHidden/>
          </w:rPr>
          <w:fldChar w:fldCharType="separate"/>
        </w:r>
        <w:r w:rsidR="00165858" w:rsidRPr="00053D8B">
          <w:rPr>
            <w:noProof/>
            <w:webHidden/>
          </w:rPr>
          <w:t>13</w:t>
        </w:r>
        <w:r w:rsidR="00165858" w:rsidRPr="00053D8B">
          <w:rPr>
            <w:noProof/>
            <w:webHidden/>
          </w:rPr>
          <w:fldChar w:fldCharType="end"/>
        </w:r>
      </w:hyperlink>
    </w:p>
    <w:p w14:paraId="61E9CB2F" w14:textId="72987168"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7" w:history="1">
        <w:r w:rsidR="00165858" w:rsidRPr="00053D8B">
          <w:rPr>
            <w:rStyle w:val="Hyperlink"/>
            <w:noProof/>
          </w:rPr>
          <w:t>15.</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PIEDĀVĀJUMA SAGATAVOŠANA UN NOFORMĒŠANA</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_Toc154740277 \h </w:instrText>
        </w:r>
        <w:r w:rsidR="00165858" w:rsidRPr="00053D8B">
          <w:rPr>
            <w:noProof/>
            <w:webHidden/>
          </w:rPr>
        </w:r>
        <w:r w:rsidR="00165858" w:rsidRPr="00053D8B">
          <w:rPr>
            <w:noProof/>
            <w:webHidden/>
          </w:rPr>
          <w:fldChar w:fldCharType="separate"/>
        </w:r>
        <w:r w:rsidR="00165858" w:rsidRPr="00053D8B">
          <w:rPr>
            <w:noProof/>
            <w:webHidden/>
          </w:rPr>
          <w:t>14</w:t>
        </w:r>
        <w:r w:rsidR="00165858" w:rsidRPr="00053D8B">
          <w:rPr>
            <w:noProof/>
            <w:webHidden/>
          </w:rPr>
          <w:fldChar w:fldCharType="end"/>
        </w:r>
      </w:hyperlink>
    </w:p>
    <w:p w14:paraId="6124BA3D" w14:textId="2308F0A2"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8" w:history="1">
        <w:r w:rsidR="00165858" w:rsidRPr="00053D8B">
          <w:rPr>
            <w:rStyle w:val="Hyperlink"/>
            <w:noProof/>
          </w:rPr>
          <w:t>16.</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PIEDĀVĀJUMA IESNIEGŠANA UN ATVĒRŠANA</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_Toc154740278 \h </w:instrText>
        </w:r>
        <w:r w:rsidR="00165858" w:rsidRPr="00053D8B">
          <w:rPr>
            <w:noProof/>
            <w:webHidden/>
          </w:rPr>
        </w:r>
        <w:r w:rsidR="00165858" w:rsidRPr="00053D8B">
          <w:rPr>
            <w:noProof/>
            <w:webHidden/>
          </w:rPr>
          <w:fldChar w:fldCharType="separate"/>
        </w:r>
        <w:r w:rsidR="00165858" w:rsidRPr="00053D8B">
          <w:rPr>
            <w:noProof/>
            <w:webHidden/>
          </w:rPr>
          <w:t>15</w:t>
        </w:r>
        <w:r w:rsidR="00165858" w:rsidRPr="00053D8B">
          <w:rPr>
            <w:noProof/>
            <w:webHidden/>
          </w:rPr>
          <w:fldChar w:fldCharType="end"/>
        </w:r>
      </w:hyperlink>
    </w:p>
    <w:p w14:paraId="5909B324" w14:textId="0EA2FFF7"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79" w:history="1">
        <w:r w:rsidR="00165858" w:rsidRPr="00053D8B">
          <w:rPr>
            <w:rStyle w:val="Hyperlink"/>
            <w:noProof/>
          </w:rPr>
          <w:t>17.</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CITI NOTEIKUMI</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_Toc154740279 \h </w:instrText>
        </w:r>
        <w:r w:rsidR="00165858" w:rsidRPr="00053D8B">
          <w:rPr>
            <w:noProof/>
            <w:webHidden/>
          </w:rPr>
        </w:r>
        <w:r w:rsidR="00165858" w:rsidRPr="00053D8B">
          <w:rPr>
            <w:noProof/>
            <w:webHidden/>
          </w:rPr>
          <w:fldChar w:fldCharType="separate"/>
        </w:r>
        <w:r w:rsidR="00165858" w:rsidRPr="00053D8B">
          <w:rPr>
            <w:noProof/>
            <w:webHidden/>
          </w:rPr>
          <w:t>16</w:t>
        </w:r>
        <w:r w:rsidR="00165858" w:rsidRPr="00053D8B">
          <w:rPr>
            <w:noProof/>
            <w:webHidden/>
          </w:rPr>
          <w:fldChar w:fldCharType="end"/>
        </w:r>
      </w:hyperlink>
    </w:p>
    <w:p w14:paraId="642A4504" w14:textId="27D9D413" w:rsidR="00165858" w:rsidRPr="00053D8B" w:rsidRDefault="00000000">
      <w:pPr>
        <w:pStyle w:val="TOC1"/>
        <w:rPr>
          <w:rFonts w:asciiTheme="minorHAnsi" w:eastAsiaTheme="minorEastAsia" w:hAnsiTheme="minorHAnsi" w:cstheme="minorBidi"/>
          <w:noProof/>
          <w:kern w:val="2"/>
          <w:sz w:val="24"/>
          <w:szCs w:val="24"/>
          <w14:ligatures w14:val="standardContextual"/>
        </w:rPr>
      </w:pPr>
      <w:hyperlink w:anchor="_Toc154740280" w:history="1">
        <w:r w:rsidR="00165858" w:rsidRPr="00053D8B">
          <w:rPr>
            <w:rStyle w:val="Hyperlink"/>
            <w:noProof/>
          </w:rPr>
          <w:t>18.</w:t>
        </w:r>
        <w:r w:rsidR="00165858" w:rsidRPr="00053D8B">
          <w:rPr>
            <w:rFonts w:asciiTheme="minorHAnsi" w:eastAsiaTheme="minorEastAsia" w:hAnsiTheme="minorHAnsi" w:cstheme="minorBidi"/>
            <w:noProof/>
            <w:kern w:val="2"/>
            <w:sz w:val="24"/>
            <w:szCs w:val="24"/>
            <w14:ligatures w14:val="standardContextual"/>
          </w:rPr>
          <w:tab/>
        </w:r>
        <w:r w:rsidR="00165858" w:rsidRPr="00053D8B">
          <w:rPr>
            <w:rStyle w:val="Hyperlink"/>
            <w:noProof/>
          </w:rPr>
          <w:t>IEPIRKUMA LĪGUMA SLĒGŠANA</w:t>
        </w:r>
        <w:r w:rsidR="00165858" w:rsidRPr="00053D8B">
          <w:rPr>
            <w:noProof/>
            <w:webHidden/>
          </w:rPr>
          <w:tab/>
        </w:r>
        <w:r w:rsidR="00165858" w:rsidRPr="00053D8B">
          <w:rPr>
            <w:noProof/>
            <w:webHidden/>
          </w:rPr>
          <w:fldChar w:fldCharType="begin"/>
        </w:r>
        <w:r w:rsidR="00165858" w:rsidRPr="00053D8B">
          <w:rPr>
            <w:noProof/>
            <w:webHidden/>
          </w:rPr>
          <w:instrText xml:space="preserve"> PAGEREF _Toc154740280 \h </w:instrText>
        </w:r>
        <w:r w:rsidR="00165858" w:rsidRPr="00053D8B">
          <w:rPr>
            <w:noProof/>
            <w:webHidden/>
          </w:rPr>
        </w:r>
        <w:r w:rsidR="00165858" w:rsidRPr="00053D8B">
          <w:rPr>
            <w:noProof/>
            <w:webHidden/>
          </w:rPr>
          <w:fldChar w:fldCharType="separate"/>
        </w:r>
        <w:r w:rsidR="00165858" w:rsidRPr="00053D8B">
          <w:rPr>
            <w:noProof/>
            <w:webHidden/>
          </w:rPr>
          <w:t>18</w:t>
        </w:r>
        <w:r w:rsidR="00165858" w:rsidRPr="00053D8B">
          <w:rPr>
            <w:noProof/>
            <w:webHidden/>
          </w:rPr>
          <w:fldChar w:fldCharType="end"/>
        </w:r>
      </w:hyperlink>
    </w:p>
    <w:p w14:paraId="733C7A85" w14:textId="44A69B98" w:rsidR="00E75D9B" w:rsidRPr="00053D8B" w:rsidRDefault="00E75D9B" w:rsidP="00E75D9B">
      <w:pPr>
        <w:spacing w:after="0" w:line="240" w:lineRule="auto"/>
        <w:jc w:val="right"/>
        <w:rPr>
          <w:rFonts w:ascii="Times New Roman" w:eastAsia="Times New Roman" w:hAnsi="Times New Roman" w:cs="Times New Roman"/>
          <w:color w:val="000000"/>
          <w:sz w:val="24"/>
          <w:szCs w:val="24"/>
        </w:rPr>
      </w:pPr>
      <w:r w:rsidRPr="00053D8B">
        <w:rPr>
          <w:b/>
          <w:bCs/>
          <w:noProof/>
          <w:sz w:val="24"/>
          <w:szCs w:val="24"/>
        </w:rPr>
        <w:fldChar w:fldCharType="end"/>
      </w:r>
      <w:r w:rsidRPr="00053D8B">
        <w:rPr>
          <w:rFonts w:ascii="Times New Roman" w:eastAsia="Times New Roman" w:hAnsi="Times New Roman" w:cs="Times New Roman"/>
          <w:color w:val="000000"/>
          <w:sz w:val="24"/>
          <w:szCs w:val="24"/>
        </w:rPr>
        <w:br w:type="page"/>
      </w:r>
    </w:p>
    <w:p w14:paraId="2468FBCE" w14:textId="77777777" w:rsidR="00E75D9B" w:rsidRPr="00053D8B" w:rsidRDefault="00E75D9B" w:rsidP="00B11E80">
      <w:pPr>
        <w:pStyle w:val="Heading1"/>
        <w:numPr>
          <w:ilvl w:val="0"/>
          <w:numId w:val="1"/>
        </w:numPr>
      </w:pPr>
      <w:bookmarkStart w:id="0" w:name="_Toc154740263"/>
      <w:r w:rsidRPr="00053D8B">
        <w:lastRenderedPageBreak/>
        <w:t>VISPĀRĪGA INFORMĀCIJA</w:t>
      </w:r>
      <w:bookmarkEnd w:id="0"/>
    </w:p>
    <w:p w14:paraId="6A90D6E4" w14:textId="5CEA1911" w:rsidR="00E75D9B" w:rsidRPr="00053D8B"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053D8B">
        <w:rPr>
          <w:rFonts w:ascii="Times New Roman" w:hAnsi="Times New Roman" w:cs="Times New Roman"/>
          <w:sz w:val="24"/>
          <w:szCs w:val="24"/>
        </w:rPr>
        <w:t xml:space="preserve"> Iepirkuma identifikācijas Nr. VBOP 202</w:t>
      </w:r>
      <w:r w:rsidR="00F444EC" w:rsidRPr="00053D8B">
        <w:rPr>
          <w:rFonts w:ascii="Times New Roman" w:hAnsi="Times New Roman" w:cs="Times New Roman"/>
          <w:sz w:val="24"/>
          <w:szCs w:val="24"/>
        </w:rPr>
        <w:t>3</w:t>
      </w:r>
      <w:r w:rsidRPr="00053D8B">
        <w:rPr>
          <w:rFonts w:ascii="Times New Roman" w:hAnsi="Times New Roman" w:cs="Times New Roman"/>
          <w:sz w:val="24"/>
          <w:szCs w:val="24"/>
        </w:rPr>
        <w:t>/</w:t>
      </w:r>
      <w:r w:rsidR="00547DD3" w:rsidRPr="00053D8B">
        <w:rPr>
          <w:rFonts w:ascii="Times New Roman" w:hAnsi="Times New Roman" w:cs="Times New Roman"/>
          <w:sz w:val="24"/>
          <w:szCs w:val="24"/>
        </w:rPr>
        <w:t>106</w:t>
      </w:r>
      <w:r w:rsidRPr="00053D8B">
        <w:rPr>
          <w:rFonts w:ascii="Times New Roman" w:hAnsi="Times New Roman" w:cs="Times New Roman"/>
          <w:sz w:val="24"/>
          <w:szCs w:val="24"/>
        </w:rPr>
        <w:t>.</w:t>
      </w:r>
    </w:p>
    <w:p w14:paraId="5190C67D" w14:textId="77777777" w:rsidR="00E75D9B" w:rsidRPr="00053D8B"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053D8B">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053D8B" w14:paraId="253B9B48" w14:textId="77777777" w:rsidTr="007A498D">
        <w:tc>
          <w:tcPr>
            <w:tcW w:w="2947" w:type="dxa"/>
            <w:vAlign w:val="center"/>
          </w:tcPr>
          <w:p w14:paraId="3A1B8533"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Pasūtītāja nosaukums</w:t>
            </w:r>
          </w:p>
        </w:tc>
        <w:tc>
          <w:tcPr>
            <w:tcW w:w="4849" w:type="dxa"/>
            <w:vAlign w:val="center"/>
          </w:tcPr>
          <w:p w14:paraId="4CD1BC8F"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Ventspils brīvostas pārvalde</w:t>
            </w:r>
          </w:p>
        </w:tc>
      </w:tr>
      <w:tr w:rsidR="00E75D9B" w:rsidRPr="00053D8B" w14:paraId="2D1A42E6" w14:textId="77777777" w:rsidTr="007A498D">
        <w:tc>
          <w:tcPr>
            <w:tcW w:w="2947" w:type="dxa"/>
            <w:vAlign w:val="center"/>
          </w:tcPr>
          <w:p w14:paraId="7AC0F11E"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Adrese</w:t>
            </w:r>
          </w:p>
        </w:tc>
        <w:tc>
          <w:tcPr>
            <w:tcW w:w="4849" w:type="dxa"/>
            <w:vAlign w:val="center"/>
          </w:tcPr>
          <w:p w14:paraId="56EF158A"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Jāņa iela 19, Ventspilī, LV-3601</w:t>
            </w:r>
          </w:p>
        </w:tc>
      </w:tr>
      <w:tr w:rsidR="00E75D9B" w:rsidRPr="00053D8B" w14:paraId="0E11F6A0" w14:textId="77777777" w:rsidTr="007A498D">
        <w:tc>
          <w:tcPr>
            <w:tcW w:w="2947" w:type="dxa"/>
            <w:vAlign w:val="center"/>
          </w:tcPr>
          <w:p w14:paraId="63853D61"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90000284085</w:t>
            </w:r>
          </w:p>
        </w:tc>
      </w:tr>
      <w:tr w:rsidR="00E75D9B" w:rsidRPr="00053D8B" w14:paraId="64140E01" w14:textId="77777777" w:rsidTr="007A498D">
        <w:tc>
          <w:tcPr>
            <w:tcW w:w="2947" w:type="dxa"/>
            <w:vAlign w:val="center"/>
          </w:tcPr>
          <w:p w14:paraId="622F06A7"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Tālruņa numurs</w:t>
            </w:r>
          </w:p>
        </w:tc>
        <w:tc>
          <w:tcPr>
            <w:tcW w:w="4849" w:type="dxa"/>
            <w:vAlign w:val="center"/>
          </w:tcPr>
          <w:p w14:paraId="411F2D27"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63622586</w:t>
            </w:r>
          </w:p>
        </w:tc>
      </w:tr>
      <w:tr w:rsidR="00E75D9B" w:rsidRPr="00053D8B" w14:paraId="494E11E6" w14:textId="77777777" w:rsidTr="007A498D">
        <w:tc>
          <w:tcPr>
            <w:tcW w:w="2947" w:type="dxa"/>
            <w:vAlign w:val="center"/>
          </w:tcPr>
          <w:p w14:paraId="7F839FF5"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E-pasta adrese</w:t>
            </w:r>
          </w:p>
        </w:tc>
        <w:tc>
          <w:tcPr>
            <w:tcW w:w="4849" w:type="dxa"/>
            <w:vAlign w:val="center"/>
          </w:tcPr>
          <w:p w14:paraId="779C7C00" w14:textId="77777777" w:rsidR="00E75D9B" w:rsidRPr="00053D8B"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53D8B">
                <w:rPr>
                  <w:rStyle w:val="Hyperlink"/>
                  <w:rFonts w:ascii="Times New Roman" w:hAnsi="Times New Roman" w:cs="Times New Roman"/>
                  <w:sz w:val="24"/>
                  <w:szCs w:val="24"/>
                </w:rPr>
                <w:t>iepirkumi@vbp.lv</w:t>
              </w:r>
            </w:hyperlink>
            <w:r w:rsidR="00E75D9B" w:rsidRPr="00053D8B">
              <w:rPr>
                <w:rFonts w:ascii="Times New Roman" w:hAnsi="Times New Roman" w:cs="Times New Roman"/>
                <w:sz w:val="24"/>
                <w:szCs w:val="24"/>
              </w:rPr>
              <w:t xml:space="preserve"> </w:t>
            </w:r>
          </w:p>
        </w:tc>
      </w:tr>
      <w:tr w:rsidR="00E75D9B" w:rsidRPr="00053D8B" w14:paraId="260651EB" w14:textId="77777777" w:rsidTr="00425951">
        <w:trPr>
          <w:trHeight w:val="58"/>
        </w:trPr>
        <w:tc>
          <w:tcPr>
            <w:tcW w:w="2947" w:type="dxa"/>
            <w:vAlign w:val="center"/>
          </w:tcPr>
          <w:p w14:paraId="53116ECF"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 xml:space="preserve">Kontaktpersona </w:t>
            </w:r>
          </w:p>
        </w:tc>
        <w:tc>
          <w:tcPr>
            <w:tcW w:w="4849" w:type="dxa"/>
            <w:vAlign w:val="center"/>
          </w:tcPr>
          <w:p w14:paraId="076C68CD" w14:textId="550D3041" w:rsidR="00425951" w:rsidRPr="00053D8B" w:rsidRDefault="00C35DF4"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053D8B">
              <w:rPr>
                <w:rFonts w:ascii="Times New Roman" w:eastAsia="Times New Roman" w:hAnsi="Times New Roman" w:cs="Times New Roman"/>
                <w:sz w:val="24"/>
                <w:szCs w:val="24"/>
                <w:lang w:eastAsia="lv-LV"/>
              </w:rPr>
              <w:t>Viktorija Bursakovska</w:t>
            </w:r>
            <w:r w:rsidR="00425951" w:rsidRPr="00053D8B">
              <w:rPr>
                <w:rFonts w:ascii="Times New Roman" w:eastAsia="Times New Roman" w:hAnsi="Times New Roman" w:cs="Times New Roman"/>
                <w:sz w:val="24"/>
                <w:szCs w:val="24"/>
                <w:lang w:eastAsia="lv-LV"/>
              </w:rPr>
              <w:t xml:space="preserve">, tālr. numurs </w:t>
            </w:r>
            <w:r w:rsidRPr="00053D8B">
              <w:rPr>
                <w:rFonts w:ascii="Times New Roman" w:eastAsia="Times New Roman" w:hAnsi="Times New Roman" w:cs="Times New Roman"/>
                <w:sz w:val="24"/>
                <w:szCs w:val="24"/>
                <w:lang w:eastAsia="lv-LV"/>
              </w:rPr>
              <w:t>29215980</w:t>
            </w:r>
            <w:r w:rsidR="00425951" w:rsidRPr="00053D8B">
              <w:rPr>
                <w:rFonts w:ascii="Times New Roman" w:eastAsia="Times New Roman" w:hAnsi="Times New Roman" w:cs="Times New Roman"/>
                <w:sz w:val="24"/>
                <w:szCs w:val="24"/>
                <w:lang w:eastAsia="lv-LV"/>
              </w:rPr>
              <w:t xml:space="preserve">, </w:t>
            </w:r>
          </w:p>
          <w:p w14:paraId="5ED4D543" w14:textId="1CAE1DD9" w:rsidR="00E75D9B" w:rsidRPr="00053D8B" w:rsidRDefault="00425951" w:rsidP="008F1D18">
            <w:pPr>
              <w:spacing w:after="0" w:line="240" w:lineRule="auto"/>
              <w:rPr>
                <w:rFonts w:ascii="Times New Roman" w:hAnsi="Times New Roman" w:cs="Times New Roman"/>
                <w:sz w:val="24"/>
                <w:szCs w:val="24"/>
              </w:rPr>
            </w:pPr>
            <w:r w:rsidRPr="00053D8B">
              <w:rPr>
                <w:rFonts w:ascii="Times New Roman" w:eastAsia="Times New Roman" w:hAnsi="Times New Roman" w:cs="Times New Roman"/>
                <w:sz w:val="24"/>
                <w:szCs w:val="24"/>
                <w:lang w:eastAsia="lv-LV"/>
              </w:rPr>
              <w:t xml:space="preserve">e-pasta adrese </w:t>
            </w:r>
            <w:r w:rsidR="00C35DF4" w:rsidRPr="00053D8B">
              <w:rPr>
                <w:rFonts w:ascii="Times New Roman" w:eastAsia="Times New Roman" w:hAnsi="Times New Roman" w:cs="Times New Roman"/>
                <w:sz w:val="24"/>
                <w:szCs w:val="24"/>
                <w:lang w:eastAsia="lv-LV"/>
              </w:rPr>
              <w:t>viktorija</w:t>
            </w:r>
            <w:r w:rsidRPr="00053D8B">
              <w:rPr>
                <w:rFonts w:ascii="Times New Roman" w:eastAsia="Times New Roman" w:hAnsi="Times New Roman" w:cs="Times New Roman"/>
                <w:sz w:val="24"/>
                <w:szCs w:val="24"/>
                <w:lang w:eastAsia="lv-LV"/>
              </w:rPr>
              <w:t>@vbp.lv</w:t>
            </w:r>
            <w:r w:rsidRPr="00053D8B">
              <w:rPr>
                <w:rFonts w:ascii="Times New Roman" w:hAnsi="Times New Roman" w:cs="Times New Roman"/>
                <w:sz w:val="24"/>
                <w:szCs w:val="24"/>
              </w:rPr>
              <w:t xml:space="preserve"> </w:t>
            </w:r>
            <w:r w:rsidR="00F444EC" w:rsidRPr="00053D8B">
              <w:rPr>
                <w:rFonts w:ascii="Times New Roman" w:hAnsi="Times New Roman" w:cs="Times New Roman"/>
                <w:sz w:val="24"/>
                <w:szCs w:val="24"/>
              </w:rPr>
              <w:t xml:space="preserve">vai </w:t>
            </w:r>
            <w:hyperlink r:id="rId9" w:history="1">
              <w:r w:rsidR="00F444EC" w:rsidRPr="00053D8B">
                <w:rPr>
                  <w:rStyle w:val="Hyperlink"/>
                  <w:rFonts w:ascii="Times New Roman" w:hAnsi="Times New Roman" w:cs="Times New Roman"/>
                  <w:sz w:val="24"/>
                  <w:szCs w:val="24"/>
                </w:rPr>
                <w:t>iepirkumi@vbp.lv</w:t>
              </w:r>
            </w:hyperlink>
          </w:p>
        </w:tc>
      </w:tr>
      <w:tr w:rsidR="00E75D9B" w:rsidRPr="00053D8B" w14:paraId="57EFC7F8" w14:textId="77777777" w:rsidTr="007A498D">
        <w:tc>
          <w:tcPr>
            <w:tcW w:w="2947" w:type="dxa"/>
            <w:vAlign w:val="center"/>
          </w:tcPr>
          <w:p w14:paraId="5B817165"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 xml:space="preserve">Banka </w:t>
            </w:r>
          </w:p>
        </w:tc>
        <w:tc>
          <w:tcPr>
            <w:tcW w:w="4849" w:type="dxa"/>
            <w:vAlign w:val="center"/>
          </w:tcPr>
          <w:p w14:paraId="0FE82568"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AS „Luminor Bank”, bankas kods RIKOLV2X</w:t>
            </w:r>
          </w:p>
        </w:tc>
      </w:tr>
      <w:tr w:rsidR="00E75D9B" w:rsidRPr="00053D8B" w14:paraId="4F52C3FF" w14:textId="77777777" w:rsidTr="007A498D">
        <w:tc>
          <w:tcPr>
            <w:tcW w:w="2947" w:type="dxa"/>
            <w:vAlign w:val="center"/>
          </w:tcPr>
          <w:p w14:paraId="24D74FFC"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Bankas konts</w:t>
            </w:r>
          </w:p>
        </w:tc>
        <w:tc>
          <w:tcPr>
            <w:tcW w:w="4849" w:type="dxa"/>
            <w:vAlign w:val="center"/>
          </w:tcPr>
          <w:p w14:paraId="732436AF" w14:textId="77777777" w:rsidR="00E75D9B" w:rsidRPr="00053D8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53D8B">
              <w:rPr>
                <w:rFonts w:ascii="Times New Roman" w:hAnsi="Times New Roman" w:cs="Times New Roman"/>
                <w:sz w:val="24"/>
                <w:szCs w:val="24"/>
              </w:rPr>
              <w:t>LV73RIKO0002210002268</w:t>
            </w:r>
          </w:p>
        </w:tc>
      </w:tr>
    </w:tbl>
    <w:p w14:paraId="6F0C8FDA" w14:textId="77777777" w:rsidR="00E75D9B" w:rsidRPr="00053D8B"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053D8B">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053D8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053D8B">
        <w:rPr>
          <w:rFonts w:ascii="Times New Roman" w:eastAsia="Times New Roman" w:hAnsi="Times New Roman" w:cs="Times New Roman"/>
          <w:b/>
          <w:sz w:val="24"/>
          <w:szCs w:val="24"/>
        </w:rPr>
        <w:t xml:space="preserve">Iepirkums </w:t>
      </w:r>
      <w:r w:rsidRPr="00053D8B">
        <w:rPr>
          <w:rFonts w:ascii="Times New Roman" w:eastAsia="Times New Roman" w:hAnsi="Times New Roman" w:cs="Times New Roman"/>
          <w:sz w:val="24"/>
          <w:szCs w:val="24"/>
        </w:rPr>
        <w:t>– atklāts iepirkums.</w:t>
      </w:r>
    </w:p>
    <w:p w14:paraId="6995C006" w14:textId="45CEBBD1" w:rsidR="00E75D9B" w:rsidRPr="00053D8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053D8B">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053D8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053D8B">
        <w:rPr>
          <w:rFonts w:ascii="Times New Roman" w:eastAsia="Times New Roman" w:hAnsi="Times New Roman" w:cs="Times New Roman"/>
          <w:b/>
          <w:sz w:val="24"/>
          <w:szCs w:val="24"/>
        </w:rPr>
        <w:t>Ieinteresētais piegādātājs</w:t>
      </w:r>
      <w:r w:rsidRPr="00053D8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53D8B">
        <w:rPr>
          <w:b/>
          <w:vertAlign w:val="superscript"/>
        </w:rPr>
        <w:footnoteReference w:id="1"/>
      </w:r>
      <w:r w:rsidRPr="00053D8B">
        <w:rPr>
          <w:rFonts w:ascii="Times New Roman" w:eastAsia="Times New Roman" w:hAnsi="Times New Roman" w:cs="Times New Roman"/>
          <w:sz w:val="24"/>
          <w:szCs w:val="24"/>
        </w:rPr>
        <w:t xml:space="preserve">. </w:t>
      </w:r>
    </w:p>
    <w:p w14:paraId="31E54EB3" w14:textId="77777777" w:rsidR="00E75D9B" w:rsidRPr="00053D8B"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053D8B">
        <w:rPr>
          <w:rFonts w:ascii="Times New Roman" w:eastAsia="Times New Roman" w:hAnsi="Times New Roman" w:cs="Times New Roman"/>
          <w:b/>
          <w:sz w:val="24"/>
          <w:szCs w:val="24"/>
        </w:rPr>
        <w:t>Pretendents</w:t>
      </w:r>
      <w:r w:rsidRPr="00053D8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053D8B" w:rsidRDefault="00E75D9B" w:rsidP="00B11E80">
      <w:pPr>
        <w:pStyle w:val="Heading1"/>
        <w:numPr>
          <w:ilvl w:val="0"/>
          <w:numId w:val="2"/>
        </w:numPr>
      </w:pPr>
      <w:bookmarkStart w:id="1" w:name="_Toc154740264"/>
      <w:r w:rsidRPr="00053D8B">
        <w:t>INFORMĀCIJA PAR IEPIRKUMA PRIEKŠMETU</w:t>
      </w:r>
      <w:bookmarkEnd w:id="1"/>
    </w:p>
    <w:p w14:paraId="2615AC61" w14:textId="12A613AA" w:rsidR="009D4108" w:rsidRPr="00053D8B" w:rsidRDefault="00E75D9B" w:rsidP="00425951">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053D8B">
        <w:rPr>
          <w:rFonts w:ascii="Times New Roman" w:eastAsia="Calibri" w:hAnsi="Times New Roman" w:cs="Times New Roman"/>
          <w:b/>
          <w:sz w:val="24"/>
          <w:szCs w:val="24"/>
        </w:rPr>
        <w:t>Iepirkuma priekšmets:</w:t>
      </w:r>
      <w:r w:rsidRPr="00053D8B">
        <w:rPr>
          <w:rFonts w:ascii="Times New Roman" w:eastAsia="Calibri" w:hAnsi="Times New Roman" w:cs="Times New Roman"/>
          <w:sz w:val="24"/>
          <w:szCs w:val="24"/>
        </w:rPr>
        <w:t xml:space="preserve"> </w:t>
      </w:r>
      <w:r w:rsidR="006F3663" w:rsidRPr="00053D8B">
        <w:rPr>
          <w:rFonts w:ascii="Times New Roman" w:hAnsi="Times New Roman" w:cs="Times New Roman"/>
          <w:sz w:val="24"/>
          <w:szCs w:val="24"/>
        </w:rPr>
        <w:t>Būvobjekta “</w:t>
      </w:r>
      <w:r w:rsidR="005A1EE6" w:rsidRPr="00053D8B">
        <w:rPr>
          <w:rFonts w:ascii="Times New Roman" w:hAnsi="Times New Roman" w:cs="Times New Roman"/>
          <w:sz w:val="24"/>
          <w:szCs w:val="24"/>
        </w:rPr>
        <w:t>Amortizācijas ierīču sistēmas atjaunošana</w:t>
      </w:r>
      <w:r w:rsidR="006F3663" w:rsidRPr="00053D8B">
        <w:rPr>
          <w:rFonts w:ascii="Times New Roman" w:hAnsi="Times New Roman" w:cs="Times New Roman"/>
          <w:sz w:val="24"/>
          <w:szCs w:val="24"/>
        </w:rPr>
        <w:t xml:space="preserve"> Ventspils brīvostas piestātnē Nr.16” būvdarbi saskaņā ar šī iepirkuma procedūras dokumentu un normatīvo aktu prasībām</w:t>
      </w:r>
      <w:r w:rsidR="00F444EC" w:rsidRPr="00053D8B">
        <w:rPr>
          <w:rFonts w:ascii="Times New Roman" w:eastAsia="Calibri" w:hAnsi="Times New Roman" w:cs="Times New Roman"/>
          <w:sz w:val="24"/>
          <w:szCs w:val="24"/>
        </w:rPr>
        <w:t>.</w:t>
      </w:r>
    </w:p>
    <w:p w14:paraId="6F1E8248" w14:textId="3FB25993" w:rsidR="0086033A" w:rsidRPr="00053D8B"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053D8B">
        <w:rPr>
          <w:rFonts w:ascii="Times New Roman" w:hAnsi="Times New Roman" w:cs="Times New Roman"/>
          <w:b/>
          <w:sz w:val="24"/>
          <w:szCs w:val="24"/>
        </w:rPr>
        <w:t>CPV kods:</w:t>
      </w:r>
      <w:r w:rsidRPr="00053D8B">
        <w:rPr>
          <w:rFonts w:ascii="Times New Roman" w:hAnsi="Times New Roman" w:cs="Times New Roman"/>
          <w:sz w:val="24"/>
          <w:szCs w:val="24"/>
        </w:rPr>
        <w:t xml:space="preserve"> </w:t>
      </w:r>
      <w:r w:rsidR="006F3663" w:rsidRPr="00053D8B">
        <w:rPr>
          <w:rFonts w:ascii="Times New Roman" w:hAnsi="Times New Roman" w:cs="Times New Roman"/>
          <w:sz w:val="24"/>
          <w:szCs w:val="24"/>
        </w:rPr>
        <w:t>45000000-7 (Celtniecības darbi)</w:t>
      </w:r>
      <w:r w:rsidR="00425951" w:rsidRPr="00053D8B">
        <w:rPr>
          <w:rFonts w:ascii="Times New Roman" w:hAnsi="Times New Roman" w:cs="Times New Roman"/>
          <w:sz w:val="24"/>
          <w:szCs w:val="24"/>
        </w:rPr>
        <w:t>.</w:t>
      </w:r>
    </w:p>
    <w:p w14:paraId="1038628A" w14:textId="5995CE58" w:rsidR="006F3663" w:rsidRPr="00053D8B" w:rsidRDefault="006F3663" w:rsidP="006F3663">
      <w:pPr>
        <w:pStyle w:val="BlockText"/>
        <w:numPr>
          <w:ilvl w:val="1"/>
          <w:numId w:val="2"/>
        </w:numPr>
        <w:ind w:left="993" w:right="-57" w:hanging="633"/>
        <w:jc w:val="both"/>
        <w:rPr>
          <w:szCs w:val="24"/>
        </w:rPr>
      </w:pPr>
      <w:bookmarkStart w:id="2" w:name="_Hlk60914505"/>
      <w:r w:rsidRPr="00053D8B">
        <w:rPr>
          <w:szCs w:val="24"/>
        </w:rPr>
        <w:t>Iepirkumā paredzētie un izpildāmie būvdarbu veidi un apjomi norādīti šī nolikuma 8.pielikumā, kas kopā ar tehnisko dokumentāciju (šī nolikuma 9.pielikums) un Pasūtītāja prasībām ir pamats piedāvājuma sagatavošanai un būvdarbu izpildei</w:t>
      </w:r>
      <w:bookmarkEnd w:id="2"/>
      <w:r w:rsidRPr="00053D8B">
        <w:rPr>
          <w:szCs w:val="24"/>
        </w:rPr>
        <w:t>.</w:t>
      </w:r>
    </w:p>
    <w:p w14:paraId="4A9298D8" w14:textId="77777777" w:rsidR="006F3663" w:rsidRPr="00053D8B" w:rsidRDefault="006F3663" w:rsidP="006F3663">
      <w:pPr>
        <w:pStyle w:val="BlockText"/>
        <w:numPr>
          <w:ilvl w:val="1"/>
          <w:numId w:val="2"/>
        </w:numPr>
        <w:ind w:left="993" w:right="-57" w:hanging="633"/>
        <w:jc w:val="both"/>
        <w:rPr>
          <w:szCs w:val="24"/>
        </w:rPr>
      </w:pPr>
      <w:bookmarkStart w:id="3" w:name="_Hlk60914588"/>
      <w:r w:rsidRPr="00053D8B">
        <w:rPr>
          <w:b/>
          <w:szCs w:val="24"/>
        </w:rPr>
        <w:t>Būvdarbu izpildes vieta:</w:t>
      </w:r>
      <w:r w:rsidRPr="00053D8B">
        <w:rPr>
          <w:szCs w:val="24"/>
        </w:rPr>
        <w:t xml:space="preserve"> Ventspils</w:t>
      </w:r>
      <w:bookmarkEnd w:id="3"/>
      <w:r w:rsidRPr="00053D8B">
        <w:rPr>
          <w:szCs w:val="24"/>
        </w:rPr>
        <w:t xml:space="preserve">. </w:t>
      </w:r>
    </w:p>
    <w:p w14:paraId="3A2DF743" w14:textId="6B703448" w:rsidR="0086033A" w:rsidRPr="00053D8B" w:rsidRDefault="00A114B5" w:rsidP="00780EDF">
      <w:pPr>
        <w:pStyle w:val="BlockText"/>
        <w:numPr>
          <w:ilvl w:val="1"/>
          <w:numId w:val="2"/>
        </w:numPr>
        <w:ind w:left="993" w:right="-57" w:hanging="633"/>
        <w:jc w:val="both"/>
        <w:rPr>
          <w:szCs w:val="24"/>
        </w:rPr>
      </w:pPr>
      <w:r w:rsidRPr="00053D8B">
        <w:rPr>
          <w:rFonts w:eastAsia="Calibri"/>
          <w:szCs w:val="24"/>
        </w:rPr>
        <w:t>Iepirkuma priekšmets nav sadalīts daļās. Pretendentam piedāvājums jāsagatavo par visu iepirkuma priekšmetu kopumu vienā variantā.</w:t>
      </w:r>
    </w:p>
    <w:p w14:paraId="3E45AF3F" w14:textId="77777777" w:rsidR="006F3663" w:rsidRPr="00053D8B" w:rsidRDefault="006F3663" w:rsidP="006F3663">
      <w:pPr>
        <w:pStyle w:val="BlockText"/>
        <w:numPr>
          <w:ilvl w:val="1"/>
          <w:numId w:val="2"/>
        </w:numPr>
        <w:ind w:left="993" w:right="-57" w:hanging="633"/>
        <w:jc w:val="both"/>
        <w:rPr>
          <w:b/>
          <w:szCs w:val="24"/>
        </w:rPr>
      </w:pPr>
      <w:bookmarkStart w:id="4" w:name="_Hlk37943189"/>
      <w:r w:rsidRPr="00053D8B">
        <w:rPr>
          <w:b/>
          <w:szCs w:val="24"/>
        </w:rPr>
        <w:t>Iepirkuma izpildes termiņš:</w:t>
      </w:r>
    </w:p>
    <w:p w14:paraId="1F925685" w14:textId="234F9D9D" w:rsidR="006F3663" w:rsidRPr="00053D8B" w:rsidRDefault="006F3663" w:rsidP="006F3663">
      <w:pPr>
        <w:pStyle w:val="Paragrfs"/>
        <w:numPr>
          <w:ilvl w:val="2"/>
          <w:numId w:val="2"/>
        </w:numPr>
        <w:ind w:left="1560" w:right="-98" w:hanging="567"/>
        <w:rPr>
          <w:rFonts w:ascii="Times New Roman" w:hAnsi="Times New Roman"/>
          <w:bCs/>
          <w:caps/>
          <w:sz w:val="24"/>
        </w:rPr>
      </w:pPr>
      <w:r w:rsidRPr="00053D8B">
        <w:rPr>
          <w:rFonts w:ascii="Times New Roman" w:hAnsi="Times New Roman"/>
          <w:bCs/>
          <w:sz w:val="24"/>
        </w:rPr>
        <w:lastRenderedPageBreak/>
        <w:t>Būvdarbu izpildes termiņš</w:t>
      </w:r>
      <w:r w:rsidR="00A33E0F" w:rsidRPr="00053D8B">
        <w:rPr>
          <w:rFonts w:ascii="Times New Roman" w:hAnsi="Times New Roman"/>
          <w:bCs/>
          <w:sz w:val="24"/>
          <w:lang w:val="lv-LV"/>
        </w:rPr>
        <w:t>:</w:t>
      </w:r>
      <w:r w:rsidRPr="00053D8B">
        <w:rPr>
          <w:rFonts w:ascii="Times New Roman" w:hAnsi="Times New Roman"/>
          <w:bCs/>
          <w:sz w:val="24"/>
        </w:rPr>
        <w:t xml:space="preserve"> </w:t>
      </w:r>
      <w:r w:rsidR="00626179" w:rsidRPr="00053D8B">
        <w:rPr>
          <w:rFonts w:ascii="Times New Roman" w:hAnsi="Times New Roman"/>
          <w:b/>
          <w:sz w:val="24"/>
          <w:lang w:val="lv-LV"/>
        </w:rPr>
        <w:t>240 (divi simti četrdesmit) kalendāro dienu laikā</w:t>
      </w:r>
      <w:r w:rsidR="00626179" w:rsidRPr="00053D8B">
        <w:rPr>
          <w:rFonts w:ascii="Times New Roman" w:hAnsi="Times New Roman"/>
          <w:bCs/>
          <w:sz w:val="24"/>
          <w:lang w:val="lv-LV"/>
        </w:rPr>
        <w:t xml:space="preserve"> </w:t>
      </w:r>
      <w:r w:rsidRPr="00053D8B">
        <w:rPr>
          <w:rFonts w:ascii="Times New Roman" w:hAnsi="Times New Roman"/>
          <w:bCs/>
          <w:sz w:val="24"/>
        </w:rPr>
        <w:t xml:space="preserve">no dienas, kad būvatļaujā izdarīta atzīme par būvdarbu uzsākšanas nosacījumu izpildi. </w:t>
      </w:r>
      <w:bookmarkStart w:id="5" w:name="_Hlk60915003"/>
    </w:p>
    <w:p w14:paraId="5AFD46E2" w14:textId="77777777" w:rsidR="006F3663" w:rsidRPr="00053D8B" w:rsidRDefault="006F3663" w:rsidP="006F3663">
      <w:pPr>
        <w:pStyle w:val="Paragrfs"/>
        <w:numPr>
          <w:ilvl w:val="2"/>
          <w:numId w:val="2"/>
        </w:numPr>
        <w:ind w:left="1560" w:right="-98" w:hanging="567"/>
        <w:rPr>
          <w:rFonts w:ascii="Times New Roman" w:hAnsi="Times New Roman"/>
          <w:caps/>
          <w:sz w:val="24"/>
        </w:rPr>
      </w:pPr>
      <w:r w:rsidRPr="00053D8B">
        <w:rPr>
          <w:rFonts w:ascii="Times New Roman" w:hAnsi="Times New Roman"/>
          <w:sz w:val="24"/>
        </w:rPr>
        <w:t>Nepieciešamie dokumenti, kas attiecas uz būvdarbu izpildītāju, būvdarbu uzsākšanas nosacījumu izpildei (t.sk. dokumenti par apakšuzņēmējiem, civiltiesiskās apdrošināšanas polises, maksājuma uzdevumi par polisēm u.c.) jāiesniedz 10 (desmit) kalendāro dienu laikā no iepirkuma līguma parakstīšanas brīža.</w:t>
      </w:r>
      <w:bookmarkStart w:id="6" w:name="_Hlk60915141"/>
      <w:bookmarkEnd w:id="5"/>
    </w:p>
    <w:p w14:paraId="2BF25BCC" w14:textId="77777777" w:rsidR="006F3663" w:rsidRPr="00053D8B" w:rsidRDefault="006F3663" w:rsidP="006F3663">
      <w:pPr>
        <w:pStyle w:val="Paragrfs"/>
        <w:numPr>
          <w:ilvl w:val="2"/>
          <w:numId w:val="2"/>
        </w:numPr>
        <w:ind w:left="1560" w:right="-98" w:hanging="567"/>
        <w:rPr>
          <w:rFonts w:ascii="Times New Roman" w:hAnsi="Times New Roman"/>
          <w:caps/>
          <w:sz w:val="24"/>
        </w:rPr>
      </w:pPr>
      <w:r w:rsidRPr="00053D8B">
        <w:rPr>
          <w:rFonts w:ascii="Times New Roman" w:hAnsi="Times New Roman"/>
          <w:sz w:val="24"/>
        </w:rPr>
        <w:t>Būvdarbi jāuzsāk 10 (desmit) kalendāro dienu laikā pēc atzīmes saņemšanas par būvdarbu uzsākšanas nosacījumu izpildi būvatļaujā</w:t>
      </w:r>
      <w:bookmarkEnd w:id="6"/>
      <w:r w:rsidRPr="00053D8B">
        <w:rPr>
          <w:rFonts w:ascii="Times New Roman" w:hAnsi="Times New Roman"/>
          <w:sz w:val="24"/>
        </w:rPr>
        <w:t>.</w:t>
      </w:r>
      <w:bookmarkStart w:id="7" w:name="_Hlk60915199"/>
    </w:p>
    <w:p w14:paraId="74AC3F97" w14:textId="77777777" w:rsidR="006F3663" w:rsidRPr="00053D8B" w:rsidRDefault="006F3663" w:rsidP="006F3663">
      <w:pPr>
        <w:pStyle w:val="Paragrfs"/>
        <w:numPr>
          <w:ilvl w:val="2"/>
          <w:numId w:val="2"/>
        </w:numPr>
        <w:ind w:left="1560" w:right="-98" w:hanging="567"/>
        <w:rPr>
          <w:rFonts w:ascii="Times New Roman" w:hAnsi="Times New Roman"/>
          <w:caps/>
          <w:sz w:val="24"/>
          <w:lang w:val="lv-LV"/>
        </w:rPr>
      </w:pPr>
      <w:r w:rsidRPr="00053D8B">
        <w:rPr>
          <w:rFonts w:ascii="Times New Roman" w:hAnsi="Times New Roman"/>
          <w:sz w:val="24"/>
        </w:rPr>
        <w:t xml:space="preserve">Fiziska darbu </w:t>
      </w:r>
      <w:r w:rsidRPr="00053D8B">
        <w:rPr>
          <w:rFonts w:ascii="Times New Roman" w:hAnsi="Times New Roman"/>
          <w:sz w:val="24"/>
          <w:lang w:val="lv-LV"/>
        </w:rPr>
        <w:t>uzsākšana un pabeigšana tiek fiksēta, sastādot attiecīgu aktu</w:t>
      </w:r>
      <w:bookmarkEnd w:id="7"/>
      <w:r w:rsidRPr="00053D8B">
        <w:rPr>
          <w:rFonts w:ascii="Times New Roman" w:hAnsi="Times New Roman"/>
          <w:sz w:val="24"/>
          <w:lang w:val="lv-LV"/>
        </w:rPr>
        <w:t>.</w:t>
      </w:r>
      <w:bookmarkStart w:id="8" w:name="_Hlk60915267"/>
    </w:p>
    <w:p w14:paraId="78F30899" w14:textId="77777777" w:rsidR="006935DB" w:rsidRPr="00053D8B" w:rsidRDefault="008B7121" w:rsidP="00474D53">
      <w:pPr>
        <w:pStyle w:val="Paragrfs"/>
        <w:numPr>
          <w:ilvl w:val="1"/>
          <w:numId w:val="2"/>
        </w:numPr>
        <w:ind w:left="993" w:right="-57" w:hanging="633"/>
        <w:rPr>
          <w:rFonts w:ascii="Times New Roman" w:hAnsi="Times New Roman"/>
          <w:sz w:val="24"/>
          <w:lang w:val="lv-LV"/>
        </w:rPr>
      </w:pPr>
      <w:r w:rsidRPr="00053D8B">
        <w:rPr>
          <w:rFonts w:ascii="Times New Roman" w:hAnsi="Times New Roman"/>
          <w:sz w:val="24"/>
          <w:lang w:val="lv-LV"/>
        </w:rPr>
        <w:t xml:space="preserve">Izpilddokumentācijas sagatavošana un iesniegšana Pasūtītājam </w:t>
      </w:r>
      <w:r w:rsidR="006F3663" w:rsidRPr="00053D8B">
        <w:rPr>
          <w:rFonts w:ascii="Times New Roman" w:hAnsi="Times New Roman"/>
          <w:sz w:val="24"/>
          <w:lang w:val="lv-LV"/>
        </w:rPr>
        <w:t>1 eksemplārā drukas formā 45 (četrdesmit piecu) kalendāro dienu laikā pēc būvdarbu pabeigšanas</w:t>
      </w:r>
      <w:bookmarkEnd w:id="4"/>
      <w:bookmarkEnd w:id="8"/>
      <w:r w:rsidR="007658B0" w:rsidRPr="00053D8B">
        <w:rPr>
          <w:rFonts w:ascii="Times New Roman" w:hAnsi="Times New Roman"/>
          <w:sz w:val="24"/>
          <w:lang w:val="lv-LV"/>
        </w:rPr>
        <w:t>.</w:t>
      </w:r>
      <w:r w:rsidRPr="00053D8B">
        <w:rPr>
          <w:rFonts w:ascii="Times New Roman" w:hAnsi="Times New Roman"/>
          <w:sz w:val="24"/>
          <w:lang w:val="lv-LV"/>
        </w:rPr>
        <w:t xml:space="preserve"> </w:t>
      </w:r>
    </w:p>
    <w:p w14:paraId="6A27A5B6" w14:textId="6435D8B9" w:rsidR="003F4EC7" w:rsidRPr="00053D8B" w:rsidRDefault="00474D53" w:rsidP="003F4EC7">
      <w:pPr>
        <w:pStyle w:val="BlockText"/>
        <w:numPr>
          <w:ilvl w:val="1"/>
          <w:numId w:val="2"/>
        </w:numPr>
        <w:ind w:left="993" w:right="-57" w:hanging="567"/>
        <w:jc w:val="both"/>
        <w:rPr>
          <w:b/>
          <w:bCs/>
          <w:szCs w:val="24"/>
        </w:rPr>
      </w:pPr>
      <w:r w:rsidRPr="00053D8B">
        <w:rPr>
          <w:b/>
          <w:bCs/>
          <w:szCs w:val="24"/>
        </w:rPr>
        <w:t xml:space="preserve">Avansa apmērs nedrīkst pārsniegt </w:t>
      </w:r>
      <w:r w:rsidR="00A2362D" w:rsidRPr="00053D8B">
        <w:rPr>
          <w:b/>
          <w:bCs/>
          <w:szCs w:val="24"/>
        </w:rPr>
        <w:t>4</w:t>
      </w:r>
      <w:r w:rsidRPr="00053D8B">
        <w:rPr>
          <w:b/>
          <w:bCs/>
          <w:szCs w:val="24"/>
        </w:rPr>
        <w:t>0% (</w:t>
      </w:r>
      <w:r w:rsidR="00A2362D" w:rsidRPr="00053D8B">
        <w:rPr>
          <w:b/>
          <w:bCs/>
          <w:szCs w:val="24"/>
        </w:rPr>
        <w:t>četr</w:t>
      </w:r>
      <w:r w:rsidRPr="00053D8B">
        <w:rPr>
          <w:b/>
          <w:bCs/>
          <w:szCs w:val="24"/>
        </w:rPr>
        <w:t>desmit procenti) no piedāvātās līgumcenas.</w:t>
      </w:r>
    </w:p>
    <w:p w14:paraId="296226DB" w14:textId="0A656FBA" w:rsidR="00474D53" w:rsidRPr="00053D8B" w:rsidRDefault="00474D53" w:rsidP="003F4EC7">
      <w:pPr>
        <w:pStyle w:val="BlockText"/>
        <w:numPr>
          <w:ilvl w:val="1"/>
          <w:numId w:val="2"/>
        </w:numPr>
        <w:ind w:left="993" w:right="-57" w:hanging="567"/>
        <w:jc w:val="both"/>
        <w:rPr>
          <w:szCs w:val="24"/>
        </w:rPr>
      </w:pPr>
      <w:r w:rsidRPr="00053D8B">
        <w:rPr>
          <w:b/>
          <w:bCs/>
          <w:szCs w:val="24"/>
          <w:lang w:eastAsia="x-none"/>
        </w:rPr>
        <w:t>Garantijas termiņš:</w:t>
      </w:r>
      <w:r w:rsidR="003F4EC7" w:rsidRPr="00053D8B">
        <w:rPr>
          <w:szCs w:val="24"/>
          <w:lang w:eastAsia="x-none"/>
        </w:rPr>
        <w:t xml:space="preserve"> 60 (sešdesmit) mēneši </w:t>
      </w:r>
      <w:r w:rsidR="00D06009" w:rsidRPr="00053D8B">
        <w:rPr>
          <w:szCs w:val="24"/>
          <w:lang w:eastAsia="x-none"/>
        </w:rPr>
        <w:t>no būvdarbu pabeigšanas akta parakstīšanas dienas</w:t>
      </w:r>
      <w:r w:rsidR="003F4EC7" w:rsidRPr="00053D8B">
        <w:rPr>
          <w:szCs w:val="24"/>
          <w:lang w:eastAsia="x-none"/>
        </w:rPr>
        <w:t>.</w:t>
      </w:r>
    </w:p>
    <w:p w14:paraId="28A35DE8" w14:textId="77777777" w:rsidR="003F4EC7" w:rsidRPr="00053D8B" w:rsidRDefault="003F4EC7" w:rsidP="003F4EC7">
      <w:pPr>
        <w:pStyle w:val="BlockText"/>
        <w:ind w:left="993" w:right="-57"/>
        <w:jc w:val="both"/>
        <w:rPr>
          <w:b/>
          <w:bCs/>
          <w:szCs w:val="24"/>
        </w:rPr>
      </w:pPr>
    </w:p>
    <w:p w14:paraId="10738AE1" w14:textId="108A402F" w:rsidR="00E75D9B" w:rsidRPr="00053D8B" w:rsidRDefault="00E75D9B" w:rsidP="00B11E80">
      <w:pPr>
        <w:pStyle w:val="Heading1"/>
        <w:numPr>
          <w:ilvl w:val="0"/>
          <w:numId w:val="4"/>
        </w:numPr>
      </w:pPr>
      <w:bookmarkStart w:id="9" w:name="_Toc154740265"/>
      <w:r w:rsidRPr="00053D8B">
        <w:t>IEPIRKUMA PROCEDŪRAS DOKUMENTI</w:t>
      </w:r>
      <w:bookmarkEnd w:id="9"/>
    </w:p>
    <w:p w14:paraId="3BA387E5" w14:textId="77777777" w:rsidR="00E75D9B" w:rsidRPr="00053D8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053D8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053D8B"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053D8B">
          <w:rPr>
            <w:rFonts w:ascii="Times New Roman" w:eastAsia="Times New Roman" w:hAnsi="Times New Roman" w:cs="Times New Roman"/>
            <w:color w:val="0000FF"/>
            <w:sz w:val="24"/>
            <w:szCs w:val="24"/>
            <w:u w:val="single"/>
          </w:rPr>
          <w:t>www.eis.gov.lv</w:t>
        </w:r>
      </w:hyperlink>
      <w:r w:rsidRPr="00053D8B">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77777777" w:rsidR="006F3663" w:rsidRPr="00053D8B" w:rsidRDefault="006F3663" w:rsidP="006F3663">
      <w:pPr>
        <w:pStyle w:val="BlockText"/>
        <w:numPr>
          <w:ilvl w:val="2"/>
          <w:numId w:val="5"/>
        </w:numPr>
        <w:ind w:right="-57"/>
        <w:jc w:val="both"/>
        <w:rPr>
          <w:szCs w:val="24"/>
        </w:rPr>
      </w:pPr>
      <w:r w:rsidRPr="00053D8B">
        <w:rPr>
          <w:szCs w:val="24"/>
        </w:rPr>
        <w:t>Tehniskā specifikācija (</w:t>
      </w:r>
      <w:r w:rsidRPr="00053D8B">
        <w:rPr>
          <w:b/>
          <w:szCs w:val="24"/>
        </w:rPr>
        <w:t>1.pielikums</w:t>
      </w:r>
      <w:r w:rsidRPr="00053D8B">
        <w:rPr>
          <w:szCs w:val="24"/>
        </w:rPr>
        <w:t>).</w:t>
      </w:r>
    </w:p>
    <w:p w14:paraId="6C7D897E" w14:textId="77777777" w:rsidR="006F3663" w:rsidRPr="00053D8B" w:rsidRDefault="006F3663" w:rsidP="006F3663">
      <w:pPr>
        <w:pStyle w:val="BlockText"/>
        <w:numPr>
          <w:ilvl w:val="2"/>
          <w:numId w:val="5"/>
        </w:numPr>
        <w:ind w:right="-57"/>
        <w:jc w:val="both"/>
        <w:rPr>
          <w:szCs w:val="24"/>
        </w:rPr>
      </w:pPr>
      <w:r w:rsidRPr="00053D8B">
        <w:rPr>
          <w:szCs w:val="24"/>
        </w:rPr>
        <w:t>Pretendenta pieteikuma veidlapa (</w:t>
      </w:r>
      <w:r w:rsidRPr="00053D8B">
        <w:rPr>
          <w:b/>
          <w:szCs w:val="24"/>
        </w:rPr>
        <w:t>2.pielikums</w:t>
      </w:r>
      <w:r w:rsidRPr="00053D8B">
        <w:rPr>
          <w:szCs w:val="24"/>
        </w:rPr>
        <w:t>).</w:t>
      </w:r>
    </w:p>
    <w:p w14:paraId="2710A5B4" w14:textId="77777777" w:rsidR="006F3663" w:rsidRPr="00053D8B" w:rsidRDefault="006F3663" w:rsidP="006F3663">
      <w:pPr>
        <w:pStyle w:val="BlockText"/>
        <w:numPr>
          <w:ilvl w:val="2"/>
          <w:numId w:val="5"/>
        </w:numPr>
        <w:ind w:right="-57"/>
        <w:jc w:val="both"/>
        <w:rPr>
          <w:szCs w:val="24"/>
        </w:rPr>
      </w:pPr>
      <w:r w:rsidRPr="00053D8B">
        <w:rPr>
          <w:szCs w:val="24"/>
        </w:rPr>
        <w:t>Izpildīto būvdarbu saraksta veidlapa (</w:t>
      </w:r>
      <w:r w:rsidRPr="00053D8B">
        <w:rPr>
          <w:b/>
          <w:szCs w:val="24"/>
        </w:rPr>
        <w:t>3.pielikums</w:t>
      </w:r>
      <w:r w:rsidRPr="00053D8B">
        <w:rPr>
          <w:szCs w:val="24"/>
        </w:rPr>
        <w:t>).</w:t>
      </w:r>
    </w:p>
    <w:p w14:paraId="44B1B8D7" w14:textId="77777777" w:rsidR="006F3663" w:rsidRPr="00053D8B" w:rsidRDefault="006F3663" w:rsidP="006F3663">
      <w:pPr>
        <w:pStyle w:val="BlockText"/>
        <w:numPr>
          <w:ilvl w:val="2"/>
          <w:numId w:val="5"/>
        </w:numPr>
        <w:ind w:right="-57"/>
        <w:jc w:val="both"/>
        <w:rPr>
          <w:szCs w:val="24"/>
        </w:rPr>
      </w:pPr>
      <w:r w:rsidRPr="00053D8B">
        <w:rPr>
          <w:szCs w:val="24"/>
        </w:rPr>
        <w:t>Pretendenta piedāvāto speciālistu saraksta veidlapa (</w:t>
      </w:r>
      <w:r w:rsidRPr="00053D8B">
        <w:rPr>
          <w:b/>
          <w:szCs w:val="24"/>
        </w:rPr>
        <w:t>4.pielikums</w:t>
      </w:r>
      <w:r w:rsidRPr="00053D8B">
        <w:rPr>
          <w:szCs w:val="24"/>
        </w:rPr>
        <w:t>).</w:t>
      </w:r>
    </w:p>
    <w:p w14:paraId="710CF0C3" w14:textId="77777777" w:rsidR="006F3663" w:rsidRPr="00053D8B" w:rsidRDefault="006F3663" w:rsidP="006F3663">
      <w:pPr>
        <w:pStyle w:val="BlockText"/>
        <w:numPr>
          <w:ilvl w:val="2"/>
          <w:numId w:val="5"/>
        </w:numPr>
        <w:ind w:right="-57"/>
        <w:jc w:val="both"/>
        <w:rPr>
          <w:szCs w:val="24"/>
        </w:rPr>
      </w:pPr>
      <w:r w:rsidRPr="00053D8B">
        <w:rPr>
          <w:szCs w:val="24"/>
        </w:rPr>
        <w:t>Speciālistu CV un apliecinājuma veidlapa (</w:t>
      </w:r>
      <w:r w:rsidRPr="00053D8B">
        <w:rPr>
          <w:b/>
          <w:szCs w:val="24"/>
        </w:rPr>
        <w:t>5.pielikums</w:t>
      </w:r>
      <w:r w:rsidRPr="00053D8B">
        <w:rPr>
          <w:szCs w:val="24"/>
        </w:rPr>
        <w:t>).</w:t>
      </w:r>
    </w:p>
    <w:p w14:paraId="187D4ED2" w14:textId="77777777" w:rsidR="006F3663" w:rsidRPr="00053D8B" w:rsidRDefault="006F3663" w:rsidP="006F3663">
      <w:pPr>
        <w:pStyle w:val="BlockText"/>
        <w:numPr>
          <w:ilvl w:val="2"/>
          <w:numId w:val="5"/>
        </w:numPr>
        <w:ind w:right="-57"/>
        <w:jc w:val="both"/>
        <w:rPr>
          <w:szCs w:val="24"/>
        </w:rPr>
      </w:pPr>
      <w:r w:rsidRPr="00053D8B">
        <w:rPr>
          <w:szCs w:val="24"/>
        </w:rPr>
        <w:t>Apakšuzņēmēju saraksta un apakšuzņēmēja apliecinājuma veidlapas (</w:t>
      </w:r>
      <w:r w:rsidRPr="00053D8B">
        <w:rPr>
          <w:b/>
          <w:szCs w:val="24"/>
        </w:rPr>
        <w:t>6.pielikums</w:t>
      </w:r>
      <w:r w:rsidRPr="00053D8B">
        <w:rPr>
          <w:szCs w:val="24"/>
        </w:rPr>
        <w:t>).</w:t>
      </w:r>
    </w:p>
    <w:p w14:paraId="1A458A02" w14:textId="77777777" w:rsidR="006F3663" w:rsidRPr="00053D8B" w:rsidRDefault="006F3663" w:rsidP="006F3663">
      <w:pPr>
        <w:pStyle w:val="BlockText"/>
        <w:numPr>
          <w:ilvl w:val="2"/>
          <w:numId w:val="5"/>
        </w:numPr>
        <w:ind w:right="-57"/>
        <w:jc w:val="both"/>
        <w:rPr>
          <w:szCs w:val="24"/>
        </w:rPr>
      </w:pPr>
      <w:r w:rsidRPr="00053D8B">
        <w:rPr>
          <w:szCs w:val="24"/>
        </w:rPr>
        <w:t>Iepirkuma līguma projekts (</w:t>
      </w:r>
      <w:r w:rsidRPr="00053D8B">
        <w:rPr>
          <w:b/>
          <w:szCs w:val="24"/>
        </w:rPr>
        <w:t>7.pielikums</w:t>
      </w:r>
      <w:r w:rsidRPr="00053D8B">
        <w:rPr>
          <w:szCs w:val="24"/>
        </w:rPr>
        <w:t>).</w:t>
      </w:r>
    </w:p>
    <w:p w14:paraId="78CC3FA5" w14:textId="77777777" w:rsidR="006F3663" w:rsidRPr="00053D8B" w:rsidRDefault="006F3663" w:rsidP="006F3663">
      <w:pPr>
        <w:pStyle w:val="BlockText"/>
        <w:numPr>
          <w:ilvl w:val="2"/>
          <w:numId w:val="5"/>
        </w:numPr>
        <w:ind w:right="-57"/>
        <w:jc w:val="both"/>
        <w:rPr>
          <w:szCs w:val="24"/>
        </w:rPr>
      </w:pPr>
      <w:r w:rsidRPr="00053D8B">
        <w:rPr>
          <w:szCs w:val="24"/>
        </w:rPr>
        <w:t>Būvdarbu apjomu tabula (</w:t>
      </w:r>
      <w:r w:rsidRPr="00053D8B">
        <w:rPr>
          <w:b/>
          <w:szCs w:val="24"/>
        </w:rPr>
        <w:t>8.pielikums</w:t>
      </w:r>
      <w:r w:rsidRPr="00053D8B">
        <w:rPr>
          <w:szCs w:val="24"/>
        </w:rPr>
        <w:t>).</w:t>
      </w:r>
    </w:p>
    <w:p w14:paraId="4EB2A3BD" w14:textId="77777777" w:rsidR="006F3663" w:rsidRPr="00053D8B" w:rsidRDefault="006F3663" w:rsidP="006F3663">
      <w:pPr>
        <w:pStyle w:val="BlockText"/>
        <w:numPr>
          <w:ilvl w:val="2"/>
          <w:numId w:val="5"/>
        </w:numPr>
        <w:ind w:right="-57"/>
        <w:jc w:val="both"/>
        <w:rPr>
          <w:szCs w:val="24"/>
        </w:rPr>
      </w:pPr>
      <w:r w:rsidRPr="00053D8B">
        <w:rPr>
          <w:szCs w:val="24"/>
        </w:rPr>
        <w:t>Tehniskā dokumentācija elektroniskā formā (</w:t>
      </w:r>
      <w:r w:rsidRPr="00053D8B">
        <w:rPr>
          <w:b/>
          <w:szCs w:val="24"/>
        </w:rPr>
        <w:t>9.pielikums</w:t>
      </w:r>
      <w:r w:rsidRPr="00053D8B">
        <w:rPr>
          <w:szCs w:val="24"/>
        </w:rPr>
        <w:t>).</w:t>
      </w:r>
    </w:p>
    <w:p w14:paraId="13ED1296" w14:textId="36405ACF" w:rsidR="00CB59D9" w:rsidRPr="00053D8B" w:rsidRDefault="006F3663" w:rsidP="006F3663">
      <w:pPr>
        <w:pStyle w:val="BlockText"/>
        <w:numPr>
          <w:ilvl w:val="2"/>
          <w:numId w:val="5"/>
        </w:numPr>
        <w:ind w:right="-57"/>
        <w:jc w:val="both"/>
        <w:rPr>
          <w:szCs w:val="24"/>
        </w:rPr>
      </w:pPr>
      <w:r w:rsidRPr="00053D8B">
        <w:rPr>
          <w:szCs w:val="24"/>
        </w:rPr>
        <w:t>Eiropas vienotā iepirkuma procedūras dokumenta veidlapa (</w:t>
      </w:r>
      <w:r w:rsidRPr="00053D8B">
        <w:rPr>
          <w:b/>
          <w:szCs w:val="24"/>
        </w:rPr>
        <w:t>10.pielikums</w:t>
      </w:r>
      <w:r w:rsidRPr="00053D8B">
        <w:rPr>
          <w:bCs/>
          <w:szCs w:val="24"/>
        </w:rPr>
        <w:t>)</w:t>
      </w:r>
      <w:r w:rsidR="00F444EC" w:rsidRPr="00053D8B">
        <w:rPr>
          <w:szCs w:val="24"/>
        </w:rPr>
        <w:t>.</w:t>
      </w:r>
    </w:p>
    <w:p w14:paraId="6E684071" w14:textId="407392D1"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Ar</w:t>
      </w:r>
      <w:r w:rsidRPr="00053D8B">
        <w:rPr>
          <w:rFonts w:ascii="Times New Roman" w:eastAsia="Times New Roman" w:hAnsi="Times New Roman" w:cs="Times New Roman"/>
          <w:color w:val="000000"/>
          <w:sz w:val="24"/>
          <w:szCs w:val="24"/>
        </w:rPr>
        <w:t xml:space="preserve"> </w:t>
      </w:r>
      <w:r w:rsidRPr="00053D8B">
        <w:rPr>
          <w:rFonts w:ascii="Times New Roman" w:eastAsia="Times New Roman" w:hAnsi="Times New Roman" w:cs="Times New Roman"/>
          <w:sz w:val="24"/>
          <w:szCs w:val="24"/>
        </w:rPr>
        <w:t>Iepirkuma</w:t>
      </w:r>
      <w:r w:rsidRPr="00053D8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sidRPr="00053D8B">
          <w:rPr>
            <w:rStyle w:val="Hyperlink"/>
            <w:rFonts w:ascii="Times New Roman" w:eastAsia="Times New Roman" w:hAnsi="Times New Roman" w:cs="Times New Roman"/>
            <w:sz w:val="24"/>
            <w:szCs w:val="24"/>
          </w:rPr>
          <w:t>https://www.portofventspils.lv/lv/brivostas-parvalde/publiskie-iepirkumi/</w:t>
        </w:r>
      </w:hyperlink>
      <w:r w:rsidR="009D5808" w:rsidRPr="00053D8B">
        <w:rPr>
          <w:rFonts w:ascii="Times New Roman" w:eastAsia="Times New Roman" w:hAnsi="Times New Roman" w:cs="Times New Roman"/>
          <w:color w:val="0000FF"/>
          <w:sz w:val="24"/>
          <w:szCs w:val="24"/>
          <w:u w:val="single"/>
        </w:rPr>
        <w:t xml:space="preserve"> </w:t>
      </w:r>
      <w:r w:rsidR="009D5808" w:rsidRPr="00053D8B">
        <w:rPr>
          <w:rFonts w:ascii="Times New Roman" w:eastAsia="Times New Roman" w:hAnsi="Times New Roman" w:cs="Times New Roman"/>
          <w:sz w:val="24"/>
          <w:szCs w:val="24"/>
        </w:rPr>
        <w:t xml:space="preserve">un </w:t>
      </w:r>
      <w:r w:rsidRPr="00053D8B">
        <w:rPr>
          <w:rFonts w:ascii="Times New Roman" w:eastAsia="Times New Roman" w:hAnsi="Times New Roman" w:cs="Times New Roman"/>
          <w:sz w:val="24"/>
          <w:szCs w:val="24"/>
        </w:rPr>
        <w:t xml:space="preserve">EIS pircēja profilā </w:t>
      </w:r>
      <w:hyperlink r:id="rId12" w:history="1">
        <w:r w:rsidRPr="00053D8B">
          <w:rPr>
            <w:rFonts w:ascii="Times New Roman" w:eastAsia="Times New Roman" w:hAnsi="Times New Roman" w:cs="Times New Roman"/>
            <w:color w:val="0000FF"/>
            <w:sz w:val="24"/>
            <w:szCs w:val="24"/>
            <w:u w:val="single"/>
          </w:rPr>
          <w:t>https://www.eis.gov.lv/EKEIS/Supplier/Organizer/3167</w:t>
        </w:r>
      </w:hyperlink>
      <w:r w:rsidRPr="00053D8B">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053D8B">
        <w:rPr>
          <w:rFonts w:ascii="Times New Roman" w:eastAsia="Times New Roman" w:hAnsi="Times New Roman" w:cs="Times New Roman"/>
          <w:b/>
          <w:sz w:val="24"/>
          <w:szCs w:val="24"/>
        </w:rPr>
        <w:t xml:space="preserve">līdz </w:t>
      </w:r>
      <w:r w:rsidRPr="00053D8B">
        <w:rPr>
          <w:rFonts w:ascii="Times New Roman" w:eastAsia="Times New Roman" w:hAnsi="Times New Roman" w:cs="Times New Roman"/>
          <w:b/>
          <w:bCs/>
          <w:sz w:val="24"/>
          <w:szCs w:val="24"/>
        </w:rPr>
        <w:t>202</w:t>
      </w:r>
      <w:r w:rsidR="00FF38DB" w:rsidRPr="00053D8B">
        <w:rPr>
          <w:rFonts w:ascii="Times New Roman" w:eastAsia="Times New Roman" w:hAnsi="Times New Roman" w:cs="Times New Roman"/>
          <w:b/>
          <w:bCs/>
          <w:sz w:val="24"/>
          <w:szCs w:val="24"/>
        </w:rPr>
        <w:t>4</w:t>
      </w:r>
      <w:r w:rsidRPr="00053D8B">
        <w:rPr>
          <w:rFonts w:ascii="Times New Roman" w:eastAsia="Times New Roman" w:hAnsi="Times New Roman" w:cs="Times New Roman"/>
          <w:b/>
          <w:bCs/>
          <w:sz w:val="24"/>
          <w:szCs w:val="24"/>
        </w:rPr>
        <w:t xml:space="preserve">.gada </w:t>
      </w:r>
      <w:r w:rsidR="00053D8B" w:rsidRPr="00053D8B">
        <w:rPr>
          <w:rFonts w:ascii="Times New Roman" w:eastAsia="Times New Roman" w:hAnsi="Times New Roman" w:cs="Times New Roman"/>
          <w:b/>
          <w:bCs/>
          <w:sz w:val="24"/>
          <w:szCs w:val="24"/>
        </w:rPr>
        <w:t>19.janvārim</w:t>
      </w:r>
      <w:r w:rsidR="0060361B" w:rsidRPr="00053D8B">
        <w:rPr>
          <w:rFonts w:ascii="Times New Roman" w:eastAsia="Times New Roman" w:hAnsi="Times New Roman" w:cs="Times New Roman"/>
          <w:b/>
          <w:bCs/>
          <w:sz w:val="24"/>
          <w:szCs w:val="24"/>
        </w:rPr>
        <w:t xml:space="preserve"> </w:t>
      </w:r>
      <w:r w:rsidRPr="00053D8B">
        <w:rPr>
          <w:rFonts w:ascii="Times New Roman" w:eastAsia="Times New Roman" w:hAnsi="Times New Roman" w:cs="Times New Roman"/>
          <w:b/>
          <w:sz w:val="24"/>
          <w:szCs w:val="24"/>
        </w:rPr>
        <w:t>plkst.1</w:t>
      </w:r>
      <w:r w:rsidR="0060361B" w:rsidRPr="00053D8B">
        <w:rPr>
          <w:rFonts w:ascii="Times New Roman" w:eastAsia="Times New Roman" w:hAnsi="Times New Roman" w:cs="Times New Roman"/>
          <w:b/>
          <w:sz w:val="24"/>
          <w:szCs w:val="24"/>
        </w:rPr>
        <w:t>0</w:t>
      </w:r>
      <w:r w:rsidRPr="00053D8B">
        <w:rPr>
          <w:rFonts w:ascii="Times New Roman" w:eastAsia="Times New Roman" w:hAnsi="Times New Roman" w:cs="Times New Roman"/>
          <w:b/>
          <w:sz w:val="24"/>
          <w:szCs w:val="24"/>
          <w:vertAlign w:val="superscript"/>
        </w:rPr>
        <w:t>00</w:t>
      </w:r>
      <w:r w:rsidRPr="00053D8B">
        <w:rPr>
          <w:rFonts w:ascii="Times New Roman" w:eastAsia="Times New Roman" w:hAnsi="Times New Roman" w:cs="Times New Roman"/>
          <w:sz w:val="24"/>
          <w:szCs w:val="24"/>
        </w:rPr>
        <w:t xml:space="preserve">, darba dienās no </w:t>
      </w:r>
      <w:r w:rsidRPr="00053D8B">
        <w:rPr>
          <w:rFonts w:ascii="Times New Roman" w:eastAsia="Times New Roman" w:hAnsi="Times New Roman" w:cs="Times New Roman"/>
          <w:color w:val="000000"/>
          <w:sz w:val="24"/>
          <w:szCs w:val="24"/>
        </w:rPr>
        <w:t>plkst. 8</w:t>
      </w:r>
      <w:r w:rsidRPr="00053D8B">
        <w:rPr>
          <w:rFonts w:ascii="Times New Roman" w:eastAsia="Times New Roman" w:hAnsi="Times New Roman" w:cs="Times New Roman"/>
          <w:color w:val="000000"/>
          <w:sz w:val="24"/>
          <w:szCs w:val="24"/>
          <w:vertAlign w:val="superscript"/>
        </w:rPr>
        <w:t>00</w:t>
      </w:r>
      <w:r w:rsidRPr="00053D8B">
        <w:rPr>
          <w:rFonts w:ascii="Times New Roman" w:eastAsia="Times New Roman" w:hAnsi="Times New Roman" w:cs="Times New Roman"/>
          <w:color w:val="000000"/>
          <w:sz w:val="24"/>
          <w:szCs w:val="24"/>
        </w:rPr>
        <w:t xml:space="preserve"> līdz 12</w:t>
      </w:r>
      <w:r w:rsidRPr="00053D8B">
        <w:rPr>
          <w:rFonts w:ascii="Times New Roman" w:eastAsia="Times New Roman" w:hAnsi="Times New Roman" w:cs="Times New Roman"/>
          <w:color w:val="000000"/>
          <w:sz w:val="24"/>
          <w:szCs w:val="24"/>
          <w:vertAlign w:val="superscript"/>
        </w:rPr>
        <w:t>00</w:t>
      </w:r>
      <w:r w:rsidRPr="00053D8B">
        <w:rPr>
          <w:rFonts w:ascii="Times New Roman" w:eastAsia="Times New Roman" w:hAnsi="Times New Roman" w:cs="Times New Roman"/>
          <w:color w:val="000000"/>
          <w:sz w:val="24"/>
          <w:szCs w:val="24"/>
        </w:rPr>
        <w:t xml:space="preserve"> un no 13</w:t>
      </w:r>
      <w:r w:rsidRPr="00053D8B">
        <w:rPr>
          <w:rFonts w:ascii="Times New Roman" w:eastAsia="Times New Roman" w:hAnsi="Times New Roman" w:cs="Times New Roman"/>
          <w:color w:val="000000"/>
          <w:sz w:val="24"/>
          <w:szCs w:val="24"/>
          <w:vertAlign w:val="superscript"/>
        </w:rPr>
        <w:t>00</w:t>
      </w:r>
      <w:r w:rsidRPr="00053D8B">
        <w:rPr>
          <w:rFonts w:ascii="Times New Roman" w:eastAsia="Times New Roman" w:hAnsi="Times New Roman" w:cs="Times New Roman"/>
          <w:color w:val="000000"/>
          <w:sz w:val="24"/>
          <w:szCs w:val="24"/>
        </w:rPr>
        <w:t xml:space="preserve"> līdz 17</w:t>
      </w:r>
      <w:r w:rsidRPr="00053D8B">
        <w:rPr>
          <w:rFonts w:ascii="Times New Roman" w:eastAsia="Times New Roman" w:hAnsi="Times New Roman" w:cs="Times New Roman"/>
          <w:color w:val="000000"/>
          <w:sz w:val="24"/>
          <w:szCs w:val="24"/>
          <w:vertAlign w:val="superscript"/>
        </w:rPr>
        <w:t>00</w:t>
      </w:r>
      <w:r w:rsidRPr="00053D8B">
        <w:rPr>
          <w:rFonts w:ascii="Times New Roman" w:eastAsia="Times New Roman" w:hAnsi="Times New Roman" w:cs="Times New Roman"/>
          <w:color w:val="000000"/>
          <w:sz w:val="24"/>
          <w:szCs w:val="24"/>
        </w:rPr>
        <w:t>, piektdienās līdz plkst.16</w:t>
      </w:r>
      <w:r w:rsidRPr="00053D8B">
        <w:rPr>
          <w:rFonts w:ascii="Times New Roman" w:eastAsia="Times New Roman" w:hAnsi="Times New Roman" w:cs="Times New Roman"/>
          <w:color w:val="000000"/>
          <w:sz w:val="24"/>
          <w:szCs w:val="24"/>
          <w:vertAlign w:val="superscript"/>
        </w:rPr>
        <w:t>00</w:t>
      </w:r>
      <w:r w:rsidRPr="00053D8B">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053D8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053D8B">
          <w:rPr>
            <w:rStyle w:val="Hyperlink"/>
            <w:rFonts w:ascii="Times New Roman" w:eastAsia="Times New Roman" w:hAnsi="Times New Roman" w:cs="Times New Roman"/>
            <w:bCs/>
            <w:sz w:val="24"/>
            <w:szCs w:val="24"/>
          </w:rPr>
          <w:t>https://www.eis.gov.lv/EKEIS/Supplier/Organizer/3167</w:t>
        </w:r>
      </w:hyperlink>
      <w:r w:rsidRPr="00053D8B">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lastRenderedPageBreak/>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053D8B">
        <w:rPr>
          <w:rFonts w:ascii="Times New Roman" w:eastAsia="Times New Roman" w:hAnsi="Times New Roman" w:cs="Times New Roman"/>
          <w:sz w:val="24"/>
          <w:szCs w:val="24"/>
        </w:rPr>
        <w:t xml:space="preserve">piecas </w:t>
      </w:r>
      <w:r w:rsidRPr="00053D8B">
        <w:rPr>
          <w:rFonts w:ascii="Times New Roman" w:eastAsia="Times New Roman" w:hAnsi="Times New Roman" w:cs="Times New Roman"/>
          <w:sz w:val="24"/>
          <w:szCs w:val="24"/>
        </w:rPr>
        <w:t>dienas pirms piedāvājumu iesniegšanas termiņa beigām.</w:t>
      </w:r>
    </w:p>
    <w:p w14:paraId="0922C81D" w14:textId="77777777"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 xml:space="preserve">Pretendenta piedāvājumam jābūt spēkā un saistošam tā iesniedzējam ne mazāk kā </w:t>
      </w:r>
      <w:r w:rsidR="007A00E5" w:rsidRPr="00053D8B">
        <w:rPr>
          <w:rFonts w:ascii="Times New Roman" w:eastAsia="Times New Roman" w:hAnsi="Times New Roman" w:cs="Times New Roman"/>
          <w:b/>
          <w:bCs/>
          <w:sz w:val="24"/>
          <w:szCs w:val="24"/>
        </w:rPr>
        <w:t>4</w:t>
      </w:r>
      <w:r w:rsidR="009D5808" w:rsidRPr="00053D8B">
        <w:rPr>
          <w:rFonts w:ascii="Times New Roman" w:eastAsia="Times New Roman" w:hAnsi="Times New Roman" w:cs="Times New Roman"/>
          <w:b/>
          <w:bCs/>
          <w:sz w:val="24"/>
          <w:szCs w:val="24"/>
        </w:rPr>
        <w:t xml:space="preserve"> </w:t>
      </w:r>
      <w:r w:rsidRPr="00053D8B">
        <w:rPr>
          <w:rFonts w:ascii="Times New Roman" w:eastAsia="Times New Roman" w:hAnsi="Times New Roman" w:cs="Times New Roman"/>
          <w:b/>
          <w:sz w:val="24"/>
          <w:szCs w:val="24"/>
        </w:rPr>
        <w:t>(</w:t>
      </w:r>
      <w:r w:rsidR="007A00E5" w:rsidRPr="00053D8B">
        <w:rPr>
          <w:rFonts w:ascii="Times New Roman" w:eastAsia="Times New Roman" w:hAnsi="Times New Roman" w:cs="Times New Roman"/>
          <w:b/>
          <w:sz w:val="24"/>
          <w:szCs w:val="24"/>
        </w:rPr>
        <w:t>četrus</w:t>
      </w:r>
      <w:r w:rsidR="008C714C" w:rsidRPr="00053D8B">
        <w:rPr>
          <w:rFonts w:ascii="Times New Roman" w:eastAsia="Times New Roman" w:hAnsi="Times New Roman" w:cs="Times New Roman"/>
          <w:b/>
          <w:sz w:val="24"/>
          <w:szCs w:val="24"/>
        </w:rPr>
        <w:t>) kalendār</w:t>
      </w:r>
      <w:r w:rsidR="00C7332D" w:rsidRPr="00053D8B">
        <w:rPr>
          <w:rFonts w:ascii="Times New Roman" w:eastAsia="Times New Roman" w:hAnsi="Times New Roman" w:cs="Times New Roman"/>
          <w:b/>
          <w:sz w:val="24"/>
          <w:szCs w:val="24"/>
        </w:rPr>
        <w:t>o</w:t>
      </w:r>
      <w:r w:rsidR="00F444EC" w:rsidRPr="00053D8B">
        <w:rPr>
          <w:rFonts w:ascii="Times New Roman" w:eastAsia="Times New Roman" w:hAnsi="Times New Roman" w:cs="Times New Roman"/>
          <w:b/>
          <w:sz w:val="24"/>
          <w:szCs w:val="24"/>
        </w:rPr>
        <w:t>s</w:t>
      </w:r>
      <w:r w:rsidRPr="00053D8B">
        <w:rPr>
          <w:rFonts w:ascii="Times New Roman" w:eastAsia="Times New Roman" w:hAnsi="Times New Roman" w:cs="Times New Roman"/>
          <w:b/>
          <w:sz w:val="24"/>
          <w:szCs w:val="24"/>
        </w:rPr>
        <w:t xml:space="preserve"> mēne</w:t>
      </w:r>
      <w:r w:rsidR="00F444EC" w:rsidRPr="00053D8B">
        <w:rPr>
          <w:rFonts w:ascii="Times New Roman" w:eastAsia="Times New Roman" w:hAnsi="Times New Roman" w:cs="Times New Roman"/>
          <w:b/>
          <w:sz w:val="24"/>
          <w:szCs w:val="24"/>
        </w:rPr>
        <w:t>šus</w:t>
      </w:r>
      <w:r w:rsidRPr="00053D8B">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053D8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053D8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053D8B"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53D8B">
        <w:rPr>
          <w:rFonts w:ascii="Times New Roman" w:eastAsia="Times New Roman" w:hAnsi="Times New Roman" w:cs="Times New Roman"/>
          <w:bCs/>
          <w:color w:val="000000"/>
          <w:sz w:val="24"/>
          <w:szCs w:val="24"/>
        </w:rPr>
        <w:t xml:space="preserve">                                                                                                                                                                                                                                                             </w:t>
      </w:r>
    </w:p>
    <w:p w14:paraId="2D7279E7" w14:textId="77777777" w:rsidR="00E75D9B" w:rsidRPr="00053D8B" w:rsidRDefault="00E75D9B" w:rsidP="00B11E80">
      <w:pPr>
        <w:pStyle w:val="Heading1"/>
      </w:pPr>
      <w:bookmarkStart w:id="10" w:name="_Toc154740266"/>
      <w:bookmarkStart w:id="11" w:name="_Toc380415501"/>
      <w:r w:rsidRPr="00053D8B">
        <w:t>DALĪBAS NOSACĪJUMI IEPIRKUMA PROCEDŪRĀ</w:t>
      </w:r>
      <w:bookmarkEnd w:id="10"/>
    </w:p>
    <w:p w14:paraId="1D167C08" w14:textId="7C899AF1" w:rsidR="004B664F" w:rsidRPr="00053D8B"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053D8B">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053D8B">
        <w:rPr>
          <w:rFonts w:ascii="Times New Roman" w:hAnsi="Times New Roman" w:cs="Times New Roman"/>
          <w:sz w:val="24"/>
          <w:szCs w:val="24"/>
          <w:shd w:val="clear" w:color="auto" w:fill="FFFFFF"/>
        </w:rPr>
        <w:t>pakalpojumus</w:t>
      </w:r>
      <w:r w:rsidRPr="00053D8B">
        <w:rPr>
          <w:rFonts w:ascii="Times New Roman" w:hAnsi="Times New Roman" w:cs="Times New Roman"/>
          <w:sz w:val="24"/>
          <w:szCs w:val="24"/>
        </w:rPr>
        <w:t xml:space="preserve"> un atbilst šādām dalības nosacījumu prasībām:</w:t>
      </w:r>
    </w:p>
    <w:p w14:paraId="2FA4E22B" w14:textId="216241B3" w:rsidR="003F4BC0" w:rsidRPr="00053D8B"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053D8B">
        <w:rPr>
          <w:rFonts w:ascii="Times New Roman" w:hAnsi="Times New Roman" w:cs="Times New Roman"/>
          <w:sz w:val="24"/>
          <w:szCs w:val="24"/>
        </w:rPr>
        <w:t xml:space="preserve">nav konstatēts, ka </w:t>
      </w:r>
      <w:r w:rsidR="004B664F" w:rsidRPr="00053D8B">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053D8B">
        <w:rPr>
          <w:rFonts w:ascii="Times New Roman" w:hAnsi="Times New Roman" w:cs="Times New Roman"/>
          <w:sz w:val="24"/>
          <w:szCs w:val="24"/>
          <w:shd w:val="clear" w:color="auto" w:fill="FFFFFF"/>
        </w:rPr>
        <w:t xml:space="preserve">Latvijā </w:t>
      </w:r>
      <w:r w:rsidR="003F4BC0" w:rsidRPr="00053D8B">
        <w:rPr>
          <w:rStyle w:val="cf01"/>
          <w:rFonts w:ascii="Times New Roman" w:hAnsi="Times New Roman" w:cs="Times New Roman"/>
          <w:sz w:val="24"/>
          <w:szCs w:val="24"/>
        </w:rPr>
        <w:t>vai valstī, kurā tas reģistrēts vai kurā atrodas tā pastāvīgā dzīvesvieta, ir nodokļu parādi</w:t>
      </w:r>
      <w:r w:rsidR="007A3142" w:rsidRPr="00053D8B">
        <w:rPr>
          <w:rStyle w:val="cf01"/>
          <w:rFonts w:ascii="Times New Roman" w:hAnsi="Times New Roman" w:cs="Times New Roman"/>
          <w:sz w:val="24"/>
          <w:szCs w:val="24"/>
        </w:rPr>
        <w:t xml:space="preserve">, </w:t>
      </w:r>
      <w:r w:rsidR="003F4BC0" w:rsidRPr="00053D8B">
        <w:rPr>
          <w:rStyle w:val="cf01"/>
          <w:rFonts w:ascii="Times New Roman" w:hAnsi="Times New Roman" w:cs="Times New Roman"/>
          <w:sz w:val="24"/>
          <w:szCs w:val="24"/>
        </w:rPr>
        <w:t>kas kādā no valstīm</w:t>
      </w:r>
      <w:r w:rsidR="007A3142" w:rsidRPr="00053D8B">
        <w:rPr>
          <w:rStyle w:val="cf01"/>
          <w:rFonts w:ascii="Times New Roman" w:hAnsi="Times New Roman" w:cs="Times New Roman"/>
          <w:sz w:val="24"/>
          <w:szCs w:val="24"/>
        </w:rPr>
        <w:t xml:space="preserve"> atsevišķi vai kopā</w:t>
      </w:r>
      <w:r w:rsidR="003F4BC0" w:rsidRPr="00053D8B">
        <w:rPr>
          <w:rStyle w:val="cf01"/>
          <w:rFonts w:ascii="Times New Roman" w:hAnsi="Times New Roman" w:cs="Times New Roman"/>
          <w:sz w:val="24"/>
          <w:szCs w:val="24"/>
        </w:rPr>
        <w:t xml:space="preserve"> pārsniedz 150 (viens simts piecdesmit) </w:t>
      </w:r>
      <w:r w:rsidR="003F4BC0" w:rsidRPr="00053D8B">
        <w:rPr>
          <w:rStyle w:val="cf11"/>
          <w:rFonts w:ascii="Times New Roman" w:hAnsi="Times New Roman" w:cs="Times New Roman"/>
          <w:sz w:val="24"/>
          <w:szCs w:val="24"/>
        </w:rPr>
        <w:t>euro</w:t>
      </w:r>
      <w:r w:rsidR="003F4BC0" w:rsidRPr="00053D8B">
        <w:rPr>
          <w:rStyle w:val="cf01"/>
          <w:rFonts w:ascii="Times New Roman" w:hAnsi="Times New Roman" w:cs="Times New Roman"/>
          <w:sz w:val="24"/>
          <w:szCs w:val="24"/>
        </w:rPr>
        <w:t>;</w:t>
      </w:r>
    </w:p>
    <w:p w14:paraId="125C25D2" w14:textId="77777777" w:rsidR="007A3142" w:rsidRPr="00053D8B" w:rsidRDefault="007A3142" w:rsidP="00B11E80">
      <w:pPr>
        <w:pStyle w:val="tv213"/>
        <w:numPr>
          <w:ilvl w:val="2"/>
          <w:numId w:val="5"/>
        </w:numPr>
        <w:tabs>
          <w:tab w:val="left" w:pos="709"/>
        </w:tabs>
        <w:spacing w:before="0" w:beforeAutospacing="0" w:after="0" w:afterAutospacing="0"/>
        <w:jc w:val="both"/>
      </w:pPr>
      <w:r w:rsidRPr="00053D8B">
        <w:t>nav pasludināts Pretendenta maksātnespējas process, apturēta Pretendenta saimnieciskā darbība un netiek veikta pretendenta likvidācija;</w:t>
      </w:r>
    </w:p>
    <w:p w14:paraId="770042EC" w14:textId="3A9337FC" w:rsidR="004B664F" w:rsidRPr="00053D8B" w:rsidRDefault="004B664F" w:rsidP="00B11E80">
      <w:pPr>
        <w:pStyle w:val="tv213"/>
        <w:numPr>
          <w:ilvl w:val="2"/>
          <w:numId w:val="5"/>
        </w:numPr>
        <w:tabs>
          <w:tab w:val="left" w:pos="709"/>
        </w:tabs>
        <w:spacing w:before="0" w:beforeAutospacing="0" w:after="0" w:afterAutospacing="0"/>
        <w:ind w:left="1560" w:hanging="710"/>
        <w:jc w:val="both"/>
      </w:pPr>
      <w:r w:rsidRPr="00053D8B">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053D8B" w:rsidRDefault="004B664F" w:rsidP="00B11E80">
      <w:pPr>
        <w:pStyle w:val="tv213"/>
        <w:numPr>
          <w:ilvl w:val="2"/>
          <w:numId w:val="5"/>
        </w:numPr>
        <w:tabs>
          <w:tab w:val="left" w:pos="709"/>
        </w:tabs>
        <w:spacing w:before="0" w:beforeAutospacing="0" w:after="0" w:afterAutospacing="0"/>
        <w:ind w:left="1560" w:hanging="710"/>
        <w:jc w:val="both"/>
      </w:pPr>
      <w:r w:rsidRPr="00053D8B">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053D8B">
        <w:rPr>
          <w:shd w:val="clear" w:color="auto" w:fill="FFFFFF"/>
        </w:rPr>
        <w:t xml:space="preserve"> </w:t>
      </w:r>
    </w:p>
    <w:p w14:paraId="601443B5" w14:textId="1BA0D725" w:rsidR="004B664F" w:rsidRPr="00053D8B" w:rsidRDefault="00435BDC" w:rsidP="00B11E80">
      <w:pPr>
        <w:pStyle w:val="tv213"/>
        <w:tabs>
          <w:tab w:val="left" w:pos="709"/>
        </w:tabs>
        <w:spacing w:before="0" w:beforeAutospacing="0" w:after="0" w:afterAutospacing="0"/>
        <w:ind w:left="1560"/>
        <w:jc w:val="both"/>
        <w:rPr>
          <w:i/>
          <w:iCs/>
        </w:rPr>
      </w:pPr>
      <w:r w:rsidRPr="00053D8B">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053D8B">
        <w:rPr>
          <w:i/>
          <w:iCs/>
          <w:shd w:val="clear" w:color="auto" w:fill="FFFFFF"/>
        </w:rPr>
        <w:t>;</w:t>
      </w:r>
    </w:p>
    <w:p w14:paraId="5DCAE38D" w14:textId="77777777" w:rsidR="00435BDC" w:rsidRPr="00053D8B" w:rsidRDefault="004B664F" w:rsidP="00B11E80">
      <w:pPr>
        <w:pStyle w:val="tv213"/>
        <w:numPr>
          <w:ilvl w:val="2"/>
          <w:numId w:val="5"/>
        </w:numPr>
        <w:tabs>
          <w:tab w:val="left" w:pos="709"/>
        </w:tabs>
        <w:spacing w:before="0" w:beforeAutospacing="0" w:after="0" w:afterAutospacing="0"/>
        <w:jc w:val="both"/>
      </w:pPr>
      <w:r w:rsidRPr="00053D8B">
        <w:rPr>
          <w:shd w:val="clear" w:color="auto" w:fill="FFFFFF"/>
        </w:rPr>
        <w:lastRenderedPageBreak/>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053D8B" w:rsidRDefault="001938F8" w:rsidP="00B11E80">
      <w:pPr>
        <w:pStyle w:val="tv213"/>
        <w:tabs>
          <w:tab w:val="left" w:pos="709"/>
        </w:tabs>
        <w:spacing w:before="0" w:beforeAutospacing="0" w:after="0" w:afterAutospacing="0"/>
        <w:ind w:left="1570"/>
        <w:jc w:val="both"/>
        <w:rPr>
          <w:i/>
          <w:iCs/>
        </w:rPr>
      </w:pPr>
      <w:r w:rsidRPr="00053D8B">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053D8B">
        <w:rPr>
          <w:i/>
          <w:iCs/>
          <w:shd w:val="clear" w:color="auto" w:fill="FFFFFF"/>
        </w:rPr>
        <w:t>;</w:t>
      </w:r>
    </w:p>
    <w:p w14:paraId="1A0AD8FA" w14:textId="77777777" w:rsidR="004B664F" w:rsidRPr="00053D8B" w:rsidRDefault="004B664F" w:rsidP="00B11E80">
      <w:pPr>
        <w:pStyle w:val="tv213"/>
        <w:numPr>
          <w:ilvl w:val="2"/>
          <w:numId w:val="5"/>
        </w:numPr>
        <w:tabs>
          <w:tab w:val="left" w:pos="709"/>
        </w:tabs>
        <w:spacing w:before="0" w:beforeAutospacing="0" w:after="0" w:afterAutospacing="0"/>
        <w:jc w:val="both"/>
      </w:pPr>
      <w:r w:rsidRPr="00053D8B">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053D8B">
          <w:rPr>
            <w:rStyle w:val="Hyperlink"/>
            <w:color w:val="auto"/>
            <w:shd w:val="clear" w:color="auto" w:fill="FFFFFF"/>
          </w:rPr>
          <w:t>30.</w:t>
        </w:r>
      </w:hyperlink>
      <w:r w:rsidRPr="00053D8B">
        <w:rPr>
          <w:shd w:val="clear" w:color="auto" w:fill="FFFFFF"/>
        </w:rPr>
        <w:t xml:space="preserve"> panta pirmās vai otrās daļas izpratnē vai ir ieinteresēts kāda Pretendenta izvēlē; </w:t>
      </w:r>
    </w:p>
    <w:p w14:paraId="2D32B242" w14:textId="77777777" w:rsidR="004B664F" w:rsidRPr="00053D8B" w:rsidRDefault="004B664F" w:rsidP="00B11E80">
      <w:pPr>
        <w:pStyle w:val="tv213"/>
        <w:numPr>
          <w:ilvl w:val="2"/>
          <w:numId w:val="5"/>
        </w:numPr>
        <w:tabs>
          <w:tab w:val="left" w:pos="709"/>
        </w:tabs>
        <w:spacing w:before="0" w:beforeAutospacing="0" w:after="0" w:afterAutospacing="0"/>
        <w:jc w:val="both"/>
      </w:pPr>
      <w:r w:rsidRPr="00053D8B">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053D8B" w:rsidRDefault="004B664F" w:rsidP="00B11E80">
      <w:pPr>
        <w:pStyle w:val="tv213"/>
        <w:numPr>
          <w:ilvl w:val="2"/>
          <w:numId w:val="5"/>
        </w:numPr>
        <w:tabs>
          <w:tab w:val="left" w:pos="709"/>
        </w:tabs>
        <w:spacing w:before="0" w:beforeAutospacing="0" w:after="0" w:afterAutospacing="0"/>
        <w:jc w:val="both"/>
      </w:pPr>
      <w:r w:rsidRPr="00053D8B">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053D8B" w:rsidRDefault="004B664F" w:rsidP="00A41D55">
      <w:pPr>
        <w:pStyle w:val="tv213"/>
        <w:numPr>
          <w:ilvl w:val="1"/>
          <w:numId w:val="5"/>
        </w:numPr>
        <w:tabs>
          <w:tab w:val="left" w:pos="993"/>
        </w:tabs>
        <w:spacing w:before="0" w:beforeAutospacing="0" w:after="0" w:afterAutospacing="0"/>
        <w:ind w:left="851" w:hanging="567"/>
        <w:jc w:val="both"/>
      </w:pPr>
      <w:r w:rsidRPr="00053D8B">
        <w:t xml:space="preserve">Visas šī nolikuma 4.1.punkta apakšpunktos minētās dalības nosacījumu prasības attiecas arī uz:  </w:t>
      </w:r>
    </w:p>
    <w:p w14:paraId="2D350BFF" w14:textId="77777777" w:rsidR="00A41D55" w:rsidRPr="00053D8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053D8B">
        <w:rPr>
          <w:rFonts w:ascii="Times New Roman" w:hAnsi="Times New Roman" w:cs="Times New Roman"/>
          <w:sz w:val="24"/>
          <w:szCs w:val="24"/>
          <w:shd w:val="clear" w:color="auto" w:fill="FFFFFF"/>
        </w:rPr>
        <w:t>personālsabiedrības biedru, ja Pretendents ir personālsabiedrība</w:t>
      </w:r>
      <w:r w:rsidR="0086322B" w:rsidRPr="00053D8B">
        <w:rPr>
          <w:rFonts w:ascii="Times New Roman" w:hAnsi="Times New Roman" w:cs="Times New Roman"/>
          <w:sz w:val="24"/>
          <w:szCs w:val="24"/>
          <w:shd w:val="clear" w:color="auto" w:fill="FFFFFF"/>
        </w:rPr>
        <w:t>;</w:t>
      </w:r>
    </w:p>
    <w:p w14:paraId="66E3EC1A" w14:textId="77777777" w:rsidR="00A41D55" w:rsidRPr="00053D8B"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053D8B">
        <w:rPr>
          <w:rFonts w:ascii="Times New Roman" w:hAnsi="Times New Roman" w:cs="Times New Roman"/>
          <w:bCs/>
          <w:sz w:val="24"/>
          <w:szCs w:val="24"/>
        </w:rPr>
        <w:t>personu apvienības katra dalībnieka (biedra);</w:t>
      </w:r>
    </w:p>
    <w:p w14:paraId="026D434E" w14:textId="77777777" w:rsidR="00A41D55" w:rsidRPr="00053D8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053D8B">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053D8B">
        <w:rPr>
          <w:rFonts w:ascii="Times New Roman" w:hAnsi="Times New Roman" w:cs="Times New Roman"/>
          <w:sz w:val="24"/>
          <w:szCs w:val="24"/>
          <w:shd w:val="clear" w:color="auto" w:fill="FFFFFF"/>
        </w:rPr>
        <w:t>;</w:t>
      </w:r>
    </w:p>
    <w:p w14:paraId="517F0F6A" w14:textId="54FB8972" w:rsidR="00041598" w:rsidRPr="00053D8B"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053D8B">
        <w:rPr>
          <w:rFonts w:ascii="Times New Roman" w:hAnsi="Times New Roman" w:cs="Times New Roman"/>
          <w:sz w:val="24"/>
          <w:szCs w:val="24"/>
          <w:shd w:val="clear" w:color="auto" w:fill="FFFFFF"/>
        </w:rPr>
        <w:t xml:space="preserve">uz Pretendenta norādīto apakšuzņēmēju, kura sniedzamo pakalpojumu </w:t>
      </w:r>
      <w:r w:rsidR="00FF5D29" w:rsidRPr="00053D8B">
        <w:rPr>
          <w:rFonts w:ascii="Times New Roman" w:hAnsi="Times New Roman" w:cs="Times New Roman"/>
          <w:sz w:val="24"/>
          <w:szCs w:val="24"/>
          <w:shd w:val="clear" w:color="auto" w:fill="FFFFFF"/>
        </w:rPr>
        <w:t xml:space="preserve">vai veicamo būvdarbu </w:t>
      </w:r>
      <w:r w:rsidRPr="00053D8B">
        <w:rPr>
          <w:rFonts w:ascii="Times New Roman" w:hAnsi="Times New Roman" w:cs="Times New Roman"/>
          <w:sz w:val="24"/>
          <w:szCs w:val="24"/>
          <w:shd w:val="clear" w:color="auto" w:fill="FFFFFF"/>
        </w:rPr>
        <w:t>vērtība ir vismaz 10 000 </w:t>
      </w:r>
      <w:r w:rsidRPr="00053D8B">
        <w:rPr>
          <w:rFonts w:ascii="Times New Roman" w:hAnsi="Times New Roman" w:cs="Times New Roman"/>
          <w:i/>
          <w:iCs/>
          <w:sz w:val="24"/>
          <w:szCs w:val="24"/>
          <w:shd w:val="clear" w:color="auto" w:fill="FFFFFF"/>
        </w:rPr>
        <w:t>euro</w:t>
      </w:r>
      <w:r w:rsidRPr="00053D8B">
        <w:rPr>
          <w:rFonts w:ascii="Times New Roman" w:hAnsi="Times New Roman" w:cs="Times New Roman"/>
          <w:sz w:val="24"/>
          <w:szCs w:val="24"/>
          <w:shd w:val="clear" w:color="auto" w:fill="FFFFFF"/>
        </w:rPr>
        <w:t>.</w:t>
      </w:r>
    </w:p>
    <w:p w14:paraId="67D0930C" w14:textId="27F19D8C" w:rsidR="004B664F" w:rsidRPr="00053D8B"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053D8B">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053D8B"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053D8B">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053D8B">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053D8B" w:rsidRDefault="00F444EC" w:rsidP="00B11E80">
      <w:pPr>
        <w:pStyle w:val="Heading1"/>
      </w:pPr>
      <w:bookmarkStart w:id="12" w:name="_Toc108533792"/>
      <w:bookmarkStart w:id="13" w:name="_Toc154740267"/>
      <w:r w:rsidRPr="00053D8B">
        <w:lastRenderedPageBreak/>
        <w:t>KVALIFIKĀCIJAS PRASĪBAS</w:t>
      </w:r>
      <w:bookmarkEnd w:id="12"/>
      <w:bookmarkEnd w:id="13"/>
    </w:p>
    <w:p w14:paraId="1135D819" w14:textId="77777777" w:rsidR="004301A7" w:rsidRPr="00053D8B" w:rsidRDefault="00F444EC" w:rsidP="00FC3288">
      <w:pPr>
        <w:pStyle w:val="BlockText"/>
        <w:numPr>
          <w:ilvl w:val="1"/>
          <w:numId w:val="5"/>
        </w:numPr>
        <w:ind w:left="851" w:right="-57" w:hanging="567"/>
        <w:jc w:val="both"/>
        <w:rPr>
          <w:szCs w:val="24"/>
        </w:rPr>
      </w:pPr>
      <w:bookmarkStart w:id="14" w:name="_Hlk60926386"/>
      <w:r w:rsidRPr="00053D8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053D8B" w:rsidRDefault="005C72CF" w:rsidP="00FC3288">
      <w:pPr>
        <w:pStyle w:val="BlockText"/>
        <w:numPr>
          <w:ilvl w:val="1"/>
          <w:numId w:val="5"/>
        </w:numPr>
        <w:ind w:left="851" w:right="-57" w:hanging="567"/>
        <w:jc w:val="both"/>
        <w:rPr>
          <w:sz w:val="28"/>
          <w:szCs w:val="28"/>
        </w:rPr>
      </w:pPr>
      <w:r w:rsidRPr="00053D8B">
        <w:rPr>
          <w:szCs w:val="24"/>
        </w:rPr>
        <w:t xml:space="preserve">Līdz iepirkuma līguma noslēgšanai </w:t>
      </w:r>
      <w:r w:rsidRPr="00053D8B">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053D8B">
        <w:rPr>
          <w:szCs w:val="24"/>
        </w:rPr>
        <w:t>.</w:t>
      </w:r>
    </w:p>
    <w:p w14:paraId="3775CDBD" w14:textId="67EC47C1" w:rsidR="005C72CF" w:rsidRPr="00053D8B" w:rsidRDefault="005C72CF" w:rsidP="00FC3288">
      <w:pPr>
        <w:pStyle w:val="BlockText"/>
        <w:numPr>
          <w:ilvl w:val="1"/>
          <w:numId w:val="5"/>
        </w:numPr>
        <w:ind w:left="851" w:right="-57" w:hanging="567"/>
        <w:jc w:val="both"/>
        <w:rPr>
          <w:sz w:val="28"/>
          <w:szCs w:val="28"/>
        </w:rPr>
      </w:pPr>
      <w:bookmarkStart w:id="15" w:name="_Ref478999121"/>
      <w:bookmarkStart w:id="16" w:name="_Ref480905834"/>
      <w:r w:rsidRPr="00053D8B">
        <w:rPr>
          <w:szCs w:val="24"/>
        </w:rPr>
        <w:t xml:space="preserve">Pretendenta vidējam gada finanšu apgrozījumam iepriekšējo 3 (trīs) gadu laikā (ciktāl informācija par šo apgrozījumu ir pieejama, ņemot vērā Pretendenta dibināšanas vai darbības uzsākšanas laiku) būvniecībā jābūt vismaz </w:t>
      </w:r>
      <w:bookmarkStart w:id="17" w:name="_Hlk150243457"/>
      <w:r w:rsidR="00AD3BE3" w:rsidRPr="00053D8B">
        <w:rPr>
          <w:szCs w:val="24"/>
        </w:rPr>
        <w:t>1’0</w:t>
      </w:r>
      <w:r w:rsidR="002B39D3" w:rsidRPr="00053D8B">
        <w:rPr>
          <w:szCs w:val="24"/>
        </w:rPr>
        <w:t>00</w:t>
      </w:r>
      <w:r w:rsidRPr="00053D8B">
        <w:t>’000 EUR (</w:t>
      </w:r>
      <w:r w:rsidR="002E623A" w:rsidRPr="00053D8B">
        <w:t xml:space="preserve">viens miljons </w:t>
      </w:r>
      <w:r w:rsidRPr="00053D8B">
        <w:t>euro) gadā</w:t>
      </w:r>
      <w:bookmarkEnd w:id="17"/>
      <w:r w:rsidRPr="00053D8B">
        <w:rPr>
          <w:szCs w:val="24"/>
        </w:rPr>
        <w:t>, neskaitot PVN.</w:t>
      </w:r>
      <w:bookmarkEnd w:id="15"/>
      <w:r w:rsidRPr="00053D8B">
        <w:rPr>
          <w:szCs w:val="24"/>
        </w:rPr>
        <w:t xml:space="preserve"> Ja piedāvājumu iesniedz personu apvienība, tad Pretendentam noteikto finanšu apgrozījumu var apliecināt jebkurš personu apvienības dalībnieks vai vairāki dalībnieki kopā. </w:t>
      </w:r>
    </w:p>
    <w:p w14:paraId="6BF82CCC" w14:textId="2C7A6743" w:rsidR="005C72CF" w:rsidRPr="00053D8B" w:rsidRDefault="005C72CF" w:rsidP="00531C98">
      <w:pPr>
        <w:pStyle w:val="BlockText"/>
        <w:ind w:right="-57"/>
        <w:jc w:val="both"/>
        <w:rPr>
          <w:szCs w:val="24"/>
        </w:rPr>
      </w:pPr>
      <w:r w:rsidRPr="00053D8B">
        <w:rPr>
          <w:szCs w:val="24"/>
        </w:rPr>
        <w:t xml:space="preserve">Pretendentiem, kas dibināti vēlāk nekā pirms 3 (trīs) gadiem, nostrādātajā laika periodā vidējam finanšu apgrozījumam būvniecībā ir jābūt vismaz </w:t>
      </w:r>
      <w:r w:rsidR="002E623A" w:rsidRPr="00053D8B">
        <w:rPr>
          <w:szCs w:val="24"/>
        </w:rPr>
        <w:t>1’0</w:t>
      </w:r>
      <w:r w:rsidR="003F741C" w:rsidRPr="00053D8B">
        <w:rPr>
          <w:szCs w:val="24"/>
        </w:rPr>
        <w:t>00</w:t>
      </w:r>
      <w:r w:rsidR="003F741C" w:rsidRPr="00053D8B">
        <w:t>’000 EUR (</w:t>
      </w:r>
      <w:r w:rsidR="002E623A" w:rsidRPr="00053D8B">
        <w:t>viens miljons</w:t>
      </w:r>
      <w:r w:rsidR="003F741C" w:rsidRPr="00053D8B">
        <w:t xml:space="preserve"> euro) gadā</w:t>
      </w:r>
      <w:r w:rsidRPr="00053D8B">
        <w:rPr>
          <w:szCs w:val="24"/>
        </w:rPr>
        <w:t>, neskaitot PVN.</w:t>
      </w:r>
      <w:bookmarkStart w:id="18" w:name="_Ref384822141"/>
      <w:bookmarkStart w:id="19" w:name="_Hlk41399229"/>
      <w:bookmarkEnd w:id="16"/>
    </w:p>
    <w:p w14:paraId="274FEAE8" w14:textId="63CD27AB" w:rsidR="005C72CF" w:rsidRPr="00053D8B" w:rsidRDefault="005C72CF" w:rsidP="0095206C">
      <w:pPr>
        <w:pStyle w:val="BlockText"/>
        <w:numPr>
          <w:ilvl w:val="1"/>
          <w:numId w:val="5"/>
        </w:numPr>
        <w:ind w:left="851" w:right="-57" w:hanging="567"/>
        <w:jc w:val="both"/>
        <w:rPr>
          <w:i/>
          <w:iCs/>
          <w:szCs w:val="24"/>
        </w:rPr>
      </w:pPr>
      <w:r w:rsidRPr="00053D8B">
        <w:rPr>
          <w:szCs w:val="24"/>
        </w:rPr>
        <w:t>Pretendentam jābūt iepirkuma priekšmetam atbilstošai būvdarbu veikšanas pieredzei – iepriekšējo 5 (piecu) gadu laikā (2018.-2022.gads un 2023.gads līdz piedāvājumu iesniegšanas termiņa beigām) jābūt uzbūvētiem līdzīga rakstura būvobjektiem, kuri pieņemti ekspluatācijā atbilstoši normatīvo aktu prasībām (akts par būves pieņemšanu ekspluatācijā), kuros veikti būvdarbi šādā apjomā:</w:t>
      </w:r>
      <w:bookmarkEnd w:id="18"/>
      <w:r w:rsidR="007C77D1" w:rsidRPr="00053D8B">
        <w:rPr>
          <w:i/>
          <w:iCs/>
          <w:szCs w:val="24"/>
        </w:rPr>
        <w:t xml:space="preserve"> </w:t>
      </w:r>
      <w:bookmarkStart w:id="20" w:name="_Ref492973328"/>
      <w:bookmarkStart w:id="21" w:name="_Hlk61611524"/>
      <w:bookmarkStart w:id="22" w:name="_Ref492973346"/>
      <w:r w:rsidRPr="00053D8B">
        <w:rPr>
          <w:i/>
          <w:iCs/>
          <w:szCs w:val="24"/>
        </w:rPr>
        <w:t>1 (vienā) būvobjektā veikt</w:t>
      </w:r>
      <w:r w:rsidR="00371BC7" w:rsidRPr="00053D8B">
        <w:rPr>
          <w:i/>
          <w:iCs/>
          <w:szCs w:val="24"/>
        </w:rPr>
        <w:t>a</w:t>
      </w:r>
      <w:r w:rsidRPr="00053D8B">
        <w:rPr>
          <w:i/>
          <w:iCs/>
          <w:szCs w:val="24"/>
        </w:rPr>
        <w:t xml:space="preserve"> </w:t>
      </w:r>
      <w:r w:rsidR="00FF5D29" w:rsidRPr="00053D8B">
        <w:rPr>
          <w:i/>
          <w:iCs/>
          <w:szCs w:val="24"/>
        </w:rPr>
        <w:t xml:space="preserve">amortizācijas ierīču </w:t>
      </w:r>
      <w:r w:rsidR="00C20B5C" w:rsidRPr="00053D8B">
        <w:rPr>
          <w:i/>
          <w:iCs/>
          <w:szCs w:val="24"/>
        </w:rPr>
        <w:t xml:space="preserve">sistēmas </w:t>
      </w:r>
      <w:r w:rsidR="00371BC7" w:rsidRPr="00053D8B">
        <w:rPr>
          <w:i/>
          <w:iCs/>
          <w:szCs w:val="24"/>
        </w:rPr>
        <w:t>pārbūve</w:t>
      </w:r>
      <w:r w:rsidR="00C20B5C" w:rsidRPr="00053D8B">
        <w:rPr>
          <w:i/>
          <w:iCs/>
          <w:szCs w:val="24"/>
        </w:rPr>
        <w:t xml:space="preserve"> vai </w:t>
      </w:r>
      <w:r w:rsidRPr="00053D8B">
        <w:rPr>
          <w:i/>
          <w:iCs/>
          <w:szCs w:val="24"/>
        </w:rPr>
        <w:t>ostas hidrotehniskās būves (piestātne, krasta nostiprinājums, mols, viļnlauzis) jaunbūves, pārbūves vai atjaunošanas būvdarbi.</w:t>
      </w:r>
      <w:bookmarkEnd w:id="20"/>
    </w:p>
    <w:bookmarkEnd w:id="19"/>
    <w:bookmarkEnd w:id="21"/>
    <w:bookmarkEnd w:id="22"/>
    <w:p w14:paraId="122BA795" w14:textId="4B6DB631" w:rsidR="005C72CF" w:rsidRPr="00053D8B" w:rsidRDefault="005C72CF" w:rsidP="0095206C">
      <w:pPr>
        <w:pStyle w:val="BlockText"/>
        <w:numPr>
          <w:ilvl w:val="1"/>
          <w:numId w:val="5"/>
        </w:numPr>
        <w:ind w:left="851" w:right="-57" w:hanging="567"/>
        <w:jc w:val="both"/>
        <w:rPr>
          <w:i/>
          <w:iCs/>
          <w:szCs w:val="24"/>
        </w:rPr>
      </w:pPr>
      <w:r w:rsidRPr="00053D8B">
        <w:rPr>
          <w:szCs w:val="24"/>
        </w:rPr>
        <w:t>Pretendenta rīcībā jābūt sertificēt</w:t>
      </w:r>
      <w:r w:rsidR="002764A1" w:rsidRPr="00053D8B">
        <w:rPr>
          <w:szCs w:val="24"/>
        </w:rPr>
        <w:t>am</w:t>
      </w:r>
      <w:r w:rsidRPr="00053D8B">
        <w:rPr>
          <w:szCs w:val="24"/>
        </w:rPr>
        <w:t xml:space="preserve"> speciālist</w:t>
      </w:r>
      <w:r w:rsidR="002764A1" w:rsidRPr="00053D8B">
        <w:rPr>
          <w:szCs w:val="24"/>
        </w:rPr>
        <w:t>am</w:t>
      </w:r>
      <w:r w:rsidRPr="00053D8B">
        <w:rPr>
          <w:szCs w:val="24"/>
        </w:rPr>
        <w:t xml:space="preserve"> – būvdarbu vadītāj</w:t>
      </w:r>
      <w:r w:rsidR="002764A1" w:rsidRPr="00053D8B">
        <w:rPr>
          <w:szCs w:val="24"/>
        </w:rPr>
        <w:t>am</w:t>
      </w:r>
      <w:r w:rsidRPr="00053D8B">
        <w:rPr>
          <w:szCs w:val="24"/>
        </w:rPr>
        <w:t xml:space="preserve"> ar atbilstošu profesionālo pieredzi līdzīgu pēc rakstura un apjoma šajā iepirkumā paredzēto būvdarbu vadīšanai šādā</w:t>
      </w:r>
      <w:r w:rsidR="007C77D1" w:rsidRPr="00053D8B">
        <w:rPr>
          <w:szCs w:val="24"/>
        </w:rPr>
        <w:t xml:space="preserve"> </w:t>
      </w:r>
      <w:r w:rsidRPr="00053D8B">
        <w:rPr>
          <w:szCs w:val="24"/>
        </w:rPr>
        <w:t>reglamentējamā būvdarbu sfērā:</w:t>
      </w:r>
      <w:r w:rsidR="007C77D1" w:rsidRPr="00053D8B">
        <w:rPr>
          <w:i/>
          <w:iCs/>
          <w:szCs w:val="24"/>
        </w:rPr>
        <w:t xml:space="preserve"> </w:t>
      </w:r>
      <w:r w:rsidRPr="00053D8B">
        <w:rPr>
          <w:i/>
          <w:iCs/>
          <w:szCs w:val="24"/>
        </w:rPr>
        <w:t>Ostu un jūras hidrotehnisko būvju būvdarbu vadīšana.</w:t>
      </w:r>
    </w:p>
    <w:p w14:paraId="2FC8C231" w14:textId="61FB3D8D" w:rsidR="005C72CF" w:rsidRPr="00053D8B" w:rsidRDefault="005C72CF" w:rsidP="00CA314A">
      <w:pPr>
        <w:pStyle w:val="ListParagraph"/>
        <w:spacing w:after="0"/>
        <w:ind w:left="851"/>
        <w:jc w:val="both"/>
        <w:rPr>
          <w:rFonts w:ascii="Times New Roman" w:hAnsi="Times New Roman" w:cs="Times New Roman"/>
          <w:sz w:val="24"/>
          <w:szCs w:val="24"/>
        </w:rPr>
      </w:pPr>
      <w:r w:rsidRPr="00053D8B">
        <w:rPr>
          <w:rFonts w:ascii="Times New Roman" w:hAnsi="Times New Roman" w:cs="Times New Roman"/>
          <w:sz w:val="24"/>
          <w:szCs w:val="24"/>
        </w:rPr>
        <w:t>Būvdarbu vadītāj</w:t>
      </w:r>
      <w:r w:rsidR="002764A1" w:rsidRPr="00053D8B">
        <w:rPr>
          <w:rFonts w:ascii="Times New Roman" w:hAnsi="Times New Roman" w:cs="Times New Roman"/>
          <w:sz w:val="24"/>
          <w:szCs w:val="24"/>
        </w:rPr>
        <w:t>am</w:t>
      </w:r>
      <w:r w:rsidRPr="00053D8B">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69B12F1D" w14:textId="06B67A41" w:rsidR="005C72CF" w:rsidRPr="00053D8B" w:rsidRDefault="005C72CF" w:rsidP="0095206C">
      <w:pPr>
        <w:pStyle w:val="BlockText"/>
        <w:numPr>
          <w:ilvl w:val="1"/>
          <w:numId w:val="5"/>
        </w:numPr>
        <w:ind w:left="851" w:right="-57" w:hanging="567"/>
        <w:jc w:val="both"/>
        <w:rPr>
          <w:i/>
          <w:iCs/>
          <w:szCs w:val="24"/>
        </w:rPr>
      </w:pPr>
      <w:r w:rsidRPr="00053D8B">
        <w:rPr>
          <w:szCs w:val="24"/>
        </w:rPr>
        <w:t>Šī nolikuma 5.5. punktā minēto speciālist</w:t>
      </w:r>
      <w:r w:rsidR="002764A1" w:rsidRPr="00053D8B">
        <w:rPr>
          <w:szCs w:val="24"/>
        </w:rPr>
        <w:t>a</w:t>
      </w:r>
      <w:r w:rsidRPr="00053D8B">
        <w:rPr>
          <w:szCs w:val="24"/>
        </w:rPr>
        <w:t xml:space="preserve"> pieredze tiks uzskatīta par iepirkuma prasībām atbilstošu profesionālo pieredzi, ja Pretendenta piedāvātais speciālists</w:t>
      </w:r>
      <w:r w:rsidR="002764A1" w:rsidRPr="00053D8B">
        <w:rPr>
          <w:szCs w:val="24"/>
        </w:rPr>
        <w:t xml:space="preserve"> </w:t>
      </w:r>
      <w:r w:rsidRPr="00053D8B">
        <w:rPr>
          <w:szCs w:val="24"/>
        </w:rPr>
        <w:t>– būvdarbu vadītājs</w:t>
      </w:r>
      <w:r w:rsidR="002764A1" w:rsidRPr="00053D8B">
        <w:rPr>
          <w:szCs w:val="24"/>
        </w:rPr>
        <w:t xml:space="preserve"> </w:t>
      </w:r>
      <w:r w:rsidRPr="00053D8B">
        <w:rPr>
          <w:szCs w:val="24"/>
        </w:rPr>
        <w:t xml:space="preserve">iepriekšējo 5 (piecu) gadu laikā (2018.-2022.gads un 2023.gads līdz piedāvājumu iesniegšanas termiņa beigām) būs vadījis būvdarbus līdzīga rakstura būvobjektos, kuri pieņemti ekspluatācijā atbilstoši normatīvo aktu prasībām (akts par būves pieņemšanu ekspluatācijā), kuros vadīti šim iepirkumam līdzīga rakstura būvdarbi šādā apjomā: </w:t>
      </w:r>
      <w:r w:rsidRPr="00053D8B">
        <w:rPr>
          <w:i/>
          <w:iCs/>
          <w:szCs w:val="24"/>
        </w:rPr>
        <w:t xml:space="preserve">1 (vienā) būvobjektā veikti </w:t>
      </w:r>
      <w:r w:rsidR="00C20B5C" w:rsidRPr="00053D8B">
        <w:rPr>
          <w:i/>
          <w:iCs/>
          <w:szCs w:val="24"/>
        </w:rPr>
        <w:t xml:space="preserve">amortizācijas ierīču sistēmas </w:t>
      </w:r>
      <w:r w:rsidR="00371BC7" w:rsidRPr="00053D8B">
        <w:rPr>
          <w:i/>
          <w:iCs/>
          <w:szCs w:val="24"/>
        </w:rPr>
        <w:t>pārbūve</w:t>
      </w:r>
      <w:r w:rsidR="00C20B5C" w:rsidRPr="00053D8B">
        <w:rPr>
          <w:i/>
          <w:iCs/>
          <w:szCs w:val="24"/>
        </w:rPr>
        <w:t xml:space="preserve"> vai </w:t>
      </w:r>
      <w:r w:rsidRPr="00053D8B">
        <w:rPr>
          <w:i/>
          <w:iCs/>
          <w:szCs w:val="24"/>
        </w:rPr>
        <w:t>ostas hidrotehniskās būves (piestātne, krasta nostiprinājums, mols, viļnlauzis) jaunbūves, pārbūves vai atjaunošanas būvdarbi.</w:t>
      </w:r>
    </w:p>
    <w:p w14:paraId="4D695602" w14:textId="77777777" w:rsidR="005C72CF" w:rsidRPr="00053D8B" w:rsidRDefault="005C72CF" w:rsidP="005C72CF">
      <w:pPr>
        <w:pStyle w:val="BlockText"/>
        <w:numPr>
          <w:ilvl w:val="1"/>
          <w:numId w:val="5"/>
        </w:numPr>
        <w:ind w:left="851" w:right="-57" w:hanging="567"/>
        <w:jc w:val="both"/>
        <w:rPr>
          <w:szCs w:val="24"/>
        </w:rPr>
      </w:pPr>
      <w:r w:rsidRPr="00053D8B">
        <w:rPr>
          <w:szCs w:val="24"/>
        </w:rPr>
        <w:lastRenderedPageBreak/>
        <w:t>Pretendenta rīcībā jābūt darba aizsardzības koordinatoram, kurš atbilst Ministru kabineta 2003.gada 25.februāra noteikumu Nr. 92 “Darba aizsardzības prasības, veicot būvdarbus”  8. un 8.</w:t>
      </w:r>
      <w:r w:rsidRPr="00053D8B">
        <w:rPr>
          <w:szCs w:val="24"/>
          <w:vertAlign w:val="superscript"/>
        </w:rPr>
        <w:t>1</w:t>
      </w:r>
      <w:r w:rsidRPr="00053D8B">
        <w:rPr>
          <w:szCs w:val="24"/>
        </w:rPr>
        <w:t xml:space="preserve"> punkta prasībām.</w:t>
      </w:r>
      <w:r w:rsidRPr="00053D8B">
        <w:rPr>
          <w:b/>
        </w:rPr>
        <w:t xml:space="preserve"> </w:t>
      </w:r>
    </w:p>
    <w:p w14:paraId="58740ACF" w14:textId="7075890C" w:rsidR="005C72CF" w:rsidRPr="00053D8B" w:rsidRDefault="005C72CF" w:rsidP="00BD6ACE">
      <w:pPr>
        <w:pStyle w:val="BlockText"/>
        <w:ind w:right="-57"/>
        <w:jc w:val="both"/>
        <w:rPr>
          <w:szCs w:val="24"/>
        </w:rPr>
      </w:pPr>
      <w:r w:rsidRPr="00053D8B">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9D118B5" w14:textId="68607BA3" w:rsidR="00A06EC1" w:rsidRPr="00053D8B"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053D8B">
        <w:rPr>
          <w:rFonts w:ascii="Times New Roman" w:hAnsi="Times New Roman" w:cs="Times New Roman"/>
          <w:sz w:val="24"/>
          <w:szCs w:val="24"/>
        </w:rPr>
        <w:t>Pretendenta rīcībā jābūt pietiekamiem vai jābūt pieejamiem pietiekamiem tehniskiem un darbaspēka resursiem</w:t>
      </w:r>
      <w:r w:rsidR="004301A7" w:rsidRPr="00053D8B">
        <w:rPr>
          <w:rFonts w:ascii="Times New Roman" w:hAnsi="Times New Roman" w:cs="Times New Roman"/>
          <w:sz w:val="24"/>
          <w:szCs w:val="24"/>
        </w:rPr>
        <w:t xml:space="preserve">, </w:t>
      </w:r>
      <w:r w:rsidRPr="00053D8B">
        <w:rPr>
          <w:rFonts w:ascii="Times New Roman" w:hAnsi="Times New Roman" w:cs="Times New Roman"/>
          <w:sz w:val="24"/>
          <w:szCs w:val="24"/>
        </w:rPr>
        <w:t>lai nodrošinātu šajā iepirkumā paredzēto Darbu izpildi pieprasītajā apjomā, kvalitātē un termiņā</w:t>
      </w:r>
      <w:r w:rsidR="0029405D" w:rsidRPr="00053D8B">
        <w:rPr>
          <w:rFonts w:ascii="Times New Roman" w:hAnsi="Times New Roman" w:cs="Times New Roman"/>
          <w:sz w:val="24"/>
          <w:szCs w:val="24"/>
        </w:rPr>
        <w:t>.</w:t>
      </w:r>
    </w:p>
    <w:p w14:paraId="6BDAAEC7" w14:textId="4AEAE351" w:rsidR="00F444EC" w:rsidRPr="00053D8B" w:rsidRDefault="00F444EC" w:rsidP="005C72CF">
      <w:pPr>
        <w:pStyle w:val="BlockText"/>
        <w:numPr>
          <w:ilvl w:val="1"/>
          <w:numId w:val="5"/>
        </w:numPr>
        <w:ind w:left="851" w:right="-57" w:hanging="567"/>
        <w:jc w:val="both"/>
        <w:rPr>
          <w:szCs w:val="24"/>
        </w:rPr>
      </w:pPr>
      <w:bookmarkStart w:id="23" w:name="_Ref312158249"/>
      <w:r w:rsidRPr="00053D8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3"/>
      <w:r w:rsidRPr="00053D8B">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00AF40E8" w:rsidR="009F202F" w:rsidRPr="00053D8B" w:rsidRDefault="009F202F" w:rsidP="00780EDF">
      <w:pPr>
        <w:pStyle w:val="BlockText"/>
        <w:numPr>
          <w:ilvl w:val="1"/>
          <w:numId w:val="5"/>
        </w:numPr>
        <w:ind w:left="851" w:right="-57" w:hanging="567"/>
        <w:jc w:val="both"/>
        <w:rPr>
          <w:szCs w:val="24"/>
        </w:rPr>
      </w:pPr>
      <w:bookmarkStart w:id="24" w:name="_Toc496711281"/>
      <w:r w:rsidRPr="00053D8B">
        <w:t xml:space="preserve">Pretendents ir tiesīgs iesniegt Eiropas vienoto iepirkuma procedūras dokumentu (turpmāk – EVIPD) atbilstoši šī nolikuma </w:t>
      </w:r>
      <w:r w:rsidRPr="00053D8B">
        <w:rPr>
          <w:b/>
          <w:bCs/>
        </w:rPr>
        <w:t>10.pielikumam</w:t>
      </w:r>
      <w:r w:rsidRPr="00053D8B">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053D8B">
          <w:rPr>
            <w:rStyle w:val="Hyperlink"/>
            <w:color w:val="auto"/>
          </w:rPr>
          <w:t>http://espd.eis.gov.lv/</w:t>
        </w:r>
      </w:hyperlink>
      <w:r w:rsidRPr="00053D8B">
        <w:rPr>
          <w:lang w:eastAsia="lv-LV"/>
        </w:rPr>
        <w:t>), saglabāt elektroniski un pievienot piedāvājumam.</w:t>
      </w:r>
    </w:p>
    <w:p w14:paraId="44BEF8E9" w14:textId="77777777" w:rsidR="009F202F" w:rsidRPr="00053D8B" w:rsidRDefault="009F202F" w:rsidP="009F202F">
      <w:pPr>
        <w:pStyle w:val="BlockText"/>
        <w:ind w:right="-57"/>
        <w:jc w:val="both"/>
        <w:rPr>
          <w:szCs w:val="24"/>
        </w:rPr>
      </w:pPr>
      <w:r w:rsidRPr="00053D8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053D8B" w:rsidRDefault="009F202F" w:rsidP="00FA0B2D">
      <w:pPr>
        <w:pStyle w:val="BlockText"/>
        <w:ind w:right="-57"/>
        <w:jc w:val="both"/>
        <w:rPr>
          <w:szCs w:val="24"/>
        </w:rPr>
      </w:pPr>
      <w:r w:rsidRPr="00053D8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053D8B" w:rsidRDefault="009F202F" w:rsidP="00FA0B2D">
      <w:pPr>
        <w:pStyle w:val="BlockText"/>
        <w:ind w:right="-57"/>
        <w:jc w:val="both"/>
      </w:pPr>
      <w:r w:rsidRPr="00053D8B">
        <w:t>EVIPD iesniegšana neatbrīvo no pienākuma pilnvērtīgi sagatavot piedāvājumu (</w:t>
      </w:r>
      <w:r w:rsidRPr="00053D8B">
        <w:rPr>
          <w:i/>
          <w:iCs/>
        </w:rPr>
        <w:t>skatīt Iepirkumu uzraudzības biroja (turpmāk – IUB) 2021.gada 11.janvāra lēmumu Nr. 4-1.2/21-8 un IUB skaidrojumus par Eiropas vienoto iepirkuma procedūras dokumentu</w:t>
      </w:r>
      <w:r w:rsidRPr="00053D8B">
        <w:t xml:space="preserve"> </w:t>
      </w:r>
      <w:r w:rsidRPr="00053D8B">
        <w:rPr>
          <w:i/>
          <w:iCs/>
        </w:rPr>
        <w:t>https://www.iub.gov.lv/lv/skaidrojums-par-eiropas-vienoto-iepirkuma-proceduras-dokumentu</w:t>
      </w:r>
      <w:r w:rsidRPr="00053D8B">
        <w:t xml:space="preserve">). </w:t>
      </w:r>
    </w:p>
    <w:p w14:paraId="454E6169" w14:textId="77777777" w:rsidR="009F202F" w:rsidRPr="00053D8B" w:rsidRDefault="009F202F" w:rsidP="00FA0B2D">
      <w:pPr>
        <w:pStyle w:val="BlockText"/>
        <w:ind w:right="-57"/>
        <w:jc w:val="both"/>
      </w:pPr>
      <w:bookmarkStart w:id="25" w:name="_Hlk41398862"/>
      <w:r w:rsidRPr="00053D8B">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w:t>
      </w:r>
      <w:r w:rsidRPr="00053D8B">
        <w:lastRenderedPageBreak/>
        <w:t>iesniedz atsevišķu Eiropas vienoto iepirkuma procedūras dokumentu par katru tās dalībnieku.</w:t>
      </w:r>
    </w:p>
    <w:p w14:paraId="6AFBD2C2" w14:textId="77777777" w:rsidR="009F202F" w:rsidRPr="00053D8B" w:rsidRDefault="009F202F" w:rsidP="00FA0B2D">
      <w:pPr>
        <w:pStyle w:val="BlockText"/>
        <w:numPr>
          <w:ilvl w:val="1"/>
          <w:numId w:val="5"/>
        </w:numPr>
        <w:spacing w:after="120"/>
        <w:ind w:left="851" w:right="-57" w:hanging="851"/>
        <w:jc w:val="both"/>
        <w:rPr>
          <w:szCs w:val="24"/>
        </w:rPr>
      </w:pPr>
      <w:r w:rsidRPr="00053D8B">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5"/>
    </w:p>
    <w:p w14:paraId="230395D6" w14:textId="77777777" w:rsidR="003C0B1F" w:rsidRPr="00053D8B"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053D8B" w:rsidRDefault="00F444EC" w:rsidP="00B11E80">
      <w:pPr>
        <w:pStyle w:val="Heading1"/>
      </w:pPr>
      <w:bookmarkStart w:id="26" w:name="_Toc154740268"/>
      <w:r w:rsidRPr="00053D8B">
        <w:t>IESNIEDZAMIE DOKUMENTI</w:t>
      </w:r>
      <w:bookmarkEnd w:id="26"/>
    </w:p>
    <w:p w14:paraId="7682E72C" w14:textId="710C3335" w:rsidR="00F444EC" w:rsidRPr="00053D8B"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053D8B">
        <w:rPr>
          <w:rFonts w:ascii="Times New Roman" w:eastAsia="Times New Roman" w:hAnsi="Times New Roman" w:cs="Times New Roman"/>
          <w:bCs/>
          <w:sz w:val="24"/>
          <w:szCs w:val="24"/>
        </w:rPr>
        <w:t>Piedāvājumā iekļaujamas šādas piedāvājuma dokumentu sadaļas:</w:t>
      </w:r>
    </w:p>
    <w:p w14:paraId="16EB7BD9" w14:textId="77777777" w:rsidR="00F444EC" w:rsidRPr="00053D8B"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053D8B">
        <w:rPr>
          <w:rFonts w:ascii="Times New Roman" w:eastAsia="Times New Roman" w:hAnsi="Times New Roman" w:cs="Times New Roman"/>
          <w:bCs/>
          <w:sz w:val="24"/>
          <w:szCs w:val="24"/>
        </w:rPr>
        <w:t>Pretendentu atlases dokumenti;</w:t>
      </w:r>
    </w:p>
    <w:p w14:paraId="62FAE6DB" w14:textId="77777777" w:rsidR="00F444EC" w:rsidRPr="00053D8B"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053D8B">
        <w:rPr>
          <w:rFonts w:ascii="Times New Roman" w:eastAsia="Times New Roman" w:hAnsi="Times New Roman" w:cs="Times New Roman"/>
          <w:bCs/>
          <w:sz w:val="24"/>
          <w:szCs w:val="24"/>
        </w:rPr>
        <w:t>Tehniskais un finanšu piedāvājums.</w:t>
      </w:r>
    </w:p>
    <w:p w14:paraId="7BFEF009" w14:textId="75150EB9" w:rsidR="0027301E" w:rsidRPr="00053D8B" w:rsidRDefault="0027301E" w:rsidP="0027301E">
      <w:pPr>
        <w:pStyle w:val="Heading1"/>
      </w:pPr>
      <w:bookmarkStart w:id="27" w:name="_Toc133246160"/>
      <w:bookmarkStart w:id="28" w:name="_Toc154740269"/>
      <w:r w:rsidRPr="00053D8B">
        <w:t>PĀRĒJĀS PRASĪBAS UN PASŪTĪTĀJA NOSACĪJUMI</w:t>
      </w:r>
      <w:bookmarkEnd w:id="27"/>
      <w:bookmarkEnd w:id="28"/>
    </w:p>
    <w:p w14:paraId="7E4B86C5" w14:textId="77777777" w:rsidR="0027301E" w:rsidRPr="00053D8B" w:rsidRDefault="0027301E" w:rsidP="0027301E">
      <w:pPr>
        <w:pStyle w:val="BlockText"/>
        <w:numPr>
          <w:ilvl w:val="1"/>
          <w:numId w:val="5"/>
        </w:numPr>
        <w:ind w:left="567" w:right="-57" w:hanging="567"/>
        <w:jc w:val="both"/>
        <w:rPr>
          <w:sz w:val="28"/>
          <w:szCs w:val="28"/>
        </w:rPr>
      </w:pPr>
      <w:r w:rsidRPr="00053D8B">
        <w:rPr>
          <w:szCs w:val="24"/>
        </w:rPr>
        <w:t>Pretendentam, slēdzot līgumu, jānodrošina:</w:t>
      </w:r>
    </w:p>
    <w:p w14:paraId="29D22D16" w14:textId="26BA17F4" w:rsidR="00C67112" w:rsidRPr="00053D8B" w:rsidRDefault="0027301E" w:rsidP="00C20B5C">
      <w:pPr>
        <w:pStyle w:val="BlockText"/>
        <w:numPr>
          <w:ilvl w:val="2"/>
          <w:numId w:val="5"/>
        </w:numPr>
        <w:ind w:left="1276" w:right="-57" w:hanging="709"/>
        <w:jc w:val="both"/>
        <w:rPr>
          <w:i/>
          <w:iCs/>
          <w:szCs w:val="24"/>
        </w:rPr>
      </w:pPr>
      <w:r w:rsidRPr="00053D8B">
        <w:rPr>
          <w:szCs w:val="24"/>
        </w:rPr>
        <w:t xml:space="preserve">Avansa atmaksa Pasūtītājam pieprasītā avansa apmērā gadījumos, ja netiek veikti darbi avansa apjomā, vai netiek veikta avansa atmaksāšana. </w:t>
      </w:r>
      <w:bookmarkStart w:id="29" w:name="_Hlk60927391"/>
      <w:r w:rsidR="00C67112" w:rsidRPr="00053D8B">
        <w:rPr>
          <w:i/>
          <w:iCs/>
          <w:szCs w:val="24"/>
        </w:rPr>
        <w:t>Avansa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izvēlētā avansa apmērā uz avansa atmaksas laiku. Garantijai jābūt pakļautai Vienotajiem pieprasījuma garantiju noteikumiem (the Uniform Rules for Demand Guarantees), 2010.gada redakcija, Starptautiskās Tirdzniecības palātas publikācija Nr.758.</w:t>
      </w:r>
    </w:p>
    <w:p w14:paraId="7AA402E3" w14:textId="513EBE8E" w:rsidR="00C20B5C" w:rsidRPr="00053D8B" w:rsidRDefault="00835291" w:rsidP="00835291">
      <w:pPr>
        <w:pStyle w:val="BlockText"/>
        <w:numPr>
          <w:ilvl w:val="2"/>
          <w:numId w:val="5"/>
        </w:numPr>
        <w:ind w:left="1276" w:right="-57" w:hanging="709"/>
        <w:jc w:val="both"/>
        <w:rPr>
          <w:i/>
          <w:iCs/>
          <w:szCs w:val="24"/>
        </w:rPr>
      </w:pPr>
      <w:r w:rsidRPr="00053D8B">
        <w:rPr>
          <w:szCs w:val="24"/>
        </w:rPr>
        <w:t>Garantijas laika kredītiestādes vai apdrošināšanas sabiedrības garantija 5% (piecu procentu) apmērā no izpildīto darbu izmaksām būvdarbu laikā vismaz uz 60 (sešdesmit) mēnešiem</w:t>
      </w:r>
      <w:r w:rsidRPr="00053D8B">
        <w:rPr>
          <w:i/>
          <w:iCs/>
          <w:szCs w:val="24"/>
        </w:rPr>
        <w:t xml:space="preserve">, </w:t>
      </w:r>
      <w:r w:rsidRPr="00053D8B">
        <w:rPr>
          <w:szCs w:val="24"/>
        </w:rPr>
        <w:t>skaitot no objekta pieņemšanas-nodošanas akta parakstīšanas dienas, garantējot atlīdzības izmaksu Pasūtītājam gadījumā, ja būvdarbu izpildītājs nenovērš garantijas laikā atklātos būvdarbu defektus vai tas pārtraucis uzņēmējdarbību, tiek likvidēts vai iestājusies maksātnespēja.</w:t>
      </w:r>
      <w:r w:rsidRPr="00053D8B">
        <w:rPr>
          <w:i/>
          <w:iCs/>
          <w:szCs w:val="24"/>
        </w:rPr>
        <w:t xml:space="preserve"> 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(the Uniform Rules for Demand Guarantees), 2010.gada redakcija, Starptautiskās Tirdzniecības palātas publikācija Nr.75.</w:t>
      </w:r>
    </w:p>
    <w:bookmarkEnd w:id="29"/>
    <w:p w14:paraId="66E3AA4A" w14:textId="22BDF5E4" w:rsidR="0027301E" w:rsidRPr="00053D8B" w:rsidRDefault="0027301E" w:rsidP="005972FF">
      <w:pPr>
        <w:pStyle w:val="BlockText"/>
        <w:numPr>
          <w:ilvl w:val="2"/>
          <w:numId w:val="5"/>
        </w:numPr>
        <w:ind w:left="1276" w:right="-57" w:hanging="709"/>
        <w:jc w:val="both"/>
        <w:rPr>
          <w:szCs w:val="24"/>
        </w:rPr>
      </w:pPr>
      <w:r w:rsidRPr="00053D8B">
        <w:rPr>
          <w:szCs w:val="24"/>
        </w:rPr>
        <w:t>Civiltiesiskās atbildības apdrošināšana atbilstoši Ministru kabineta 2014.gada 19.augusta noteikumiem Nr.502 “Noteikumi par būvspeciālistu un būvdarbu veicēju civiltiesiskās atbildības obligāto apdrošināšanu”</w:t>
      </w:r>
      <w:r w:rsidR="00C20B5C" w:rsidRPr="00053D8B">
        <w:rPr>
          <w:szCs w:val="24"/>
        </w:rPr>
        <w:t>.</w:t>
      </w:r>
    </w:p>
    <w:p w14:paraId="184DBDC4" w14:textId="2809E559" w:rsidR="00C67112" w:rsidRPr="00053D8B" w:rsidRDefault="00C20B5C" w:rsidP="00C67112">
      <w:pPr>
        <w:pStyle w:val="BlockText"/>
        <w:numPr>
          <w:ilvl w:val="1"/>
          <w:numId w:val="5"/>
        </w:numPr>
        <w:spacing w:after="120"/>
        <w:ind w:left="567" w:right="-57" w:hanging="567"/>
        <w:jc w:val="both"/>
        <w:rPr>
          <w:szCs w:val="24"/>
        </w:rPr>
      </w:pPr>
      <w:r w:rsidRPr="00053D8B">
        <w:rPr>
          <w:szCs w:val="24"/>
        </w:rPr>
        <w:t>G</w:t>
      </w:r>
      <w:r w:rsidR="00C67112" w:rsidRPr="00053D8B">
        <w:rPr>
          <w:szCs w:val="24"/>
        </w:rPr>
        <w:t>arantijas un</w:t>
      </w:r>
      <w:r w:rsidR="00434A33" w:rsidRPr="00053D8B">
        <w:rPr>
          <w:szCs w:val="24"/>
        </w:rPr>
        <w:t>/vai</w:t>
      </w:r>
      <w:r w:rsidR="00C67112" w:rsidRPr="00053D8B">
        <w:rPr>
          <w:szCs w:val="24"/>
        </w:rPr>
        <w:t xml:space="preserve"> apdrošināšanas polis</w:t>
      </w:r>
      <w:r w:rsidR="00434A33" w:rsidRPr="00053D8B">
        <w:rPr>
          <w:szCs w:val="24"/>
        </w:rPr>
        <w:t>es</w:t>
      </w:r>
      <w:r w:rsidR="00C67112" w:rsidRPr="00053D8B">
        <w:rPr>
          <w:szCs w:val="24"/>
        </w:rPr>
        <w:t xml:space="preserve"> izsniedz vai nu kredītiestāde, kurai saskaņā ar Kredītiestāžu likumu ir tiesības veikt kredītiestādes darbību Latvijas Republikā, vai apdrošināšanas sabiedrība, kas darbojas atbilstoši Apdrošināšanas un pārapdrošināšanas likuma noteikumiem.</w:t>
      </w:r>
    </w:p>
    <w:p w14:paraId="4708D4F7" w14:textId="77777777" w:rsidR="0027301E" w:rsidRPr="00053D8B" w:rsidRDefault="0027301E" w:rsidP="0027301E">
      <w:pPr>
        <w:pStyle w:val="BlockText"/>
        <w:numPr>
          <w:ilvl w:val="1"/>
          <w:numId w:val="5"/>
        </w:numPr>
        <w:ind w:left="567" w:right="-57" w:hanging="567"/>
        <w:jc w:val="both"/>
        <w:rPr>
          <w:szCs w:val="24"/>
        </w:rPr>
      </w:pPr>
      <w:r w:rsidRPr="00053D8B">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līguma cenas, šādiem būvdarbiem: </w:t>
      </w:r>
    </w:p>
    <w:p w14:paraId="38DED9C7" w14:textId="77777777" w:rsidR="0027301E" w:rsidRPr="00053D8B" w:rsidRDefault="0027301E" w:rsidP="0027301E">
      <w:pPr>
        <w:pStyle w:val="BlockText"/>
        <w:numPr>
          <w:ilvl w:val="2"/>
          <w:numId w:val="5"/>
        </w:numPr>
        <w:ind w:left="1276" w:right="-57" w:hanging="709"/>
        <w:jc w:val="both"/>
        <w:rPr>
          <w:szCs w:val="24"/>
        </w:rPr>
      </w:pPr>
      <w:r w:rsidRPr="00053D8B">
        <w:rPr>
          <w:szCs w:val="24"/>
        </w:rPr>
        <w:t xml:space="preserve">Tādu papildus darbu izmaksu segšanai, kas jau sākotnēji bija iekļauti šī iepirkuma būvprojektā un būvdarbu apjomu tabulās norādīti šo darbu apjomi, </w:t>
      </w:r>
      <w:r w:rsidRPr="00053D8B">
        <w:rPr>
          <w:szCs w:val="24"/>
        </w:rPr>
        <w:lastRenderedPageBreak/>
        <w:t>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58557D29" w14:textId="77777777" w:rsidR="0027301E" w:rsidRPr="00053D8B" w:rsidRDefault="0027301E" w:rsidP="0027301E">
      <w:pPr>
        <w:pStyle w:val="BlockText"/>
        <w:numPr>
          <w:ilvl w:val="2"/>
          <w:numId w:val="5"/>
        </w:numPr>
        <w:ind w:left="1276" w:right="-57" w:hanging="709"/>
        <w:jc w:val="both"/>
        <w:rPr>
          <w:szCs w:val="24"/>
        </w:rPr>
      </w:pPr>
      <w:r w:rsidRPr="00053D8B">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p>
    <w:p w14:paraId="62AF6DE0" w14:textId="77777777" w:rsidR="0027301E" w:rsidRPr="00053D8B" w:rsidRDefault="0027301E" w:rsidP="0027301E">
      <w:pPr>
        <w:pStyle w:val="BlockText"/>
        <w:numPr>
          <w:ilvl w:val="2"/>
          <w:numId w:val="5"/>
        </w:numPr>
        <w:spacing w:after="120"/>
        <w:ind w:left="1276" w:right="-57" w:hanging="709"/>
        <w:jc w:val="both"/>
        <w:rPr>
          <w:szCs w:val="24"/>
        </w:rPr>
      </w:pPr>
      <w:r w:rsidRPr="00053D8B">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7F171E5C" w14:textId="77777777" w:rsidR="0027301E" w:rsidRPr="00053D8B" w:rsidRDefault="0027301E" w:rsidP="0027301E">
      <w:pPr>
        <w:pStyle w:val="BlockText"/>
        <w:numPr>
          <w:ilvl w:val="1"/>
          <w:numId w:val="5"/>
        </w:numPr>
        <w:spacing w:after="120"/>
        <w:ind w:left="567" w:right="-57" w:hanging="567"/>
        <w:jc w:val="both"/>
        <w:rPr>
          <w:szCs w:val="24"/>
        </w:rPr>
      </w:pPr>
      <w:r w:rsidRPr="00053D8B">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4EDB6B75" w14:textId="77777777" w:rsidR="0027301E" w:rsidRPr="00053D8B" w:rsidRDefault="0027301E" w:rsidP="0027301E">
      <w:pPr>
        <w:pStyle w:val="BlockText"/>
        <w:spacing w:after="120"/>
        <w:ind w:left="567" w:right="-57"/>
        <w:jc w:val="both"/>
        <w:rPr>
          <w:szCs w:val="24"/>
        </w:rPr>
      </w:pPr>
    </w:p>
    <w:p w14:paraId="52166D80" w14:textId="2644F6FA" w:rsidR="00F444EC" w:rsidRPr="00053D8B" w:rsidRDefault="00F444EC" w:rsidP="00B11E80">
      <w:pPr>
        <w:pStyle w:val="Heading1"/>
      </w:pPr>
      <w:bookmarkStart w:id="30" w:name="_Toc312767050"/>
      <w:bookmarkStart w:id="31" w:name="_Toc496711283"/>
      <w:bookmarkStart w:id="32" w:name="_Toc108533794"/>
      <w:bookmarkStart w:id="33" w:name="_Toc154740270"/>
      <w:bookmarkStart w:id="34" w:name="_Hlk61000617"/>
      <w:bookmarkEnd w:id="14"/>
      <w:bookmarkEnd w:id="24"/>
      <w:r w:rsidRPr="00053D8B">
        <w:t>PRETENDENTU ATLASES DOKUMENTI</w:t>
      </w:r>
      <w:bookmarkEnd w:id="30"/>
      <w:bookmarkEnd w:id="31"/>
      <w:bookmarkEnd w:id="32"/>
      <w:bookmarkEnd w:id="33"/>
    </w:p>
    <w:p w14:paraId="4173B220" w14:textId="7A1CE52A" w:rsidR="00F444EC" w:rsidRPr="00053D8B" w:rsidRDefault="00F444EC" w:rsidP="000F6C9E">
      <w:pPr>
        <w:pStyle w:val="BlockText"/>
        <w:numPr>
          <w:ilvl w:val="1"/>
          <w:numId w:val="5"/>
        </w:numPr>
        <w:ind w:left="567" w:right="-57" w:hanging="567"/>
        <w:jc w:val="both"/>
        <w:rPr>
          <w:szCs w:val="24"/>
        </w:rPr>
      </w:pPr>
      <w:r w:rsidRPr="00053D8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053D8B">
        <w:rPr>
          <w:szCs w:val="24"/>
        </w:rPr>
        <w:t>iepirkuma</w:t>
      </w:r>
      <w:r w:rsidRPr="00053D8B">
        <w:rPr>
          <w:szCs w:val="24"/>
        </w:rPr>
        <w:t xml:space="preserve"> sadaļā publicētajām veidlapām un dokumentiem:</w:t>
      </w:r>
    </w:p>
    <w:p w14:paraId="70FF4E34" w14:textId="77777777" w:rsidR="002115F3" w:rsidRPr="00053D8B" w:rsidRDefault="004579C7" w:rsidP="002115F3">
      <w:pPr>
        <w:pStyle w:val="BlockText"/>
        <w:numPr>
          <w:ilvl w:val="2"/>
          <w:numId w:val="5"/>
        </w:numPr>
        <w:ind w:left="1560" w:right="-57" w:hanging="709"/>
        <w:jc w:val="both"/>
        <w:rPr>
          <w:bCs/>
          <w:szCs w:val="24"/>
        </w:rPr>
      </w:pPr>
      <w:r w:rsidRPr="00053D8B">
        <w:rPr>
          <w:bCs/>
          <w:szCs w:val="24"/>
        </w:rPr>
        <w:t xml:space="preserve">Katra personālsabiedrības biedra, personu apvienības katra dalībnieka (biedra) un apakšuzņēmēja, uz kura iespējām Pretendents balstās, lai apliecinātu Pretendenta atbilstību kvalifikācijas prasībām, </w:t>
      </w:r>
      <w:r w:rsidRPr="00053D8B">
        <w:rPr>
          <w:b/>
          <w:szCs w:val="24"/>
        </w:rPr>
        <w:t>apliecinājums</w:t>
      </w:r>
      <w:r w:rsidRPr="00053D8B">
        <w:rPr>
          <w:bCs/>
          <w:szCs w:val="24"/>
        </w:rPr>
        <w:t>, ka tas atbilst visām šo noteikumu 4.1.punkta dalības nosacījumu prasībām (ja attiecināms).</w:t>
      </w:r>
    </w:p>
    <w:p w14:paraId="3A7F0C64" w14:textId="25363341" w:rsidR="002115F3" w:rsidRPr="00053D8B" w:rsidRDefault="004579C7" w:rsidP="002115F3">
      <w:pPr>
        <w:pStyle w:val="BlockText"/>
        <w:numPr>
          <w:ilvl w:val="2"/>
          <w:numId w:val="5"/>
        </w:numPr>
        <w:ind w:left="1560" w:right="-57" w:hanging="709"/>
        <w:jc w:val="both"/>
        <w:rPr>
          <w:bCs/>
          <w:szCs w:val="24"/>
        </w:rPr>
      </w:pPr>
      <w:r w:rsidRPr="00053D8B">
        <w:rPr>
          <w:bCs/>
          <w:szCs w:val="24"/>
        </w:rPr>
        <w:t xml:space="preserve">Pretendenta norādīto apakšuzņēmēju, kura </w:t>
      </w:r>
      <w:r w:rsidR="00C20B5C" w:rsidRPr="00053D8B">
        <w:rPr>
          <w:bCs/>
          <w:szCs w:val="24"/>
        </w:rPr>
        <w:t xml:space="preserve">veicamo būvdarbu vai </w:t>
      </w:r>
      <w:r w:rsidRPr="00053D8B">
        <w:rPr>
          <w:bCs/>
          <w:szCs w:val="24"/>
        </w:rPr>
        <w:t xml:space="preserve">sniedzamo pakalpojumu vērtība ir vismaz 10 000 euro, </w:t>
      </w:r>
      <w:r w:rsidRPr="00053D8B">
        <w:rPr>
          <w:b/>
          <w:szCs w:val="24"/>
        </w:rPr>
        <w:t>apliecinājums</w:t>
      </w:r>
      <w:r w:rsidRPr="00053D8B">
        <w:rPr>
          <w:bCs/>
          <w:szCs w:val="24"/>
        </w:rPr>
        <w:t>, ka tas atbilst visām šo noteikumu 4.1.punkta dalības nosacījumu prasībām (ja attiecināms).</w:t>
      </w:r>
    </w:p>
    <w:p w14:paraId="06B4DD2E" w14:textId="30908540" w:rsidR="0079264F" w:rsidRPr="00053D8B" w:rsidRDefault="0079264F" w:rsidP="0079264F">
      <w:pPr>
        <w:pStyle w:val="BlockText"/>
        <w:numPr>
          <w:ilvl w:val="2"/>
          <w:numId w:val="5"/>
        </w:numPr>
        <w:ind w:right="-57"/>
        <w:jc w:val="both"/>
        <w:rPr>
          <w:szCs w:val="24"/>
        </w:rPr>
      </w:pPr>
      <w:bookmarkStart w:id="35" w:name="_Ref491872083"/>
      <w:r w:rsidRPr="00053D8B">
        <w:rPr>
          <w:bCs/>
          <w:szCs w:val="24"/>
        </w:rPr>
        <w:t xml:space="preserve">Pretendenta </w:t>
      </w:r>
      <w:r w:rsidRPr="00053D8B">
        <w:rPr>
          <w:b/>
          <w:szCs w:val="24"/>
        </w:rPr>
        <w:t>apliecinājums</w:t>
      </w:r>
      <w:r w:rsidRPr="00053D8B">
        <w:rPr>
          <w:szCs w:val="24"/>
        </w:rPr>
        <w:t xml:space="preserve">, ka Pretendenta vidējais finanšu apgrozījums iepriekšējo 3 (trīs) pārskata gadu laikā būvniecībā ir vismaz </w:t>
      </w:r>
      <w:r w:rsidR="004C4A83" w:rsidRPr="00053D8B">
        <w:rPr>
          <w:szCs w:val="24"/>
        </w:rPr>
        <w:t xml:space="preserve">1’000’000 EUR (viens miljons euro) </w:t>
      </w:r>
      <w:r w:rsidRPr="00053D8B">
        <w:t xml:space="preserve"> gadā, neskaitot PVN.</w:t>
      </w:r>
    </w:p>
    <w:p w14:paraId="6395E528" w14:textId="77777777" w:rsidR="0079264F" w:rsidRPr="00053D8B" w:rsidRDefault="0079264F" w:rsidP="0079264F">
      <w:pPr>
        <w:pStyle w:val="Apakpunkts"/>
        <w:numPr>
          <w:ilvl w:val="0"/>
          <w:numId w:val="0"/>
        </w:numPr>
        <w:ind w:left="1560"/>
        <w:jc w:val="both"/>
        <w:rPr>
          <w:rFonts w:ascii="Times New Roman" w:hAnsi="Times New Roman"/>
          <w:b w:val="0"/>
          <w:sz w:val="24"/>
        </w:rPr>
      </w:pPr>
      <w:r w:rsidRPr="00053D8B">
        <w:rPr>
          <w:rFonts w:ascii="Times New Roman" w:hAnsi="Times New Roman"/>
          <w:b w:val="0"/>
          <w:sz w:val="24"/>
        </w:rPr>
        <w:t>Apliecinājumā norādīt arī faktisko finanšu apgrozījumu būvniecībā par katru gadu.</w:t>
      </w:r>
    </w:p>
    <w:p w14:paraId="08851942" w14:textId="77777777" w:rsidR="0079264F" w:rsidRPr="00053D8B" w:rsidRDefault="0079264F" w:rsidP="0079264F">
      <w:pPr>
        <w:pStyle w:val="Apakpunkts"/>
        <w:numPr>
          <w:ilvl w:val="0"/>
          <w:numId w:val="0"/>
        </w:numPr>
        <w:ind w:left="1560"/>
        <w:jc w:val="both"/>
        <w:rPr>
          <w:rFonts w:ascii="Times New Roman" w:hAnsi="Times New Roman"/>
          <w:b w:val="0"/>
          <w:sz w:val="24"/>
        </w:rPr>
      </w:pPr>
      <w:r w:rsidRPr="00053D8B">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23CCE689" w14:textId="1C65D9E7" w:rsidR="0079264F" w:rsidRPr="00053D8B" w:rsidRDefault="0079264F" w:rsidP="0079264F">
      <w:pPr>
        <w:pStyle w:val="Apakpunkts"/>
        <w:numPr>
          <w:ilvl w:val="0"/>
          <w:numId w:val="0"/>
        </w:numPr>
        <w:ind w:left="1560"/>
        <w:jc w:val="both"/>
        <w:rPr>
          <w:rFonts w:ascii="Times New Roman" w:hAnsi="Times New Roman"/>
          <w:sz w:val="24"/>
          <w:lang w:eastAsia="en-US"/>
        </w:rPr>
      </w:pPr>
      <w:r w:rsidRPr="00053D8B">
        <w:rPr>
          <w:rFonts w:ascii="Times New Roman" w:hAnsi="Times New Roman"/>
          <w:b w:val="0"/>
          <w:sz w:val="24"/>
        </w:rPr>
        <w:t xml:space="preserve">Pretendentiem, kas dibināti vēlāk nekā pirms 3 (trīs) gadiem, nostrādātajā laika periodā vidējam finanšu apgrozījumam būvniecībā ir jābūt vismaz </w:t>
      </w:r>
      <w:r w:rsidR="00C20B5C" w:rsidRPr="00053D8B">
        <w:rPr>
          <w:rFonts w:ascii="Times New Roman" w:hAnsi="Times New Roman"/>
          <w:b w:val="0"/>
          <w:bCs/>
          <w:sz w:val="24"/>
        </w:rPr>
        <w:t>1’000’000 EUR (viens miljons euro)</w:t>
      </w:r>
      <w:r w:rsidR="00C20B5C" w:rsidRPr="00053D8B">
        <w:rPr>
          <w:rFonts w:ascii="Times New Roman" w:hAnsi="Times New Roman"/>
          <w:b w:val="0"/>
          <w:bCs/>
          <w:sz w:val="24"/>
          <w:lang w:val="lv-LV"/>
        </w:rPr>
        <w:t xml:space="preserve">, </w:t>
      </w:r>
      <w:r w:rsidRPr="00053D8B">
        <w:rPr>
          <w:rFonts w:ascii="Times New Roman" w:hAnsi="Times New Roman"/>
          <w:b w:val="0"/>
          <w:bCs/>
          <w:sz w:val="24"/>
        </w:rPr>
        <w:t>neskaitot PVN</w:t>
      </w:r>
      <w:r w:rsidRPr="00053D8B">
        <w:rPr>
          <w:rFonts w:ascii="Times New Roman" w:hAnsi="Times New Roman"/>
          <w:b w:val="0"/>
          <w:bCs/>
          <w:sz w:val="24"/>
          <w:lang w:val="lv-LV"/>
        </w:rPr>
        <w:t>.</w:t>
      </w:r>
    </w:p>
    <w:bookmarkEnd w:id="35"/>
    <w:p w14:paraId="6D699EA1" w14:textId="4199B9F7" w:rsidR="0079264F" w:rsidRPr="00053D8B" w:rsidRDefault="0079264F" w:rsidP="0079264F">
      <w:pPr>
        <w:pStyle w:val="BlockText"/>
        <w:numPr>
          <w:ilvl w:val="2"/>
          <w:numId w:val="5"/>
        </w:numPr>
        <w:ind w:right="-57"/>
        <w:jc w:val="both"/>
        <w:rPr>
          <w:b/>
        </w:rPr>
      </w:pPr>
      <w:r w:rsidRPr="00053D8B">
        <w:rPr>
          <w:b/>
        </w:rPr>
        <w:t>Būvobjektu saraksts</w:t>
      </w:r>
      <w:r w:rsidRPr="00053D8B">
        <w:t xml:space="preserve"> saskaņā ar šī nolikuma </w:t>
      </w:r>
      <w:r w:rsidRPr="00053D8B">
        <w:rPr>
          <w:b/>
        </w:rPr>
        <w:t>3.pielikumu</w:t>
      </w:r>
      <w:r w:rsidRPr="00053D8B">
        <w:t xml:space="preserve"> par iepriekšējo 5 (piecu) gadu laikā (2018.-2022.gads un 2023.gads līdz piedāvājumu iesniegšanas termiņa beigām) izbūvētiem un atbilstoši normatīvo aktu </w:t>
      </w:r>
      <w:r w:rsidRPr="00053D8B">
        <w:lastRenderedPageBreak/>
        <w:t>prasībām ekspluatācijā pieņemtiem-nodotiem būvobjektiem (akts par būves pieņemšanu ekspluatācijā), kuros veikti šim iepirkumam pēc rakstura un apjoma līdzīgi būvdarbi, kas atbilst šī nolikuma 5.4. punktā izvirzītajām prasībām.</w:t>
      </w:r>
    </w:p>
    <w:p w14:paraId="07F76D4B" w14:textId="77777777" w:rsidR="0079264F" w:rsidRPr="00053D8B" w:rsidRDefault="0079264F" w:rsidP="0079264F">
      <w:pPr>
        <w:pStyle w:val="BlockText"/>
        <w:ind w:left="1560" w:right="-57"/>
        <w:jc w:val="both"/>
      </w:pPr>
      <w:r w:rsidRPr="00053D8B">
        <w:rPr>
          <w:b/>
          <w:bCs/>
        </w:rPr>
        <w:t>Būvobjektu sarakstam jāpievieno</w:t>
      </w:r>
      <w:r w:rsidRPr="00053D8B">
        <w:t xml:space="preserve"> </w:t>
      </w:r>
      <w:r w:rsidRPr="00053D8B">
        <w:rPr>
          <w:b/>
          <w:bCs/>
        </w:rPr>
        <w:t>atsauksmes vai cita veida dokumentāli pierādījumi no sarakstā uzrādīto objektu pasūtītājiem (īpašniekiem vai valdītājiem)</w:t>
      </w:r>
      <w:r w:rsidRPr="00053D8B">
        <w:t xml:space="preserve"> ar informāciju par veiktajiem darbu apjomiem (atsauksmē norādīt objekta nosaukumu, būvdarbu uzsākšanas un objekta pieņemšanas ekspluatācijā datumu, izpildīto darbu īsu aprakstu un apjomu, kas izteikti sekojošās mērvienībās: m (metri), m</w:t>
      </w:r>
      <w:r w:rsidRPr="00053D8B">
        <w:rPr>
          <w:vertAlign w:val="superscript"/>
        </w:rPr>
        <w:t>2</w:t>
      </w:r>
      <w:r w:rsidRPr="00053D8B">
        <w:t xml:space="preserve"> (kvadrātmetri), gab. (gabali) u.c.). </w:t>
      </w:r>
    </w:p>
    <w:p w14:paraId="3A2891D1" w14:textId="77777777" w:rsidR="0079264F" w:rsidRPr="00053D8B" w:rsidRDefault="0079264F" w:rsidP="0079264F">
      <w:pPr>
        <w:pStyle w:val="BlockText"/>
        <w:ind w:left="1560" w:right="-57"/>
        <w:jc w:val="both"/>
        <w:rPr>
          <w:b/>
        </w:rPr>
      </w:pPr>
      <w:r w:rsidRPr="00053D8B">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479F7DC6" w14:textId="547EF55D" w:rsidR="0079264F" w:rsidRPr="00053D8B" w:rsidRDefault="0079264F" w:rsidP="0079264F">
      <w:pPr>
        <w:pStyle w:val="BlockText"/>
        <w:numPr>
          <w:ilvl w:val="2"/>
          <w:numId w:val="5"/>
        </w:numPr>
        <w:ind w:right="-57"/>
        <w:jc w:val="both"/>
      </w:pPr>
      <w:r w:rsidRPr="00053D8B">
        <w:rPr>
          <w:szCs w:val="24"/>
          <w:lang w:eastAsia="lv-LV"/>
        </w:rPr>
        <w:t xml:space="preserve">Pretendenta </w:t>
      </w:r>
      <w:r w:rsidRPr="00053D8B">
        <w:rPr>
          <w:b/>
          <w:szCs w:val="24"/>
          <w:lang w:eastAsia="lv-LV"/>
        </w:rPr>
        <w:t>piedāvāto speciālistu saraksts</w:t>
      </w:r>
      <w:r w:rsidRPr="00053D8B">
        <w:rPr>
          <w:szCs w:val="24"/>
          <w:lang w:eastAsia="lv-LV"/>
        </w:rPr>
        <w:t xml:space="preserve"> (saskaņā ar šī </w:t>
      </w:r>
      <w:r w:rsidRPr="00053D8B">
        <w:t xml:space="preserve">nolikuma </w:t>
      </w:r>
      <w:r w:rsidRPr="00053D8B">
        <w:rPr>
          <w:b/>
        </w:rPr>
        <w:t>4.pielikumu</w:t>
      </w:r>
      <w:r w:rsidRPr="00053D8B">
        <w:t>), kas veiks darbu nolikuma 5.5.punktā paredzētajās reglamentētajās būvdarbu sfērās. Speciālistu sarakstā jānorāda tikai tie darbi, ko speciālist</w:t>
      </w:r>
      <w:r w:rsidR="00032DCE" w:rsidRPr="00053D8B">
        <w:t>s</w:t>
      </w:r>
      <w:r w:rsidRPr="00053D8B">
        <w:t xml:space="preserve"> vei</w:t>
      </w:r>
      <w:r w:rsidR="00032DCE" w:rsidRPr="00053D8B">
        <w:t>cis</w:t>
      </w:r>
      <w:r w:rsidRPr="00053D8B">
        <w:t xml:space="preserve"> saskaņā ar nolikuma 5.6.punktā noteikto.</w:t>
      </w:r>
    </w:p>
    <w:p w14:paraId="1CBDEF41" w14:textId="4AAF716F" w:rsidR="0079264F" w:rsidRPr="00053D8B" w:rsidRDefault="0079264F" w:rsidP="0079264F">
      <w:pPr>
        <w:pStyle w:val="BlockText"/>
        <w:numPr>
          <w:ilvl w:val="2"/>
          <w:numId w:val="5"/>
        </w:numPr>
        <w:ind w:right="-57"/>
        <w:jc w:val="both"/>
      </w:pPr>
      <w:r w:rsidRPr="00053D8B">
        <w:t>Pretendenta piedāvāto speciālistu sarakstam klāt jāpievieno:</w:t>
      </w:r>
    </w:p>
    <w:p w14:paraId="2394FD77" w14:textId="77777777" w:rsidR="0079264F" w:rsidRPr="00053D8B" w:rsidRDefault="0079264F" w:rsidP="0079264F">
      <w:pPr>
        <w:pStyle w:val="ListParagraph"/>
        <w:numPr>
          <w:ilvl w:val="3"/>
          <w:numId w:val="5"/>
        </w:numPr>
        <w:spacing w:after="0" w:line="240" w:lineRule="auto"/>
        <w:ind w:left="2410" w:hanging="850"/>
        <w:contextualSpacing w:val="0"/>
        <w:jc w:val="both"/>
        <w:rPr>
          <w:rFonts w:ascii="Times New Roman" w:hAnsi="Times New Roman" w:cs="Times New Roman"/>
          <w:sz w:val="24"/>
          <w:szCs w:val="24"/>
        </w:rPr>
      </w:pPr>
      <w:r w:rsidRPr="00053D8B">
        <w:rPr>
          <w:rFonts w:ascii="Times New Roman" w:hAnsi="Times New Roman" w:cs="Times New Roman"/>
          <w:sz w:val="24"/>
          <w:szCs w:val="24"/>
        </w:rPr>
        <w:t>Apliecināta akta par būvobjekta pieņemšanu ekspluatācijā kopiju, apliecinātas izrakstu kopijas no būvdarbu žurnāla vai apliecinātas segto darbu aktu kopijas par kvalifikācijā uzrādītajiem objektiem, vai cita veida speciālista pieredzi pierādošie objekta pasūtītāja vai valsts/pašvaldības institūcijas izsniegti dokumenti.</w:t>
      </w:r>
    </w:p>
    <w:p w14:paraId="65233A69" w14:textId="4A313A36" w:rsidR="0079264F" w:rsidRPr="00053D8B" w:rsidRDefault="0079264F" w:rsidP="0079264F">
      <w:pPr>
        <w:pStyle w:val="ListParagraph"/>
        <w:numPr>
          <w:ilvl w:val="3"/>
          <w:numId w:val="5"/>
        </w:numPr>
        <w:spacing w:after="0" w:line="240" w:lineRule="auto"/>
        <w:ind w:left="2410" w:hanging="850"/>
        <w:contextualSpacing w:val="0"/>
        <w:jc w:val="both"/>
        <w:rPr>
          <w:rFonts w:ascii="Times New Roman" w:hAnsi="Times New Roman" w:cs="Times New Roman"/>
          <w:sz w:val="24"/>
          <w:szCs w:val="24"/>
        </w:rPr>
      </w:pPr>
      <w:r w:rsidRPr="00053D8B">
        <w:rPr>
          <w:rFonts w:ascii="Times New Roman" w:hAnsi="Times New Roman" w:cs="Times New Roman"/>
          <w:sz w:val="24"/>
          <w:szCs w:val="24"/>
        </w:rPr>
        <w:t>Jāpievieno būvdarbu vadītāj</w:t>
      </w:r>
      <w:r w:rsidR="00032DCE" w:rsidRPr="00053D8B">
        <w:rPr>
          <w:rFonts w:ascii="Times New Roman" w:hAnsi="Times New Roman" w:cs="Times New Roman"/>
          <w:sz w:val="24"/>
          <w:szCs w:val="24"/>
        </w:rPr>
        <w:t>a</w:t>
      </w:r>
      <w:r w:rsidRPr="00053D8B">
        <w:rPr>
          <w:rFonts w:ascii="Times New Roman" w:hAnsi="Times New Roman" w:cs="Times New Roman"/>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1384B6E6" w14:textId="77777777" w:rsidR="0079264F" w:rsidRPr="00053D8B" w:rsidRDefault="0079264F" w:rsidP="0079264F">
      <w:pPr>
        <w:pStyle w:val="BlockText"/>
        <w:ind w:left="2410" w:right="0"/>
        <w:jc w:val="both"/>
        <w:rPr>
          <w:rFonts w:eastAsia="Calibri"/>
          <w:szCs w:val="24"/>
        </w:rPr>
      </w:pPr>
      <w:bookmarkStart w:id="36" w:name="_Hlk34055169"/>
      <w:r w:rsidRPr="00053D8B">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6569467B" w14:textId="77777777" w:rsidR="0079264F" w:rsidRPr="00053D8B" w:rsidRDefault="0079264F" w:rsidP="0079264F">
      <w:pPr>
        <w:pStyle w:val="BlockText"/>
        <w:ind w:left="2410" w:right="0"/>
        <w:jc w:val="both"/>
        <w:rPr>
          <w:rFonts w:eastAsia="Calibri"/>
          <w:szCs w:val="24"/>
        </w:rPr>
      </w:pPr>
      <w:r w:rsidRPr="00053D8B">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2C1CDFA" w14:textId="77777777" w:rsidR="0079264F" w:rsidRPr="00053D8B" w:rsidRDefault="0079264F" w:rsidP="0079264F">
      <w:pPr>
        <w:pStyle w:val="BlockText"/>
        <w:ind w:left="2410" w:right="0"/>
        <w:jc w:val="both"/>
        <w:rPr>
          <w:rFonts w:eastAsia="Calibri"/>
          <w:b/>
          <w:szCs w:val="24"/>
        </w:rPr>
      </w:pPr>
      <w:r w:rsidRPr="00053D8B">
        <w:rPr>
          <w:rFonts w:eastAsia="Calibri"/>
          <w:b/>
          <w:szCs w:val="24"/>
        </w:rPr>
        <w:t>Ja ārvalsts speciālistam ir izsniegts būvspeciālista sertifikāts Latvijas Republikā, tad Pretendenta apliecinājums nav jāiesniedz.</w:t>
      </w:r>
    </w:p>
    <w:bookmarkEnd w:id="36"/>
    <w:p w14:paraId="3007BBE0" w14:textId="5616F42F" w:rsidR="0079264F" w:rsidRPr="00053D8B" w:rsidRDefault="0079264F" w:rsidP="0079264F">
      <w:pPr>
        <w:pStyle w:val="BlockText"/>
        <w:numPr>
          <w:ilvl w:val="3"/>
          <w:numId w:val="5"/>
        </w:numPr>
        <w:ind w:left="2410" w:right="-57" w:hanging="850"/>
        <w:jc w:val="both"/>
        <w:rPr>
          <w:bCs/>
          <w:szCs w:val="24"/>
        </w:rPr>
      </w:pPr>
      <w:r w:rsidRPr="00053D8B">
        <w:t>Pretendenta piedāvāt</w:t>
      </w:r>
      <w:r w:rsidR="00032DCE" w:rsidRPr="00053D8B">
        <w:t>ā</w:t>
      </w:r>
      <w:r w:rsidRPr="00053D8B">
        <w:t xml:space="preserve"> speciālist</w:t>
      </w:r>
      <w:r w:rsidR="00032DCE" w:rsidRPr="00053D8B">
        <w:t>a</w:t>
      </w:r>
      <w:r w:rsidRPr="00053D8B">
        <w:t xml:space="preserve"> parakstīts CV un pieejamības apliecinājums saskaņā ar šī nolikuma </w:t>
      </w:r>
      <w:r w:rsidRPr="00053D8B">
        <w:rPr>
          <w:b/>
          <w:bCs/>
        </w:rPr>
        <w:t>5.pielikumu</w:t>
      </w:r>
      <w:r w:rsidRPr="00053D8B">
        <w:t>.</w:t>
      </w:r>
      <w:r w:rsidRPr="00053D8B">
        <w:rPr>
          <w:bCs/>
          <w:szCs w:val="24"/>
        </w:rPr>
        <w:t xml:space="preserve"> </w:t>
      </w:r>
    </w:p>
    <w:p w14:paraId="33BF41DD" w14:textId="5AA2FCB1" w:rsidR="0079264F" w:rsidRPr="00053D8B" w:rsidRDefault="0079264F" w:rsidP="00032DCE">
      <w:pPr>
        <w:pStyle w:val="BlockText"/>
        <w:ind w:left="1560" w:right="-57"/>
        <w:jc w:val="both"/>
        <w:rPr>
          <w:szCs w:val="24"/>
        </w:rPr>
      </w:pPr>
      <w:r w:rsidRPr="00053D8B">
        <w:rPr>
          <w:bCs/>
          <w:szCs w:val="24"/>
        </w:rPr>
        <w:t>Informācija par sarakstā iekļaut</w:t>
      </w:r>
      <w:r w:rsidR="00032DCE" w:rsidRPr="00053D8B">
        <w:rPr>
          <w:bCs/>
          <w:szCs w:val="24"/>
        </w:rPr>
        <w:t>ā</w:t>
      </w:r>
      <w:r w:rsidRPr="00053D8B">
        <w:rPr>
          <w:bCs/>
          <w:szCs w:val="24"/>
        </w:rPr>
        <w:t xml:space="preserve"> speciālist</w:t>
      </w:r>
      <w:r w:rsidR="00032DCE" w:rsidRPr="00053D8B">
        <w:rPr>
          <w:bCs/>
          <w:szCs w:val="24"/>
        </w:rPr>
        <w:t>a</w:t>
      </w:r>
      <w:r w:rsidRPr="00053D8B">
        <w:rPr>
          <w:bCs/>
          <w:szCs w:val="24"/>
        </w:rPr>
        <w:t xml:space="preserve"> būvprakses sertifikāt</w:t>
      </w:r>
      <w:r w:rsidR="00032DCE" w:rsidRPr="00053D8B">
        <w:rPr>
          <w:bCs/>
          <w:szCs w:val="24"/>
        </w:rPr>
        <w:t>u</w:t>
      </w:r>
      <w:r w:rsidRPr="00053D8B">
        <w:rPr>
          <w:bCs/>
          <w:szCs w:val="24"/>
        </w:rPr>
        <w:t xml:space="preserve"> tiek pārbaudīta Būvniecības informācijas sistēmā Būvspeciālistu reģistrā.</w:t>
      </w:r>
    </w:p>
    <w:p w14:paraId="7A221740" w14:textId="5E123F4D" w:rsidR="0079264F" w:rsidRPr="00053D8B" w:rsidRDefault="0079264F" w:rsidP="0079264F">
      <w:pPr>
        <w:pStyle w:val="BlockText"/>
        <w:numPr>
          <w:ilvl w:val="2"/>
          <w:numId w:val="5"/>
        </w:numPr>
        <w:ind w:right="-57"/>
        <w:jc w:val="both"/>
        <w:rPr>
          <w:szCs w:val="24"/>
        </w:rPr>
      </w:pPr>
      <w:r w:rsidRPr="00053D8B">
        <w:rPr>
          <w:b/>
          <w:szCs w:val="24"/>
        </w:rPr>
        <w:t>Apliecinājums</w:t>
      </w:r>
      <w:r w:rsidRPr="00053D8B">
        <w:rPr>
          <w:szCs w:val="24"/>
        </w:rPr>
        <w:t xml:space="preserve">, ka Pretendents iepirkuma izpildei piesaistīs darba aizsardzības atbildīgo personu – koordinatoru, kurš atbilst Ministru kabineta 2003.gada 25.februāra noteikumu Nr.92 </w:t>
      </w:r>
      <w:r w:rsidRPr="00053D8B">
        <w:rPr>
          <w:bCs/>
          <w:szCs w:val="24"/>
        </w:rPr>
        <w:t xml:space="preserve">“Darba aizsardzības prasības, </w:t>
      </w:r>
      <w:r w:rsidRPr="00053D8B">
        <w:t>veicot</w:t>
      </w:r>
      <w:r w:rsidRPr="00053D8B">
        <w:rPr>
          <w:bCs/>
          <w:szCs w:val="24"/>
        </w:rPr>
        <w:t xml:space="preserve"> būvdarbus” 8. un </w:t>
      </w:r>
      <w:r w:rsidRPr="00053D8B">
        <w:rPr>
          <w:szCs w:val="24"/>
        </w:rPr>
        <w:t>8.</w:t>
      </w:r>
      <w:r w:rsidRPr="00053D8B">
        <w:rPr>
          <w:szCs w:val="24"/>
          <w:vertAlign w:val="superscript"/>
        </w:rPr>
        <w:t>1</w:t>
      </w:r>
      <w:r w:rsidRPr="00053D8B">
        <w:rPr>
          <w:szCs w:val="24"/>
        </w:rPr>
        <w:t xml:space="preserve"> punkta prasībām. </w:t>
      </w:r>
    </w:p>
    <w:p w14:paraId="08E2E27F" w14:textId="77777777" w:rsidR="0079264F" w:rsidRPr="00053D8B" w:rsidRDefault="0079264F" w:rsidP="0079264F">
      <w:pPr>
        <w:pStyle w:val="BlockText"/>
        <w:ind w:left="1560" w:right="-57"/>
        <w:jc w:val="both"/>
        <w:rPr>
          <w:szCs w:val="24"/>
        </w:rPr>
      </w:pPr>
      <w:r w:rsidRPr="00053D8B">
        <w:rPr>
          <w:szCs w:val="24"/>
        </w:rPr>
        <w:lastRenderedPageBreak/>
        <w:t xml:space="preserve">Apliecinājumam jāpievieno informācija par piedāvāto darba aizsardzības koordinatoru un dokumentu kopijas, kas apstiprina piedāvātā darba aizsardzības koordinatora atbilstību Ministru kabineta 2003.gada 25.februāra noteikumu Nr.92 </w:t>
      </w:r>
      <w:r w:rsidRPr="00053D8B">
        <w:rPr>
          <w:bCs/>
          <w:szCs w:val="24"/>
        </w:rPr>
        <w:t xml:space="preserve">“Darba aizsardzības prasības, veicot būvdarbus” 8. un </w:t>
      </w:r>
      <w:r w:rsidRPr="00053D8B">
        <w:rPr>
          <w:szCs w:val="24"/>
        </w:rPr>
        <w:t>8.</w:t>
      </w:r>
      <w:r w:rsidRPr="00053D8B">
        <w:rPr>
          <w:szCs w:val="24"/>
          <w:vertAlign w:val="superscript"/>
        </w:rPr>
        <w:t>1</w:t>
      </w:r>
      <w:r w:rsidRPr="00053D8B">
        <w:rPr>
          <w:szCs w:val="24"/>
        </w:rPr>
        <w:t xml:space="preserve"> punkta prasībām.</w:t>
      </w:r>
    </w:p>
    <w:p w14:paraId="32229E7C" w14:textId="77777777" w:rsidR="0079264F" w:rsidRPr="00053D8B" w:rsidRDefault="0079264F" w:rsidP="0079264F">
      <w:pPr>
        <w:pStyle w:val="BlockText"/>
        <w:ind w:left="1560" w:right="-57"/>
        <w:jc w:val="both"/>
      </w:pPr>
      <w:r w:rsidRPr="00053D8B">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2807BF6F" w:rsidR="00AC0A22" w:rsidRPr="00053D8B" w:rsidRDefault="00F444EC" w:rsidP="0079264F">
      <w:pPr>
        <w:pStyle w:val="BlockText"/>
        <w:numPr>
          <w:ilvl w:val="2"/>
          <w:numId w:val="5"/>
        </w:numPr>
        <w:ind w:right="-57"/>
        <w:jc w:val="both"/>
        <w:rPr>
          <w:szCs w:val="24"/>
        </w:rPr>
      </w:pPr>
      <w:r w:rsidRPr="00053D8B">
        <w:rPr>
          <w:szCs w:val="24"/>
        </w:rPr>
        <w:t xml:space="preserve">Ja Pretendents ir personu apvienība, </w:t>
      </w:r>
      <w:r w:rsidRPr="00053D8B">
        <w:rPr>
          <w:b/>
          <w:szCs w:val="24"/>
        </w:rPr>
        <w:t>apliecinājums</w:t>
      </w:r>
      <w:r w:rsidRPr="00053D8B">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053D8B" w:rsidRDefault="00F444EC" w:rsidP="0079264F">
      <w:pPr>
        <w:pStyle w:val="BlockText"/>
        <w:ind w:left="1560" w:right="-57"/>
        <w:jc w:val="both"/>
        <w:rPr>
          <w:b/>
          <w:bCs/>
          <w:i/>
          <w:iCs/>
          <w:szCs w:val="24"/>
        </w:rPr>
      </w:pPr>
      <w:r w:rsidRPr="00053D8B">
        <w:rPr>
          <w:b/>
          <w:bCs/>
          <w:i/>
          <w:iCs/>
          <w:szCs w:val="24"/>
        </w:rPr>
        <w:t>Apliecinājums nav jāiesniedz, ja personu apvienība jau ir reģistrēta Komercreģistrā.</w:t>
      </w:r>
    </w:p>
    <w:p w14:paraId="27C8AFC3" w14:textId="77777777" w:rsidR="00F444EC" w:rsidRPr="00053D8B" w:rsidRDefault="00F444EC" w:rsidP="0079264F">
      <w:pPr>
        <w:pStyle w:val="BlockText"/>
        <w:ind w:left="1560" w:right="-57"/>
        <w:jc w:val="both"/>
        <w:rPr>
          <w:szCs w:val="24"/>
        </w:rPr>
      </w:pPr>
      <w:r w:rsidRPr="00053D8B">
        <w:rPr>
          <w:szCs w:val="24"/>
        </w:rPr>
        <w:t xml:space="preserve">Personu apvienības dalībniekam un apakšuzņēmējiem, uz kura iespējām Pretendents </w:t>
      </w:r>
      <w:r w:rsidRPr="00053D8B">
        <w:rPr>
          <w:szCs w:val="24"/>
          <w:u w:val="single"/>
        </w:rPr>
        <w:t>nebalstās</w:t>
      </w:r>
      <w:r w:rsidRPr="00053D8B">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053D8B" w:rsidRDefault="0079264F" w:rsidP="0079264F">
      <w:pPr>
        <w:pStyle w:val="BlockText"/>
        <w:numPr>
          <w:ilvl w:val="2"/>
          <w:numId w:val="5"/>
        </w:numPr>
        <w:ind w:right="-57"/>
        <w:jc w:val="both"/>
        <w:rPr>
          <w:b/>
          <w:szCs w:val="24"/>
        </w:rPr>
      </w:pPr>
      <w:r w:rsidRPr="00053D8B">
        <w:rPr>
          <w:szCs w:val="24"/>
        </w:rPr>
        <w:t xml:space="preserve">Ja Pretendents ir personu apvienība, </w:t>
      </w:r>
      <w:r w:rsidRPr="00053D8B">
        <w:rPr>
          <w:b/>
          <w:szCs w:val="24"/>
        </w:rPr>
        <w:t>apliecinājums</w:t>
      </w:r>
      <w:r w:rsidRPr="00053D8B">
        <w:rPr>
          <w:szCs w:val="24"/>
        </w:rPr>
        <w:t xml:space="preserve">, ka personu apvienība līdz iepirkuma līguma noslēgšanai tiks reģistrēta Būvkomersantu reģistrā. </w:t>
      </w:r>
      <w:r w:rsidRPr="00053D8B">
        <w:rPr>
          <w:b/>
          <w:i/>
          <w:iCs/>
          <w:szCs w:val="24"/>
        </w:rPr>
        <w:t>Apliecinājums nav jāiesniedz, ja Personu apvienība jau ir reģistrēta Būvkomersantu reģistrā.</w:t>
      </w:r>
    </w:p>
    <w:p w14:paraId="69DB37F3" w14:textId="77777777" w:rsidR="0079264F" w:rsidRPr="00053D8B" w:rsidRDefault="0079264F" w:rsidP="0079264F">
      <w:pPr>
        <w:pStyle w:val="BlockText"/>
        <w:ind w:left="1560" w:right="-57"/>
        <w:jc w:val="both"/>
      </w:pPr>
      <w:r w:rsidRPr="00053D8B">
        <w:t xml:space="preserve">Personu apvienības dalībniekam (sabiedrības līguma biedram) un apakšuzņēmējiem, uz kura iespējām Pretendents </w:t>
      </w:r>
      <w:r w:rsidRPr="00053D8B">
        <w:rPr>
          <w:u w:val="single"/>
        </w:rPr>
        <w:t>nebalstās</w:t>
      </w:r>
      <w:r w:rsidRPr="00053D8B">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053D8B" w:rsidRDefault="0079264F" w:rsidP="0079264F">
      <w:pPr>
        <w:pStyle w:val="BlockText"/>
        <w:ind w:left="1560" w:right="-57"/>
        <w:jc w:val="both"/>
        <w:rPr>
          <w:b/>
        </w:rPr>
      </w:pPr>
      <w:r w:rsidRPr="00053D8B">
        <w:rPr>
          <w:szCs w:val="24"/>
        </w:rPr>
        <w:t>Ārvalstu</w:t>
      </w:r>
      <w:r w:rsidRPr="00053D8B">
        <w:t xml:space="preserve"> uzņēmējiem atbilstība Iepirkuma dokumentu prasībām jāpierāda iesniedzot:</w:t>
      </w:r>
    </w:p>
    <w:p w14:paraId="3B333071" w14:textId="77777777" w:rsidR="0079264F" w:rsidRPr="00053D8B" w:rsidRDefault="0079264F" w:rsidP="0079264F">
      <w:pPr>
        <w:pStyle w:val="BlockText"/>
        <w:numPr>
          <w:ilvl w:val="3"/>
          <w:numId w:val="5"/>
        </w:numPr>
        <w:ind w:left="2268" w:right="-57" w:hanging="708"/>
        <w:jc w:val="both"/>
      </w:pPr>
      <w:r w:rsidRPr="00053D8B">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053D8B" w:rsidRDefault="0079264F" w:rsidP="0079264F">
      <w:pPr>
        <w:pStyle w:val="BlockText"/>
        <w:numPr>
          <w:ilvl w:val="3"/>
          <w:numId w:val="5"/>
        </w:numPr>
        <w:ind w:left="2268" w:right="-57" w:hanging="708"/>
        <w:jc w:val="both"/>
      </w:pPr>
      <w:r w:rsidRPr="00053D8B">
        <w:t>Apliecinājumu</w:t>
      </w:r>
      <w:r w:rsidRPr="00053D8B">
        <w:rPr>
          <w:szCs w:val="24"/>
        </w:rPr>
        <w:t xml:space="preserve">, ka uzņēmējs līdz līguma noslēgšanai reģistrēsies Latvijas Republikas Būvkomersantu reģistrā. </w:t>
      </w:r>
    </w:p>
    <w:p w14:paraId="74A360C0" w14:textId="03C64960" w:rsidR="00F444EC" w:rsidRPr="00053D8B" w:rsidRDefault="00F444EC" w:rsidP="000F6C9E">
      <w:pPr>
        <w:pStyle w:val="BlockText"/>
        <w:numPr>
          <w:ilvl w:val="1"/>
          <w:numId w:val="5"/>
        </w:numPr>
        <w:ind w:left="567" w:right="-57" w:hanging="567"/>
        <w:jc w:val="both"/>
        <w:rPr>
          <w:szCs w:val="24"/>
        </w:rPr>
      </w:pPr>
      <w:r w:rsidRPr="00053D8B">
        <w:rPr>
          <w:szCs w:val="24"/>
        </w:rPr>
        <w:t xml:space="preserve">Ja Pretendents, lai nodrošinātu līgumsaistību izpildi, paredz balstīties uz citu piegādātāju iespējām, Pretendentam jāiesniedz </w:t>
      </w:r>
      <w:r w:rsidRPr="00053D8B">
        <w:rPr>
          <w:b/>
          <w:szCs w:val="24"/>
        </w:rPr>
        <w:t>apakšuzņēmēju saraksts un apakšuzņēmēja apliecinājums</w:t>
      </w:r>
      <w:r w:rsidRPr="00053D8B">
        <w:rPr>
          <w:szCs w:val="24"/>
        </w:rPr>
        <w:t xml:space="preserve"> (saskaņā ar šī nolikuma </w:t>
      </w:r>
      <w:r w:rsidR="00A94334" w:rsidRPr="00053D8B">
        <w:rPr>
          <w:b/>
          <w:szCs w:val="24"/>
        </w:rPr>
        <w:t>6</w:t>
      </w:r>
      <w:r w:rsidRPr="00053D8B">
        <w:rPr>
          <w:b/>
          <w:szCs w:val="24"/>
        </w:rPr>
        <w:t>.pielikumu</w:t>
      </w:r>
      <w:r w:rsidRPr="00053D8B">
        <w:rPr>
          <w:szCs w:val="24"/>
        </w:rPr>
        <w:t xml:space="preserve">). Sarakstā </w:t>
      </w:r>
      <w:r w:rsidRPr="00053D8B">
        <w:rPr>
          <w:szCs w:val="24"/>
        </w:rPr>
        <w:lastRenderedPageBreak/>
        <w:t xml:space="preserve">jānorāda arī apakšuzņēmēju apakšuzņēmēji, ja to sniedzamo pakalpojumu vērtība ir </w:t>
      </w:r>
      <w:r w:rsidR="005B58DB" w:rsidRPr="00053D8B">
        <w:rPr>
          <w:szCs w:val="24"/>
        </w:rPr>
        <w:t>vismaz 10 000 euro</w:t>
      </w:r>
      <w:r w:rsidRPr="00053D8B">
        <w:rPr>
          <w:szCs w:val="24"/>
        </w:rPr>
        <w:t>, norādot arī katram šādam apakšuzņēmējam izpildei nododamo iepirkuma līguma daļu.</w:t>
      </w:r>
    </w:p>
    <w:p w14:paraId="3AC3A714" w14:textId="77777777" w:rsidR="00F444EC" w:rsidRPr="00053D8B" w:rsidRDefault="00F444EC" w:rsidP="000F6C9E">
      <w:pPr>
        <w:pStyle w:val="BlockText"/>
        <w:numPr>
          <w:ilvl w:val="1"/>
          <w:numId w:val="5"/>
        </w:numPr>
        <w:ind w:left="567" w:right="-57" w:hanging="567"/>
        <w:jc w:val="both"/>
        <w:rPr>
          <w:szCs w:val="24"/>
        </w:rPr>
      </w:pPr>
      <w:r w:rsidRPr="00053D8B">
        <w:rPr>
          <w:szCs w:val="24"/>
        </w:rPr>
        <w:t xml:space="preserve">Ja piedāvājumu iesniedz personu apvienība, kas nav reģistrēta Latvijas Republikas Komercreģistrā vai ārvalstīs attiecīgās valsts normatīvajos aktos paredzētajā kārtībā, tad tai jāiesniedz </w:t>
      </w:r>
      <w:r w:rsidRPr="00053D8B">
        <w:rPr>
          <w:b/>
          <w:szCs w:val="24"/>
        </w:rPr>
        <w:t>vienošanās protokols</w:t>
      </w:r>
      <w:r w:rsidRPr="00053D8B">
        <w:rPr>
          <w:szCs w:val="24"/>
        </w:rPr>
        <w:t>, ko paraksta visu personu apvienības dalībniekus pārstāvošās personas, kuras tiesīgas pārstāvēt dalībnieku. Vienošanās protokolā jānorāda:</w:t>
      </w:r>
    </w:p>
    <w:p w14:paraId="7EED7185" w14:textId="77777777" w:rsidR="00F444EC" w:rsidRPr="00053D8B" w:rsidRDefault="00F444EC" w:rsidP="000F6C9E">
      <w:pPr>
        <w:pStyle w:val="BlockText"/>
        <w:numPr>
          <w:ilvl w:val="2"/>
          <w:numId w:val="5"/>
        </w:numPr>
        <w:ind w:left="1134" w:right="-57" w:hanging="567"/>
        <w:jc w:val="both"/>
        <w:rPr>
          <w:szCs w:val="24"/>
        </w:rPr>
      </w:pPr>
      <w:r w:rsidRPr="00053D8B">
        <w:rPr>
          <w:szCs w:val="24"/>
        </w:rPr>
        <w:t>Apvienības izveidošanas mērķis un darbības laiks.</w:t>
      </w:r>
    </w:p>
    <w:p w14:paraId="7628F18D" w14:textId="77777777" w:rsidR="00F444EC" w:rsidRPr="00053D8B" w:rsidRDefault="00F444EC" w:rsidP="000F6C9E">
      <w:pPr>
        <w:pStyle w:val="BlockText"/>
        <w:numPr>
          <w:ilvl w:val="2"/>
          <w:numId w:val="5"/>
        </w:numPr>
        <w:ind w:left="1134" w:right="-57" w:hanging="567"/>
        <w:jc w:val="both"/>
        <w:rPr>
          <w:szCs w:val="24"/>
        </w:rPr>
      </w:pPr>
      <w:r w:rsidRPr="00053D8B">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053D8B" w:rsidRDefault="00F444EC" w:rsidP="000F6C9E">
      <w:pPr>
        <w:pStyle w:val="BlockText"/>
        <w:numPr>
          <w:ilvl w:val="2"/>
          <w:numId w:val="5"/>
        </w:numPr>
        <w:ind w:left="1134" w:right="-57" w:hanging="567"/>
        <w:jc w:val="both"/>
        <w:rPr>
          <w:szCs w:val="24"/>
        </w:rPr>
      </w:pPr>
      <w:r w:rsidRPr="00053D8B">
        <w:rPr>
          <w:szCs w:val="24"/>
        </w:rPr>
        <w:t>Kādus Darbu veidus un kādā apjomā (gan naudas izteiksmē, gan procentuāli) veiks katrs no apvienības dalībniekiem.</w:t>
      </w:r>
    </w:p>
    <w:p w14:paraId="545EF5A8" w14:textId="77777777" w:rsidR="00F444EC" w:rsidRPr="00053D8B" w:rsidRDefault="00F444EC" w:rsidP="000F6C9E">
      <w:pPr>
        <w:pStyle w:val="BlockText"/>
        <w:numPr>
          <w:ilvl w:val="2"/>
          <w:numId w:val="5"/>
        </w:numPr>
        <w:ind w:left="1134" w:right="-57" w:hanging="567"/>
        <w:jc w:val="both"/>
        <w:rPr>
          <w:szCs w:val="24"/>
        </w:rPr>
      </w:pPr>
      <w:r w:rsidRPr="00053D8B">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053D8B" w:rsidRDefault="00F444EC" w:rsidP="000F6C9E">
      <w:pPr>
        <w:spacing w:after="0" w:line="240" w:lineRule="auto"/>
        <w:ind w:left="567"/>
        <w:jc w:val="both"/>
        <w:rPr>
          <w:rFonts w:ascii="Times New Roman" w:hAnsi="Times New Roman" w:cs="Times New Roman"/>
          <w:sz w:val="24"/>
          <w:szCs w:val="24"/>
        </w:rPr>
      </w:pPr>
      <w:r w:rsidRPr="00053D8B">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053D8B" w:rsidRDefault="00F444EC" w:rsidP="000F6C9E">
      <w:pPr>
        <w:pStyle w:val="BlockText"/>
        <w:numPr>
          <w:ilvl w:val="1"/>
          <w:numId w:val="5"/>
        </w:numPr>
        <w:ind w:left="567" w:right="-57" w:hanging="567"/>
        <w:jc w:val="both"/>
        <w:rPr>
          <w:szCs w:val="24"/>
        </w:rPr>
      </w:pPr>
      <w:r w:rsidRPr="00053D8B">
        <w:rPr>
          <w:iCs/>
          <w:szCs w:val="24"/>
        </w:rPr>
        <w:t xml:space="preserve">Ja Pretendenta </w:t>
      </w:r>
      <w:r w:rsidRPr="00053D8B">
        <w:rPr>
          <w:szCs w:val="24"/>
        </w:rPr>
        <w:t>atbilstība</w:t>
      </w:r>
      <w:r w:rsidRPr="00053D8B">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053D8B" w:rsidRDefault="00F444EC" w:rsidP="000F6C9E">
      <w:pPr>
        <w:spacing w:line="240" w:lineRule="auto"/>
        <w:ind w:left="567"/>
        <w:jc w:val="both"/>
        <w:rPr>
          <w:rFonts w:ascii="Times New Roman" w:hAnsi="Times New Roman" w:cs="Times New Roman"/>
          <w:iCs/>
          <w:sz w:val="24"/>
          <w:szCs w:val="24"/>
        </w:rPr>
      </w:pPr>
      <w:r w:rsidRPr="00053D8B">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053D8B">
        <w:rPr>
          <w:rFonts w:ascii="Times New Roman" w:hAnsi="Times New Roman" w:cs="Times New Roman"/>
          <w:sz w:val="24"/>
          <w:szCs w:val="24"/>
        </w:rPr>
        <w:t>Pretendentu</w:t>
      </w:r>
      <w:r w:rsidRPr="00053D8B">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053D8B">
        <w:t xml:space="preserve"> </w:t>
      </w:r>
      <w:r w:rsidR="001E2087" w:rsidRPr="00053D8B">
        <w:rPr>
          <w:rFonts w:ascii="Times New Roman" w:hAnsi="Times New Roman" w:cs="Times New Roman"/>
          <w:sz w:val="24"/>
          <w:szCs w:val="24"/>
        </w:rPr>
        <w:t>Komisija nepieprasa tādus dokumentus un informāciju, kas ir tās rīcībā vai ir pieejama publiskās datubāzēs.</w:t>
      </w:r>
    </w:p>
    <w:p w14:paraId="519BA346" w14:textId="77777777" w:rsidR="006E6AD1" w:rsidRPr="00053D8B" w:rsidRDefault="00F444EC" w:rsidP="00B11E80">
      <w:pPr>
        <w:pStyle w:val="Heading1"/>
      </w:pPr>
      <w:bookmarkStart w:id="37" w:name="_Toc154740271"/>
      <w:bookmarkStart w:id="38" w:name="_Toc312767052"/>
      <w:bookmarkStart w:id="39" w:name="_Toc496711285"/>
      <w:bookmarkStart w:id="40" w:name="_Toc108533795"/>
      <w:bookmarkStart w:id="41" w:name="_Hlk61002686"/>
      <w:bookmarkEnd w:id="11"/>
      <w:bookmarkEnd w:id="34"/>
      <w:r w:rsidRPr="00053D8B">
        <w:t xml:space="preserve">TEHNISKAIS </w:t>
      </w:r>
      <w:r w:rsidR="006E6AD1" w:rsidRPr="00053D8B">
        <w:t>PIEDĀVĀJUMS</w:t>
      </w:r>
      <w:bookmarkEnd w:id="37"/>
    </w:p>
    <w:p w14:paraId="1C26707F" w14:textId="77777777" w:rsidR="006E6AD1" w:rsidRPr="00053D8B" w:rsidRDefault="006E6AD1" w:rsidP="0079264F">
      <w:pPr>
        <w:pStyle w:val="Heading1"/>
        <w:rPr>
          <w:vanish/>
          <w:szCs w:val="20"/>
        </w:rPr>
      </w:pPr>
      <w:bookmarkStart w:id="42" w:name="_Toc133327694"/>
      <w:bookmarkStart w:id="43" w:name="_Toc133571120"/>
      <w:bookmarkStart w:id="44" w:name="_Toc154740272"/>
      <w:bookmarkEnd w:id="42"/>
      <w:bookmarkEnd w:id="43"/>
      <w:bookmarkEnd w:id="44"/>
    </w:p>
    <w:p w14:paraId="3A30AAD5" w14:textId="77777777" w:rsidR="006E6AD1" w:rsidRPr="00053D8B" w:rsidRDefault="006E6AD1" w:rsidP="0079264F">
      <w:pPr>
        <w:pStyle w:val="Heading1"/>
        <w:rPr>
          <w:vanish/>
          <w:szCs w:val="20"/>
        </w:rPr>
      </w:pPr>
      <w:bookmarkStart w:id="45" w:name="_Toc133327695"/>
      <w:bookmarkStart w:id="46" w:name="_Toc133571121"/>
      <w:bookmarkStart w:id="47" w:name="_Toc154740273"/>
      <w:bookmarkEnd w:id="45"/>
      <w:bookmarkEnd w:id="46"/>
      <w:bookmarkEnd w:id="47"/>
    </w:p>
    <w:p w14:paraId="11A7B408" w14:textId="77777777" w:rsidR="006E6AD1" w:rsidRPr="00053D8B" w:rsidRDefault="006E6AD1" w:rsidP="0079264F">
      <w:pPr>
        <w:pStyle w:val="Heading1"/>
        <w:rPr>
          <w:vanish/>
          <w:szCs w:val="20"/>
        </w:rPr>
      </w:pPr>
      <w:bookmarkStart w:id="48" w:name="_Toc133327696"/>
      <w:bookmarkStart w:id="49" w:name="_Toc133571122"/>
      <w:bookmarkStart w:id="50" w:name="_Toc154740274"/>
      <w:bookmarkEnd w:id="48"/>
      <w:bookmarkEnd w:id="49"/>
      <w:bookmarkEnd w:id="50"/>
    </w:p>
    <w:p w14:paraId="769A71C1" w14:textId="77777777" w:rsidR="006E6AD1" w:rsidRPr="00053D8B" w:rsidRDefault="006E6AD1" w:rsidP="0079264F">
      <w:pPr>
        <w:pStyle w:val="Heading1"/>
        <w:rPr>
          <w:vanish/>
          <w:szCs w:val="20"/>
        </w:rPr>
      </w:pPr>
      <w:bookmarkStart w:id="51" w:name="_Toc133327697"/>
      <w:bookmarkStart w:id="52" w:name="_Toc133571123"/>
      <w:bookmarkStart w:id="53" w:name="_Toc154740275"/>
      <w:bookmarkEnd w:id="51"/>
      <w:bookmarkEnd w:id="52"/>
      <w:bookmarkEnd w:id="53"/>
    </w:p>
    <w:p w14:paraId="711E7EBD" w14:textId="27C4A531" w:rsidR="006E6AD1" w:rsidRPr="00053D8B" w:rsidRDefault="006E6AD1" w:rsidP="0079264F">
      <w:pPr>
        <w:pStyle w:val="BlockText"/>
        <w:numPr>
          <w:ilvl w:val="1"/>
          <w:numId w:val="5"/>
        </w:numPr>
        <w:ind w:left="567" w:right="-57" w:hanging="567"/>
        <w:jc w:val="both"/>
        <w:rPr>
          <w:sz w:val="28"/>
          <w:szCs w:val="28"/>
        </w:rPr>
      </w:pPr>
      <w:r w:rsidRPr="00053D8B">
        <w:t xml:space="preserve">Tehniskajā </w:t>
      </w:r>
      <w:r w:rsidRPr="00053D8B">
        <w:rPr>
          <w:szCs w:val="24"/>
        </w:rPr>
        <w:t>piedāvājumā</w:t>
      </w:r>
      <w:r w:rsidRPr="00053D8B">
        <w:t xml:space="preserve"> jāiekļauj dokumenti atbilstoši EIS e-konkursu apakšsistēmā šī iepirkuma sadaļā publicētajām veidlapām un sekojoša informācija:</w:t>
      </w:r>
    </w:p>
    <w:p w14:paraId="39F0FD70" w14:textId="77777777" w:rsidR="006E6AD1" w:rsidRPr="00053D8B" w:rsidRDefault="006E6AD1" w:rsidP="0079264F">
      <w:pPr>
        <w:pStyle w:val="BlockText"/>
        <w:numPr>
          <w:ilvl w:val="2"/>
          <w:numId w:val="5"/>
        </w:numPr>
        <w:ind w:left="1276" w:right="-57" w:hanging="709"/>
        <w:jc w:val="both"/>
      </w:pPr>
      <w:r w:rsidRPr="00053D8B">
        <w:rPr>
          <w:b/>
          <w:szCs w:val="24"/>
        </w:rPr>
        <w:t>Darbu izpildes laika grafiks</w:t>
      </w:r>
      <w:r w:rsidRPr="00053D8B">
        <w:rPr>
          <w:szCs w:val="24"/>
        </w:rPr>
        <w:t xml:space="preserve"> pa nedēļām un izpildāmiem darbu veidiem, norādot būvdarbu uzsākšanas dokumentācijas sagatavošanas, būvdarbu izpildes un būvobjekta izpilddokumentācijas sagatavošanas posmus.  </w:t>
      </w:r>
    </w:p>
    <w:p w14:paraId="542C00E7" w14:textId="77777777" w:rsidR="006E6AD1" w:rsidRPr="00053D8B" w:rsidRDefault="006E6AD1" w:rsidP="006E6AD1">
      <w:pPr>
        <w:pStyle w:val="Heading1"/>
        <w:numPr>
          <w:ilvl w:val="0"/>
          <w:numId w:val="0"/>
        </w:numPr>
        <w:ind w:left="504"/>
        <w:jc w:val="left"/>
      </w:pPr>
    </w:p>
    <w:p w14:paraId="7F6D90AD" w14:textId="7157E653" w:rsidR="00F444EC" w:rsidRPr="00053D8B" w:rsidRDefault="00F444EC" w:rsidP="00B11E80">
      <w:pPr>
        <w:pStyle w:val="Heading1"/>
      </w:pPr>
      <w:r w:rsidRPr="00053D8B">
        <w:t xml:space="preserve"> </w:t>
      </w:r>
      <w:bookmarkStart w:id="54" w:name="_Toc154740276"/>
      <w:r w:rsidRPr="00053D8B">
        <w:t>FINANŠU PIEDĀVĀJUMS</w:t>
      </w:r>
      <w:bookmarkEnd w:id="38"/>
      <w:bookmarkEnd w:id="39"/>
      <w:bookmarkEnd w:id="40"/>
      <w:bookmarkEnd w:id="54"/>
    </w:p>
    <w:p w14:paraId="59BF5417" w14:textId="4AE9392B" w:rsidR="006E6AD1" w:rsidRPr="00053D8B" w:rsidRDefault="006E6AD1" w:rsidP="006E6AD1">
      <w:pPr>
        <w:pStyle w:val="BlockText"/>
        <w:numPr>
          <w:ilvl w:val="1"/>
          <w:numId w:val="5"/>
        </w:numPr>
        <w:ind w:left="567" w:right="-57" w:hanging="567"/>
        <w:jc w:val="both"/>
        <w:rPr>
          <w:b/>
          <w:sz w:val="28"/>
          <w:szCs w:val="28"/>
        </w:rPr>
      </w:pPr>
      <w:bookmarkStart w:id="55" w:name="_Hlk61002793"/>
      <w:bookmarkEnd w:id="41"/>
      <w:r w:rsidRPr="00053D8B">
        <w:rPr>
          <w:szCs w:val="24"/>
        </w:rPr>
        <w:t>Finanšu</w:t>
      </w:r>
      <w:r w:rsidRPr="00053D8B">
        <w:t xml:space="preserve"> piedāvājumā jāiekļauj dokumenti, atbilstoši EIS e-konkursu apakšsistēmā šī konkursa sadaļā publicētajām veidlapām un sekojoša informācija:</w:t>
      </w:r>
    </w:p>
    <w:bookmarkEnd w:id="55"/>
    <w:p w14:paraId="1C09DEF5" w14:textId="77777777" w:rsidR="006E6AD1" w:rsidRPr="00053D8B" w:rsidRDefault="006E6AD1" w:rsidP="006E6AD1">
      <w:pPr>
        <w:pStyle w:val="BlockText"/>
        <w:numPr>
          <w:ilvl w:val="2"/>
          <w:numId w:val="5"/>
        </w:numPr>
        <w:ind w:left="1276" w:right="-57" w:hanging="709"/>
        <w:jc w:val="both"/>
        <w:rPr>
          <w:szCs w:val="24"/>
        </w:rPr>
      </w:pPr>
      <w:r w:rsidRPr="00053D8B">
        <w:rPr>
          <w:szCs w:val="24"/>
        </w:rPr>
        <w:t xml:space="preserve">Pretendentam jāiesniedz </w:t>
      </w:r>
      <w:r w:rsidRPr="00053D8B">
        <w:rPr>
          <w:b/>
          <w:szCs w:val="24"/>
        </w:rPr>
        <w:t>Pretendenta pieteikums</w:t>
      </w:r>
      <w:r w:rsidRPr="00053D8B">
        <w:rPr>
          <w:szCs w:val="24"/>
        </w:rPr>
        <w:t xml:space="preserve"> dalībai iepirkuma procedūrā atbilstoši nolikuma </w:t>
      </w:r>
      <w:r w:rsidRPr="00053D8B">
        <w:rPr>
          <w:b/>
          <w:bCs/>
          <w:szCs w:val="24"/>
        </w:rPr>
        <w:t>2.pielikumā</w:t>
      </w:r>
      <w:r w:rsidRPr="00053D8B">
        <w:rPr>
          <w:szCs w:val="24"/>
        </w:rPr>
        <w:t xml:space="preserve"> pievienotajai veidnei.</w:t>
      </w:r>
    </w:p>
    <w:p w14:paraId="43BB6A98" w14:textId="3E7A1287" w:rsidR="006E6AD1" w:rsidRPr="00053D8B" w:rsidRDefault="006E6AD1" w:rsidP="00A47C83">
      <w:pPr>
        <w:pStyle w:val="BlockText"/>
        <w:numPr>
          <w:ilvl w:val="2"/>
          <w:numId w:val="5"/>
        </w:numPr>
        <w:ind w:left="1276" w:right="-57" w:hanging="709"/>
        <w:jc w:val="both"/>
        <w:rPr>
          <w:szCs w:val="24"/>
        </w:rPr>
      </w:pPr>
      <w:bookmarkStart w:id="56" w:name="_Ref239063019"/>
      <w:bookmarkStart w:id="57" w:name="_Ref239315878"/>
      <w:r w:rsidRPr="00053D8B">
        <w:rPr>
          <w:b/>
          <w:szCs w:val="24"/>
        </w:rPr>
        <w:t>Būvdarbu tāme</w:t>
      </w:r>
      <w:r w:rsidRPr="00053D8B">
        <w:rPr>
          <w:szCs w:val="24"/>
        </w:rPr>
        <w:t xml:space="preserve">, kas sagatavota ņemot vērā šī nolikuma </w:t>
      </w:r>
      <w:r w:rsidRPr="00053D8B">
        <w:rPr>
          <w:b/>
          <w:bCs/>
          <w:szCs w:val="24"/>
        </w:rPr>
        <w:t>8.pielikumā</w:t>
      </w:r>
      <w:r w:rsidRPr="00053D8B">
        <w:rPr>
          <w:szCs w:val="24"/>
        </w:rPr>
        <w:t xml:space="preserve"> pievienotās veidni un kopsavilkuma formu, kā arī ņemot vērā pārējos </w:t>
      </w:r>
      <w:r w:rsidRPr="00053D8B">
        <w:rPr>
          <w:szCs w:val="24"/>
        </w:rPr>
        <w:lastRenderedPageBreak/>
        <w:t xml:space="preserve">Iepirkuma dokumentus. </w:t>
      </w:r>
      <w:bookmarkEnd w:id="56"/>
      <w:bookmarkEnd w:id="57"/>
      <w:r w:rsidRPr="00053D8B">
        <w:rPr>
          <w:szCs w:val="24"/>
        </w:rPr>
        <w:t xml:space="preserve">Būvdarbu tāme jāpievieno piedāvājumam </w:t>
      </w:r>
      <w:r w:rsidRPr="00053D8B">
        <w:rPr>
          <w:b/>
          <w:szCs w:val="24"/>
          <w:u w:val="single"/>
        </w:rPr>
        <w:t>arī Excel failu formātā</w:t>
      </w:r>
      <w:r w:rsidRPr="00053D8B">
        <w:rPr>
          <w:szCs w:val="24"/>
        </w:rPr>
        <w:t>.</w:t>
      </w:r>
    </w:p>
    <w:p w14:paraId="07F51487" w14:textId="77777777" w:rsidR="006E6AD1" w:rsidRPr="00053D8B" w:rsidRDefault="006E6AD1" w:rsidP="006E6AD1">
      <w:pPr>
        <w:pStyle w:val="BlockText"/>
        <w:ind w:left="1276" w:right="-57"/>
        <w:jc w:val="both"/>
        <w:rPr>
          <w:szCs w:val="24"/>
        </w:rPr>
      </w:pPr>
      <w:r w:rsidRPr="00053D8B">
        <w:rPr>
          <w:szCs w:val="24"/>
        </w:rPr>
        <w:t>Sastādot darbu tāmes un kopsavilkuma formu, Pretendents var izmantot dažādas aprēķinu funkcijas (SUM; ROUND, utt.), bet ne vairāk kā 2 (divi) cipari aiz komata.</w:t>
      </w:r>
    </w:p>
    <w:p w14:paraId="315D1C9F" w14:textId="77777777" w:rsidR="006E6AD1" w:rsidRPr="00053D8B" w:rsidRDefault="006E6AD1" w:rsidP="006E6AD1">
      <w:pPr>
        <w:pStyle w:val="BlockText"/>
        <w:ind w:left="1276" w:right="-57"/>
        <w:jc w:val="both"/>
        <w:rPr>
          <w:szCs w:val="24"/>
        </w:rPr>
      </w:pPr>
    </w:p>
    <w:p w14:paraId="03C0774B" w14:textId="6FA48D43" w:rsidR="00E75D9B" w:rsidRPr="00053D8B" w:rsidRDefault="00E75D9B" w:rsidP="00B11E80">
      <w:pPr>
        <w:pStyle w:val="Heading1"/>
      </w:pPr>
      <w:bookmarkStart w:id="58" w:name="_Toc154740277"/>
      <w:r w:rsidRPr="00053D8B">
        <w:t>PIEDĀVĀJUMA SAGATAVOŠANA UN NOFORMĒŠANA</w:t>
      </w:r>
      <w:bookmarkEnd w:id="58"/>
    </w:p>
    <w:p w14:paraId="58CF309F" w14:textId="77777777" w:rsidR="00BC07C3"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56926316" w:rsidR="00BC07C3"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Piedāvājuma dokumenti jāsagatavo un jāiesniedz latviešu valodā, tiem jābūt skaidri salasāmiem</w:t>
      </w:r>
      <w:r w:rsidR="00434A33" w:rsidRPr="00053D8B">
        <w:rPr>
          <w:rFonts w:ascii="Times New Roman" w:hAnsi="Times New Roman" w:cs="Times New Roman"/>
          <w:sz w:val="24"/>
          <w:szCs w:val="24"/>
          <w:lang w:eastAsia="x-none"/>
        </w:rPr>
        <w:t xml:space="preserve"> un </w:t>
      </w:r>
      <w:r w:rsidRPr="00053D8B">
        <w:rPr>
          <w:rFonts w:ascii="Times New Roman" w:hAnsi="Times New Roman" w:cs="Times New Roman"/>
          <w:sz w:val="24"/>
          <w:szCs w:val="24"/>
          <w:lang w:eastAsia="x-none"/>
        </w:rPr>
        <w:t>apliecinātiem Latvijas Republikas normatīvajos aktos noteiktajā kārtībā.</w:t>
      </w:r>
    </w:p>
    <w:p w14:paraId="4E4C30F1" w14:textId="3FE336C3" w:rsidR="00E75D9B" w:rsidRPr="00053D8B"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053D8B"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053D8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053D8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053D8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053D8B"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053D8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053D8B" w:rsidRDefault="00E75D9B" w:rsidP="00B11E80">
      <w:pPr>
        <w:pStyle w:val="Heading1"/>
      </w:pPr>
      <w:bookmarkStart w:id="59" w:name="_Toc154740278"/>
      <w:r w:rsidRPr="00053D8B">
        <w:t>PIEDĀVĀJUMA IESNIEGŠANA UN ATVĒRŠANA</w:t>
      </w:r>
      <w:bookmarkEnd w:id="59"/>
    </w:p>
    <w:p w14:paraId="21AC08EB" w14:textId="2A776B2A" w:rsidR="00E75D9B" w:rsidRPr="00053D8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 xml:space="preserve">Piedāvājums jāiesniedz </w:t>
      </w:r>
      <w:r w:rsidRPr="00053D8B">
        <w:rPr>
          <w:rFonts w:ascii="Times New Roman" w:hAnsi="Times New Roman" w:cs="Times New Roman"/>
          <w:b/>
          <w:bCs/>
          <w:sz w:val="24"/>
          <w:szCs w:val="24"/>
        </w:rPr>
        <w:t>līdz 202</w:t>
      </w:r>
      <w:r w:rsidR="00FF38DB" w:rsidRPr="00053D8B">
        <w:rPr>
          <w:rFonts w:ascii="Times New Roman" w:hAnsi="Times New Roman" w:cs="Times New Roman"/>
          <w:b/>
          <w:bCs/>
          <w:sz w:val="24"/>
          <w:szCs w:val="24"/>
        </w:rPr>
        <w:t>4</w:t>
      </w:r>
      <w:r w:rsidRPr="00053D8B">
        <w:rPr>
          <w:rFonts w:ascii="Times New Roman" w:hAnsi="Times New Roman" w:cs="Times New Roman"/>
          <w:b/>
          <w:bCs/>
          <w:sz w:val="24"/>
          <w:szCs w:val="24"/>
        </w:rPr>
        <w:t xml:space="preserve">.gada </w:t>
      </w:r>
      <w:r w:rsidR="00053D8B" w:rsidRPr="00053D8B">
        <w:rPr>
          <w:rFonts w:ascii="Times New Roman" w:hAnsi="Times New Roman" w:cs="Times New Roman"/>
          <w:b/>
          <w:bCs/>
          <w:sz w:val="24"/>
          <w:szCs w:val="24"/>
        </w:rPr>
        <w:t>19.janvārim</w:t>
      </w:r>
      <w:r w:rsidR="00391385" w:rsidRPr="00053D8B">
        <w:rPr>
          <w:rFonts w:ascii="Times New Roman" w:hAnsi="Times New Roman" w:cs="Times New Roman"/>
          <w:b/>
          <w:bCs/>
          <w:sz w:val="24"/>
          <w:szCs w:val="24"/>
        </w:rPr>
        <w:t xml:space="preserve"> </w:t>
      </w:r>
      <w:r w:rsidRPr="00053D8B">
        <w:rPr>
          <w:rFonts w:ascii="Times New Roman" w:hAnsi="Times New Roman" w:cs="Times New Roman"/>
          <w:b/>
          <w:bCs/>
          <w:sz w:val="24"/>
          <w:szCs w:val="24"/>
        </w:rPr>
        <w:t>plkst. 1</w:t>
      </w:r>
      <w:r w:rsidR="0060361B" w:rsidRPr="00053D8B">
        <w:rPr>
          <w:rFonts w:ascii="Times New Roman" w:hAnsi="Times New Roman" w:cs="Times New Roman"/>
          <w:b/>
          <w:bCs/>
          <w:sz w:val="24"/>
          <w:szCs w:val="24"/>
        </w:rPr>
        <w:t>0</w:t>
      </w:r>
      <w:r w:rsidRPr="00053D8B">
        <w:rPr>
          <w:rFonts w:ascii="Times New Roman" w:hAnsi="Times New Roman" w:cs="Times New Roman"/>
          <w:b/>
          <w:bCs/>
          <w:sz w:val="24"/>
          <w:szCs w:val="24"/>
        </w:rPr>
        <w:t xml:space="preserve">:00 elektroniski EIS e-konkursu apakšsistēmā </w:t>
      </w:r>
      <w:r w:rsidRPr="00053D8B">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053D8B"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053D8B">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053D8B">
        <w:rPr>
          <w:rFonts w:ascii="Times New Roman" w:hAnsi="Times New Roman" w:cs="Times New Roman"/>
          <w:sz w:val="24"/>
          <w:szCs w:val="24"/>
        </w:rPr>
        <w:t>iepirkuma</w:t>
      </w:r>
      <w:r w:rsidRPr="00053D8B">
        <w:rPr>
          <w:rFonts w:ascii="Times New Roman" w:hAnsi="Times New Roman" w:cs="Times New Roman"/>
          <w:sz w:val="24"/>
          <w:szCs w:val="24"/>
        </w:rPr>
        <w:t xml:space="preserve"> sadaļā ievietotās formas;</w:t>
      </w:r>
    </w:p>
    <w:p w14:paraId="056D9C6D" w14:textId="6A49AFE4" w:rsidR="00E75D9B" w:rsidRPr="00053D8B"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053D8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053D8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Pr="00053D8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19574790" w:rsidR="005B58DB" w:rsidRPr="00053D8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 xml:space="preserve">Piedāvājumu atvēršanas sanāksme notiks Ventspils brīvostas pārvaldē Jāņa ielā 19, Ventspilī </w:t>
      </w:r>
      <w:r w:rsidR="00532EC0" w:rsidRPr="00053D8B">
        <w:rPr>
          <w:rFonts w:ascii="Times New Roman" w:hAnsi="Times New Roman" w:cs="Times New Roman"/>
          <w:b/>
          <w:sz w:val="24"/>
          <w:szCs w:val="24"/>
        </w:rPr>
        <w:t>202</w:t>
      </w:r>
      <w:r w:rsidR="00FF38DB" w:rsidRPr="00053D8B">
        <w:rPr>
          <w:rFonts w:ascii="Times New Roman" w:hAnsi="Times New Roman" w:cs="Times New Roman"/>
          <w:b/>
          <w:sz w:val="24"/>
          <w:szCs w:val="24"/>
        </w:rPr>
        <w:t>4</w:t>
      </w:r>
      <w:r w:rsidR="00532EC0" w:rsidRPr="00053D8B">
        <w:rPr>
          <w:rFonts w:ascii="Times New Roman" w:hAnsi="Times New Roman" w:cs="Times New Roman"/>
          <w:b/>
          <w:sz w:val="24"/>
          <w:szCs w:val="24"/>
        </w:rPr>
        <w:t xml:space="preserve">.gada </w:t>
      </w:r>
      <w:r w:rsidR="00053D8B" w:rsidRPr="00053D8B">
        <w:rPr>
          <w:rFonts w:ascii="Times New Roman" w:hAnsi="Times New Roman" w:cs="Times New Roman"/>
          <w:b/>
          <w:sz w:val="24"/>
          <w:szCs w:val="24"/>
        </w:rPr>
        <w:t>19.janvārī</w:t>
      </w:r>
      <w:r w:rsidR="0060361B" w:rsidRPr="00053D8B">
        <w:rPr>
          <w:rFonts w:ascii="Times New Roman" w:hAnsi="Times New Roman" w:cs="Times New Roman"/>
          <w:b/>
          <w:sz w:val="24"/>
          <w:szCs w:val="24"/>
        </w:rPr>
        <w:t xml:space="preserve"> </w:t>
      </w:r>
      <w:r w:rsidRPr="00053D8B">
        <w:rPr>
          <w:rFonts w:ascii="Times New Roman" w:hAnsi="Times New Roman" w:cs="Times New Roman"/>
          <w:b/>
          <w:sz w:val="24"/>
          <w:szCs w:val="24"/>
        </w:rPr>
        <w:t>plkst. 1</w:t>
      </w:r>
      <w:r w:rsidR="00532EC0" w:rsidRPr="00053D8B">
        <w:rPr>
          <w:rFonts w:ascii="Times New Roman" w:hAnsi="Times New Roman" w:cs="Times New Roman"/>
          <w:b/>
          <w:sz w:val="24"/>
          <w:szCs w:val="24"/>
        </w:rPr>
        <w:t>4</w:t>
      </w:r>
      <w:r w:rsidRPr="00053D8B">
        <w:rPr>
          <w:rFonts w:ascii="Times New Roman" w:hAnsi="Times New Roman" w:cs="Times New Roman"/>
          <w:b/>
          <w:sz w:val="24"/>
          <w:szCs w:val="24"/>
        </w:rPr>
        <w:t>:00</w:t>
      </w:r>
      <w:r w:rsidRPr="00053D8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053D8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Sagatavojot piedāvājumu, Pretendents ievēro, ka:</w:t>
      </w:r>
    </w:p>
    <w:p w14:paraId="6884841C" w14:textId="77777777" w:rsidR="000F6C9E" w:rsidRPr="00053D8B"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53D8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053D8B"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53D8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Pr="00053D8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Pr="00053D8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053D8B">
        <w:rPr>
          <w:rFonts w:ascii="Times New Roman" w:hAnsi="Times New Roman" w:cs="Times New Roman"/>
          <w:sz w:val="24"/>
          <w:szCs w:val="24"/>
        </w:rPr>
        <w:t>.</w:t>
      </w:r>
    </w:p>
    <w:p w14:paraId="3EF79893" w14:textId="77777777" w:rsidR="000F6C9E" w:rsidRPr="00053D8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1A100B04" w14:textId="78D92F46" w:rsidR="00E75D9B" w:rsidRPr="00053D8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53D8B">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53D8B"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053D8B" w:rsidRDefault="00E75D9B" w:rsidP="00B11E80">
      <w:pPr>
        <w:pStyle w:val="Heading1"/>
      </w:pPr>
      <w:bookmarkStart w:id="60" w:name="_Toc154740279"/>
      <w:r w:rsidRPr="00053D8B">
        <w:t>CITI NOTEIKUMI</w:t>
      </w:r>
      <w:bookmarkEnd w:id="60"/>
    </w:p>
    <w:p w14:paraId="1B0BF7DE" w14:textId="77777777" w:rsidR="000F6C9E" w:rsidRPr="00053D8B" w:rsidRDefault="00E75D9B" w:rsidP="000F6C9E">
      <w:pPr>
        <w:pStyle w:val="naisf"/>
        <w:numPr>
          <w:ilvl w:val="1"/>
          <w:numId w:val="5"/>
        </w:numPr>
        <w:spacing w:before="0" w:beforeAutospacing="0" w:after="0" w:afterAutospacing="0"/>
        <w:ind w:left="567" w:hanging="567"/>
        <w:rPr>
          <w:lang w:val="lv-LV"/>
        </w:rPr>
      </w:pPr>
      <w:r w:rsidRPr="00053D8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Pr="00053D8B" w:rsidRDefault="00E75D9B" w:rsidP="000F6C9E">
      <w:pPr>
        <w:pStyle w:val="naisf"/>
        <w:numPr>
          <w:ilvl w:val="1"/>
          <w:numId w:val="5"/>
        </w:numPr>
        <w:spacing w:before="0" w:beforeAutospacing="0" w:after="0" w:afterAutospacing="0"/>
        <w:ind w:left="567" w:hanging="567"/>
        <w:rPr>
          <w:lang w:val="lv-LV"/>
        </w:rPr>
      </w:pPr>
      <w:r w:rsidRPr="00053D8B">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053D8B" w:rsidRDefault="00E75D9B" w:rsidP="000F6C9E">
      <w:pPr>
        <w:pStyle w:val="naisf"/>
        <w:numPr>
          <w:ilvl w:val="1"/>
          <w:numId w:val="5"/>
        </w:numPr>
        <w:spacing w:before="0" w:beforeAutospacing="0" w:after="0" w:afterAutospacing="0"/>
        <w:ind w:left="567" w:hanging="567"/>
        <w:rPr>
          <w:lang w:val="lv-LV"/>
        </w:rPr>
      </w:pPr>
      <w:r w:rsidRPr="00053D8B">
        <w:rPr>
          <w:lang w:val="lv-LV"/>
        </w:rPr>
        <w:t>Iepirkuma komisija pretendentu kvalifikācijas</w:t>
      </w:r>
      <w:r w:rsidR="00065676" w:rsidRPr="00053D8B">
        <w:rPr>
          <w:lang w:val="lv-LV"/>
        </w:rPr>
        <w:t xml:space="preserve"> un atlases</w:t>
      </w:r>
      <w:r w:rsidRPr="00053D8B">
        <w:rPr>
          <w:lang w:val="lv-LV"/>
        </w:rPr>
        <w:t xml:space="preserve"> atbilstības pārbaudi iepirkuma nolikumā noteiktajām prasībām veiks tikai tam pretendentam, kuram būtu piešķiramas iepirkuma līguma slēgšanas tiesības (</w:t>
      </w:r>
      <w:r w:rsidR="007D67EC" w:rsidRPr="00053D8B">
        <w:rPr>
          <w:lang w:val="lv-LV"/>
        </w:rPr>
        <w:t>piedāvājums ar zemāko līgumcenu</w:t>
      </w:r>
      <w:r w:rsidRPr="00053D8B">
        <w:rPr>
          <w:lang w:val="lv-LV"/>
        </w:rPr>
        <w:t xml:space="preserve">). </w:t>
      </w:r>
      <w:r w:rsidR="00065676" w:rsidRPr="00053D8B">
        <w:rPr>
          <w:lang w:val="lv-LV"/>
        </w:rPr>
        <w:t>Tehniskā piedāvājuma un f</w:t>
      </w:r>
      <w:r w:rsidRPr="00053D8B">
        <w:rPr>
          <w:lang w:val="lv-LV"/>
        </w:rPr>
        <w:t>inanšu piedāvājuma pārbaude, tai skaitā aritmētisko kļūdu labojumi, ja tādus būs nepieciešams veikt, tiks veikti visiem pretendentiem</w:t>
      </w:r>
      <w:r w:rsidR="000E69FF" w:rsidRPr="00053D8B">
        <w:rPr>
          <w:lang w:val="lv-LV"/>
        </w:rPr>
        <w:t>. Ja tehnisk</w:t>
      </w:r>
      <w:r w:rsidR="00F25BE7" w:rsidRPr="00053D8B">
        <w:rPr>
          <w:lang w:val="lv-LV"/>
        </w:rPr>
        <w:t>ais</w:t>
      </w:r>
      <w:r w:rsidR="000E69FF" w:rsidRPr="00053D8B">
        <w:rPr>
          <w:lang w:val="lv-LV"/>
        </w:rPr>
        <w:t xml:space="preserve"> piedāvājum</w:t>
      </w:r>
      <w:r w:rsidR="00F25BE7" w:rsidRPr="00053D8B">
        <w:rPr>
          <w:lang w:val="lv-LV"/>
        </w:rPr>
        <w:t>s</w:t>
      </w:r>
      <w:r w:rsidR="000E69FF" w:rsidRPr="00053D8B">
        <w:rPr>
          <w:lang w:val="lv-LV"/>
        </w:rPr>
        <w:t xml:space="preserve"> vai finanšu piedāvājum</w:t>
      </w:r>
      <w:r w:rsidR="00F25BE7" w:rsidRPr="00053D8B">
        <w:rPr>
          <w:lang w:val="lv-LV"/>
        </w:rPr>
        <w:t>s</w:t>
      </w:r>
      <w:r w:rsidR="000E69FF" w:rsidRPr="00053D8B">
        <w:rPr>
          <w:lang w:val="lv-LV"/>
        </w:rPr>
        <w:t xml:space="preserve"> neatbilst Iepirkuma dokumentos noteiktajām prasībām,</w:t>
      </w:r>
      <w:r w:rsidR="00F25BE7" w:rsidRPr="00053D8B">
        <w:rPr>
          <w:lang w:val="lv-LV"/>
        </w:rPr>
        <w:t xml:space="preserve"> Pretendents</w:t>
      </w:r>
      <w:r w:rsidR="000E69FF" w:rsidRPr="00053D8B">
        <w:rPr>
          <w:lang w:val="lv-LV"/>
        </w:rPr>
        <w:t xml:space="preserve"> tiek noraidīt</w:t>
      </w:r>
      <w:r w:rsidR="00F25BE7" w:rsidRPr="00053D8B">
        <w:rPr>
          <w:lang w:val="lv-LV"/>
        </w:rPr>
        <w:t>s</w:t>
      </w:r>
      <w:r w:rsidR="000E69FF" w:rsidRPr="00053D8B">
        <w:rPr>
          <w:lang w:val="lv-LV"/>
        </w:rPr>
        <w:t xml:space="preserve">. </w:t>
      </w:r>
      <w:r w:rsidRPr="00053D8B">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053D8B" w:rsidRDefault="00E75D9B" w:rsidP="000F6C9E">
      <w:pPr>
        <w:pStyle w:val="BlockText"/>
        <w:ind w:left="567" w:right="-57"/>
        <w:jc w:val="both"/>
        <w:rPr>
          <w:szCs w:val="24"/>
        </w:rPr>
      </w:pPr>
      <w:r w:rsidRPr="00053D8B">
        <w:rPr>
          <w:szCs w:val="24"/>
        </w:rPr>
        <w:t>Ja Komisijai radīsies šaubas, vai Pretendenta piedāvājums ir nepamatoti lēts, Pretendentam tiks pieprasīts skaidrojums par piedāvāto cenu vai izmaksām.</w:t>
      </w:r>
    </w:p>
    <w:p w14:paraId="51AF7DD5" w14:textId="77777777" w:rsidR="000F6C9E" w:rsidRPr="00053D8B" w:rsidRDefault="00E75D9B" w:rsidP="000F6C9E">
      <w:pPr>
        <w:pStyle w:val="naisf"/>
        <w:numPr>
          <w:ilvl w:val="1"/>
          <w:numId w:val="5"/>
        </w:numPr>
        <w:spacing w:before="0" w:beforeAutospacing="0" w:after="0" w:afterAutospacing="0"/>
        <w:ind w:left="709" w:hanging="567"/>
        <w:rPr>
          <w:lang w:val="lv-LV"/>
        </w:rPr>
      </w:pPr>
      <w:r w:rsidRPr="00053D8B">
        <w:rPr>
          <w:lang w:val="lv-LV"/>
        </w:rPr>
        <w:t>Komisija pirms piedāvājuma izvēles veiks finanšu piedāvājuma dokumentu pārbaudi, aritmētisko kļūdu labojumus. Aritmētisko kļūdu gadījumā tiks labota līgumcena.</w:t>
      </w:r>
    </w:p>
    <w:p w14:paraId="7648C312" w14:textId="77777777" w:rsidR="000F6C9E" w:rsidRPr="00053D8B" w:rsidRDefault="00E75D9B" w:rsidP="000F6C9E">
      <w:pPr>
        <w:pStyle w:val="naisf"/>
        <w:numPr>
          <w:ilvl w:val="1"/>
          <w:numId w:val="5"/>
        </w:numPr>
        <w:spacing w:before="0" w:beforeAutospacing="0" w:after="0" w:afterAutospacing="0"/>
        <w:ind w:left="709" w:hanging="567"/>
        <w:rPr>
          <w:lang w:val="lv-LV"/>
        </w:rPr>
      </w:pPr>
      <w:r w:rsidRPr="00053D8B">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Pr="00053D8B" w:rsidRDefault="00E75D9B" w:rsidP="000F6C9E">
      <w:pPr>
        <w:pStyle w:val="naisf"/>
        <w:numPr>
          <w:ilvl w:val="1"/>
          <w:numId w:val="5"/>
        </w:numPr>
        <w:spacing w:before="0" w:beforeAutospacing="0" w:after="0" w:afterAutospacing="0"/>
        <w:ind w:left="709" w:hanging="567"/>
        <w:rPr>
          <w:lang w:val="lv-LV"/>
        </w:rPr>
      </w:pPr>
      <w:r w:rsidRPr="00053D8B">
        <w:rPr>
          <w:lang w:val="lv-LV"/>
        </w:rPr>
        <w:t>Komisija atbilstoši noteiktajam piedāvājumu izvēles kritērijam izvēlas piedāvājumu no tiem piedāvājumiem, kas atbilst iepirkuma nolikumā noteiktajām prasībām.</w:t>
      </w:r>
    </w:p>
    <w:p w14:paraId="0B26DC06" w14:textId="77777777" w:rsidR="000F6C9E" w:rsidRPr="00053D8B" w:rsidRDefault="00D63446" w:rsidP="000F6C9E">
      <w:pPr>
        <w:pStyle w:val="naisf"/>
        <w:numPr>
          <w:ilvl w:val="1"/>
          <w:numId w:val="5"/>
        </w:numPr>
        <w:spacing w:before="0" w:beforeAutospacing="0" w:after="0" w:afterAutospacing="0"/>
        <w:ind w:left="709" w:hanging="567"/>
        <w:rPr>
          <w:lang w:val="lv-LV"/>
        </w:rPr>
      </w:pPr>
      <w:r w:rsidRPr="00053D8B">
        <w:rPr>
          <w:b/>
          <w:lang w:val="lv-LV" w:eastAsia="x-none"/>
        </w:rPr>
        <w:t xml:space="preserve">PIEDĀVĀJUMA IZVĒRTĒŠANAS KRITĒRIJS – </w:t>
      </w:r>
      <w:r w:rsidRPr="00053D8B">
        <w:rPr>
          <w:lang w:val="lv-LV" w:eastAsia="x-none"/>
        </w:rPr>
        <w:t xml:space="preserve">cena, tā kā </w:t>
      </w:r>
      <w:r w:rsidR="005B58DB" w:rsidRPr="00053D8B">
        <w:rPr>
          <w:lang w:val="lv-LV" w:eastAsia="x-none"/>
        </w:rPr>
        <w:t>Darba uzdevums</w:t>
      </w:r>
      <w:r w:rsidRPr="00053D8B">
        <w:rPr>
          <w:lang w:val="lv-LV" w:eastAsia="x-none"/>
        </w:rPr>
        <w:t xml:space="preserve"> ir sagatavot</w:t>
      </w:r>
      <w:r w:rsidR="005B58DB" w:rsidRPr="00053D8B">
        <w:rPr>
          <w:lang w:val="lv-LV" w:eastAsia="x-none"/>
        </w:rPr>
        <w:t>s</w:t>
      </w:r>
      <w:r w:rsidRPr="00053D8B">
        <w:rPr>
          <w:lang w:val="lv-LV" w:eastAsia="x-none"/>
        </w:rPr>
        <w:t xml:space="preserve"> detalizēti un citiem kritērijiem nav būtiskas nozīmes piedāvājuma izvēlē.</w:t>
      </w:r>
    </w:p>
    <w:p w14:paraId="1436543D" w14:textId="3713BC2D" w:rsidR="00D64583" w:rsidRPr="00053D8B" w:rsidRDefault="007D67EC" w:rsidP="000F6C9E">
      <w:pPr>
        <w:pStyle w:val="naisf"/>
        <w:numPr>
          <w:ilvl w:val="1"/>
          <w:numId w:val="5"/>
        </w:numPr>
        <w:spacing w:before="0" w:beforeAutospacing="0" w:after="0" w:afterAutospacing="0"/>
        <w:ind w:left="709" w:hanging="567"/>
        <w:rPr>
          <w:lang w:val="lv-LV"/>
        </w:rPr>
      </w:pPr>
      <w:r w:rsidRPr="00053D8B">
        <w:rPr>
          <w:b/>
          <w:lang w:val="lv-LV"/>
        </w:rPr>
        <w:t>PIEDĀVĀJUMA IZVĒLES KRITĒRIJS</w:t>
      </w:r>
      <w:r w:rsidRPr="00053D8B">
        <w:rPr>
          <w:lang w:val="lv-LV"/>
        </w:rPr>
        <w:t xml:space="preserve"> – saimnieciski visizdevīgākais piedāvājums – ar viszemāko līgumcenu.</w:t>
      </w:r>
      <w:bookmarkStart w:id="61" w:name="_Hlk2760135"/>
    </w:p>
    <w:p w14:paraId="60CD9353" w14:textId="30BADA2D" w:rsidR="00D64583" w:rsidRPr="00053D8B" w:rsidRDefault="00D64583" w:rsidP="000F6C9E">
      <w:pPr>
        <w:pStyle w:val="naisf"/>
        <w:spacing w:before="0" w:beforeAutospacing="0" w:after="0" w:afterAutospacing="0"/>
        <w:ind w:left="709"/>
        <w:rPr>
          <w:i/>
          <w:iCs/>
          <w:lang w:val="lv-LV"/>
        </w:rPr>
      </w:pPr>
      <w:r w:rsidRPr="00053D8B">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053D8B">
        <w:rPr>
          <w:bCs/>
          <w:i/>
          <w:iCs/>
          <w:u w:val="single"/>
          <w:lang w:val="lv-LV"/>
        </w:rPr>
        <w:t>lielāks finanšu apgrozījums</w:t>
      </w:r>
      <w:r w:rsidR="000F6C9E" w:rsidRPr="00053D8B">
        <w:rPr>
          <w:bCs/>
          <w:i/>
          <w:iCs/>
          <w:u w:val="single"/>
          <w:lang w:val="lv-LV"/>
        </w:rPr>
        <w:t xml:space="preserve"> būvniecībā</w:t>
      </w:r>
      <w:r w:rsidRPr="00053D8B">
        <w:rPr>
          <w:bCs/>
          <w:i/>
          <w:iCs/>
          <w:u w:val="single"/>
          <w:lang w:val="lv-LV"/>
        </w:rPr>
        <w:t>.</w:t>
      </w:r>
      <w:r w:rsidRPr="00053D8B">
        <w:rPr>
          <w:bCs/>
          <w:i/>
          <w:iCs/>
          <w:lang w:val="lv-LV"/>
        </w:rPr>
        <w:t xml:space="preserve"> </w:t>
      </w:r>
      <w:bookmarkEnd w:id="61"/>
    </w:p>
    <w:p w14:paraId="353C7C58" w14:textId="77777777" w:rsidR="000F6C9E" w:rsidRPr="00053D8B" w:rsidRDefault="001E2087" w:rsidP="000F6C9E">
      <w:pPr>
        <w:pStyle w:val="naisf"/>
        <w:numPr>
          <w:ilvl w:val="1"/>
          <w:numId w:val="5"/>
        </w:numPr>
        <w:spacing w:before="0" w:beforeAutospacing="0" w:after="0" w:afterAutospacing="0"/>
        <w:ind w:left="709" w:hanging="567"/>
        <w:rPr>
          <w:lang w:val="lv-LV"/>
        </w:rPr>
      </w:pPr>
      <w:r w:rsidRPr="00053D8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053D8B" w:rsidRDefault="001E2087" w:rsidP="000F6C9E">
      <w:pPr>
        <w:pStyle w:val="naisf"/>
        <w:numPr>
          <w:ilvl w:val="1"/>
          <w:numId w:val="5"/>
        </w:numPr>
        <w:spacing w:before="0" w:beforeAutospacing="0" w:after="0" w:afterAutospacing="0"/>
        <w:ind w:left="709" w:hanging="709"/>
        <w:rPr>
          <w:lang w:val="lv-LV"/>
        </w:rPr>
      </w:pPr>
      <w:r w:rsidRPr="00053D8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053D8B" w:rsidRDefault="001E2087" w:rsidP="000F6C9E">
      <w:pPr>
        <w:pStyle w:val="naisf"/>
        <w:numPr>
          <w:ilvl w:val="1"/>
          <w:numId w:val="5"/>
        </w:numPr>
        <w:spacing w:before="0" w:beforeAutospacing="0" w:after="0" w:afterAutospacing="0"/>
        <w:ind w:left="709" w:hanging="709"/>
        <w:rPr>
          <w:lang w:val="lv-LV"/>
        </w:rPr>
      </w:pPr>
      <w:r w:rsidRPr="00053D8B">
        <w:rPr>
          <w:lang w:val="lv-LV"/>
        </w:rPr>
        <w:lastRenderedPageBreak/>
        <w:t xml:space="preserve">Pretendenta piedāvājums tiek noraidīts, ja Pretendents vai persona, uz kuras iespējām Pretendents balstās: </w:t>
      </w:r>
    </w:p>
    <w:p w14:paraId="702B72F3" w14:textId="2268EBD3" w:rsidR="001E2087" w:rsidRPr="00053D8B" w:rsidRDefault="001E2087" w:rsidP="000F6C9E">
      <w:pPr>
        <w:pStyle w:val="naisf"/>
        <w:numPr>
          <w:ilvl w:val="2"/>
          <w:numId w:val="5"/>
        </w:numPr>
        <w:spacing w:before="0" w:beforeAutospacing="0" w:after="0" w:afterAutospacing="0"/>
        <w:ind w:left="1560" w:hanging="851"/>
        <w:rPr>
          <w:lang w:val="lv-LV"/>
        </w:rPr>
      </w:pPr>
      <w:r w:rsidRPr="00053D8B">
        <w:rPr>
          <w:lang w:val="lv-LV"/>
        </w:rPr>
        <w:t xml:space="preserve">neatbilst Iepirkuma dokumentos noteiktajiem nosacījumiem Pretendenta dalībai Iepirkumā vai </w:t>
      </w:r>
    </w:p>
    <w:p w14:paraId="1826D8E5" w14:textId="77777777" w:rsidR="001E2087" w:rsidRPr="00053D8B" w:rsidRDefault="001E2087" w:rsidP="000F6C9E">
      <w:pPr>
        <w:pStyle w:val="naisf"/>
        <w:numPr>
          <w:ilvl w:val="2"/>
          <w:numId w:val="5"/>
        </w:numPr>
        <w:spacing w:before="0" w:beforeAutospacing="0" w:after="0" w:afterAutospacing="0"/>
        <w:ind w:left="1560" w:hanging="851"/>
        <w:rPr>
          <w:lang w:val="lv-LV"/>
        </w:rPr>
      </w:pPr>
      <w:r w:rsidRPr="00053D8B">
        <w:rPr>
          <w:lang w:val="lv-LV"/>
        </w:rPr>
        <w:t xml:space="preserve">nav iesniedzis Pretendenta Kvalifikācijas dokumentus vai neatbilst Pretendenta Kvalifikācijas prasībām, </w:t>
      </w:r>
    </w:p>
    <w:p w14:paraId="1456C228" w14:textId="36716E14" w:rsidR="001E2087" w:rsidRPr="00053D8B" w:rsidRDefault="001E2087" w:rsidP="000F6C9E">
      <w:pPr>
        <w:pStyle w:val="naisf"/>
        <w:numPr>
          <w:ilvl w:val="2"/>
          <w:numId w:val="5"/>
        </w:numPr>
        <w:spacing w:before="0" w:beforeAutospacing="0" w:after="0" w:afterAutospacing="0"/>
        <w:ind w:left="1560" w:hanging="851"/>
        <w:rPr>
          <w:lang w:val="lv-LV"/>
        </w:rPr>
      </w:pPr>
      <w:r w:rsidRPr="00053D8B">
        <w:rPr>
          <w:lang w:val="lv-LV"/>
        </w:rPr>
        <w:t xml:space="preserve">ir sniedzis nepatiesu informāciju Kvalifikācijas novērtēšanai. </w:t>
      </w:r>
    </w:p>
    <w:p w14:paraId="424DB01D" w14:textId="76C64323" w:rsidR="000F6C9E" w:rsidRPr="00053D8B" w:rsidRDefault="00A65172" w:rsidP="000F6C9E">
      <w:pPr>
        <w:pStyle w:val="naisf"/>
        <w:numPr>
          <w:ilvl w:val="1"/>
          <w:numId w:val="5"/>
        </w:numPr>
        <w:spacing w:before="0" w:beforeAutospacing="0" w:after="0" w:afterAutospacing="0"/>
        <w:ind w:left="709" w:hanging="709"/>
        <w:rPr>
          <w:lang w:val="lv-LV"/>
        </w:rPr>
      </w:pPr>
      <w:r w:rsidRPr="00053D8B">
        <w:rPr>
          <w:lang w:val="lv-LV"/>
        </w:rPr>
        <w:t xml:space="preserve">Pretendenta piedāvājums tiek noraidīts, ja </w:t>
      </w:r>
      <w:r w:rsidRPr="00053D8B">
        <w:rPr>
          <w:shd w:val="clear" w:color="auto" w:fill="FFFFFF"/>
          <w:lang w:val="lv-LV"/>
        </w:rPr>
        <w:t>Pretendenta norādītais apakšuzņēmējs, kura</w:t>
      </w:r>
      <w:r w:rsidR="00835291" w:rsidRPr="00053D8B">
        <w:rPr>
          <w:shd w:val="clear" w:color="auto" w:fill="FFFFFF"/>
          <w:lang w:val="lv-LV"/>
        </w:rPr>
        <w:t xml:space="preserve"> </w:t>
      </w:r>
      <w:r w:rsidRPr="00053D8B">
        <w:rPr>
          <w:shd w:val="clear" w:color="auto" w:fill="FFFFFF"/>
          <w:lang w:val="lv-LV"/>
        </w:rPr>
        <w:t>sniedzamo pakalpojumu vērtība ir vismaz 10 000 </w:t>
      </w:r>
      <w:r w:rsidRPr="00053D8B">
        <w:rPr>
          <w:i/>
          <w:iCs/>
          <w:shd w:val="clear" w:color="auto" w:fill="FFFFFF"/>
          <w:lang w:val="lv-LV"/>
        </w:rPr>
        <w:t>euro</w:t>
      </w:r>
      <w:r w:rsidRPr="00053D8B">
        <w:rPr>
          <w:lang w:val="lv-LV"/>
        </w:rPr>
        <w:t xml:space="preserve"> neatbilst Iepirkuma dokumentos noteiktajiem nosacījumiem Pretendenta dalībai Iepirkumā.</w:t>
      </w:r>
    </w:p>
    <w:p w14:paraId="267F9EAC" w14:textId="77777777" w:rsidR="000F6C9E" w:rsidRPr="00053D8B" w:rsidRDefault="001E2087" w:rsidP="000F6C9E">
      <w:pPr>
        <w:pStyle w:val="naisf"/>
        <w:numPr>
          <w:ilvl w:val="1"/>
          <w:numId w:val="5"/>
        </w:numPr>
        <w:spacing w:before="0" w:beforeAutospacing="0" w:after="0" w:afterAutospacing="0"/>
        <w:ind w:left="709" w:hanging="709"/>
        <w:rPr>
          <w:lang w:val="lv-LV"/>
        </w:rPr>
      </w:pPr>
      <w:r w:rsidRPr="00053D8B">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2F0A81EA" w:rsidR="00E75D9B" w:rsidRPr="00053D8B" w:rsidRDefault="00E75D9B" w:rsidP="000F6C9E">
      <w:pPr>
        <w:pStyle w:val="naisf"/>
        <w:numPr>
          <w:ilvl w:val="1"/>
          <w:numId w:val="5"/>
        </w:numPr>
        <w:spacing w:before="0" w:beforeAutospacing="0" w:after="0" w:afterAutospacing="0"/>
        <w:ind w:left="709" w:hanging="709"/>
        <w:rPr>
          <w:lang w:val="lv-LV"/>
        </w:rPr>
      </w:pPr>
      <w:r w:rsidRPr="00053D8B">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053D8B" w:rsidRDefault="00E75D9B" w:rsidP="000F6C9E">
      <w:pPr>
        <w:pStyle w:val="BlockText"/>
        <w:ind w:left="709" w:right="-57"/>
        <w:jc w:val="both"/>
        <w:rPr>
          <w:szCs w:val="24"/>
        </w:rPr>
      </w:pPr>
      <w:r w:rsidRPr="00053D8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77777777" w:rsidR="000F6C9E" w:rsidRPr="00053D8B" w:rsidRDefault="00F17E9D" w:rsidP="000F6C9E">
      <w:pPr>
        <w:pStyle w:val="naisf"/>
        <w:numPr>
          <w:ilvl w:val="1"/>
          <w:numId w:val="5"/>
        </w:numPr>
        <w:spacing w:before="0" w:beforeAutospacing="0" w:after="0" w:afterAutospacing="0"/>
        <w:ind w:left="709" w:hanging="709"/>
        <w:rPr>
          <w:lang w:val="lv-LV"/>
        </w:rPr>
      </w:pPr>
      <w:r w:rsidRPr="00053D8B">
        <w:rPr>
          <w:lang w:val="lv-LV"/>
        </w:rPr>
        <w:t xml:space="preserve">Pasūtītājs attiecībā </w:t>
      </w:r>
      <w:r w:rsidR="00B35F26" w:rsidRPr="00053D8B">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053D8B">
        <w:rPr>
          <w:lang w:val="lv-LV"/>
        </w:rPr>
        <w:t xml:space="preserve">un uz norādīto apakšuzņēmēju, kura sniedzamo pakalpojumu vērtība ir vismaz 10 000 euro, </w:t>
      </w:r>
      <w:r w:rsidR="00B35F26" w:rsidRPr="00053D8B">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053D8B">
        <w:rPr>
          <w:rStyle w:val="cf01"/>
          <w:rFonts w:ascii="Times New Roman" w:hAnsi="Times New Roman" w:cs="Times New Roman"/>
          <w:sz w:val="24"/>
          <w:szCs w:val="24"/>
          <w:lang w:val="lv-LV"/>
        </w:rPr>
        <w:t>kādā no valstīm atsevišķi vai kopā pārsniedz</w:t>
      </w:r>
      <w:r w:rsidR="00B35F26" w:rsidRPr="00053D8B">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3AA444" w14:textId="77777777" w:rsidR="000F6C9E" w:rsidRPr="00053D8B" w:rsidRDefault="0052708D" w:rsidP="000F6C9E">
      <w:pPr>
        <w:pStyle w:val="naisf"/>
        <w:numPr>
          <w:ilvl w:val="1"/>
          <w:numId w:val="5"/>
        </w:numPr>
        <w:spacing w:before="0" w:beforeAutospacing="0" w:after="0" w:afterAutospacing="0"/>
        <w:ind w:left="709" w:hanging="709"/>
        <w:rPr>
          <w:lang w:val="lv-LV"/>
        </w:rPr>
      </w:pPr>
      <w:r w:rsidRPr="00053D8B">
        <w:rPr>
          <w:lang w:val="lv-LV"/>
        </w:rPr>
        <w:t>Iepirkuma komisija</w:t>
      </w:r>
      <w:r w:rsidR="00F17E9D" w:rsidRPr="00053D8B">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053D8B">
        <w:rPr>
          <w:lang w:val="lv-LV"/>
        </w:rPr>
        <w:t xml:space="preserve">, pārbauda publiski pieejamajās datu bāzēs un/vai elektronisko iepirkumu sistēmā vai </w:t>
      </w:r>
      <w:r w:rsidR="00F17E9D" w:rsidRPr="00053D8B">
        <w:rPr>
          <w:lang w:val="lv-LV"/>
        </w:rPr>
        <w:t>iepriekšminētajām personām</w:t>
      </w:r>
      <w:r w:rsidR="00E75D9B" w:rsidRPr="00053D8B">
        <w:rPr>
          <w:lang w:val="lv-LV"/>
        </w:rPr>
        <w:t xml:space="preserve">, nav pasludināts maksātnespējas process, apturēta tā saimnieciskā darbība vai tas tiek likvidēts. </w:t>
      </w:r>
      <w:r w:rsidR="006E767D" w:rsidRPr="00053D8B">
        <w:rPr>
          <w:lang w:val="lv-LV"/>
        </w:rPr>
        <w:t xml:space="preserve">Pasūtītājs </w:t>
      </w:r>
      <w:r w:rsidR="00B35F26" w:rsidRPr="00053D8B">
        <w:rPr>
          <w:lang w:val="lv-LV"/>
        </w:rPr>
        <w:t>rīkojas pēc analoģijas ar Sabiedrisko pakalpojumu sniedzēju iepirkumu likuma 49.panta piektajā daļā paredzēto</w:t>
      </w:r>
      <w:r w:rsidR="006E767D" w:rsidRPr="00053D8B">
        <w:rPr>
          <w:lang w:val="lv-LV"/>
        </w:rPr>
        <w:t xml:space="preserve">. </w:t>
      </w:r>
    </w:p>
    <w:p w14:paraId="33D0C959" w14:textId="77777777" w:rsidR="000F6C9E" w:rsidRPr="00053D8B" w:rsidRDefault="00435BDC" w:rsidP="000F6C9E">
      <w:pPr>
        <w:pStyle w:val="naisf"/>
        <w:numPr>
          <w:ilvl w:val="1"/>
          <w:numId w:val="5"/>
        </w:numPr>
        <w:spacing w:before="0" w:beforeAutospacing="0" w:after="0" w:afterAutospacing="0"/>
        <w:ind w:left="709" w:hanging="709"/>
        <w:rPr>
          <w:lang w:val="lv-LV"/>
        </w:rPr>
      </w:pPr>
      <w:r w:rsidRPr="00053D8B">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053D8B">
        <w:rPr>
          <w:lang w:val="lv-LV" w:eastAsia="lv-LV"/>
        </w:rPr>
        <w:t xml:space="preserve"> </w:t>
      </w:r>
      <w:r w:rsidR="0052708D" w:rsidRPr="00053D8B">
        <w:rPr>
          <w:lang w:val="lv-LV"/>
        </w:rPr>
        <w:t>un uz norādīto apakšuzņēmēju, kura sniedzamo pakalpojumu vērtība ir vismaz 10 000 euro</w:t>
      </w:r>
      <w:r w:rsidR="0052708D" w:rsidRPr="00053D8B">
        <w:rPr>
          <w:lang w:val="lv-LV" w:eastAsia="lv-LV"/>
        </w:rPr>
        <w:t xml:space="preserve">, </w:t>
      </w:r>
      <w:r w:rsidRPr="00053D8B">
        <w:rPr>
          <w:lang w:val="lv-LV" w:eastAsia="lv-LV"/>
        </w:rPr>
        <w:t>pārbauda informāciju Uzņēmumu datu bāzē Lursoft vai</w:t>
      </w:r>
      <w:r w:rsidRPr="00053D8B">
        <w:rPr>
          <w:lang w:val="lv-LV"/>
        </w:rPr>
        <w:t xml:space="preserve"> pieprasa iesniegt kompetentu institūciju izziņas, kas apliecina, ka Pretendentam un personai, uz kuras iespējām Pretendents balstās, nav pasludināts maksātnespējas process, apturēta tā </w:t>
      </w:r>
      <w:r w:rsidRPr="00053D8B">
        <w:rPr>
          <w:lang w:val="lv-LV"/>
        </w:rPr>
        <w:lastRenderedPageBreak/>
        <w:t>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Pr="00053D8B" w:rsidRDefault="001938F8" w:rsidP="000F6C9E">
      <w:pPr>
        <w:pStyle w:val="naisf"/>
        <w:numPr>
          <w:ilvl w:val="1"/>
          <w:numId w:val="5"/>
        </w:numPr>
        <w:spacing w:before="0" w:beforeAutospacing="0" w:after="0" w:afterAutospacing="0"/>
        <w:ind w:left="709" w:hanging="709"/>
        <w:rPr>
          <w:lang w:val="lv-LV"/>
        </w:rPr>
      </w:pPr>
      <w:r w:rsidRPr="00053D8B">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Pr="00053D8B" w:rsidRDefault="00E75D9B" w:rsidP="000F6C9E">
      <w:pPr>
        <w:pStyle w:val="naisf"/>
        <w:numPr>
          <w:ilvl w:val="1"/>
          <w:numId w:val="5"/>
        </w:numPr>
        <w:spacing w:before="0" w:beforeAutospacing="0" w:after="0" w:afterAutospacing="0"/>
        <w:ind w:left="709" w:hanging="709"/>
        <w:rPr>
          <w:lang w:val="lv-LV"/>
        </w:rPr>
      </w:pPr>
      <w:r w:rsidRPr="00053D8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053D8B" w:rsidRDefault="00E75D9B" w:rsidP="000F6C9E">
      <w:pPr>
        <w:pStyle w:val="naisf"/>
        <w:numPr>
          <w:ilvl w:val="1"/>
          <w:numId w:val="5"/>
        </w:numPr>
        <w:spacing w:before="0" w:beforeAutospacing="0" w:after="0" w:afterAutospacing="0"/>
        <w:ind w:left="709" w:hanging="709"/>
        <w:rPr>
          <w:lang w:val="lv-LV"/>
        </w:rPr>
      </w:pPr>
      <w:r w:rsidRPr="00053D8B">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053D8B" w:rsidRDefault="00E75D9B" w:rsidP="000F6C9E">
      <w:pPr>
        <w:pStyle w:val="BlockText"/>
        <w:ind w:left="709" w:right="-57"/>
        <w:jc w:val="both"/>
        <w:rPr>
          <w:szCs w:val="24"/>
          <w:lang w:eastAsia="lv-LV"/>
        </w:rPr>
      </w:pPr>
      <w:r w:rsidRPr="00053D8B">
        <w:rPr>
          <w:szCs w:val="24"/>
          <w:lang w:eastAsia="lv-LV"/>
        </w:rPr>
        <w:t>Pasūtītājs izslēgšanas nosacījumu esamību pārbaudīs Ārlietu ministrijas mājaslapā http://sankcijas.</w:t>
      </w:r>
      <w:r w:rsidR="00E17358" w:rsidRPr="00053D8B">
        <w:rPr>
          <w:szCs w:val="24"/>
          <w:lang w:eastAsia="lv-LV"/>
        </w:rPr>
        <w:t>fid</w:t>
      </w:r>
      <w:r w:rsidRPr="00053D8B">
        <w:rPr>
          <w:szCs w:val="24"/>
          <w:lang w:eastAsia="lv-LV"/>
        </w:rPr>
        <w:t>.gov.lv/ norādītajās vietnēs.</w:t>
      </w:r>
    </w:p>
    <w:p w14:paraId="3C96A620" w14:textId="77777777" w:rsidR="00E75D9B" w:rsidRPr="00053D8B" w:rsidRDefault="00E75D9B" w:rsidP="000F6C9E">
      <w:pPr>
        <w:pStyle w:val="BlockText"/>
        <w:ind w:left="709" w:right="-57"/>
        <w:jc w:val="both"/>
        <w:rPr>
          <w:szCs w:val="24"/>
          <w:lang w:eastAsia="lv-LV"/>
        </w:rPr>
      </w:pPr>
      <w:r w:rsidRPr="00053D8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053D8B" w:rsidRDefault="00E75D9B" w:rsidP="000F6C9E">
      <w:pPr>
        <w:pStyle w:val="naisf"/>
        <w:numPr>
          <w:ilvl w:val="1"/>
          <w:numId w:val="5"/>
        </w:numPr>
        <w:spacing w:before="0" w:beforeAutospacing="0" w:after="0" w:afterAutospacing="0"/>
        <w:ind w:left="709" w:hanging="709"/>
        <w:rPr>
          <w:lang w:val="lv-LV"/>
        </w:rPr>
      </w:pPr>
      <w:r w:rsidRPr="00053D8B">
        <w:rPr>
          <w:lang w:val="lv-LV"/>
        </w:rPr>
        <w:t>Pasūtītājs ir tiesīgs līdz iepirkuma līguma noslēgšanai pārtraukt iepirkuma procedūru, ja tam ir objektīvs pamatojums.</w:t>
      </w:r>
    </w:p>
    <w:p w14:paraId="34DEA244" w14:textId="77777777" w:rsidR="00E75D9B" w:rsidRPr="00053D8B" w:rsidRDefault="00E75D9B" w:rsidP="00E75D9B">
      <w:pPr>
        <w:pStyle w:val="naisf"/>
        <w:spacing w:before="0" w:beforeAutospacing="0" w:after="0" w:afterAutospacing="0"/>
        <w:ind w:left="993"/>
        <w:rPr>
          <w:lang w:val="lv-LV"/>
        </w:rPr>
      </w:pPr>
    </w:p>
    <w:p w14:paraId="5C03CA77" w14:textId="77777777" w:rsidR="00E75D9B" w:rsidRPr="00053D8B" w:rsidRDefault="00E75D9B" w:rsidP="00B11E80">
      <w:pPr>
        <w:pStyle w:val="Heading1"/>
      </w:pPr>
      <w:bookmarkStart w:id="62" w:name="_Toc154740280"/>
      <w:r w:rsidRPr="00053D8B">
        <w:t>IEPIRKUMA LĪGUMA SLĒGŠANA</w:t>
      </w:r>
      <w:bookmarkEnd w:id="62"/>
    </w:p>
    <w:p w14:paraId="66F37C8F" w14:textId="77777777" w:rsidR="000F6C9E" w:rsidRPr="00053D8B" w:rsidRDefault="000A32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53D8B">
        <w:rPr>
          <w:rFonts w:ascii="Times New Roman" w:hAnsi="Times New Roman" w:cs="Times New Roman"/>
          <w:sz w:val="24"/>
          <w:szCs w:val="24"/>
        </w:rPr>
        <w:t xml:space="preserve">Par pamatu līguma sagatavošanai un noslēgšanai tiks izmantots iepirkuma līguma projekts (saskaņā ar šī nolikuma </w:t>
      </w:r>
      <w:r w:rsidR="00F967EC" w:rsidRPr="00053D8B">
        <w:rPr>
          <w:rFonts w:ascii="Times New Roman" w:hAnsi="Times New Roman" w:cs="Times New Roman"/>
          <w:b/>
          <w:bCs/>
          <w:sz w:val="24"/>
          <w:szCs w:val="24"/>
        </w:rPr>
        <w:t>7</w:t>
      </w:r>
      <w:r w:rsidRPr="00053D8B">
        <w:rPr>
          <w:rFonts w:ascii="Times New Roman" w:hAnsi="Times New Roman" w:cs="Times New Roman"/>
          <w:b/>
          <w:bCs/>
          <w:sz w:val="24"/>
          <w:szCs w:val="24"/>
        </w:rPr>
        <w:t>.pielikumu</w:t>
      </w:r>
      <w:r w:rsidRPr="00053D8B">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053D8B"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53D8B">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AE6A" w14:textId="77777777" w:rsidR="00C57125" w:rsidRDefault="00C57125">
      <w:pPr>
        <w:spacing w:after="0" w:line="240" w:lineRule="auto"/>
      </w:pPr>
      <w:r>
        <w:separator/>
      </w:r>
    </w:p>
  </w:endnote>
  <w:endnote w:type="continuationSeparator" w:id="0">
    <w:p w14:paraId="75677993" w14:textId="77777777" w:rsidR="00C57125" w:rsidRDefault="00C5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71F1" w14:textId="77777777" w:rsidR="00C57125" w:rsidRDefault="00C57125">
      <w:pPr>
        <w:spacing w:after="0" w:line="240" w:lineRule="auto"/>
      </w:pPr>
      <w:r>
        <w:separator/>
      </w:r>
    </w:p>
  </w:footnote>
  <w:footnote w:type="continuationSeparator" w:id="0">
    <w:p w14:paraId="1F98A17D" w14:textId="77777777" w:rsidR="00C57125" w:rsidRDefault="00C57125">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504C9D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7"/>
  </w:num>
  <w:num w:numId="3" w16cid:durableId="1808618339">
    <w:abstractNumId w:val="1"/>
  </w:num>
  <w:num w:numId="4" w16cid:durableId="161554640">
    <w:abstractNumId w:val="6"/>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5"/>
  </w:num>
  <w:num w:numId="15" w16cid:durableId="172086170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2DCE"/>
    <w:rsid w:val="00033321"/>
    <w:rsid w:val="00034FBD"/>
    <w:rsid w:val="00036FBE"/>
    <w:rsid w:val="000374AD"/>
    <w:rsid w:val="00041598"/>
    <w:rsid w:val="0004359A"/>
    <w:rsid w:val="00043696"/>
    <w:rsid w:val="00044E26"/>
    <w:rsid w:val="00045442"/>
    <w:rsid w:val="000456EE"/>
    <w:rsid w:val="00053D8B"/>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858"/>
    <w:rsid w:val="00165D7C"/>
    <w:rsid w:val="001663E3"/>
    <w:rsid w:val="001717CF"/>
    <w:rsid w:val="001771AC"/>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5BD1"/>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84E43"/>
    <w:rsid w:val="00285180"/>
    <w:rsid w:val="0028534A"/>
    <w:rsid w:val="002859C0"/>
    <w:rsid w:val="0028606B"/>
    <w:rsid w:val="00290173"/>
    <w:rsid w:val="002909EF"/>
    <w:rsid w:val="00290AE2"/>
    <w:rsid w:val="0029405D"/>
    <w:rsid w:val="0029497C"/>
    <w:rsid w:val="00294BAB"/>
    <w:rsid w:val="002971AC"/>
    <w:rsid w:val="002A598B"/>
    <w:rsid w:val="002B04F2"/>
    <w:rsid w:val="002B0977"/>
    <w:rsid w:val="002B1D96"/>
    <w:rsid w:val="002B208F"/>
    <w:rsid w:val="002B2F14"/>
    <w:rsid w:val="002B39D3"/>
    <w:rsid w:val="002C4336"/>
    <w:rsid w:val="002C7188"/>
    <w:rsid w:val="002D6FCA"/>
    <w:rsid w:val="002E2C73"/>
    <w:rsid w:val="002E2C80"/>
    <w:rsid w:val="002E3657"/>
    <w:rsid w:val="002E3F5C"/>
    <w:rsid w:val="002E623A"/>
    <w:rsid w:val="002E749B"/>
    <w:rsid w:val="002E7F4C"/>
    <w:rsid w:val="002F04A9"/>
    <w:rsid w:val="002F573D"/>
    <w:rsid w:val="002F6C1C"/>
    <w:rsid w:val="00300303"/>
    <w:rsid w:val="003022D0"/>
    <w:rsid w:val="0030419C"/>
    <w:rsid w:val="003044C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1BC7"/>
    <w:rsid w:val="00375255"/>
    <w:rsid w:val="0037608C"/>
    <w:rsid w:val="00380254"/>
    <w:rsid w:val="00382195"/>
    <w:rsid w:val="00384627"/>
    <w:rsid w:val="0038654A"/>
    <w:rsid w:val="00391385"/>
    <w:rsid w:val="00393DD7"/>
    <w:rsid w:val="003974C4"/>
    <w:rsid w:val="003A1053"/>
    <w:rsid w:val="003A202B"/>
    <w:rsid w:val="003A23F0"/>
    <w:rsid w:val="003A35B6"/>
    <w:rsid w:val="003A679B"/>
    <w:rsid w:val="003A7F53"/>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2D7B"/>
    <w:rsid w:val="003E75FD"/>
    <w:rsid w:val="003F4BC0"/>
    <w:rsid w:val="003F4EC7"/>
    <w:rsid w:val="003F741C"/>
    <w:rsid w:val="0041112A"/>
    <w:rsid w:val="0041165D"/>
    <w:rsid w:val="004129CB"/>
    <w:rsid w:val="00415502"/>
    <w:rsid w:val="00415909"/>
    <w:rsid w:val="0041727C"/>
    <w:rsid w:val="00421E94"/>
    <w:rsid w:val="0042304B"/>
    <w:rsid w:val="00425951"/>
    <w:rsid w:val="004301A7"/>
    <w:rsid w:val="00433672"/>
    <w:rsid w:val="00434A33"/>
    <w:rsid w:val="00435BDC"/>
    <w:rsid w:val="00441915"/>
    <w:rsid w:val="004437A9"/>
    <w:rsid w:val="00443F40"/>
    <w:rsid w:val="00450F35"/>
    <w:rsid w:val="0045396D"/>
    <w:rsid w:val="00454B8B"/>
    <w:rsid w:val="00455CB8"/>
    <w:rsid w:val="004579C7"/>
    <w:rsid w:val="00457E44"/>
    <w:rsid w:val="00462EA0"/>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4A83"/>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47DD3"/>
    <w:rsid w:val="005537EC"/>
    <w:rsid w:val="0055679B"/>
    <w:rsid w:val="00562BA8"/>
    <w:rsid w:val="00563C7D"/>
    <w:rsid w:val="005656CA"/>
    <w:rsid w:val="0056768A"/>
    <w:rsid w:val="005737FE"/>
    <w:rsid w:val="00574B11"/>
    <w:rsid w:val="00575EA2"/>
    <w:rsid w:val="00577017"/>
    <w:rsid w:val="00580AEA"/>
    <w:rsid w:val="00581B49"/>
    <w:rsid w:val="00583185"/>
    <w:rsid w:val="00584509"/>
    <w:rsid w:val="00586D4C"/>
    <w:rsid w:val="00587BC9"/>
    <w:rsid w:val="00590D65"/>
    <w:rsid w:val="0059214F"/>
    <w:rsid w:val="005936CC"/>
    <w:rsid w:val="005972FF"/>
    <w:rsid w:val="005A1EE6"/>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6179"/>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35DB"/>
    <w:rsid w:val="00694DA6"/>
    <w:rsid w:val="006A2404"/>
    <w:rsid w:val="006B021B"/>
    <w:rsid w:val="006B3AD3"/>
    <w:rsid w:val="006B6E71"/>
    <w:rsid w:val="006B7663"/>
    <w:rsid w:val="006C1BF1"/>
    <w:rsid w:val="006C340E"/>
    <w:rsid w:val="006C3E39"/>
    <w:rsid w:val="006D0DE2"/>
    <w:rsid w:val="006D2004"/>
    <w:rsid w:val="006D3B5C"/>
    <w:rsid w:val="006D4B1E"/>
    <w:rsid w:val="006D643E"/>
    <w:rsid w:val="006D732C"/>
    <w:rsid w:val="006E01A6"/>
    <w:rsid w:val="006E4B3B"/>
    <w:rsid w:val="006E6AD1"/>
    <w:rsid w:val="006E767D"/>
    <w:rsid w:val="006E78A0"/>
    <w:rsid w:val="006F21B3"/>
    <w:rsid w:val="006F2894"/>
    <w:rsid w:val="006F3663"/>
    <w:rsid w:val="006F423E"/>
    <w:rsid w:val="00700D63"/>
    <w:rsid w:val="0070175E"/>
    <w:rsid w:val="00705403"/>
    <w:rsid w:val="007147BA"/>
    <w:rsid w:val="00716F5D"/>
    <w:rsid w:val="00720664"/>
    <w:rsid w:val="00722314"/>
    <w:rsid w:val="00722598"/>
    <w:rsid w:val="007242E8"/>
    <w:rsid w:val="0072449F"/>
    <w:rsid w:val="007261F2"/>
    <w:rsid w:val="00731B95"/>
    <w:rsid w:val="0073728C"/>
    <w:rsid w:val="007379BF"/>
    <w:rsid w:val="00742206"/>
    <w:rsid w:val="00742D80"/>
    <w:rsid w:val="00743931"/>
    <w:rsid w:val="00744B72"/>
    <w:rsid w:val="00746324"/>
    <w:rsid w:val="00747B32"/>
    <w:rsid w:val="00752CA0"/>
    <w:rsid w:val="00755F36"/>
    <w:rsid w:val="00761B56"/>
    <w:rsid w:val="00761E2B"/>
    <w:rsid w:val="007658B0"/>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7F4F75"/>
    <w:rsid w:val="008026F1"/>
    <w:rsid w:val="00804DF2"/>
    <w:rsid w:val="00807492"/>
    <w:rsid w:val="00810C26"/>
    <w:rsid w:val="008112E6"/>
    <w:rsid w:val="0081169F"/>
    <w:rsid w:val="00815815"/>
    <w:rsid w:val="00820F17"/>
    <w:rsid w:val="0083529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9DD"/>
    <w:rsid w:val="00866B8D"/>
    <w:rsid w:val="008679B3"/>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121"/>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55517"/>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20892"/>
    <w:rsid w:val="00A2146A"/>
    <w:rsid w:val="00A21E15"/>
    <w:rsid w:val="00A2362D"/>
    <w:rsid w:val="00A25F0C"/>
    <w:rsid w:val="00A26637"/>
    <w:rsid w:val="00A26BDC"/>
    <w:rsid w:val="00A33248"/>
    <w:rsid w:val="00A33655"/>
    <w:rsid w:val="00A3375E"/>
    <w:rsid w:val="00A33E0F"/>
    <w:rsid w:val="00A41D55"/>
    <w:rsid w:val="00A451BB"/>
    <w:rsid w:val="00A47C5E"/>
    <w:rsid w:val="00A500B9"/>
    <w:rsid w:val="00A53B74"/>
    <w:rsid w:val="00A65172"/>
    <w:rsid w:val="00A65916"/>
    <w:rsid w:val="00A71169"/>
    <w:rsid w:val="00A711B2"/>
    <w:rsid w:val="00A72257"/>
    <w:rsid w:val="00A75170"/>
    <w:rsid w:val="00A7641E"/>
    <w:rsid w:val="00A76FBF"/>
    <w:rsid w:val="00A80AF5"/>
    <w:rsid w:val="00A8319C"/>
    <w:rsid w:val="00A851A8"/>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D3BE3"/>
    <w:rsid w:val="00AE1188"/>
    <w:rsid w:val="00AE255E"/>
    <w:rsid w:val="00AE6092"/>
    <w:rsid w:val="00AF07FE"/>
    <w:rsid w:val="00AF298D"/>
    <w:rsid w:val="00AF35F0"/>
    <w:rsid w:val="00AF399B"/>
    <w:rsid w:val="00AF3B51"/>
    <w:rsid w:val="00AF47F4"/>
    <w:rsid w:val="00AF76FA"/>
    <w:rsid w:val="00B016B2"/>
    <w:rsid w:val="00B0200B"/>
    <w:rsid w:val="00B03848"/>
    <w:rsid w:val="00B064A6"/>
    <w:rsid w:val="00B07387"/>
    <w:rsid w:val="00B11E80"/>
    <w:rsid w:val="00B129C5"/>
    <w:rsid w:val="00B13914"/>
    <w:rsid w:val="00B14E7D"/>
    <w:rsid w:val="00B23F9A"/>
    <w:rsid w:val="00B32BEC"/>
    <w:rsid w:val="00B35F26"/>
    <w:rsid w:val="00B37C72"/>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2DD7"/>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0537A"/>
    <w:rsid w:val="00C164CC"/>
    <w:rsid w:val="00C17468"/>
    <w:rsid w:val="00C20B5C"/>
    <w:rsid w:val="00C2308C"/>
    <w:rsid w:val="00C23E9E"/>
    <w:rsid w:val="00C27D3E"/>
    <w:rsid w:val="00C3445B"/>
    <w:rsid w:val="00C35DF4"/>
    <w:rsid w:val="00C4185C"/>
    <w:rsid w:val="00C5144F"/>
    <w:rsid w:val="00C524F3"/>
    <w:rsid w:val="00C53397"/>
    <w:rsid w:val="00C5656E"/>
    <w:rsid w:val="00C56E8B"/>
    <w:rsid w:val="00C57125"/>
    <w:rsid w:val="00C64D92"/>
    <w:rsid w:val="00C64E48"/>
    <w:rsid w:val="00C67112"/>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5D31"/>
    <w:rsid w:val="00CC6234"/>
    <w:rsid w:val="00CC7AFE"/>
    <w:rsid w:val="00CD4FB4"/>
    <w:rsid w:val="00CD7819"/>
    <w:rsid w:val="00CE00CC"/>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3A21"/>
    <w:rsid w:val="00E04411"/>
    <w:rsid w:val="00E0572D"/>
    <w:rsid w:val="00E05F3D"/>
    <w:rsid w:val="00E0756C"/>
    <w:rsid w:val="00E11F88"/>
    <w:rsid w:val="00E137B5"/>
    <w:rsid w:val="00E16EA7"/>
    <w:rsid w:val="00E17358"/>
    <w:rsid w:val="00E2056F"/>
    <w:rsid w:val="00E247FE"/>
    <w:rsid w:val="00E24EDE"/>
    <w:rsid w:val="00E300D1"/>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12DB"/>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EF5A1B"/>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EAA"/>
    <w:rsid w:val="00F577AE"/>
    <w:rsid w:val="00F61B48"/>
    <w:rsid w:val="00F62064"/>
    <w:rsid w:val="00F6232F"/>
    <w:rsid w:val="00F62B07"/>
    <w:rsid w:val="00F63395"/>
    <w:rsid w:val="00F6539B"/>
    <w:rsid w:val="00F70479"/>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38DB"/>
    <w:rsid w:val="00FF5D2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35442</Words>
  <Characters>20202</Characters>
  <Application>Microsoft Office Word</Application>
  <DocSecurity>0</DocSecurity>
  <Lines>168</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cp:revision>
  <cp:lastPrinted>2023-01-06T06:44:00Z</cp:lastPrinted>
  <dcterms:created xsi:type="dcterms:W3CDTF">2023-12-29T08:17:00Z</dcterms:created>
  <dcterms:modified xsi:type="dcterms:W3CDTF">2023-12-29T12:23:00Z</dcterms:modified>
</cp:coreProperties>
</file>