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4DD7069D" w:rsidR="00E75D9B" w:rsidRPr="00E323CC" w:rsidRDefault="00E75D9B" w:rsidP="00E75D9B">
      <w:pPr>
        <w:spacing w:after="0" w:line="240" w:lineRule="auto"/>
        <w:jc w:val="right"/>
        <w:rPr>
          <w:rFonts w:ascii="Times New Roman" w:eastAsia="Times New Roman" w:hAnsi="Times New Roman" w:cs="Times New Roman"/>
          <w:sz w:val="24"/>
          <w:szCs w:val="24"/>
        </w:rPr>
      </w:pPr>
      <w:r w:rsidRPr="00E323CC">
        <w:rPr>
          <w:rFonts w:ascii="Times New Roman" w:eastAsia="Times New Roman" w:hAnsi="Times New Roman" w:cs="Times New Roman"/>
          <w:color w:val="000000"/>
          <w:sz w:val="24"/>
          <w:szCs w:val="24"/>
        </w:rPr>
        <w:t>202</w:t>
      </w:r>
      <w:r w:rsidR="001F616D">
        <w:rPr>
          <w:rFonts w:ascii="Times New Roman" w:eastAsia="Times New Roman" w:hAnsi="Times New Roman" w:cs="Times New Roman"/>
          <w:color w:val="000000"/>
          <w:sz w:val="24"/>
          <w:szCs w:val="24"/>
        </w:rPr>
        <w:t>4</w:t>
      </w:r>
      <w:r w:rsidRPr="00E323CC">
        <w:rPr>
          <w:rFonts w:ascii="Times New Roman" w:eastAsia="Times New Roman" w:hAnsi="Times New Roman" w:cs="Times New Roman"/>
          <w:color w:val="000000"/>
          <w:sz w:val="24"/>
          <w:szCs w:val="24"/>
        </w:rPr>
        <w:t>.gada</w:t>
      </w:r>
      <w:r w:rsidR="0090458E" w:rsidRPr="00E323CC">
        <w:rPr>
          <w:rFonts w:ascii="Times New Roman" w:eastAsia="Times New Roman" w:hAnsi="Times New Roman" w:cs="Times New Roman"/>
          <w:color w:val="000000"/>
          <w:sz w:val="24"/>
          <w:szCs w:val="24"/>
        </w:rPr>
        <w:t xml:space="preserve"> </w:t>
      </w:r>
      <w:r w:rsidR="005474FA">
        <w:rPr>
          <w:rFonts w:ascii="Times New Roman" w:eastAsia="Times New Roman" w:hAnsi="Times New Roman" w:cs="Times New Roman"/>
          <w:color w:val="000000"/>
          <w:sz w:val="24"/>
          <w:szCs w:val="24"/>
        </w:rPr>
        <w:t>__.februāra</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E323CC">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5C79954E"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60362B32" w14:textId="77777777" w:rsidR="00A025D0" w:rsidRPr="00A025D0" w:rsidRDefault="00E75D9B" w:rsidP="00A025D0">
      <w:pPr>
        <w:pStyle w:val="Tekstabloks"/>
        <w:ind w:left="142"/>
        <w:jc w:val="center"/>
        <w:rPr>
          <w:b/>
          <w:sz w:val="48"/>
          <w:szCs w:val="48"/>
        </w:rPr>
      </w:pPr>
      <w:r w:rsidRPr="00CE20BD">
        <w:rPr>
          <w:b/>
          <w:sz w:val="48"/>
          <w:szCs w:val="48"/>
        </w:rPr>
        <w:t>“</w:t>
      </w:r>
      <w:r w:rsidR="00A025D0" w:rsidRPr="00A025D0">
        <w:rPr>
          <w:b/>
          <w:sz w:val="48"/>
          <w:szCs w:val="48"/>
        </w:rPr>
        <w:t xml:space="preserve">Loču kutera </w:t>
      </w:r>
    </w:p>
    <w:p w14:paraId="1D3CB20A" w14:textId="10F5DAFF" w:rsidR="00E75D9B" w:rsidRPr="00CE20BD" w:rsidRDefault="00A025D0" w:rsidP="00A025D0">
      <w:pPr>
        <w:pStyle w:val="Tekstabloks"/>
        <w:ind w:left="142"/>
        <w:jc w:val="center"/>
        <w:rPr>
          <w:b/>
          <w:sz w:val="48"/>
          <w:szCs w:val="48"/>
        </w:rPr>
      </w:pPr>
      <w:r>
        <w:rPr>
          <w:b/>
          <w:sz w:val="48"/>
          <w:szCs w:val="48"/>
        </w:rPr>
        <w:t>“</w:t>
      </w:r>
      <w:r w:rsidRPr="00A025D0">
        <w:rPr>
          <w:b/>
          <w:sz w:val="48"/>
          <w:szCs w:val="48"/>
        </w:rPr>
        <w:t>KAIJA</w:t>
      </w:r>
      <w:r>
        <w:rPr>
          <w:b/>
          <w:sz w:val="48"/>
          <w:szCs w:val="48"/>
        </w:rPr>
        <w:t>”</w:t>
      </w:r>
      <w:r w:rsidRPr="00A025D0">
        <w:rPr>
          <w:b/>
          <w:sz w:val="48"/>
          <w:szCs w:val="48"/>
        </w:rPr>
        <w:t xml:space="preserve"> klases atjaunošanas remonts dokā</w:t>
      </w:r>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24EE7E23" w:rsidR="00E75D9B" w:rsidRPr="00CE20BD" w:rsidRDefault="00E75D9B" w:rsidP="00E75D9B">
      <w:pPr>
        <w:ind w:right="-57"/>
        <w:jc w:val="center"/>
        <w:rPr>
          <w:rFonts w:ascii="Times New Roman" w:hAnsi="Times New Roman" w:cs="Times New Roman"/>
          <w:b/>
          <w:sz w:val="36"/>
          <w:szCs w:val="48"/>
        </w:rPr>
      </w:pPr>
      <w:bookmarkStart w:id="0" w:name="_Hlk140500426"/>
      <w:r w:rsidRPr="00CE20BD">
        <w:rPr>
          <w:rFonts w:ascii="Times New Roman" w:hAnsi="Times New Roman" w:cs="Times New Roman"/>
          <w:b/>
          <w:sz w:val="36"/>
          <w:szCs w:val="48"/>
        </w:rPr>
        <w:t>Nr. VBOP 202</w:t>
      </w:r>
      <w:bookmarkEnd w:id="0"/>
      <w:r w:rsidR="00515CA0">
        <w:rPr>
          <w:rFonts w:ascii="Times New Roman" w:hAnsi="Times New Roman" w:cs="Times New Roman"/>
          <w:b/>
          <w:sz w:val="36"/>
          <w:szCs w:val="48"/>
        </w:rPr>
        <w:t>4</w:t>
      </w:r>
      <w:r w:rsidRPr="00CE20BD">
        <w:rPr>
          <w:rFonts w:ascii="Times New Roman" w:hAnsi="Times New Roman" w:cs="Times New Roman"/>
          <w:b/>
          <w:sz w:val="36"/>
          <w:szCs w:val="48"/>
        </w:rPr>
        <w:t>/</w:t>
      </w:r>
      <w:r w:rsidR="00A025D0">
        <w:rPr>
          <w:rFonts w:ascii="Times New Roman" w:hAnsi="Times New Roman" w:cs="Times New Roman"/>
          <w:b/>
          <w:sz w:val="36"/>
          <w:szCs w:val="48"/>
        </w:rPr>
        <w:t>12</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439D885A"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515CA0">
        <w:rPr>
          <w:rFonts w:ascii="Times New Roman" w:hAnsi="Times New Roman" w:cs="Times New Roman"/>
          <w:b/>
          <w:sz w:val="32"/>
          <w:szCs w:val="32"/>
        </w:rPr>
        <w:t>4</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ipersaite"/>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3511FDF1" w14:textId="5EE7429B" w:rsidR="007E6CC6" w:rsidRDefault="00E75D9B">
      <w:pPr>
        <w:pStyle w:val="Saturs1"/>
        <w:rPr>
          <w:rFonts w:asciiTheme="minorHAnsi" w:eastAsiaTheme="minorEastAsia" w:hAnsiTheme="minorHAnsi" w:cstheme="minorBidi"/>
          <w:noProof/>
          <w:kern w:val="2"/>
          <w:sz w:val="24"/>
          <w:szCs w:val="24"/>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58034491" w:history="1">
        <w:r w:rsidR="007E6CC6" w:rsidRPr="00490AC4">
          <w:rPr>
            <w:rStyle w:val="Hipersaite"/>
            <w:noProof/>
          </w:rPr>
          <w:t>1.</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VISPĀRĪGA INFORMĀCIJA</w:t>
        </w:r>
        <w:r w:rsidR="007E6CC6">
          <w:rPr>
            <w:noProof/>
            <w:webHidden/>
          </w:rPr>
          <w:tab/>
        </w:r>
        <w:r w:rsidR="007E6CC6">
          <w:rPr>
            <w:noProof/>
            <w:webHidden/>
          </w:rPr>
          <w:fldChar w:fldCharType="begin"/>
        </w:r>
        <w:r w:rsidR="007E6CC6">
          <w:rPr>
            <w:noProof/>
            <w:webHidden/>
          </w:rPr>
          <w:instrText xml:space="preserve"> PAGEREF _Toc158034491 \h </w:instrText>
        </w:r>
        <w:r w:rsidR="007E6CC6">
          <w:rPr>
            <w:noProof/>
            <w:webHidden/>
          </w:rPr>
        </w:r>
        <w:r w:rsidR="007E6CC6">
          <w:rPr>
            <w:noProof/>
            <w:webHidden/>
          </w:rPr>
          <w:fldChar w:fldCharType="separate"/>
        </w:r>
        <w:r w:rsidR="007E6CC6">
          <w:rPr>
            <w:noProof/>
            <w:webHidden/>
          </w:rPr>
          <w:t>3</w:t>
        </w:r>
        <w:r w:rsidR="007E6CC6">
          <w:rPr>
            <w:noProof/>
            <w:webHidden/>
          </w:rPr>
          <w:fldChar w:fldCharType="end"/>
        </w:r>
      </w:hyperlink>
    </w:p>
    <w:p w14:paraId="0E47D29B" w14:textId="25857330" w:rsidR="007E6CC6" w:rsidRDefault="008D1233">
      <w:pPr>
        <w:pStyle w:val="Saturs1"/>
        <w:rPr>
          <w:rFonts w:asciiTheme="minorHAnsi" w:eastAsiaTheme="minorEastAsia" w:hAnsiTheme="minorHAnsi" w:cstheme="minorBidi"/>
          <w:noProof/>
          <w:kern w:val="2"/>
          <w:sz w:val="24"/>
          <w:szCs w:val="24"/>
          <w14:ligatures w14:val="standardContextual"/>
        </w:rPr>
      </w:pPr>
      <w:hyperlink w:anchor="_Toc158034492" w:history="1">
        <w:r w:rsidR="007E6CC6" w:rsidRPr="00490AC4">
          <w:rPr>
            <w:rStyle w:val="Hipersaite"/>
            <w:bCs/>
            <w:noProof/>
          </w:rPr>
          <w:t>2.</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INFORMĀCIJA PAR IEPIRKUMA PRIEKŠMETU</w:t>
        </w:r>
        <w:r w:rsidR="007E6CC6">
          <w:rPr>
            <w:noProof/>
            <w:webHidden/>
          </w:rPr>
          <w:tab/>
        </w:r>
        <w:r w:rsidR="007E6CC6">
          <w:rPr>
            <w:noProof/>
            <w:webHidden/>
          </w:rPr>
          <w:fldChar w:fldCharType="begin"/>
        </w:r>
        <w:r w:rsidR="007E6CC6">
          <w:rPr>
            <w:noProof/>
            <w:webHidden/>
          </w:rPr>
          <w:instrText xml:space="preserve"> PAGEREF _Toc158034492 \h </w:instrText>
        </w:r>
        <w:r w:rsidR="007E6CC6">
          <w:rPr>
            <w:noProof/>
            <w:webHidden/>
          </w:rPr>
        </w:r>
        <w:r w:rsidR="007E6CC6">
          <w:rPr>
            <w:noProof/>
            <w:webHidden/>
          </w:rPr>
          <w:fldChar w:fldCharType="separate"/>
        </w:r>
        <w:r w:rsidR="007E6CC6">
          <w:rPr>
            <w:noProof/>
            <w:webHidden/>
          </w:rPr>
          <w:t>3</w:t>
        </w:r>
        <w:r w:rsidR="007E6CC6">
          <w:rPr>
            <w:noProof/>
            <w:webHidden/>
          </w:rPr>
          <w:fldChar w:fldCharType="end"/>
        </w:r>
      </w:hyperlink>
    </w:p>
    <w:p w14:paraId="746745CB" w14:textId="715112E5" w:rsidR="007E6CC6" w:rsidRDefault="008D1233">
      <w:pPr>
        <w:pStyle w:val="Saturs1"/>
        <w:rPr>
          <w:rFonts w:asciiTheme="minorHAnsi" w:eastAsiaTheme="minorEastAsia" w:hAnsiTheme="minorHAnsi" w:cstheme="minorBidi"/>
          <w:noProof/>
          <w:kern w:val="2"/>
          <w:sz w:val="24"/>
          <w:szCs w:val="24"/>
          <w14:ligatures w14:val="standardContextual"/>
        </w:rPr>
      </w:pPr>
      <w:hyperlink w:anchor="_Toc158034493" w:history="1">
        <w:r w:rsidR="007E6CC6" w:rsidRPr="00490AC4">
          <w:rPr>
            <w:rStyle w:val="Hipersaite"/>
            <w:noProof/>
          </w:rPr>
          <w:t>3.</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IEPIRKUMA PROCEDŪRAS DOKUMENTI</w:t>
        </w:r>
        <w:r w:rsidR="007E6CC6">
          <w:rPr>
            <w:noProof/>
            <w:webHidden/>
          </w:rPr>
          <w:tab/>
        </w:r>
        <w:r w:rsidR="007E6CC6">
          <w:rPr>
            <w:noProof/>
            <w:webHidden/>
          </w:rPr>
          <w:fldChar w:fldCharType="begin"/>
        </w:r>
        <w:r w:rsidR="007E6CC6">
          <w:rPr>
            <w:noProof/>
            <w:webHidden/>
          </w:rPr>
          <w:instrText xml:space="preserve"> PAGEREF _Toc158034493 \h </w:instrText>
        </w:r>
        <w:r w:rsidR="007E6CC6">
          <w:rPr>
            <w:noProof/>
            <w:webHidden/>
          </w:rPr>
        </w:r>
        <w:r w:rsidR="007E6CC6">
          <w:rPr>
            <w:noProof/>
            <w:webHidden/>
          </w:rPr>
          <w:fldChar w:fldCharType="separate"/>
        </w:r>
        <w:r w:rsidR="007E6CC6">
          <w:rPr>
            <w:noProof/>
            <w:webHidden/>
          </w:rPr>
          <w:t>4</w:t>
        </w:r>
        <w:r w:rsidR="007E6CC6">
          <w:rPr>
            <w:noProof/>
            <w:webHidden/>
          </w:rPr>
          <w:fldChar w:fldCharType="end"/>
        </w:r>
      </w:hyperlink>
    </w:p>
    <w:p w14:paraId="38ED7382" w14:textId="0B97117D" w:rsidR="007E6CC6" w:rsidRDefault="008D1233">
      <w:pPr>
        <w:pStyle w:val="Saturs1"/>
        <w:rPr>
          <w:rFonts w:asciiTheme="minorHAnsi" w:eastAsiaTheme="minorEastAsia" w:hAnsiTheme="minorHAnsi" w:cstheme="minorBidi"/>
          <w:noProof/>
          <w:kern w:val="2"/>
          <w:sz w:val="24"/>
          <w:szCs w:val="24"/>
          <w14:ligatures w14:val="standardContextual"/>
        </w:rPr>
      </w:pPr>
      <w:hyperlink w:anchor="_Toc158034494" w:history="1">
        <w:r w:rsidR="007E6CC6" w:rsidRPr="00490AC4">
          <w:rPr>
            <w:rStyle w:val="Hipersaite"/>
            <w:noProof/>
          </w:rPr>
          <w:t>4.</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DALĪBAS NOSACĪJUMI IEPIRKUMA PROCEDŪRĀ</w:t>
        </w:r>
        <w:r w:rsidR="007E6CC6">
          <w:rPr>
            <w:noProof/>
            <w:webHidden/>
          </w:rPr>
          <w:tab/>
        </w:r>
        <w:r w:rsidR="007E6CC6">
          <w:rPr>
            <w:noProof/>
            <w:webHidden/>
          </w:rPr>
          <w:fldChar w:fldCharType="begin"/>
        </w:r>
        <w:r w:rsidR="007E6CC6">
          <w:rPr>
            <w:noProof/>
            <w:webHidden/>
          </w:rPr>
          <w:instrText xml:space="preserve"> PAGEREF _Toc158034494 \h </w:instrText>
        </w:r>
        <w:r w:rsidR="007E6CC6">
          <w:rPr>
            <w:noProof/>
            <w:webHidden/>
          </w:rPr>
        </w:r>
        <w:r w:rsidR="007E6CC6">
          <w:rPr>
            <w:noProof/>
            <w:webHidden/>
          </w:rPr>
          <w:fldChar w:fldCharType="separate"/>
        </w:r>
        <w:r w:rsidR="007E6CC6">
          <w:rPr>
            <w:noProof/>
            <w:webHidden/>
          </w:rPr>
          <w:t>5</w:t>
        </w:r>
        <w:r w:rsidR="007E6CC6">
          <w:rPr>
            <w:noProof/>
            <w:webHidden/>
          </w:rPr>
          <w:fldChar w:fldCharType="end"/>
        </w:r>
      </w:hyperlink>
    </w:p>
    <w:p w14:paraId="08751853" w14:textId="07B9C345" w:rsidR="007E6CC6" w:rsidRDefault="008D1233">
      <w:pPr>
        <w:pStyle w:val="Saturs1"/>
        <w:rPr>
          <w:rFonts w:asciiTheme="minorHAnsi" w:eastAsiaTheme="minorEastAsia" w:hAnsiTheme="minorHAnsi" w:cstheme="minorBidi"/>
          <w:noProof/>
          <w:kern w:val="2"/>
          <w:sz w:val="24"/>
          <w:szCs w:val="24"/>
          <w14:ligatures w14:val="standardContextual"/>
        </w:rPr>
      </w:pPr>
      <w:hyperlink w:anchor="_Toc158034495" w:history="1">
        <w:r w:rsidR="007E6CC6" w:rsidRPr="00490AC4">
          <w:rPr>
            <w:rStyle w:val="Hipersaite"/>
            <w:noProof/>
          </w:rPr>
          <w:t>5.</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KVALIFIKĀCIJAS PRASĪBAS</w:t>
        </w:r>
        <w:r w:rsidR="007E6CC6">
          <w:rPr>
            <w:noProof/>
            <w:webHidden/>
          </w:rPr>
          <w:tab/>
        </w:r>
        <w:r w:rsidR="007E6CC6">
          <w:rPr>
            <w:noProof/>
            <w:webHidden/>
          </w:rPr>
          <w:fldChar w:fldCharType="begin"/>
        </w:r>
        <w:r w:rsidR="007E6CC6">
          <w:rPr>
            <w:noProof/>
            <w:webHidden/>
          </w:rPr>
          <w:instrText xml:space="preserve"> PAGEREF _Toc158034495 \h </w:instrText>
        </w:r>
        <w:r w:rsidR="007E6CC6">
          <w:rPr>
            <w:noProof/>
            <w:webHidden/>
          </w:rPr>
        </w:r>
        <w:r w:rsidR="007E6CC6">
          <w:rPr>
            <w:noProof/>
            <w:webHidden/>
          </w:rPr>
          <w:fldChar w:fldCharType="separate"/>
        </w:r>
        <w:r w:rsidR="007E6CC6">
          <w:rPr>
            <w:noProof/>
            <w:webHidden/>
          </w:rPr>
          <w:t>7</w:t>
        </w:r>
        <w:r w:rsidR="007E6CC6">
          <w:rPr>
            <w:noProof/>
            <w:webHidden/>
          </w:rPr>
          <w:fldChar w:fldCharType="end"/>
        </w:r>
      </w:hyperlink>
    </w:p>
    <w:p w14:paraId="0F32D051" w14:textId="26F8E9C7" w:rsidR="007E6CC6" w:rsidRDefault="008D1233">
      <w:pPr>
        <w:pStyle w:val="Saturs1"/>
        <w:rPr>
          <w:rFonts w:asciiTheme="minorHAnsi" w:eastAsiaTheme="minorEastAsia" w:hAnsiTheme="minorHAnsi" w:cstheme="minorBidi"/>
          <w:noProof/>
          <w:kern w:val="2"/>
          <w:sz w:val="24"/>
          <w:szCs w:val="24"/>
          <w14:ligatures w14:val="standardContextual"/>
        </w:rPr>
      </w:pPr>
      <w:hyperlink w:anchor="_Toc158034496" w:history="1">
        <w:r w:rsidR="007E6CC6" w:rsidRPr="00490AC4">
          <w:rPr>
            <w:rStyle w:val="Hipersaite"/>
            <w:noProof/>
          </w:rPr>
          <w:t>6.</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IESNIEDZAMIE DOKUMENTI</w:t>
        </w:r>
        <w:r w:rsidR="007E6CC6">
          <w:rPr>
            <w:noProof/>
            <w:webHidden/>
          </w:rPr>
          <w:tab/>
        </w:r>
        <w:r w:rsidR="007E6CC6">
          <w:rPr>
            <w:noProof/>
            <w:webHidden/>
          </w:rPr>
          <w:fldChar w:fldCharType="begin"/>
        </w:r>
        <w:r w:rsidR="007E6CC6">
          <w:rPr>
            <w:noProof/>
            <w:webHidden/>
          </w:rPr>
          <w:instrText xml:space="preserve"> PAGEREF _Toc158034496 \h </w:instrText>
        </w:r>
        <w:r w:rsidR="007E6CC6">
          <w:rPr>
            <w:noProof/>
            <w:webHidden/>
          </w:rPr>
        </w:r>
        <w:r w:rsidR="007E6CC6">
          <w:rPr>
            <w:noProof/>
            <w:webHidden/>
          </w:rPr>
          <w:fldChar w:fldCharType="separate"/>
        </w:r>
        <w:r w:rsidR="007E6CC6">
          <w:rPr>
            <w:noProof/>
            <w:webHidden/>
          </w:rPr>
          <w:t>8</w:t>
        </w:r>
        <w:r w:rsidR="007E6CC6">
          <w:rPr>
            <w:noProof/>
            <w:webHidden/>
          </w:rPr>
          <w:fldChar w:fldCharType="end"/>
        </w:r>
      </w:hyperlink>
    </w:p>
    <w:p w14:paraId="2B6E74B1" w14:textId="41CD034E" w:rsidR="007E6CC6" w:rsidRDefault="008D1233">
      <w:pPr>
        <w:pStyle w:val="Saturs1"/>
        <w:rPr>
          <w:rFonts w:asciiTheme="minorHAnsi" w:eastAsiaTheme="minorEastAsia" w:hAnsiTheme="minorHAnsi" w:cstheme="minorBidi"/>
          <w:noProof/>
          <w:kern w:val="2"/>
          <w:sz w:val="24"/>
          <w:szCs w:val="24"/>
          <w14:ligatures w14:val="standardContextual"/>
        </w:rPr>
      </w:pPr>
      <w:hyperlink w:anchor="_Toc158034497" w:history="1">
        <w:r w:rsidR="007E6CC6" w:rsidRPr="00490AC4">
          <w:rPr>
            <w:rStyle w:val="Hipersaite"/>
            <w:noProof/>
          </w:rPr>
          <w:t>7.</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PRETENDENTU ATLASES DOKUMENTI</w:t>
        </w:r>
        <w:r w:rsidR="007E6CC6">
          <w:rPr>
            <w:noProof/>
            <w:webHidden/>
          </w:rPr>
          <w:tab/>
        </w:r>
        <w:r w:rsidR="007E6CC6">
          <w:rPr>
            <w:noProof/>
            <w:webHidden/>
          </w:rPr>
          <w:fldChar w:fldCharType="begin"/>
        </w:r>
        <w:r w:rsidR="007E6CC6">
          <w:rPr>
            <w:noProof/>
            <w:webHidden/>
          </w:rPr>
          <w:instrText xml:space="preserve"> PAGEREF _Toc158034497 \h </w:instrText>
        </w:r>
        <w:r w:rsidR="007E6CC6">
          <w:rPr>
            <w:noProof/>
            <w:webHidden/>
          </w:rPr>
        </w:r>
        <w:r w:rsidR="007E6CC6">
          <w:rPr>
            <w:noProof/>
            <w:webHidden/>
          </w:rPr>
          <w:fldChar w:fldCharType="separate"/>
        </w:r>
        <w:r w:rsidR="007E6CC6">
          <w:rPr>
            <w:noProof/>
            <w:webHidden/>
          </w:rPr>
          <w:t>8</w:t>
        </w:r>
        <w:r w:rsidR="007E6CC6">
          <w:rPr>
            <w:noProof/>
            <w:webHidden/>
          </w:rPr>
          <w:fldChar w:fldCharType="end"/>
        </w:r>
      </w:hyperlink>
    </w:p>
    <w:p w14:paraId="477F65CB" w14:textId="0576F932" w:rsidR="007E6CC6" w:rsidRDefault="008D1233">
      <w:pPr>
        <w:pStyle w:val="Saturs1"/>
        <w:rPr>
          <w:rFonts w:asciiTheme="minorHAnsi" w:eastAsiaTheme="minorEastAsia" w:hAnsiTheme="minorHAnsi" w:cstheme="minorBidi"/>
          <w:noProof/>
          <w:kern w:val="2"/>
          <w:sz w:val="24"/>
          <w:szCs w:val="24"/>
          <w14:ligatures w14:val="standardContextual"/>
        </w:rPr>
      </w:pPr>
      <w:hyperlink w:anchor="_Toc158034498" w:history="1">
        <w:r w:rsidR="007E6CC6" w:rsidRPr="00490AC4">
          <w:rPr>
            <w:rStyle w:val="Hipersaite"/>
            <w:noProof/>
          </w:rPr>
          <w:t>8.</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TEHNISKAIS UN FINANŠU PIEDĀVĀJUMS</w:t>
        </w:r>
        <w:r w:rsidR="007E6CC6">
          <w:rPr>
            <w:noProof/>
            <w:webHidden/>
          </w:rPr>
          <w:tab/>
        </w:r>
        <w:r w:rsidR="007E6CC6">
          <w:rPr>
            <w:noProof/>
            <w:webHidden/>
          </w:rPr>
          <w:fldChar w:fldCharType="begin"/>
        </w:r>
        <w:r w:rsidR="007E6CC6">
          <w:rPr>
            <w:noProof/>
            <w:webHidden/>
          </w:rPr>
          <w:instrText xml:space="preserve"> PAGEREF _Toc158034498 \h </w:instrText>
        </w:r>
        <w:r w:rsidR="007E6CC6">
          <w:rPr>
            <w:noProof/>
            <w:webHidden/>
          </w:rPr>
        </w:r>
        <w:r w:rsidR="007E6CC6">
          <w:rPr>
            <w:noProof/>
            <w:webHidden/>
          </w:rPr>
          <w:fldChar w:fldCharType="separate"/>
        </w:r>
        <w:r w:rsidR="007E6CC6">
          <w:rPr>
            <w:noProof/>
            <w:webHidden/>
          </w:rPr>
          <w:t>10</w:t>
        </w:r>
        <w:r w:rsidR="007E6CC6">
          <w:rPr>
            <w:noProof/>
            <w:webHidden/>
          </w:rPr>
          <w:fldChar w:fldCharType="end"/>
        </w:r>
      </w:hyperlink>
    </w:p>
    <w:p w14:paraId="7D70FF20" w14:textId="24EDA059" w:rsidR="007E6CC6" w:rsidRDefault="008D1233">
      <w:pPr>
        <w:pStyle w:val="Saturs1"/>
        <w:rPr>
          <w:rFonts w:asciiTheme="minorHAnsi" w:eastAsiaTheme="minorEastAsia" w:hAnsiTheme="minorHAnsi" w:cstheme="minorBidi"/>
          <w:noProof/>
          <w:kern w:val="2"/>
          <w:sz w:val="24"/>
          <w:szCs w:val="24"/>
          <w14:ligatures w14:val="standardContextual"/>
        </w:rPr>
      </w:pPr>
      <w:hyperlink w:anchor="_Toc158034499" w:history="1">
        <w:r w:rsidR="007E6CC6" w:rsidRPr="00490AC4">
          <w:rPr>
            <w:rStyle w:val="Hipersaite"/>
            <w:noProof/>
          </w:rPr>
          <w:t>9.</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PIEDĀVĀJUMA SAGATAVOŠANA UN NOFORMĒŠANA</w:t>
        </w:r>
        <w:r w:rsidR="007E6CC6">
          <w:rPr>
            <w:noProof/>
            <w:webHidden/>
          </w:rPr>
          <w:tab/>
        </w:r>
        <w:r w:rsidR="007E6CC6">
          <w:rPr>
            <w:noProof/>
            <w:webHidden/>
          </w:rPr>
          <w:fldChar w:fldCharType="begin"/>
        </w:r>
        <w:r w:rsidR="007E6CC6">
          <w:rPr>
            <w:noProof/>
            <w:webHidden/>
          </w:rPr>
          <w:instrText xml:space="preserve"> PAGEREF _Toc158034499 \h </w:instrText>
        </w:r>
        <w:r w:rsidR="007E6CC6">
          <w:rPr>
            <w:noProof/>
            <w:webHidden/>
          </w:rPr>
        </w:r>
        <w:r w:rsidR="007E6CC6">
          <w:rPr>
            <w:noProof/>
            <w:webHidden/>
          </w:rPr>
          <w:fldChar w:fldCharType="separate"/>
        </w:r>
        <w:r w:rsidR="007E6CC6">
          <w:rPr>
            <w:noProof/>
            <w:webHidden/>
          </w:rPr>
          <w:t>10</w:t>
        </w:r>
        <w:r w:rsidR="007E6CC6">
          <w:rPr>
            <w:noProof/>
            <w:webHidden/>
          </w:rPr>
          <w:fldChar w:fldCharType="end"/>
        </w:r>
      </w:hyperlink>
    </w:p>
    <w:p w14:paraId="72F85B6B" w14:textId="3EDCE1E1" w:rsidR="007E6CC6" w:rsidRDefault="008D1233">
      <w:pPr>
        <w:pStyle w:val="Saturs1"/>
        <w:rPr>
          <w:rFonts w:asciiTheme="minorHAnsi" w:eastAsiaTheme="minorEastAsia" w:hAnsiTheme="minorHAnsi" w:cstheme="minorBidi"/>
          <w:noProof/>
          <w:kern w:val="2"/>
          <w:sz w:val="24"/>
          <w:szCs w:val="24"/>
          <w14:ligatures w14:val="standardContextual"/>
        </w:rPr>
      </w:pPr>
      <w:hyperlink w:anchor="_Toc158034500" w:history="1">
        <w:r w:rsidR="007E6CC6" w:rsidRPr="00490AC4">
          <w:rPr>
            <w:rStyle w:val="Hipersaite"/>
            <w:noProof/>
          </w:rPr>
          <w:t>10.</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PIEDĀVĀJUMA IESNIEGŠANA UN ATVĒRŠANA</w:t>
        </w:r>
        <w:r w:rsidR="007E6CC6">
          <w:rPr>
            <w:noProof/>
            <w:webHidden/>
          </w:rPr>
          <w:tab/>
        </w:r>
        <w:r w:rsidR="007E6CC6">
          <w:rPr>
            <w:noProof/>
            <w:webHidden/>
          </w:rPr>
          <w:fldChar w:fldCharType="begin"/>
        </w:r>
        <w:r w:rsidR="007E6CC6">
          <w:rPr>
            <w:noProof/>
            <w:webHidden/>
          </w:rPr>
          <w:instrText xml:space="preserve"> PAGEREF _Toc158034500 \h </w:instrText>
        </w:r>
        <w:r w:rsidR="007E6CC6">
          <w:rPr>
            <w:noProof/>
            <w:webHidden/>
          </w:rPr>
        </w:r>
        <w:r w:rsidR="007E6CC6">
          <w:rPr>
            <w:noProof/>
            <w:webHidden/>
          </w:rPr>
          <w:fldChar w:fldCharType="separate"/>
        </w:r>
        <w:r w:rsidR="007E6CC6">
          <w:rPr>
            <w:noProof/>
            <w:webHidden/>
          </w:rPr>
          <w:t>11</w:t>
        </w:r>
        <w:r w:rsidR="007E6CC6">
          <w:rPr>
            <w:noProof/>
            <w:webHidden/>
          </w:rPr>
          <w:fldChar w:fldCharType="end"/>
        </w:r>
      </w:hyperlink>
    </w:p>
    <w:p w14:paraId="3CD80E2F" w14:textId="766C3E61" w:rsidR="007E6CC6" w:rsidRDefault="008D1233">
      <w:pPr>
        <w:pStyle w:val="Saturs1"/>
        <w:rPr>
          <w:rFonts w:asciiTheme="minorHAnsi" w:eastAsiaTheme="minorEastAsia" w:hAnsiTheme="minorHAnsi" w:cstheme="minorBidi"/>
          <w:noProof/>
          <w:kern w:val="2"/>
          <w:sz w:val="24"/>
          <w:szCs w:val="24"/>
          <w14:ligatures w14:val="standardContextual"/>
        </w:rPr>
      </w:pPr>
      <w:hyperlink w:anchor="_Toc158034501" w:history="1">
        <w:r w:rsidR="007E6CC6" w:rsidRPr="00490AC4">
          <w:rPr>
            <w:rStyle w:val="Hipersaite"/>
            <w:noProof/>
          </w:rPr>
          <w:t>11.</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CITI NOTEIKUMI</w:t>
        </w:r>
        <w:r w:rsidR="007E6CC6">
          <w:rPr>
            <w:noProof/>
            <w:webHidden/>
          </w:rPr>
          <w:tab/>
        </w:r>
        <w:r w:rsidR="007E6CC6">
          <w:rPr>
            <w:noProof/>
            <w:webHidden/>
          </w:rPr>
          <w:fldChar w:fldCharType="begin"/>
        </w:r>
        <w:r w:rsidR="007E6CC6">
          <w:rPr>
            <w:noProof/>
            <w:webHidden/>
          </w:rPr>
          <w:instrText xml:space="preserve"> PAGEREF _Toc158034501 \h </w:instrText>
        </w:r>
        <w:r w:rsidR="007E6CC6">
          <w:rPr>
            <w:noProof/>
            <w:webHidden/>
          </w:rPr>
        </w:r>
        <w:r w:rsidR="007E6CC6">
          <w:rPr>
            <w:noProof/>
            <w:webHidden/>
          </w:rPr>
          <w:fldChar w:fldCharType="separate"/>
        </w:r>
        <w:r w:rsidR="007E6CC6">
          <w:rPr>
            <w:noProof/>
            <w:webHidden/>
          </w:rPr>
          <w:t>12</w:t>
        </w:r>
        <w:r w:rsidR="007E6CC6">
          <w:rPr>
            <w:noProof/>
            <w:webHidden/>
          </w:rPr>
          <w:fldChar w:fldCharType="end"/>
        </w:r>
      </w:hyperlink>
    </w:p>
    <w:p w14:paraId="47A4F3B8" w14:textId="1CACF4E5" w:rsidR="007E6CC6" w:rsidRDefault="008D1233">
      <w:pPr>
        <w:pStyle w:val="Saturs1"/>
        <w:rPr>
          <w:rFonts w:asciiTheme="minorHAnsi" w:eastAsiaTheme="minorEastAsia" w:hAnsiTheme="minorHAnsi" w:cstheme="minorBidi"/>
          <w:noProof/>
          <w:kern w:val="2"/>
          <w:sz w:val="24"/>
          <w:szCs w:val="24"/>
          <w14:ligatures w14:val="standardContextual"/>
        </w:rPr>
      </w:pPr>
      <w:hyperlink w:anchor="_Toc158034502" w:history="1">
        <w:r w:rsidR="007E6CC6" w:rsidRPr="00490AC4">
          <w:rPr>
            <w:rStyle w:val="Hipersaite"/>
            <w:noProof/>
          </w:rPr>
          <w:t>12.</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IEPIRKUMA LĪGUMA SLĒGŠANA</w:t>
        </w:r>
        <w:r w:rsidR="007E6CC6">
          <w:rPr>
            <w:noProof/>
            <w:webHidden/>
          </w:rPr>
          <w:tab/>
        </w:r>
        <w:r w:rsidR="007E6CC6">
          <w:rPr>
            <w:noProof/>
            <w:webHidden/>
          </w:rPr>
          <w:fldChar w:fldCharType="begin"/>
        </w:r>
        <w:r w:rsidR="007E6CC6">
          <w:rPr>
            <w:noProof/>
            <w:webHidden/>
          </w:rPr>
          <w:instrText xml:space="preserve"> PAGEREF _Toc158034502 \h </w:instrText>
        </w:r>
        <w:r w:rsidR="007E6CC6">
          <w:rPr>
            <w:noProof/>
            <w:webHidden/>
          </w:rPr>
        </w:r>
        <w:r w:rsidR="007E6CC6">
          <w:rPr>
            <w:noProof/>
            <w:webHidden/>
          </w:rPr>
          <w:fldChar w:fldCharType="separate"/>
        </w:r>
        <w:r w:rsidR="007E6CC6">
          <w:rPr>
            <w:noProof/>
            <w:webHidden/>
          </w:rPr>
          <w:t>14</w:t>
        </w:r>
        <w:r w:rsidR="007E6CC6">
          <w:rPr>
            <w:noProof/>
            <w:webHidden/>
          </w:rPr>
          <w:fldChar w:fldCharType="end"/>
        </w:r>
      </w:hyperlink>
    </w:p>
    <w:p w14:paraId="733C7A85" w14:textId="1E26C119"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D9609A">
      <w:pPr>
        <w:pStyle w:val="Virsraksts1"/>
        <w:numPr>
          <w:ilvl w:val="0"/>
          <w:numId w:val="1"/>
        </w:numPr>
      </w:pPr>
      <w:bookmarkStart w:id="1" w:name="_Toc158034491"/>
      <w:r w:rsidRPr="00CE20BD">
        <w:lastRenderedPageBreak/>
        <w:t>VISPĀRĪGA INFORMĀCIJA</w:t>
      </w:r>
      <w:bookmarkEnd w:id="1"/>
    </w:p>
    <w:p w14:paraId="6A90D6E4" w14:textId="4B95BEE0" w:rsidR="00E75D9B" w:rsidRPr="00CE20BD" w:rsidRDefault="00E75D9B" w:rsidP="00E67BED">
      <w:pPr>
        <w:pStyle w:val="Sarakstarindkopa"/>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C41663">
        <w:rPr>
          <w:rFonts w:ascii="Times New Roman" w:hAnsi="Times New Roman" w:cs="Times New Roman"/>
          <w:sz w:val="24"/>
          <w:szCs w:val="24"/>
        </w:rPr>
        <w:t>4</w:t>
      </w:r>
      <w:r w:rsidRPr="00CE20BD">
        <w:rPr>
          <w:rFonts w:ascii="Times New Roman" w:hAnsi="Times New Roman" w:cs="Times New Roman"/>
          <w:sz w:val="24"/>
          <w:szCs w:val="24"/>
        </w:rPr>
        <w:t>/</w:t>
      </w:r>
      <w:r w:rsidR="00A025D0">
        <w:rPr>
          <w:rFonts w:ascii="Times New Roman" w:hAnsi="Times New Roman" w:cs="Times New Roman"/>
          <w:sz w:val="24"/>
          <w:szCs w:val="24"/>
        </w:rPr>
        <w:t>12</w:t>
      </w:r>
      <w:r w:rsidRPr="00CE20BD">
        <w:rPr>
          <w:rFonts w:ascii="Times New Roman" w:hAnsi="Times New Roman" w:cs="Times New Roman"/>
          <w:sz w:val="24"/>
          <w:szCs w:val="24"/>
        </w:rPr>
        <w:t>.</w:t>
      </w:r>
    </w:p>
    <w:p w14:paraId="5190C67D" w14:textId="77777777" w:rsidR="00E75D9B" w:rsidRPr="00CE20BD" w:rsidRDefault="00E75D9B" w:rsidP="00E67BED">
      <w:pPr>
        <w:pStyle w:val="Sarakstarindkopa"/>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CE20BD" w14:paraId="253B9B48" w14:textId="77777777" w:rsidTr="007A498D">
        <w:tc>
          <w:tcPr>
            <w:tcW w:w="2947"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4849"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7A498D">
        <w:tc>
          <w:tcPr>
            <w:tcW w:w="2947"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4849"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7A498D">
        <w:tc>
          <w:tcPr>
            <w:tcW w:w="2947"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7A498D">
        <w:tc>
          <w:tcPr>
            <w:tcW w:w="2947"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4849"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7A498D">
        <w:tc>
          <w:tcPr>
            <w:tcW w:w="2947"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4849" w:type="dxa"/>
            <w:vAlign w:val="center"/>
          </w:tcPr>
          <w:p w14:paraId="779C7C00" w14:textId="77777777" w:rsidR="00E75D9B" w:rsidRPr="00CE20BD" w:rsidRDefault="008D1233"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CE20BD">
                <w:rPr>
                  <w:rStyle w:val="Hipersaite"/>
                  <w:rFonts w:ascii="Times New Roman" w:hAnsi="Times New Roman" w:cs="Times New Roman"/>
                  <w:sz w:val="24"/>
                  <w:szCs w:val="24"/>
                </w:rPr>
                <w:t>iepirkumi@vbp.lv</w:t>
              </w:r>
            </w:hyperlink>
            <w:r w:rsidR="00E75D9B" w:rsidRPr="00CE20BD">
              <w:rPr>
                <w:rFonts w:ascii="Times New Roman" w:hAnsi="Times New Roman" w:cs="Times New Roman"/>
                <w:sz w:val="24"/>
                <w:szCs w:val="24"/>
              </w:rPr>
              <w:t xml:space="preserve"> </w:t>
            </w:r>
          </w:p>
        </w:tc>
      </w:tr>
      <w:tr w:rsidR="00E75D9B" w:rsidRPr="00CE20BD" w14:paraId="260651EB" w14:textId="77777777" w:rsidTr="00425951">
        <w:trPr>
          <w:trHeight w:val="58"/>
        </w:trPr>
        <w:tc>
          <w:tcPr>
            <w:tcW w:w="2947"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4849" w:type="dxa"/>
            <w:vAlign w:val="center"/>
          </w:tcPr>
          <w:p w14:paraId="5ED4D543" w14:textId="37AB52A6" w:rsidR="00E75D9B" w:rsidRPr="0019566A" w:rsidRDefault="00A025D0" w:rsidP="00A025D0">
            <w:pPr>
              <w:spacing w:after="0" w:line="240" w:lineRule="auto"/>
              <w:rPr>
                <w:rFonts w:ascii="Times New Roman" w:hAnsi="Times New Roman" w:cs="Times New Roman"/>
                <w:sz w:val="24"/>
                <w:szCs w:val="24"/>
              </w:rPr>
            </w:pPr>
            <w:r>
              <w:rPr>
                <w:rFonts w:ascii="Times New Roman" w:eastAsia="Times New Roman" w:hAnsi="Times New Roman"/>
                <w:sz w:val="24"/>
                <w:szCs w:val="24"/>
                <w:lang w:eastAsia="lv-LV"/>
              </w:rPr>
              <w:t xml:space="preserve">Uldis Mucenieks, tālrunis </w:t>
            </w:r>
            <w:r>
              <w:rPr>
                <w:rFonts w:ascii="Times New Roman" w:hAnsi="Times New Roman"/>
                <w:sz w:val="24"/>
                <w:szCs w:val="24"/>
              </w:rPr>
              <w:t>26358771</w:t>
            </w:r>
            <w:r>
              <w:rPr>
                <w:rFonts w:ascii="Times New Roman" w:eastAsia="Times New Roman" w:hAnsi="Times New Roman"/>
                <w:sz w:val="24"/>
                <w:szCs w:val="24"/>
                <w:lang w:eastAsia="lv-LV"/>
              </w:rPr>
              <w:t xml:space="preserve">, e-pasta adrese: </w:t>
            </w:r>
            <w:hyperlink r:id="rId9" w:history="1">
              <w:r>
                <w:rPr>
                  <w:rStyle w:val="Hipersaite"/>
                  <w:rFonts w:ascii="Times New Roman" w:eastAsia="Times New Roman" w:hAnsi="Times New Roman"/>
                  <w:sz w:val="24"/>
                  <w:szCs w:val="24"/>
                  <w:lang w:eastAsia="lv-LV"/>
                </w:rPr>
                <w:t>uldis.mucenieks@vbp.lv</w:t>
              </w:r>
            </w:hyperlink>
            <w:r>
              <w:rPr>
                <w:rStyle w:val="Hipersaite"/>
                <w:rFonts w:ascii="Times New Roman" w:eastAsia="Times New Roman" w:hAnsi="Times New Roman"/>
                <w:sz w:val="24"/>
                <w:szCs w:val="24"/>
                <w:lang w:eastAsia="lv-LV"/>
              </w:rPr>
              <w:t xml:space="preserve"> </w:t>
            </w:r>
            <w:r w:rsidR="0019566A" w:rsidRPr="0019566A">
              <w:rPr>
                <w:rFonts w:ascii="Times New Roman" w:hAnsi="Times New Roman" w:cs="Times New Roman"/>
                <w:sz w:val="24"/>
                <w:szCs w:val="24"/>
              </w:rPr>
              <w:t xml:space="preserve">vai </w:t>
            </w:r>
            <w:hyperlink r:id="rId10" w:history="1">
              <w:r w:rsidR="0019566A" w:rsidRPr="0019566A">
                <w:rPr>
                  <w:rStyle w:val="Hipersaite"/>
                  <w:rFonts w:ascii="Times New Roman" w:hAnsi="Times New Roman" w:cs="Times New Roman"/>
                  <w:sz w:val="24"/>
                  <w:szCs w:val="24"/>
                </w:rPr>
                <w:t>iepirkumi@vbp.lv</w:t>
              </w:r>
            </w:hyperlink>
          </w:p>
        </w:tc>
      </w:tr>
      <w:tr w:rsidR="00E75D9B" w:rsidRPr="00CE20BD" w14:paraId="57EFC7F8" w14:textId="77777777" w:rsidTr="007A498D">
        <w:tc>
          <w:tcPr>
            <w:tcW w:w="2947"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4849"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w:t>
            </w:r>
            <w:proofErr w:type="spellStart"/>
            <w:r w:rsidRPr="00CE20BD">
              <w:rPr>
                <w:rFonts w:ascii="Times New Roman" w:hAnsi="Times New Roman" w:cs="Times New Roman"/>
                <w:sz w:val="24"/>
                <w:szCs w:val="24"/>
              </w:rPr>
              <w:t>Luminor</w:t>
            </w:r>
            <w:proofErr w:type="spellEnd"/>
            <w:r w:rsidRPr="00CE20BD">
              <w:rPr>
                <w:rFonts w:ascii="Times New Roman" w:hAnsi="Times New Roman" w:cs="Times New Roman"/>
                <w:sz w:val="24"/>
                <w:szCs w:val="24"/>
              </w:rPr>
              <w:t xml:space="preserve"> </w:t>
            </w:r>
            <w:proofErr w:type="spellStart"/>
            <w:r w:rsidRPr="00CE20BD">
              <w:rPr>
                <w:rFonts w:ascii="Times New Roman" w:hAnsi="Times New Roman" w:cs="Times New Roman"/>
                <w:sz w:val="24"/>
                <w:szCs w:val="24"/>
              </w:rPr>
              <w:t>Bank</w:t>
            </w:r>
            <w:proofErr w:type="spellEnd"/>
            <w:r w:rsidRPr="00CE20BD">
              <w:rPr>
                <w:rFonts w:ascii="Times New Roman" w:hAnsi="Times New Roman" w:cs="Times New Roman"/>
                <w:sz w:val="24"/>
                <w:szCs w:val="24"/>
              </w:rPr>
              <w:t>”, bankas kods RIKOLV2X</w:t>
            </w:r>
          </w:p>
        </w:tc>
      </w:tr>
      <w:tr w:rsidR="00E75D9B" w:rsidRPr="00CE20BD" w14:paraId="4F52C3FF" w14:textId="77777777" w:rsidTr="007A498D">
        <w:tc>
          <w:tcPr>
            <w:tcW w:w="2947"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4849"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4C8FB703" w:rsidR="00E75D9B"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CE20BD" w:rsidRDefault="00E75D9B" w:rsidP="00D9609A">
      <w:pPr>
        <w:pStyle w:val="Virsraksts1"/>
        <w:numPr>
          <w:ilvl w:val="0"/>
          <w:numId w:val="2"/>
        </w:numPr>
      </w:pPr>
      <w:bookmarkStart w:id="2" w:name="_Toc158034492"/>
      <w:r w:rsidRPr="00CE20BD">
        <w:t>INFORMĀCIJA PAR IEPIRKUMA PRIEKŠMETU</w:t>
      </w:r>
      <w:bookmarkEnd w:id="2"/>
    </w:p>
    <w:p w14:paraId="340AD013" w14:textId="33109A33" w:rsidR="00E67BED" w:rsidRPr="00A025D0" w:rsidRDefault="00E75D9B" w:rsidP="009F0061">
      <w:pPr>
        <w:pStyle w:val="Sarakstarindkopa"/>
        <w:numPr>
          <w:ilvl w:val="1"/>
          <w:numId w:val="2"/>
        </w:numPr>
        <w:spacing w:after="0"/>
        <w:jc w:val="both"/>
        <w:rPr>
          <w:rFonts w:ascii="Times New Roman" w:eastAsia="Calibri" w:hAnsi="Times New Roman" w:cs="Times New Roman"/>
          <w:sz w:val="24"/>
          <w:szCs w:val="24"/>
          <w:u w:val="single"/>
        </w:rPr>
      </w:pPr>
      <w:r w:rsidRPr="00A025D0">
        <w:rPr>
          <w:rFonts w:ascii="Times New Roman" w:eastAsia="Calibri" w:hAnsi="Times New Roman" w:cs="Times New Roman"/>
          <w:b/>
          <w:sz w:val="24"/>
          <w:szCs w:val="24"/>
        </w:rPr>
        <w:t>Iepirkuma priekšmets:</w:t>
      </w:r>
      <w:r w:rsidRPr="00A025D0">
        <w:rPr>
          <w:rFonts w:ascii="Times New Roman" w:eastAsia="Calibri" w:hAnsi="Times New Roman" w:cs="Times New Roman"/>
          <w:sz w:val="24"/>
          <w:szCs w:val="24"/>
        </w:rPr>
        <w:t xml:space="preserve"> </w:t>
      </w:r>
      <w:r w:rsidR="00A025D0" w:rsidRPr="00A025D0">
        <w:rPr>
          <w:rFonts w:ascii="Times New Roman" w:eastAsia="Calibri" w:hAnsi="Times New Roman" w:cs="Times New Roman"/>
          <w:sz w:val="24"/>
          <w:szCs w:val="24"/>
        </w:rPr>
        <w:t>“Loču kutera “KAIJA” klases atjaunošanas remonts dokā”</w:t>
      </w:r>
      <w:r w:rsidR="0019566A" w:rsidRPr="00A025D0">
        <w:rPr>
          <w:rFonts w:ascii="Times New Roman" w:eastAsia="Calibri" w:hAnsi="Times New Roman" w:cs="Times New Roman"/>
          <w:sz w:val="24"/>
          <w:szCs w:val="24"/>
        </w:rPr>
        <w:t xml:space="preserve">, saskaņā ar </w:t>
      </w:r>
      <w:r w:rsidR="00A025D0" w:rsidRPr="00A025D0">
        <w:rPr>
          <w:rFonts w:ascii="Times New Roman" w:eastAsia="Calibri" w:hAnsi="Times New Roman" w:cs="Times New Roman"/>
          <w:sz w:val="24"/>
          <w:szCs w:val="24"/>
        </w:rPr>
        <w:t>Darba apjomu tabulām – tāmēm  (1.pielikums)</w:t>
      </w:r>
      <w:r w:rsidR="0019566A" w:rsidRPr="00A025D0">
        <w:rPr>
          <w:rFonts w:ascii="Times New Roman" w:eastAsia="Calibri" w:hAnsi="Times New Roman" w:cs="Times New Roman"/>
          <w:sz w:val="24"/>
          <w:szCs w:val="24"/>
        </w:rPr>
        <w:t>.</w:t>
      </w:r>
    </w:p>
    <w:p w14:paraId="046BF588" w14:textId="1AEAB369" w:rsidR="00E67BED" w:rsidRPr="00CE20BD"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CPV kods:</w:t>
      </w:r>
      <w:r w:rsidRPr="00CE20BD">
        <w:rPr>
          <w:rFonts w:ascii="Times New Roman" w:hAnsi="Times New Roman" w:cs="Times New Roman"/>
          <w:sz w:val="24"/>
          <w:szCs w:val="24"/>
        </w:rPr>
        <w:t xml:space="preserve"> </w:t>
      </w:r>
      <w:r w:rsidR="00A025D0" w:rsidRPr="00A025D0">
        <w:rPr>
          <w:rFonts w:ascii="Times New Roman" w:hAnsi="Times New Roman" w:cs="Times New Roman"/>
          <w:sz w:val="24"/>
          <w:szCs w:val="24"/>
        </w:rPr>
        <w:t>50240000-9 (Remonta, tehniskās apkopes un saistītie pakalpojumi attiecībā uz jūras transportu un citām iekārtām)</w:t>
      </w:r>
      <w:r w:rsidR="00425951" w:rsidRPr="00CE20BD">
        <w:rPr>
          <w:rFonts w:ascii="Times New Roman" w:hAnsi="Times New Roman" w:cs="Times New Roman"/>
          <w:sz w:val="24"/>
          <w:szCs w:val="24"/>
        </w:rPr>
        <w:t>.</w:t>
      </w:r>
      <w:bookmarkStart w:id="3" w:name="_Hlk60914505"/>
    </w:p>
    <w:p w14:paraId="4A9298D8" w14:textId="780C227D" w:rsidR="006F3663" w:rsidRPr="00CE20BD" w:rsidRDefault="00837239" w:rsidP="00754932">
      <w:pPr>
        <w:pStyle w:val="Sarakstarindkopa"/>
        <w:numPr>
          <w:ilvl w:val="1"/>
          <w:numId w:val="2"/>
        </w:numPr>
        <w:spacing w:after="0"/>
        <w:ind w:left="851" w:hanging="567"/>
        <w:jc w:val="both"/>
        <w:rPr>
          <w:rFonts w:ascii="Times New Roman" w:eastAsia="Calibri" w:hAnsi="Times New Roman" w:cs="Times New Roman"/>
          <w:sz w:val="24"/>
          <w:szCs w:val="24"/>
          <w:u w:val="single"/>
        </w:rPr>
      </w:pPr>
      <w:bookmarkStart w:id="4" w:name="_Hlk60914588"/>
      <w:bookmarkEnd w:id="3"/>
      <w:r>
        <w:rPr>
          <w:rFonts w:ascii="Times New Roman" w:hAnsi="Times New Roman" w:cs="Times New Roman"/>
          <w:b/>
          <w:sz w:val="24"/>
          <w:szCs w:val="24"/>
        </w:rPr>
        <w:t>D</w:t>
      </w:r>
      <w:r w:rsidR="006F3663" w:rsidRPr="00CE20BD">
        <w:rPr>
          <w:rFonts w:ascii="Times New Roman" w:hAnsi="Times New Roman" w:cs="Times New Roman"/>
          <w:b/>
          <w:sz w:val="24"/>
          <w:szCs w:val="24"/>
        </w:rPr>
        <w:t>arbu izpildes vieta:</w:t>
      </w:r>
      <w:r w:rsidR="006F3663" w:rsidRPr="00CE20BD">
        <w:rPr>
          <w:rFonts w:ascii="Times New Roman" w:hAnsi="Times New Roman" w:cs="Times New Roman"/>
          <w:sz w:val="24"/>
          <w:szCs w:val="24"/>
        </w:rPr>
        <w:t xml:space="preserve"> </w:t>
      </w:r>
      <w:bookmarkEnd w:id="4"/>
      <w:r w:rsidR="00A025D0" w:rsidRPr="00A025D0">
        <w:rPr>
          <w:rFonts w:ascii="Times New Roman" w:hAnsi="Times New Roman" w:cs="Times New Roman"/>
          <w:sz w:val="24"/>
          <w:szCs w:val="24"/>
        </w:rPr>
        <w:t>Latvijas Republikas ostas vai cita pretendenta piedāvātā osta</w:t>
      </w:r>
      <w:r w:rsidR="006F3663" w:rsidRPr="00CE20BD">
        <w:rPr>
          <w:rFonts w:ascii="Times New Roman" w:hAnsi="Times New Roman" w:cs="Times New Roman"/>
          <w:sz w:val="24"/>
          <w:szCs w:val="24"/>
        </w:rPr>
        <w:t xml:space="preserve">. </w:t>
      </w:r>
    </w:p>
    <w:p w14:paraId="0077336B" w14:textId="08BE8FE3" w:rsidR="00E80E41" w:rsidRDefault="006C01F7" w:rsidP="00E80E41">
      <w:pPr>
        <w:pStyle w:val="Tekstabloks"/>
        <w:numPr>
          <w:ilvl w:val="1"/>
          <w:numId w:val="2"/>
        </w:numPr>
        <w:ind w:left="851" w:right="-57" w:hanging="567"/>
        <w:jc w:val="both"/>
        <w:rPr>
          <w:b/>
          <w:szCs w:val="24"/>
        </w:rPr>
      </w:pPr>
      <w:bookmarkStart w:id="5" w:name="_Hlk37943189"/>
      <w:r w:rsidRPr="006C01F7">
        <w:rPr>
          <w:bCs/>
          <w:szCs w:val="24"/>
        </w:rPr>
        <w:t>Saskaņā ar Latvijas Jūras administrācijas kuģošanas drošības inspekcijas 20</w:t>
      </w:r>
      <w:r w:rsidR="009B3C8E">
        <w:rPr>
          <w:bCs/>
          <w:szCs w:val="24"/>
        </w:rPr>
        <w:t>19</w:t>
      </w:r>
      <w:r w:rsidRPr="006C01F7">
        <w:rPr>
          <w:bCs/>
          <w:szCs w:val="24"/>
        </w:rPr>
        <w:t xml:space="preserve">.gada </w:t>
      </w:r>
      <w:r w:rsidR="009B3C8E">
        <w:rPr>
          <w:bCs/>
          <w:szCs w:val="24"/>
        </w:rPr>
        <w:t>26.jūlijā</w:t>
      </w:r>
      <w:r w:rsidRPr="006C01F7">
        <w:rPr>
          <w:bCs/>
          <w:szCs w:val="24"/>
        </w:rPr>
        <w:t xml:space="preserve"> izsniegto Kuģošanas spējas apliecību Nr.</w:t>
      </w:r>
      <w:r w:rsidR="009B3C8E">
        <w:rPr>
          <w:bCs/>
          <w:szCs w:val="24"/>
        </w:rPr>
        <w:t>19</w:t>
      </w:r>
      <w:r w:rsidRPr="006C01F7">
        <w:rPr>
          <w:bCs/>
          <w:szCs w:val="24"/>
        </w:rPr>
        <w:t>.0</w:t>
      </w:r>
      <w:r w:rsidR="009B3C8E">
        <w:rPr>
          <w:bCs/>
          <w:szCs w:val="24"/>
        </w:rPr>
        <w:t>174</w:t>
      </w:r>
      <w:r w:rsidRPr="006C01F7">
        <w:rPr>
          <w:bCs/>
          <w:szCs w:val="24"/>
        </w:rPr>
        <w:t>.06 kuģa „</w:t>
      </w:r>
      <w:r w:rsidR="009B3C8E">
        <w:rPr>
          <w:bCs/>
          <w:szCs w:val="24"/>
        </w:rPr>
        <w:t>KAIJA</w:t>
      </w:r>
      <w:r w:rsidRPr="006C01F7">
        <w:rPr>
          <w:bCs/>
          <w:szCs w:val="24"/>
        </w:rPr>
        <w:t xml:space="preserve">” kuģošana atļauta Ventspils ostas akvatorijā. Ņemot vērā iepriekš minēto, Pretendentam ir jāpārliecinās, ka Latvijas Jūras administrācija izsniegs atļauju kuģa vienreizējam pārgājienam uz Pretendenta izvēlēto ostu (remonta vietu) Latvijas Republikā vai uz citas valsts teritoriju (remonta izpildes vietu) un atpakaļ uz pieraksta ostu Ventspilī. Pretendents atbildīgs par kuģa drošu pārgājienu, izpildot Latvijas Jūras administrācijas pieprasītos drošības pasākumus par saviem finanšu līdzekļiem. Veic papildus kuģa </w:t>
      </w:r>
      <w:r w:rsidRPr="006C01F7">
        <w:rPr>
          <w:bCs/>
          <w:szCs w:val="24"/>
        </w:rPr>
        <w:lastRenderedPageBreak/>
        <w:t>apdrošināšanu pārgājienam abos virzienos, kā atlīdzības saņēmēju norādot Ventspils brīvostas pārvaldi. Apdrošināšanas apmērs tiek saskaņots pie līguma parakstīšanas</w:t>
      </w:r>
      <w:r w:rsidR="005005FB">
        <w:rPr>
          <w:bCs/>
          <w:szCs w:val="24"/>
        </w:rPr>
        <w:t>.</w:t>
      </w:r>
    </w:p>
    <w:p w14:paraId="165EB029" w14:textId="4A72AE93" w:rsidR="00E80E41" w:rsidRPr="00E66986" w:rsidRDefault="006C01F7" w:rsidP="00E80E41">
      <w:pPr>
        <w:pStyle w:val="Tekstabloks"/>
        <w:numPr>
          <w:ilvl w:val="1"/>
          <w:numId w:val="2"/>
        </w:numPr>
        <w:ind w:left="851" w:right="-57" w:hanging="567"/>
        <w:jc w:val="both"/>
        <w:rPr>
          <w:b/>
          <w:szCs w:val="24"/>
        </w:rPr>
      </w:pPr>
      <w:r>
        <w:rPr>
          <w:b/>
          <w:color w:val="000000"/>
          <w:szCs w:val="24"/>
        </w:rPr>
        <w:t>Iepirkuma</w:t>
      </w:r>
      <w:r w:rsidR="0019566A">
        <w:rPr>
          <w:b/>
          <w:color w:val="000000"/>
          <w:szCs w:val="24"/>
        </w:rPr>
        <w:t xml:space="preserve"> </w:t>
      </w:r>
      <w:r w:rsidRPr="00FD70BA">
        <w:rPr>
          <w:b/>
          <w:szCs w:val="24"/>
          <w:lang w:eastAsia="lv-LV"/>
        </w:rPr>
        <w:t>līguma (turpmāk – Līgums) izpildes termiņš:</w:t>
      </w:r>
      <w:r w:rsidRPr="00FD70BA">
        <w:rPr>
          <w:szCs w:val="24"/>
          <w:lang w:eastAsia="lv-LV"/>
        </w:rPr>
        <w:t xml:space="preserve"> </w:t>
      </w:r>
      <w:r>
        <w:rPr>
          <w:szCs w:val="24"/>
          <w:lang w:eastAsia="lv-LV"/>
        </w:rPr>
        <w:t>60</w:t>
      </w:r>
      <w:r w:rsidRPr="00FD70BA">
        <w:rPr>
          <w:szCs w:val="24"/>
          <w:lang w:eastAsia="lv-LV"/>
        </w:rPr>
        <w:t xml:space="preserve"> (</w:t>
      </w:r>
      <w:r>
        <w:rPr>
          <w:szCs w:val="24"/>
          <w:lang w:eastAsia="lv-LV"/>
        </w:rPr>
        <w:t>sešdesmit</w:t>
      </w:r>
      <w:r w:rsidRPr="00001896">
        <w:rPr>
          <w:szCs w:val="24"/>
          <w:lang w:eastAsia="lv-LV"/>
        </w:rPr>
        <w:t xml:space="preserve">) kalendārās dienas </w:t>
      </w:r>
      <w:bookmarkEnd w:id="5"/>
      <w:r w:rsidRPr="006C01F7">
        <w:rPr>
          <w:szCs w:val="24"/>
          <w:lang w:eastAsia="lv-LV"/>
        </w:rPr>
        <w:t>pēc Kuģa pieņemšanas remontā akta parakstīšanas</w:t>
      </w:r>
      <w:r>
        <w:rPr>
          <w:color w:val="000000"/>
          <w:szCs w:val="24"/>
        </w:rPr>
        <w:t>.</w:t>
      </w:r>
    </w:p>
    <w:p w14:paraId="3067AD79" w14:textId="77777777" w:rsidR="00E66986" w:rsidRPr="00376AC0" w:rsidRDefault="00E66986" w:rsidP="00E66986">
      <w:pPr>
        <w:pStyle w:val="Tekstabloks"/>
        <w:numPr>
          <w:ilvl w:val="1"/>
          <w:numId w:val="2"/>
        </w:numPr>
        <w:ind w:left="851" w:right="-57" w:hanging="567"/>
        <w:jc w:val="both"/>
        <w:rPr>
          <w:b/>
          <w:szCs w:val="24"/>
        </w:rPr>
      </w:pPr>
      <w:r>
        <w:rPr>
          <w:szCs w:val="24"/>
        </w:rPr>
        <w:t xml:space="preserve">Iepirkuma </w:t>
      </w:r>
      <w:r w:rsidRPr="00E66986">
        <w:rPr>
          <w:szCs w:val="24"/>
        </w:rPr>
        <w:t>priekšmets nav sadalīts daļās. Pretendentam piedāvājums jāsagatavo par visu iepirkuma priekšmetu kopumu vienā variantā</w:t>
      </w:r>
      <w:r w:rsidRPr="00376AC0">
        <w:rPr>
          <w:szCs w:val="24"/>
          <w:lang w:eastAsia="x-none"/>
        </w:rPr>
        <w:t>.</w:t>
      </w:r>
    </w:p>
    <w:p w14:paraId="10738AE1" w14:textId="108A402F" w:rsidR="00E75D9B" w:rsidRPr="00CE20BD" w:rsidRDefault="00E75D9B" w:rsidP="00D9609A">
      <w:pPr>
        <w:pStyle w:val="Virsraksts1"/>
        <w:numPr>
          <w:ilvl w:val="0"/>
          <w:numId w:val="4"/>
        </w:numPr>
      </w:pPr>
      <w:bookmarkStart w:id="6" w:name="_Toc158034493"/>
      <w:r w:rsidRPr="00CE20BD">
        <w:t>IEPIRKUMA PROCEDŪRAS DOKUMENTI</w:t>
      </w:r>
      <w:bookmarkEnd w:id="6"/>
    </w:p>
    <w:p w14:paraId="3BA387E5"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CE20BD" w:rsidRDefault="00E75D9B" w:rsidP="00754932">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E20BD">
          <w:rPr>
            <w:rFonts w:ascii="Times New Roman" w:eastAsia="Times New Roman" w:hAnsi="Times New Roman" w:cs="Times New Roman"/>
            <w:color w:val="0000FF"/>
            <w:sz w:val="24"/>
            <w:szCs w:val="24"/>
            <w:u w:val="single"/>
          </w:rPr>
          <w:t>www.eis.gov.lv</w:t>
        </w:r>
      </w:hyperlink>
      <w:r w:rsidRPr="00CE20BD">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7CBB1956" w:rsidR="00E66986" w:rsidRDefault="00FF394A" w:rsidP="000569F9">
      <w:pPr>
        <w:pStyle w:val="Tekstabloks"/>
        <w:numPr>
          <w:ilvl w:val="2"/>
          <w:numId w:val="5"/>
        </w:numPr>
        <w:ind w:left="1560" w:right="-57" w:hanging="710"/>
        <w:jc w:val="both"/>
        <w:rPr>
          <w:szCs w:val="24"/>
        </w:rPr>
      </w:pPr>
      <w:r>
        <w:rPr>
          <w:szCs w:val="24"/>
        </w:rPr>
        <w:t>Darbu apjomu tabulas – tāmes</w:t>
      </w:r>
      <w:r w:rsidR="00E66986">
        <w:rPr>
          <w:szCs w:val="24"/>
        </w:rPr>
        <w:t xml:space="preserve"> (</w:t>
      </w:r>
      <w:r w:rsidR="00E66986" w:rsidRPr="00E66986">
        <w:rPr>
          <w:b/>
          <w:bCs/>
          <w:szCs w:val="24"/>
        </w:rPr>
        <w:t>1.pielikums</w:t>
      </w:r>
      <w:r w:rsidR="00E66986">
        <w:rPr>
          <w:szCs w:val="24"/>
        </w:rPr>
        <w:t>).</w:t>
      </w:r>
    </w:p>
    <w:p w14:paraId="6C7D897E" w14:textId="2A568B24" w:rsidR="006F3663" w:rsidRPr="006E06ED" w:rsidRDefault="006F3663" w:rsidP="000569F9">
      <w:pPr>
        <w:pStyle w:val="Tekstabloks"/>
        <w:numPr>
          <w:ilvl w:val="2"/>
          <w:numId w:val="5"/>
        </w:numPr>
        <w:ind w:left="1560" w:right="-57" w:hanging="710"/>
        <w:jc w:val="both"/>
        <w:rPr>
          <w:szCs w:val="24"/>
        </w:rPr>
      </w:pPr>
      <w:r w:rsidRPr="006E06ED">
        <w:rPr>
          <w:szCs w:val="24"/>
        </w:rPr>
        <w:t>Pretendenta pieteikuma veidlapa (</w:t>
      </w:r>
      <w:r w:rsidR="00E66986">
        <w:rPr>
          <w:b/>
          <w:szCs w:val="24"/>
        </w:rPr>
        <w:t>2</w:t>
      </w:r>
      <w:r w:rsidRPr="006E06ED">
        <w:rPr>
          <w:b/>
          <w:szCs w:val="24"/>
        </w:rPr>
        <w:t>.pielikums</w:t>
      </w:r>
      <w:r w:rsidRPr="006E06ED">
        <w:rPr>
          <w:szCs w:val="24"/>
        </w:rPr>
        <w:t>).</w:t>
      </w:r>
    </w:p>
    <w:p w14:paraId="4038D796" w14:textId="30C7EE08" w:rsidR="00C6549C" w:rsidRPr="006E06ED" w:rsidRDefault="00E66986" w:rsidP="000569F9">
      <w:pPr>
        <w:pStyle w:val="Tekstabloks"/>
        <w:numPr>
          <w:ilvl w:val="2"/>
          <w:numId w:val="5"/>
        </w:numPr>
        <w:ind w:left="1560" w:right="-57" w:hanging="710"/>
        <w:jc w:val="both"/>
        <w:rPr>
          <w:szCs w:val="24"/>
        </w:rPr>
      </w:pPr>
      <w:r>
        <w:rPr>
          <w:szCs w:val="24"/>
        </w:rPr>
        <w:t xml:space="preserve">Izpildīto </w:t>
      </w:r>
      <w:r w:rsidRPr="00E66986">
        <w:rPr>
          <w:szCs w:val="24"/>
        </w:rPr>
        <w:t>darbu saraksta veidlapa</w:t>
      </w:r>
      <w:r w:rsidR="00C6549C" w:rsidRPr="006E06ED">
        <w:rPr>
          <w:szCs w:val="24"/>
        </w:rPr>
        <w:t xml:space="preserve"> (</w:t>
      </w:r>
      <w:r>
        <w:rPr>
          <w:b/>
          <w:szCs w:val="24"/>
        </w:rPr>
        <w:t>3</w:t>
      </w:r>
      <w:r w:rsidR="00C6549C" w:rsidRPr="006E06ED">
        <w:rPr>
          <w:b/>
          <w:szCs w:val="24"/>
        </w:rPr>
        <w:t>.pielikums</w:t>
      </w:r>
      <w:r w:rsidR="00C6549C" w:rsidRPr="006E06ED">
        <w:rPr>
          <w:szCs w:val="24"/>
        </w:rPr>
        <w:t>).</w:t>
      </w:r>
    </w:p>
    <w:p w14:paraId="01A8F8E9" w14:textId="6BE5DF1A" w:rsidR="003673F4" w:rsidRDefault="00FF394A" w:rsidP="000569F9">
      <w:pPr>
        <w:pStyle w:val="Tekstabloks"/>
        <w:numPr>
          <w:ilvl w:val="2"/>
          <w:numId w:val="5"/>
        </w:numPr>
        <w:ind w:left="1560" w:right="-57" w:hanging="710"/>
        <w:jc w:val="both"/>
        <w:rPr>
          <w:szCs w:val="24"/>
        </w:rPr>
      </w:pPr>
      <w:r w:rsidRPr="00FF394A">
        <w:rPr>
          <w:szCs w:val="24"/>
        </w:rPr>
        <w:t xml:space="preserve">Apakšuzņēmēju saraksta un apakšuzņēmēja apliecinājuma veidlapas </w:t>
      </w:r>
      <w:r w:rsidR="00D85691" w:rsidRPr="006E06ED">
        <w:rPr>
          <w:szCs w:val="24"/>
        </w:rPr>
        <w:t>(</w:t>
      </w:r>
      <w:r w:rsidR="00BA76CA">
        <w:rPr>
          <w:szCs w:val="24"/>
        </w:rPr>
        <w:t>4</w:t>
      </w:r>
      <w:r w:rsidR="00D85691" w:rsidRPr="006E06ED">
        <w:rPr>
          <w:b/>
          <w:bCs/>
          <w:szCs w:val="24"/>
        </w:rPr>
        <w:t>.pielikums</w:t>
      </w:r>
      <w:r w:rsidR="00D85691" w:rsidRPr="006E06ED">
        <w:rPr>
          <w:szCs w:val="24"/>
        </w:rPr>
        <w:t>).</w:t>
      </w:r>
    </w:p>
    <w:p w14:paraId="1A338165" w14:textId="7AC46CA4" w:rsidR="00BA76CA" w:rsidRPr="006E06ED" w:rsidRDefault="00FF394A" w:rsidP="000569F9">
      <w:pPr>
        <w:pStyle w:val="Tekstabloks"/>
        <w:numPr>
          <w:ilvl w:val="2"/>
          <w:numId w:val="5"/>
        </w:numPr>
        <w:ind w:left="1560" w:right="-57" w:hanging="710"/>
        <w:jc w:val="both"/>
        <w:rPr>
          <w:szCs w:val="24"/>
        </w:rPr>
      </w:pPr>
      <w:r>
        <w:rPr>
          <w:szCs w:val="24"/>
        </w:rPr>
        <w:t xml:space="preserve">Līguma projekts </w:t>
      </w:r>
      <w:r w:rsidR="00BA76CA">
        <w:rPr>
          <w:szCs w:val="24"/>
        </w:rPr>
        <w:t>(</w:t>
      </w:r>
      <w:r w:rsidR="00BA76CA" w:rsidRPr="00BA76CA">
        <w:rPr>
          <w:b/>
          <w:bCs/>
          <w:szCs w:val="24"/>
        </w:rPr>
        <w:t>5.pielikums</w:t>
      </w:r>
      <w:r w:rsidR="00BA76CA">
        <w:rPr>
          <w:szCs w:val="24"/>
        </w:rPr>
        <w:t>).</w:t>
      </w:r>
    </w:p>
    <w:p w14:paraId="187D4ED2" w14:textId="6E3A2F06" w:rsidR="006F3663" w:rsidRDefault="0049401D" w:rsidP="000569F9">
      <w:pPr>
        <w:pStyle w:val="Tekstabloks"/>
        <w:numPr>
          <w:ilvl w:val="2"/>
          <w:numId w:val="5"/>
        </w:numPr>
        <w:ind w:left="1560" w:right="-57" w:hanging="710"/>
        <w:jc w:val="both"/>
        <w:rPr>
          <w:szCs w:val="24"/>
        </w:rPr>
      </w:pPr>
      <w:r>
        <w:rPr>
          <w:szCs w:val="24"/>
        </w:rPr>
        <w:t>Kuģa rasējumi</w:t>
      </w:r>
      <w:r w:rsidR="006F3663" w:rsidRPr="006E06ED">
        <w:rPr>
          <w:szCs w:val="24"/>
        </w:rPr>
        <w:t xml:space="preserve"> (</w:t>
      </w:r>
      <w:r w:rsidR="00BA76CA">
        <w:rPr>
          <w:b/>
          <w:bCs/>
          <w:szCs w:val="24"/>
        </w:rPr>
        <w:t>6</w:t>
      </w:r>
      <w:r w:rsidR="006F3663" w:rsidRPr="006E06ED">
        <w:rPr>
          <w:b/>
          <w:szCs w:val="24"/>
        </w:rPr>
        <w:t>.pielikums</w:t>
      </w:r>
      <w:r w:rsidR="006F3663" w:rsidRPr="006E06ED">
        <w:rPr>
          <w:szCs w:val="24"/>
        </w:rPr>
        <w:t>).</w:t>
      </w:r>
    </w:p>
    <w:p w14:paraId="71D522EB" w14:textId="187D1FBA" w:rsidR="00BA76CA" w:rsidRDefault="0049401D" w:rsidP="000569F9">
      <w:pPr>
        <w:pStyle w:val="Tekstabloks"/>
        <w:numPr>
          <w:ilvl w:val="2"/>
          <w:numId w:val="5"/>
        </w:numPr>
        <w:ind w:left="1560" w:right="-57" w:hanging="710"/>
        <w:jc w:val="both"/>
        <w:rPr>
          <w:szCs w:val="24"/>
        </w:rPr>
      </w:pPr>
      <w:r>
        <w:t>Kuģošanas spēju apliecība</w:t>
      </w:r>
      <w:r w:rsidR="00BA76CA">
        <w:rPr>
          <w:szCs w:val="24"/>
        </w:rPr>
        <w:t xml:space="preserve"> (</w:t>
      </w:r>
      <w:r w:rsidR="00BA76CA" w:rsidRPr="00BA76CA">
        <w:rPr>
          <w:b/>
          <w:bCs/>
          <w:szCs w:val="24"/>
        </w:rPr>
        <w:t>7.pielikums</w:t>
      </w:r>
      <w:r w:rsidR="00BA76CA">
        <w:rPr>
          <w:szCs w:val="24"/>
        </w:rPr>
        <w:t>).</w:t>
      </w:r>
    </w:p>
    <w:p w14:paraId="698390D5" w14:textId="2C2B9169" w:rsidR="000569F9" w:rsidRDefault="000569F9" w:rsidP="000569F9">
      <w:pPr>
        <w:pStyle w:val="Tekstabloks"/>
        <w:numPr>
          <w:ilvl w:val="2"/>
          <w:numId w:val="5"/>
        </w:numPr>
        <w:ind w:left="1560" w:right="-57" w:hanging="710"/>
        <w:jc w:val="both"/>
        <w:rPr>
          <w:szCs w:val="24"/>
        </w:rPr>
      </w:pPr>
      <w:proofErr w:type="spellStart"/>
      <w:r>
        <w:rPr>
          <w:szCs w:val="24"/>
        </w:rPr>
        <w:t>Fotofiksācijas</w:t>
      </w:r>
      <w:proofErr w:type="spellEnd"/>
      <w:r>
        <w:rPr>
          <w:szCs w:val="24"/>
        </w:rPr>
        <w:t xml:space="preserve"> (</w:t>
      </w:r>
      <w:r w:rsidRPr="000569F9">
        <w:rPr>
          <w:b/>
          <w:bCs/>
          <w:szCs w:val="24"/>
        </w:rPr>
        <w:t>8.pielikums</w:t>
      </w:r>
      <w:r>
        <w:rPr>
          <w:szCs w:val="24"/>
        </w:rPr>
        <w:t>).</w:t>
      </w:r>
    </w:p>
    <w:p w14:paraId="2AC7D998" w14:textId="12867CF7" w:rsidR="00BA76CA" w:rsidRPr="006E06ED" w:rsidRDefault="009450F7" w:rsidP="000569F9">
      <w:pPr>
        <w:pStyle w:val="Tekstabloks"/>
        <w:numPr>
          <w:ilvl w:val="2"/>
          <w:numId w:val="5"/>
        </w:numPr>
        <w:ind w:left="1560" w:right="-57" w:hanging="710"/>
        <w:jc w:val="both"/>
        <w:rPr>
          <w:szCs w:val="24"/>
        </w:rPr>
      </w:pPr>
      <w:r>
        <w:rPr>
          <w:szCs w:val="24"/>
        </w:rPr>
        <w:t>D</w:t>
      </w:r>
      <w:r w:rsidRPr="009450F7">
        <w:rPr>
          <w:szCs w:val="24"/>
        </w:rPr>
        <w:t>zenvārpstas blīvslēg</w:t>
      </w:r>
      <w:r>
        <w:rPr>
          <w:szCs w:val="24"/>
        </w:rPr>
        <w:t>u tehniskā specifikācija</w:t>
      </w:r>
      <w:r w:rsidR="00BA76CA">
        <w:rPr>
          <w:szCs w:val="24"/>
        </w:rPr>
        <w:t xml:space="preserve"> (</w:t>
      </w:r>
      <w:r w:rsidR="008A65F7">
        <w:rPr>
          <w:b/>
          <w:bCs/>
          <w:szCs w:val="24"/>
        </w:rPr>
        <w:t>9</w:t>
      </w:r>
      <w:r w:rsidR="00BA76CA" w:rsidRPr="00BA76CA">
        <w:rPr>
          <w:b/>
          <w:bCs/>
          <w:szCs w:val="24"/>
        </w:rPr>
        <w:t>.pielikums</w:t>
      </w:r>
      <w:r w:rsidR="00BA76CA">
        <w:rPr>
          <w:szCs w:val="24"/>
        </w:rPr>
        <w:t>).</w:t>
      </w:r>
    </w:p>
    <w:p w14:paraId="13ED1296" w14:textId="1BB7C645" w:rsidR="00CB59D9" w:rsidRDefault="006F3663" w:rsidP="000569F9">
      <w:pPr>
        <w:pStyle w:val="Tekstabloks"/>
        <w:numPr>
          <w:ilvl w:val="2"/>
          <w:numId w:val="5"/>
        </w:numPr>
        <w:ind w:left="1560" w:right="-57" w:hanging="710"/>
        <w:jc w:val="both"/>
        <w:rPr>
          <w:szCs w:val="24"/>
        </w:rPr>
      </w:pPr>
      <w:r w:rsidRPr="006E06ED">
        <w:rPr>
          <w:szCs w:val="24"/>
        </w:rPr>
        <w:t>Eiropas vienotā iepirkuma procedūras dokumenta veidlapa (</w:t>
      </w:r>
      <w:r w:rsidR="008A65F7">
        <w:rPr>
          <w:b/>
          <w:bCs/>
          <w:szCs w:val="24"/>
        </w:rPr>
        <w:t>10</w:t>
      </w:r>
      <w:r w:rsidRPr="006E06ED">
        <w:rPr>
          <w:b/>
          <w:szCs w:val="24"/>
        </w:rPr>
        <w:t>.pielikums</w:t>
      </w:r>
      <w:r w:rsidRPr="006E06ED">
        <w:rPr>
          <w:bCs/>
          <w:szCs w:val="24"/>
        </w:rPr>
        <w:t>)</w:t>
      </w:r>
      <w:r w:rsidR="00F444EC" w:rsidRPr="006E06ED">
        <w:rPr>
          <w:szCs w:val="24"/>
        </w:rPr>
        <w:t>.</w:t>
      </w:r>
    </w:p>
    <w:p w14:paraId="6E684071" w14:textId="33870660" w:rsidR="00E75D9B" w:rsidRPr="00813A07"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813A07">
        <w:rPr>
          <w:rFonts w:ascii="Times New Roman" w:eastAsia="Times New Roman" w:hAnsi="Times New Roman" w:cs="Times New Roman"/>
          <w:sz w:val="24"/>
          <w:szCs w:val="24"/>
        </w:rPr>
        <w:t>Iepirkuma</w:t>
      </w:r>
      <w:r w:rsidRPr="00813A0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813A07">
          <w:rPr>
            <w:rStyle w:val="Hipersaite"/>
            <w:rFonts w:ascii="Times New Roman" w:eastAsia="Times New Roman" w:hAnsi="Times New Roman" w:cs="Times New Roman"/>
            <w:sz w:val="24"/>
            <w:szCs w:val="24"/>
          </w:rPr>
          <w:t>https://www.portofventspils.lv/lv/brivostas-parvalde/publiskie-iepirkumi/</w:t>
        </w:r>
      </w:hyperlink>
      <w:r w:rsidR="009D5808" w:rsidRPr="00813A07">
        <w:rPr>
          <w:rFonts w:ascii="Times New Roman" w:eastAsia="Times New Roman" w:hAnsi="Times New Roman" w:cs="Times New Roman"/>
          <w:color w:val="0000FF"/>
          <w:sz w:val="24"/>
          <w:szCs w:val="24"/>
          <w:u w:val="single"/>
        </w:rPr>
        <w:t xml:space="preserve"> </w:t>
      </w:r>
      <w:r w:rsidR="009D5808" w:rsidRPr="00813A07">
        <w:rPr>
          <w:rFonts w:ascii="Times New Roman" w:eastAsia="Times New Roman" w:hAnsi="Times New Roman" w:cs="Times New Roman"/>
          <w:sz w:val="24"/>
          <w:szCs w:val="24"/>
        </w:rPr>
        <w:t xml:space="preserve">un </w:t>
      </w:r>
      <w:r w:rsidRPr="00813A07">
        <w:rPr>
          <w:rFonts w:ascii="Times New Roman" w:eastAsia="Times New Roman" w:hAnsi="Times New Roman" w:cs="Times New Roman"/>
          <w:sz w:val="24"/>
          <w:szCs w:val="24"/>
        </w:rPr>
        <w:t xml:space="preserve">EIS pircēja profilā </w:t>
      </w:r>
      <w:hyperlink r:id="rId13" w:history="1">
        <w:r w:rsidRPr="00813A07">
          <w:rPr>
            <w:rFonts w:ascii="Times New Roman" w:eastAsia="Times New Roman" w:hAnsi="Times New Roman" w:cs="Times New Roman"/>
            <w:color w:val="0000FF"/>
            <w:sz w:val="24"/>
            <w:szCs w:val="24"/>
            <w:u w:val="single"/>
          </w:rPr>
          <w:t>https://www.eis.gov.lv/EKEIS/Supplier/Organizer/3167</w:t>
        </w:r>
      </w:hyperlink>
      <w:r w:rsidRPr="00813A07">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13A07">
        <w:rPr>
          <w:rFonts w:ascii="Times New Roman" w:eastAsia="Times New Roman" w:hAnsi="Times New Roman" w:cs="Times New Roman"/>
          <w:b/>
          <w:sz w:val="24"/>
          <w:szCs w:val="24"/>
        </w:rPr>
        <w:t xml:space="preserve">līdz </w:t>
      </w:r>
      <w:r w:rsidRPr="00813A07">
        <w:rPr>
          <w:rFonts w:ascii="Times New Roman" w:eastAsia="Times New Roman" w:hAnsi="Times New Roman" w:cs="Times New Roman"/>
          <w:b/>
          <w:bCs/>
          <w:sz w:val="24"/>
          <w:szCs w:val="24"/>
        </w:rPr>
        <w:t>202</w:t>
      </w:r>
      <w:r w:rsidR="00BD3FA4">
        <w:rPr>
          <w:rFonts w:ascii="Times New Roman" w:eastAsia="Times New Roman" w:hAnsi="Times New Roman" w:cs="Times New Roman"/>
          <w:b/>
          <w:bCs/>
          <w:sz w:val="24"/>
          <w:szCs w:val="24"/>
        </w:rPr>
        <w:t>4</w:t>
      </w:r>
      <w:r w:rsidRPr="00813A07">
        <w:rPr>
          <w:rFonts w:ascii="Times New Roman" w:eastAsia="Times New Roman" w:hAnsi="Times New Roman" w:cs="Times New Roman"/>
          <w:b/>
          <w:bCs/>
          <w:sz w:val="24"/>
          <w:szCs w:val="24"/>
        </w:rPr>
        <w:t>.gada</w:t>
      </w:r>
      <w:r w:rsidR="008D1233">
        <w:rPr>
          <w:rFonts w:ascii="Times New Roman" w:eastAsia="Times New Roman" w:hAnsi="Times New Roman" w:cs="Times New Roman"/>
          <w:b/>
          <w:bCs/>
          <w:sz w:val="24"/>
          <w:szCs w:val="24"/>
        </w:rPr>
        <w:t xml:space="preserve"> </w:t>
      </w:r>
      <w:r w:rsidR="008D1233" w:rsidRPr="008D1233">
        <w:rPr>
          <w:rFonts w:ascii="Times New Roman" w:eastAsia="Times New Roman" w:hAnsi="Times New Roman" w:cs="Times New Roman"/>
          <w:b/>
          <w:bCs/>
          <w:sz w:val="24"/>
          <w:szCs w:val="24"/>
        </w:rPr>
        <w:t>27</w:t>
      </w:r>
      <w:r w:rsidR="00DF5743" w:rsidRPr="008D1233">
        <w:rPr>
          <w:rFonts w:ascii="Times New Roman" w:eastAsia="Times New Roman" w:hAnsi="Times New Roman" w:cs="Times New Roman"/>
          <w:b/>
          <w:bCs/>
          <w:sz w:val="24"/>
          <w:szCs w:val="24"/>
        </w:rPr>
        <w:t>.februāra</w:t>
      </w:r>
      <w:r w:rsidR="005F6A40" w:rsidRPr="00813A07">
        <w:rPr>
          <w:rFonts w:ascii="Times New Roman" w:eastAsia="Times New Roman" w:hAnsi="Times New Roman" w:cs="Times New Roman"/>
          <w:b/>
          <w:bCs/>
          <w:sz w:val="24"/>
          <w:szCs w:val="24"/>
        </w:rPr>
        <w:t xml:space="preserve"> </w:t>
      </w:r>
      <w:r w:rsidRPr="00813A07">
        <w:rPr>
          <w:rFonts w:ascii="Times New Roman" w:eastAsia="Times New Roman" w:hAnsi="Times New Roman" w:cs="Times New Roman"/>
          <w:b/>
          <w:sz w:val="24"/>
          <w:szCs w:val="24"/>
        </w:rPr>
        <w:t>plkst.1</w:t>
      </w:r>
      <w:r w:rsidR="0060361B" w:rsidRPr="00813A07">
        <w:rPr>
          <w:rFonts w:ascii="Times New Roman" w:eastAsia="Times New Roman" w:hAnsi="Times New Roman" w:cs="Times New Roman"/>
          <w:b/>
          <w:sz w:val="24"/>
          <w:szCs w:val="24"/>
        </w:rPr>
        <w:t>0</w:t>
      </w:r>
      <w:r w:rsidRPr="00813A07">
        <w:rPr>
          <w:rFonts w:ascii="Times New Roman" w:eastAsia="Times New Roman" w:hAnsi="Times New Roman" w:cs="Times New Roman"/>
          <w:b/>
          <w:sz w:val="24"/>
          <w:szCs w:val="24"/>
          <w:vertAlign w:val="superscript"/>
        </w:rPr>
        <w:t>00</w:t>
      </w:r>
      <w:r w:rsidRPr="00813A07">
        <w:rPr>
          <w:rFonts w:ascii="Times New Roman" w:eastAsia="Times New Roman" w:hAnsi="Times New Roman" w:cs="Times New Roman"/>
          <w:sz w:val="24"/>
          <w:szCs w:val="24"/>
        </w:rPr>
        <w:t xml:space="preserve">, darba dienās no </w:t>
      </w:r>
      <w:r w:rsidRPr="00813A07">
        <w:rPr>
          <w:rFonts w:ascii="Times New Roman" w:eastAsia="Times New Roman" w:hAnsi="Times New Roman" w:cs="Times New Roman"/>
          <w:color w:val="000000"/>
          <w:sz w:val="24"/>
          <w:szCs w:val="24"/>
        </w:rPr>
        <w:t>plkst. 8</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12</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un no 13</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17</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piektdienās līdz plkst.16</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13A07">
        <w:rPr>
          <w:rFonts w:ascii="Times New Roman" w:eastAsia="Times New Roman" w:hAnsi="Times New Roman" w:cs="Times New Roman"/>
          <w:sz w:val="24"/>
          <w:szCs w:val="24"/>
        </w:rPr>
        <w:t>Pasūtītājs nepieciešamības gadījumā ir tiesīgs veikt grozījumus Iepirkuma</w:t>
      </w:r>
      <w:r w:rsidRPr="00CE20BD">
        <w:rPr>
          <w:rFonts w:ascii="Times New Roman" w:eastAsia="Times New Roman" w:hAnsi="Times New Roman" w:cs="Times New Roman"/>
          <w:sz w:val="24"/>
          <w:szCs w:val="24"/>
        </w:rPr>
        <w:t xml:space="preserve"> dokumentos.</w:t>
      </w:r>
    </w:p>
    <w:p w14:paraId="4A7425D9" w14:textId="51A2FEB1"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CE20BD">
          <w:rPr>
            <w:rStyle w:val="Hipersaite"/>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6073B2E6"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762F775F"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Pretendenta piedāvājumam jābūt spēkā un saistošam tā iesniedzējam ne mazāk kā </w:t>
      </w:r>
      <w:r w:rsidR="009450F7">
        <w:rPr>
          <w:rFonts w:ascii="Times New Roman" w:eastAsia="Times New Roman" w:hAnsi="Times New Roman" w:cs="Times New Roman"/>
          <w:b/>
          <w:bCs/>
          <w:sz w:val="24"/>
          <w:szCs w:val="24"/>
        </w:rPr>
        <w:t>6</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9450F7">
        <w:rPr>
          <w:rFonts w:ascii="Times New Roman" w:eastAsia="Times New Roman" w:hAnsi="Times New Roman" w:cs="Times New Roman"/>
          <w:b/>
          <w:sz w:val="24"/>
          <w:szCs w:val="24"/>
        </w:rPr>
        <w:t>sešus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F444EC" w:rsidRPr="00CE20BD">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F444EC" w:rsidRPr="00CE20BD">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D9609A">
      <w:pPr>
        <w:pStyle w:val="Virsraksts1"/>
      </w:pPr>
      <w:bookmarkStart w:id="7" w:name="_Toc158034494"/>
      <w:bookmarkStart w:id="8" w:name="_Toc380415501"/>
      <w:r w:rsidRPr="00CE20BD">
        <w:t>DALĪBAS NOSACĪJUMI IEPIRKUMA PROCEDŪRĀ</w:t>
      </w:r>
      <w:bookmarkEnd w:id="7"/>
    </w:p>
    <w:p w14:paraId="1D167C08" w14:textId="7C899AF1" w:rsidR="004B664F" w:rsidRPr="00CE20BD" w:rsidRDefault="004B664F" w:rsidP="00A41D55">
      <w:pPr>
        <w:pStyle w:val="Sarakstarindkopa"/>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043480">
      <w:pPr>
        <w:pStyle w:val="Sarakstarindkopa"/>
        <w:numPr>
          <w:ilvl w:val="2"/>
          <w:numId w:val="5"/>
        </w:numPr>
        <w:spacing w:after="0" w:line="240" w:lineRule="auto"/>
        <w:ind w:left="1560"/>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proofErr w:type="spellStart"/>
      <w:r w:rsidR="003F4BC0" w:rsidRPr="00CE20BD">
        <w:rPr>
          <w:rStyle w:val="cf11"/>
          <w:rFonts w:ascii="Times New Roman" w:hAnsi="Times New Roman" w:cs="Times New Roman"/>
          <w:sz w:val="24"/>
          <w:szCs w:val="24"/>
        </w:rPr>
        <w:t>euro</w:t>
      </w:r>
      <w:proofErr w:type="spellEnd"/>
      <w:r w:rsidR="003F4BC0" w:rsidRPr="00CE20BD">
        <w:rPr>
          <w:rStyle w:val="cf01"/>
          <w:rFonts w:ascii="Times New Roman" w:hAnsi="Times New Roman" w:cs="Times New Roman"/>
          <w:sz w:val="24"/>
          <w:szCs w:val="24"/>
        </w:rPr>
        <w:t>;</w:t>
      </w:r>
    </w:p>
    <w:p w14:paraId="125C25D2" w14:textId="77777777" w:rsidR="007A3142" w:rsidRPr="00CE20BD" w:rsidRDefault="007A3142" w:rsidP="00043480">
      <w:pPr>
        <w:pStyle w:val="tv213"/>
        <w:numPr>
          <w:ilvl w:val="2"/>
          <w:numId w:val="5"/>
        </w:numPr>
        <w:tabs>
          <w:tab w:val="left" w:pos="709"/>
        </w:tabs>
        <w:spacing w:before="0" w:beforeAutospacing="0" w:after="0" w:afterAutospacing="0"/>
        <w:ind w:left="156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043480">
      <w:pPr>
        <w:pStyle w:val="tv213"/>
        <w:tabs>
          <w:tab w:val="left" w:pos="709"/>
        </w:tabs>
        <w:spacing w:before="0" w:beforeAutospacing="0" w:after="0" w:afterAutospacing="0"/>
        <w:ind w:left="1560"/>
        <w:jc w:val="both"/>
        <w:rPr>
          <w:i/>
          <w:iCs/>
        </w:rPr>
      </w:pPr>
      <w:r w:rsidRPr="00CE20BD">
        <w:rPr>
          <w:i/>
          <w:iCs/>
          <w:shd w:val="clear" w:color="auto" w:fill="FFFFFF"/>
        </w:rPr>
        <w:t xml:space="preserve">(Pasūtītāja rīcībā ir tāda pietiekama un objektīva informācija, ar kuru ir pierādāms, ka pastāv attiecīgais izslēgšanas iemesls. Latvijā reģistrētu </w:t>
      </w:r>
      <w:r w:rsidRPr="00CE20BD">
        <w:rPr>
          <w:i/>
          <w:iCs/>
          <w:shd w:val="clear" w:color="auto" w:fill="FFFFFF"/>
        </w:rPr>
        <w:lastRenderedPageBreak/>
        <w:t>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CE20BD">
          <w:rPr>
            <w:rStyle w:val="Hipersaite"/>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515CA0"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Pr>
          <w:shd w:val="clear" w:color="auto" w:fill="FFFFFF"/>
        </w:rPr>
        <w:t>;</w:t>
      </w:r>
    </w:p>
    <w:p w14:paraId="2B9A5902" w14:textId="6F7F2F22" w:rsidR="00515CA0" w:rsidRPr="00515CA0" w:rsidRDefault="00515CA0" w:rsidP="00515CA0">
      <w:pPr>
        <w:pStyle w:val="tv213"/>
        <w:numPr>
          <w:ilvl w:val="2"/>
          <w:numId w:val="5"/>
        </w:numPr>
        <w:tabs>
          <w:tab w:val="left" w:pos="709"/>
        </w:tabs>
        <w:spacing w:before="0" w:beforeAutospacing="0" w:after="0" w:afterAutospacing="0"/>
        <w:ind w:left="1571"/>
        <w:jc w:val="both"/>
      </w:pPr>
      <w:r>
        <w:rPr>
          <w:shd w:val="clear" w:color="auto" w:fill="FFFFFF"/>
        </w:rPr>
        <w:t xml:space="preserve">ja </w:t>
      </w:r>
      <w:r w:rsidRPr="00515CA0">
        <w:rPr>
          <w:shd w:val="clear" w:color="auto" w:fill="FFFFFF"/>
        </w:rPr>
        <w:t>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rPr>
        <w:t>.</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1CF058F9" w:rsidR="00041598" w:rsidRPr="00CE20BD" w:rsidRDefault="00041598"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veicamo būvdarbu vai sniedzamo pakalpojumu </w:t>
      </w:r>
      <w:r w:rsidRPr="00CE20BD">
        <w:rPr>
          <w:rFonts w:ascii="Times New Roman" w:hAnsi="Times New Roman" w:cs="Times New Roman"/>
          <w:sz w:val="24"/>
          <w:szCs w:val="24"/>
          <w:shd w:val="clear" w:color="auto" w:fill="FFFFFF"/>
        </w:rPr>
        <w:t>vērtība ir vismaz 10 000 </w:t>
      </w:r>
      <w:proofErr w:type="spellStart"/>
      <w:r w:rsidRPr="00CE20BD">
        <w:rPr>
          <w:rFonts w:ascii="Times New Roman" w:hAnsi="Times New Roman" w:cs="Times New Roman"/>
          <w:i/>
          <w:iCs/>
          <w:sz w:val="24"/>
          <w:szCs w:val="24"/>
          <w:shd w:val="clear" w:color="auto" w:fill="FFFFFF"/>
        </w:rPr>
        <w:t>euro</w:t>
      </w:r>
      <w:proofErr w:type="spellEnd"/>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CE20BD" w:rsidRDefault="0086322B"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CE20B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CE20BD" w:rsidRDefault="00F444EC" w:rsidP="00D9609A">
      <w:pPr>
        <w:pStyle w:val="Virsraksts1"/>
      </w:pPr>
      <w:bookmarkStart w:id="9" w:name="_Toc108533792"/>
      <w:bookmarkStart w:id="10" w:name="_Toc158034495"/>
      <w:r w:rsidRPr="00CE20BD">
        <w:lastRenderedPageBreak/>
        <w:t>KVALIFIKĀCIJAS PRASĪBAS</w:t>
      </w:r>
      <w:bookmarkEnd w:id="9"/>
      <w:bookmarkEnd w:id="10"/>
    </w:p>
    <w:p w14:paraId="1135D819" w14:textId="77777777" w:rsidR="004301A7" w:rsidRPr="00CE20BD" w:rsidRDefault="00F444EC" w:rsidP="00FC3288">
      <w:pPr>
        <w:pStyle w:val="Tekstabloks"/>
        <w:numPr>
          <w:ilvl w:val="1"/>
          <w:numId w:val="5"/>
        </w:numPr>
        <w:ind w:left="851" w:right="-57" w:hanging="567"/>
        <w:jc w:val="both"/>
        <w:rPr>
          <w:szCs w:val="24"/>
        </w:rPr>
      </w:pPr>
      <w:bookmarkStart w:id="11" w:name="_Hlk60926386"/>
      <w:r w:rsidRPr="00CE20BD">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7C3E2C24" w14:textId="178330BA" w:rsidR="005C72CF" w:rsidRPr="008666DB" w:rsidRDefault="008666DB" w:rsidP="00FC3288">
      <w:pPr>
        <w:pStyle w:val="Tekstabloks"/>
        <w:numPr>
          <w:ilvl w:val="1"/>
          <w:numId w:val="5"/>
        </w:numPr>
        <w:ind w:left="851" w:right="-57" w:hanging="567"/>
        <w:jc w:val="both"/>
        <w:rPr>
          <w:sz w:val="28"/>
          <w:szCs w:val="28"/>
        </w:rPr>
      </w:pPr>
      <w:r>
        <w:rPr>
          <w:szCs w:val="24"/>
        </w:rPr>
        <w:t>Pretendentam</w:t>
      </w:r>
      <w:r w:rsidR="005C72CF" w:rsidRPr="00CE20BD">
        <w:rPr>
          <w:szCs w:val="24"/>
        </w:rPr>
        <w:t xml:space="preserve"> </w:t>
      </w:r>
      <w:r w:rsidRPr="00A63E82">
        <w:rPr>
          <w:bCs/>
          <w:szCs w:val="24"/>
        </w:rPr>
        <w:t xml:space="preserve">jābūt Latvijas Jūras administrācijas vai citas tās pilnvarotas klasifikācijas sabiedrības uzņēmuma reģistrācijai par tiesībām veikt </w:t>
      </w:r>
      <w:r w:rsidRPr="00A63E82">
        <w:rPr>
          <w:bCs/>
          <w:i/>
          <w:szCs w:val="24"/>
        </w:rPr>
        <w:t>kuģu remontdarbus</w:t>
      </w:r>
      <w:r w:rsidR="005C72CF" w:rsidRPr="002567F6">
        <w:rPr>
          <w:szCs w:val="24"/>
        </w:rPr>
        <w:t>.</w:t>
      </w:r>
    </w:p>
    <w:p w14:paraId="22D1A9B6" w14:textId="62757DF5" w:rsidR="008666DB" w:rsidRPr="00823FDB" w:rsidRDefault="008666DB" w:rsidP="008666DB">
      <w:pPr>
        <w:pStyle w:val="Tekstabloks"/>
        <w:ind w:right="-57"/>
        <w:jc w:val="both"/>
        <w:rPr>
          <w:szCs w:val="24"/>
        </w:rPr>
      </w:pPr>
      <w:r>
        <w:rPr>
          <w:szCs w:val="24"/>
        </w:rPr>
        <w:t xml:space="preserve">Ja </w:t>
      </w:r>
      <w:r w:rsidRPr="00FD70BA">
        <w:rPr>
          <w:bCs/>
          <w:szCs w:val="24"/>
        </w:rPr>
        <w:t xml:space="preserve">Pretendents nav Latvijā reģistrēts komersants, tam jābūt tā mītnes zemē esošas </w:t>
      </w:r>
      <w:r w:rsidRPr="00823FDB">
        <w:rPr>
          <w:bCs/>
          <w:szCs w:val="24"/>
        </w:rPr>
        <w:t>līdzvērtīgas organizācijas apstiprināta reģistrācija par tiesībām veikt kuģu remontus.</w:t>
      </w:r>
    </w:p>
    <w:p w14:paraId="464B4161" w14:textId="5CC2DEC4" w:rsidR="00341E94" w:rsidRPr="00823FDB" w:rsidRDefault="00341E94"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bookmarkStart w:id="12" w:name="_Hlk140649592"/>
      <w:bookmarkStart w:id="13" w:name="_Hlk141183280"/>
      <w:r w:rsidRPr="00823FDB">
        <w:rPr>
          <w:rFonts w:ascii="Times New Roman" w:hAnsi="Times New Roman" w:cs="Times New Roman"/>
          <w:sz w:val="24"/>
          <w:szCs w:val="24"/>
        </w:rPr>
        <w:t xml:space="preserve">Pretendentam </w:t>
      </w:r>
      <w:r w:rsidR="00C65E74" w:rsidRPr="00823FDB">
        <w:rPr>
          <w:rFonts w:ascii="Times New Roman" w:hAnsi="Times New Roman" w:cs="Times New Roman"/>
          <w:sz w:val="24"/>
          <w:szCs w:val="24"/>
          <w:lang w:eastAsia="lv-LV"/>
        </w:rPr>
        <w:t>jābūt atbilstošai pieredzei šajā iepirkumā paredzēto darbu izpildē. Pēdējo 3 (trīs) gadu laikā (</w:t>
      </w:r>
      <w:r w:rsidR="00C65E74" w:rsidRPr="00823FDB">
        <w:rPr>
          <w:rFonts w:ascii="Times New Roman" w:hAnsi="Times New Roman" w:cs="Times New Roman"/>
          <w:sz w:val="24"/>
          <w:szCs w:val="24"/>
        </w:rPr>
        <w:t>2021., 2022., 2023. un 2024. gads līdz piedāvājuma iesniegšanas termiņa pēdējai dienai</w:t>
      </w:r>
      <w:r w:rsidR="00C65E74" w:rsidRPr="00823FDB">
        <w:rPr>
          <w:rFonts w:ascii="Times New Roman" w:hAnsi="Times New Roman" w:cs="Times New Roman"/>
          <w:sz w:val="24"/>
          <w:szCs w:val="24"/>
          <w:lang w:eastAsia="lv-LV"/>
        </w:rPr>
        <w:t xml:space="preserve">) jābūt veiktam 1 (vienam) iepirkumam līdzīga rakstura darbam – </w:t>
      </w:r>
      <w:r w:rsidR="00C65E74" w:rsidRPr="00823FDB">
        <w:rPr>
          <w:rFonts w:ascii="Times New Roman" w:hAnsi="Times New Roman" w:cs="Times New Roman"/>
          <w:i/>
          <w:sz w:val="24"/>
          <w:szCs w:val="24"/>
          <w:lang w:eastAsia="lv-LV"/>
        </w:rPr>
        <w:t>kuģa remontdarbi ar dokošanu</w:t>
      </w:r>
      <w:r w:rsidRPr="00823FDB">
        <w:rPr>
          <w:rFonts w:ascii="Times New Roman" w:hAnsi="Times New Roman" w:cs="Times New Roman"/>
          <w:sz w:val="24"/>
          <w:szCs w:val="24"/>
        </w:rPr>
        <w:t>.</w:t>
      </w:r>
    </w:p>
    <w:p w14:paraId="61104768" w14:textId="4391D22E" w:rsidR="00D528BA" w:rsidRPr="00823FDB" w:rsidRDefault="0076376E" w:rsidP="00823FDB">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r w:rsidRPr="00823FDB">
        <w:rPr>
          <w:rFonts w:ascii="Times New Roman" w:hAnsi="Times New Roman" w:cs="Times New Roman"/>
          <w:sz w:val="24"/>
          <w:szCs w:val="24"/>
        </w:rPr>
        <w:t xml:space="preserve">Pretendenta </w:t>
      </w:r>
      <w:bookmarkEnd w:id="12"/>
      <w:r w:rsidR="00823FDB" w:rsidRPr="00823FDB">
        <w:rPr>
          <w:rFonts w:ascii="Times New Roman" w:hAnsi="Times New Roman" w:cs="Times New Roman"/>
          <w:sz w:val="24"/>
          <w:szCs w:val="24"/>
          <w:lang w:eastAsia="lv-LV"/>
        </w:rPr>
        <w:t>rīcībā jābūt vismaz 1 (vienam) licencētas firmas sertificētam speciālistam ar tiesībām veikt kuģu konstrukciju metināšanu visos tehniskos stāvokļos</w:t>
      </w:r>
      <w:r w:rsidR="005C72CF" w:rsidRPr="00823FDB">
        <w:rPr>
          <w:rFonts w:ascii="Times New Roman" w:hAnsi="Times New Roman" w:cs="Times New Roman"/>
          <w:sz w:val="24"/>
          <w:szCs w:val="24"/>
        </w:rPr>
        <w:t xml:space="preserve">. </w:t>
      </w:r>
    </w:p>
    <w:bookmarkEnd w:id="13"/>
    <w:p w14:paraId="4E931877" w14:textId="391FA08B" w:rsidR="00D528BA" w:rsidRPr="00D528BA" w:rsidRDefault="009103B7"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Pretendenta </w:t>
      </w:r>
      <w:r w:rsidRPr="009103B7">
        <w:rPr>
          <w:rFonts w:ascii="Times New Roman" w:eastAsia="Times New Roman" w:hAnsi="Times New Roman" w:cs="Times New Roman"/>
          <w:iCs/>
          <w:sz w:val="24"/>
          <w:szCs w:val="24"/>
          <w:lang w:eastAsia="lv-LV"/>
        </w:rPr>
        <w:t>rīcībā vai īpašumā jāatrodas dokam</w:t>
      </w:r>
      <w:r w:rsidR="00DB1E9A">
        <w:rPr>
          <w:rFonts w:ascii="Times New Roman" w:eastAsia="Times New Roman" w:hAnsi="Times New Roman" w:cs="Times New Roman"/>
          <w:iCs/>
          <w:sz w:val="24"/>
          <w:szCs w:val="24"/>
          <w:lang w:eastAsia="lv-LV"/>
        </w:rPr>
        <w:t>.</w:t>
      </w:r>
    </w:p>
    <w:p w14:paraId="19D118B5" w14:textId="2C2CD278" w:rsidR="00A06EC1" w:rsidRPr="00CE20BD" w:rsidRDefault="00F444EC"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567F6">
        <w:rPr>
          <w:rFonts w:ascii="Times New Roman" w:hAnsi="Times New Roman" w:cs="Times New Roman"/>
          <w:sz w:val="24"/>
          <w:szCs w:val="24"/>
        </w:rPr>
        <w:t>Pretendenta rīcībā jābūt pietiekamiem vai jābūt pieejamiem pietiekamiem tehniskiem un darbaspēka resursiem</w:t>
      </w:r>
      <w:r w:rsidR="004301A7" w:rsidRPr="002567F6">
        <w:rPr>
          <w:rFonts w:ascii="Times New Roman" w:hAnsi="Times New Roman" w:cs="Times New Roman"/>
          <w:sz w:val="24"/>
          <w:szCs w:val="24"/>
        </w:rPr>
        <w:t xml:space="preserve">, </w:t>
      </w:r>
      <w:r w:rsidRPr="002567F6">
        <w:rPr>
          <w:rFonts w:ascii="Times New Roman" w:hAnsi="Times New Roman" w:cs="Times New Roman"/>
          <w:sz w:val="24"/>
          <w:szCs w:val="24"/>
        </w:rPr>
        <w:t>lai nodrošinātu šajā iepirkumā</w:t>
      </w:r>
      <w:r w:rsidRPr="00CE20BD">
        <w:rPr>
          <w:rFonts w:ascii="Times New Roman" w:hAnsi="Times New Roman" w:cs="Times New Roman"/>
          <w:sz w:val="24"/>
          <w:szCs w:val="24"/>
        </w:rPr>
        <w:t xml:space="preserve"> paredzēto Darbu izpildi pieprasītajā apjomā, kvalitātē un termiņā</w:t>
      </w:r>
      <w:r w:rsidR="0029405D" w:rsidRPr="00CE20BD">
        <w:rPr>
          <w:rFonts w:ascii="Times New Roman" w:hAnsi="Times New Roman" w:cs="Times New Roman"/>
          <w:sz w:val="24"/>
          <w:szCs w:val="24"/>
        </w:rPr>
        <w:t>.</w:t>
      </w:r>
    </w:p>
    <w:p w14:paraId="6BDAAEC7" w14:textId="4AEAE351" w:rsidR="00F444EC" w:rsidRPr="00F54A46" w:rsidRDefault="00F444EC" w:rsidP="005C72CF">
      <w:pPr>
        <w:pStyle w:val="Tekstabloks"/>
        <w:numPr>
          <w:ilvl w:val="1"/>
          <w:numId w:val="5"/>
        </w:numPr>
        <w:ind w:left="851" w:right="-57" w:hanging="567"/>
        <w:jc w:val="both"/>
        <w:rPr>
          <w:szCs w:val="24"/>
        </w:rPr>
      </w:pPr>
      <w:bookmarkStart w:id="14" w:name="_Ref312158249"/>
      <w:r w:rsidRPr="00CE20B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4"/>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w:t>
      </w:r>
      <w:r w:rsidRPr="00F54A46">
        <w:rPr>
          <w:szCs w:val="24"/>
        </w:rPr>
        <w:t>pieredzes prasība.</w:t>
      </w:r>
    </w:p>
    <w:p w14:paraId="475937D0" w14:textId="18A21EF6" w:rsidR="009F202F" w:rsidRPr="00CE20BD" w:rsidRDefault="009F202F" w:rsidP="00780EDF">
      <w:pPr>
        <w:pStyle w:val="Tekstabloks"/>
        <w:numPr>
          <w:ilvl w:val="1"/>
          <w:numId w:val="5"/>
        </w:numPr>
        <w:ind w:left="851" w:right="-57" w:hanging="567"/>
        <w:jc w:val="both"/>
        <w:rPr>
          <w:szCs w:val="24"/>
        </w:rPr>
      </w:pPr>
      <w:bookmarkStart w:id="15" w:name="_Toc496711281"/>
      <w:r w:rsidRPr="00F54A46">
        <w:t xml:space="preserve">Pretendents ir tiesīgs iesniegt Eiropas vienoto iepirkuma procedūras dokumentu (turpmāk – EVIPD) atbilstoši šī nolikuma </w:t>
      </w:r>
      <w:r w:rsidR="008A65F7">
        <w:rPr>
          <w:b/>
          <w:bCs/>
        </w:rPr>
        <w:t>10</w:t>
      </w:r>
      <w:r w:rsidRPr="00F54A46">
        <w:rPr>
          <w:b/>
          <w:bCs/>
        </w:rPr>
        <w:t>.pielikumam</w:t>
      </w:r>
      <w:r w:rsidRPr="00F54A46">
        <w:t>, kā sākotnējo pierādījumu atbilstībai paziņojumā par līgumu vai iepirkuma procedūras dokumentos noteiktajām Pretendentu atlases prasībām. Iepirkuma</w:t>
      </w:r>
      <w:r w:rsidRPr="00CE20BD">
        <w:t xml:space="preserve"> dokumentācijai pievienoto EVIPD veidlapas </w:t>
      </w:r>
      <w:proofErr w:type="spellStart"/>
      <w:r w:rsidRPr="00CE20BD">
        <w:t>xml</w:t>
      </w:r>
      <w:proofErr w:type="spellEnd"/>
      <w:r w:rsidRPr="00CE20BD">
        <w:t xml:space="preserve"> datni Pretendents var aizpildīt izmantojot EIS izveidoto rīku (</w:t>
      </w:r>
      <w:proofErr w:type="spellStart"/>
      <w:r w:rsidRPr="00CE20BD">
        <w:t>xml</w:t>
      </w:r>
      <w:proofErr w:type="spellEnd"/>
      <w:r w:rsidRPr="00CE20BD">
        <w:t xml:space="preserve"> datni </w:t>
      </w:r>
      <w:proofErr w:type="spellStart"/>
      <w:r w:rsidRPr="00CE20BD">
        <w:t>augšuplādējot</w:t>
      </w:r>
      <w:proofErr w:type="spellEnd"/>
      <w:r w:rsidRPr="00CE20BD">
        <w:t xml:space="preserve"> tīmekļa vietnē </w:t>
      </w:r>
      <w:hyperlink r:id="rId16" w:history="1">
        <w:r w:rsidRPr="00CE20BD">
          <w:rPr>
            <w:rStyle w:val="Hipersaite"/>
            <w:color w:val="auto"/>
          </w:rPr>
          <w:t>http://espd.eis.gov.lv/</w:t>
        </w:r>
      </w:hyperlink>
      <w:r w:rsidRPr="00CE20BD">
        <w:rPr>
          <w:lang w:eastAsia="lv-LV"/>
        </w:rPr>
        <w:t>), saglabāt elektroniski un pievienot piedāvājumam.</w:t>
      </w:r>
    </w:p>
    <w:p w14:paraId="44BEF8E9" w14:textId="77777777" w:rsidR="009F202F" w:rsidRPr="00CE20BD" w:rsidRDefault="009F202F" w:rsidP="009F202F">
      <w:pPr>
        <w:pStyle w:val="Tekstabloks"/>
        <w:ind w:right="-57"/>
        <w:jc w:val="both"/>
        <w:rPr>
          <w:szCs w:val="24"/>
        </w:rPr>
      </w:pPr>
      <w:r w:rsidRPr="00CE20B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CE20BD" w:rsidRDefault="009F202F" w:rsidP="00FA0B2D">
      <w:pPr>
        <w:pStyle w:val="Tekstabloks"/>
        <w:ind w:right="-57"/>
        <w:jc w:val="both"/>
        <w:rPr>
          <w:szCs w:val="24"/>
        </w:rPr>
      </w:pPr>
      <w:r w:rsidRPr="00CE20BD">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FA0B2D">
      <w:pPr>
        <w:pStyle w:val="Tekstabloks"/>
        <w:ind w:right="-57"/>
        <w:jc w:val="both"/>
      </w:pPr>
      <w:r w:rsidRPr="00CE20BD">
        <w:t>EVIPD iesniegšana neatbrīvo no pienākuma pilnvērtīgi sagatavot piedāvājumu (</w:t>
      </w:r>
      <w:r w:rsidRPr="00CE20BD">
        <w:rPr>
          <w:i/>
          <w:iCs/>
        </w:rPr>
        <w:t>skatīt Iepirkumu uzraudzības biroja (turpmāk – IUB) 2021.gada 11.janvāra lēmumu Nr. 4-1.2/21-8 un IUB skaidrojumus par Eiropas vienoto iepirkuma procedūras dokumentu</w:t>
      </w:r>
      <w:r w:rsidRPr="00CE20BD">
        <w:t xml:space="preserve"> </w:t>
      </w:r>
      <w:r w:rsidRPr="00CE20BD">
        <w:rPr>
          <w:i/>
          <w:iCs/>
        </w:rPr>
        <w:lastRenderedPageBreak/>
        <w:t>https://www.iub.gov.lv/lv/skaidrojums-par-eiropas-vienoto-iepirkuma-proceduras-dokumentu</w:t>
      </w:r>
      <w:r w:rsidRPr="00CE20BD">
        <w:t xml:space="preserve">). </w:t>
      </w:r>
    </w:p>
    <w:p w14:paraId="454E6169" w14:textId="77777777" w:rsidR="009F202F" w:rsidRPr="00CE20BD" w:rsidRDefault="009F202F" w:rsidP="00FA0B2D">
      <w:pPr>
        <w:pStyle w:val="Tekstabloks"/>
        <w:ind w:right="-57"/>
        <w:jc w:val="both"/>
      </w:pPr>
      <w:bookmarkStart w:id="16" w:name="_Hlk41398862"/>
      <w:r w:rsidRPr="00CE20BD">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w:t>
      </w:r>
      <w:proofErr w:type="spellStart"/>
      <w:r w:rsidRPr="00CE20BD">
        <w:t>euro</w:t>
      </w:r>
      <w:proofErr w:type="spellEnd"/>
      <w:r w:rsidRPr="00CE20BD">
        <w:t>. Piegādātāju apvienība iesniedz atsevišķu Eiropas vienoto iepirkuma procedūras dokumentu par katru tās dalībnieku.</w:t>
      </w:r>
    </w:p>
    <w:p w14:paraId="6AFBD2C2" w14:textId="77777777" w:rsidR="009F202F" w:rsidRPr="00CE20BD" w:rsidRDefault="009F202F" w:rsidP="00E67BED">
      <w:pPr>
        <w:pStyle w:val="Tekstabloks"/>
        <w:numPr>
          <w:ilvl w:val="1"/>
          <w:numId w:val="5"/>
        </w:numPr>
        <w:spacing w:after="120"/>
        <w:ind w:left="851" w:right="-57" w:hanging="567"/>
        <w:jc w:val="both"/>
        <w:rPr>
          <w:szCs w:val="24"/>
        </w:rPr>
      </w:pPr>
      <w:r w:rsidRPr="00CE20BD">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6"/>
    </w:p>
    <w:p w14:paraId="6BB76AA3" w14:textId="3A4808DF" w:rsidR="00F444EC" w:rsidRPr="00CE20BD" w:rsidRDefault="00F444EC" w:rsidP="00D9609A">
      <w:pPr>
        <w:pStyle w:val="Virsraksts1"/>
      </w:pPr>
      <w:bookmarkStart w:id="17" w:name="_Toc158034496"/>
      <w:r w:rsidRPr="00CE20BD">
        <w:t>IESNIEDZAMIE DOKUMENTI</w:t>
      </w:r>
      <w:bookmarkEnd w:id="17"/>
    </w:p>
    <w:p w14:paraId="7682E72C" w14:textId="710C3335" w:rsidR="00F444EC" w:rsidRPr="00CE20BD" w:rsidRDefault="00F444EC" w:rsidP="00E67BED">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52166D80" w14:textId="2644F6FA" w:rsidR="00F444EC" w:rsidRPr="00CE20BD" w:rsidRDefault="00F444EC" w:rsidP="00D9609A">
      <w:pPr>
        <w:pStyle w:val="Virsraksts1"/>
      </w:pPr>
      <w:bookmarkStart w:id="18" w:name="_Toc312767050"/>
      <w:bookmarkStart w:id="19" w:name="_Toc496711283"/>
      <w:bookmarkStart w:id="20" w:name="_Toc108533794"/>
      <w:bookmarkStart w:id="21" w:name="_Toc158034497"/>
      <w:bookmarkStart w:id="22" w:name="_Hlk61000617"/>
      <w:bookmarkEnd w:id="11"/>
      <w:bookmarkEnd w:id="15"/>
      <w:r w:rsidRPr="00CE20BD">
        <w:t>PRETENDENTU ATLASES DOKUMENTI</w:t>
      </w:r>
      <w:bookmarkEnd w:id="18"/>
      <w:bookmarkEnd w:id="19"/>
      <w:bookmarkEnd w:id="20"/>
      <w:bookmarkEnd w:id="21"/>
    </w:p>
    <w:p w14:paraId="4173B220" w14:textId="7A1CE52A" w:rsidR="00F444EC" w:rsidRPr="00CE20BD" w:rsidRDefault="00F444EC" w:rsidP="005F1C6F">
      <w:pPr>
        <w:pStyle w:val="Tekstabloks"/>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77777777" w:rsidR="002115F3" w:rsidRPr="00CE20BD" w:rsidRDefault="004579C7" w:rsidP="002115F3">
      <w:pPr>
        <w:pStyle w:val="Tekstabloks"/>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Default="004579C7" w:rsidP="002115F3">
      <w:pPr>
        <w:pStyle w:val="Tekstabloks"/>
        <w:numPr>
          <w:ilvl w:val="2"/>
          <w:numId w:val="5"/>
        </w:numPr>
        <w:ind w:left="1560" w:right="-57" w:hanging="709"/>
        <w:jc w:val="both"/>
        <w:rPr>
          <w:bCs/>
          <w:szCs w:val="24"/>
        </w:rPr>
      </w:pPr>
      <w:r w:rsidRPr="00CE20BD">
        <w:rPr>
          <w:bCs/>
          <w:szCs w:val="24"/>
        </w:rPr>
        <w:t xml:space="preserve">Pretendenta norādīto apakšuzņēmēju, kura </w:t>
      </w:r>
      <w:r w:rsidR="000E3D8C" w:rsidRPr="00CE20BD">
        <w:rPr>
          <w:szCs w:val="24"/>
          <w:shd w:val="clear" w:color="auto" w:fill="FFFFFF"/>
        </w:rPr>
        <w:t>veicamo būvdarbu vai sniedzamo pakalpojumu</w:t>
      </w:r>
      <w:r w:rsidRPr="00CE20BD">
        <w:rPr>
          <w:bCs/>
          <w:szCs w:val="24"/>
        </w:rPr>
        <w:t xml:space="preserve"> vērtība ir vismaz 10 000 </w:t>
      </w:r>
      <w:proofErr w:type="spellStart"/>
      <w:r w:rsidRPr="00CE20BD">
        <w:rPr>
          <w:bCs/>
          <w:szCs w:val="24"/>
        </w:rPr>
        <w:t>euro</w:t>
      </w:r>
      <w:proofErr w:type="spellEnd"/>
      <w:r w:rsidRPr="00CE20BD">
        <w:rPr>
          <w:bCs/>
          <w:szCs w:val="24"/>
        </w:rPr>
        <w:t xml:space="preserve">, </w:t>
      </w:r>
      <w:r w:rsidRPr="00CE20BD">
        <w:rPr>
          <w:b/>
          <w:szCs w:val="24"/>
        </w:rPr>
        <w:t>apliecinājums</w:t>
      </w:r>
      <w:r w:rsidRPr="00CE20BD">
        <w:rPr>
          <w:bCs/>
          <w:szCs w:val="24"/>
        </w:rPr>
        <w:t xml:space="preserve">, ka tas atbilst visām šo noteikumu 4.1.punkta dalības nosacījumu prasībām (ja </w:t>
      </w:r>
      <w:r w:rsidRPr="00B84570">
        <w:rPr>
          <w:bCs/>
          <w:szCs w:val="24"/>
        </w:rPr>
        <w:t>attiecināms).</w:t>
      </w:r>
    </w:p>
    <w:p w14:paraId="27F79D28" w14:textId="1866257B" w:rsidR="008D2D66" w:rsidRPr="00B84570" w:rsidRDefault="008D2D66" w:rsidP="002115F3">
      <w:pPr>
        <w:pStyle w:val="Tekstabloks"/>
        <w:numPr>
          <w:ilvl w:val="2"/>
          <w:numId w:val="5"/>
        </w:numPr>
        <w:ind w:left="1560" w:right="-57" w:hanging="709"/>
        <w:jc w:val="both"/>
        <w:rPr>
          <w:bCs/>
          <w:szCs w:val="24"/>
        </w:rPr>
      </w:pPr>
      <w:r>
        <w:rPr>
          <w:bCs/>
          <w:szCs w:val="24"/>
        </w:rPr>
        <w:t xml:space="preserve">Pretendentam </w:t>
      </w:r>
      <w:r w:rsidRPr="00FD70BA">
        <w:rPr>
          <w:szCs w:val="24"/>
        </w:rPr>
        <w:t xml:space="preserve">jāiesniedz Latvijas Jūras administrācijas </w:t>
      </w:r>
      <w:r w:rsidRPr="00FD70BA">
        <w:rPr>
          <w:b/>
          <w:szCs w:val="24"/>
          <w:u w:val="single"/>
        </w:rPr>
        <w:t>vai</w:t>
      </w:r>
      <w:r w:rsidRPr="00FD70BA">
        <w:rPr>
          <w:b/>
          <w:szCs w:val="24"/>
        </w:rPr>
        <w:t xml:space="preserve"> </w:t>
      </w:r>
      <w:r w:rsidRPr="00FD70BA">
        <w:rPr>
          <w:szCs w:val="24"/>
        </w:rPr>
        <w:t xml:space="preserve">tās atzītas klasifikācijas sabiedrības izsniegta dokumenta kopija par Pretendenta tiesībām veikt </w:t>
      </w:r>
      <w:r w:rsidRPr="00FD70BA">
        <w:rPr>
          <w:bCs/>
          <w:i/>
          <w:szCs w:val="24"/>
        </w:rPr>
        <w:t>kuģu remontdarbus</w:t>
      </w:r>
      <w:r>
        <w:rPr>
          <w:bCs/>
          <w:i/>
          <w:szCs w:val="24"/>
        </w:rPr>
        <w:t>.</w:t>
      </w:r>
    </w:p>
    <w:p w14:paraId="0FD5645A" w14:textId="361DF205" w:rsidR="007E6544" w:rsidRDefault="007E6544" w:rsidP="008D2D66">
      <w:pPr>
        <w:pStyle w:val="Tekstabloks"/>
        <w:numPr>
          <w:ilvl w:val="2"/>
          <w:numId w:val="5"/>
        </w:numPr>
        <w:ind w:left="1560" w:right="-57"/>
        <w:jc w:val="both"/>
        <w:rPr>
          <w:bCs/>
          <w:szCs w:val="24"/>
        </w:rPr>
      </w:pPr>
      <w:r w:rsidRPr="008D2D66">
        <w:rPr>
          <w:bCs/>
          <w:szCs w:val="24"/>
        </w:rPr>
        <w:t>Pretendenta</w:t>
      </w:r>
      <w:r w:rsidRPr="007E6544">
        <w:rPr>
          <w:b/>
          <w:szCs w:val="24"/>
        </w:rPr>
        <w:t xml:space="preserve"> izpildīto darbu saraksts</w:t>
      </w:r>
      <w:r w:rsidRPr="007E6544">
        <w:rPr>
          <w:bCs/>
          <w:szCs w:val="24"/>
        </w:rPr>
        <w:t xml:space="preserve"> saskaņā ar šī nolikuma </w:t>
      </w:r>
      <w:r w:rsidRPr="007E6544">
        <w:rPr>
          <w:b/>
          <w:szCs w:val="24"/>
        </w:rPr>
        <w:t>3.pielikumu</w:t>
      </w:r>
      <w:r w:rsidRPr="007E6544">
        <w:rPr>
          <w:bCs/>
          <w:szCs w:val="24"/>
        </w:rPr>
        <w:t xml:space="preserve"> par iepriekšējo 3 (trīs) gadu laikā (202</w:t>
      </w:r>
      <w:r>
        <w:rPr>
          <w:bCs/>
          <w:szCs w:val="24"/>
        </w:rPr>
        <w:t>1</w:t>
      </w:r>
      <w:r w:rsidRPr="007E6544">
        <w:rPr>
          <w:bCs/>
          <w:szCs w:val="24"/>
        </w:rPr>
        <w:t>.-202</w:t>
      </w:r>
      <w:r>
        <w:rPr>
          <w:bCs/>
          <w:szCs w:val="24"/>
        </w:rPr>
        <w:t>4</w:t>
      </w:r>
      <w:r w:rsidRPr="007E6544">
        <w:rPr>
          <w:bCs/>
          <w:szCs w:val="24"/>
        </w:rPr>
        <w:t xml:space="preserve">.gads līdz piedāvājumu iesniegšanas termiņa beigām) </w:t>
      </w:r>
      <w:r w:rsidR="008D2D66" w:rsidRPr="00FD70BA">
        <w:rPr>
          <w:rFonts w:eastAsia="Calibri"/>
          <w:szCs w:val="24"/>
        </w:rPr>
        <w:t xml:space="preserve">veiktos </w:t>
      </w:r>
      <w:r w:rsidR="008D2D66" w:rsidRPr="00FD70BA">
        <w:rPr>
          <w:rFonts w:eastAsia="Calibri"/>
          <w:i/>
          <w:szCs w:val="24"/>
        </w:rPr>
        <w:t>kuģa remontdarbus ar dokošanu</w:t>
      </w:r>
      <w:r w:rsidR="008D2D66">
        <w:rPr>
          <w:rFonts w:eastAsia="Calibri"/>
          <w:i/>
          <w:szCs w:val="24"/>
        </w:rPr>
        <w:t xml:space="preserve"> (1 izpildīts līgums)</w:t>
      </w:r>
      <w:r>
        <w:rPr>
          <w:bCs/>
          <w:szCs w:val="24"/>
        </w:rPr>
        <w:t>.</w:t>
      </w:r>
    </w:p>
    <w:p w14:paraId="27108F80" w14:textId="08204E2D" w:rsidR="007E6544" w:rsidRPr="007E6544" w:rsidRDefault="007E6544" w:rsidP="007E6544">
      <w:pPr>
        <w:pStyle w:val="Tekstabloks"/>
        <w:ind w:left="1570" w:right="-57"/>
        <w:jc w:val="both"/>
        <w:rPr>
          <w:bCs/>
          <w:szCs w:val="24"/>
        </w:rPr>
      </w:pPr>
      <w:r w:rsidRPr="007E6544">
        <w:rPr>
          <w:bCs/>
          <w:szCs w:val="24"/>
        </w:rPr>
        <w:t xml:space="preserve">Izpildīto darbu sarakstam jāpievieno </w:t>
      </w:r>
      <w:r w:rsidRPr="007E6544">
        <w:rPr>
          <w:b/>
          <w:szCs w:val="24"/>
        </w:rPr>
        <w:t>atsauksmes</w:t>
      </w:r>
      <w:r w:rsidRPr="007E6544">
        <w:rPr>
          <w:bCs/>
          <w:szCs w:val="24"/>
        </w:rPr>
        <w:t xml:space="preserve"> </w:t>
      </w:r>
      <w:r w:rsidRPr="007E6544">
        <w:rPr>
          <w:b/>
          <w:szCs w:val="24"/>
        </w:rPr>
        <w:t>vai cita veida dokumentāli pierādījumi</w:t>
      </w:r>
      <w:r w:rsidRPr="007E6544">
        <w:rPr>
          <w:bCs/>
          <w:szCs w:val="24"/>
        </w:rPr>
        <w:t xml:space="preserve"> no sarakstā uzrādīto </w:t>
      </w:r>
      <w:r w:rsidR="00BF06D8">
        <w:rPr>
          <w:bCs/>
          <w:szCs w:val="24"/>
        </w:rPr>
        <w:t>darbu</w:t>
      </w:r>
      <w:r w:rsidRPr="007E6544">
        <w:rPr>
          <w:bCs/>
          <w:szCs w:val="24"/>
        </w:rPr>
        <w:t xml:space="preserve"> pasūtītājiem (īpašniekiem vai valdītājiem) ar informāciju par veiktajiem darbiem. </w:t>
      </w:r>
    </w:p>
    <w:p w14:paraId="4945EFDC" w14:textId="48C80880" w:rsidR="0003165B" w:rsidRDefault="00BF06D8" w:rsidP="00BF06D8">
      <w:pPr>
        <w:pStyle w:val="Tekstabloks"/>
        <w:numPr>
          <w:ilvl w:val="2"/>
          <w:numId w:val="5"/>
        </w:numPr>
        <w:ind w:left="1560" w:right="-57"/>
        <w:jc w:val="both"/>
        <w:rPr>
          <w:bCs/>
          <w:szCs w:val="24"/>
        </w:rPr>
      </w:pPr>
      <w:r>
        <w:rPr>
          <w:bCs/>
          <w:szCs w:val="24"/>
        </w:rPr>
        <w:t xml:space="preserve">Jāsniedz </w:t>
      </w:r>
      <w:r>
        <w:rPr>
          <w:rFonts w:eastAsia="Calibri"/>
          <w:bCs/>
          <w:szCs w:val="24"/>
        </w:rPr>
        <w:t>informācija par Pretendenta piedāvāto speciālistu (vismaz 1 (viens) licencētas firmas sertificēts speciālists ar tiesībām veikt kuģu konstrukciju metināšanu visos tehniskos stāvokļos)</w:t>
      </w:r>
      <w:r w:rsidR="0003165B" w:rsidRPr="00B84570">
        <w:rPr>
          <w:bCs/>
          <w:szCs w:val="24"/>
        </w:rPr>
        <w:t>.</w:t>
      </w:r>
    </w:p>
    <w:p w14:paraId="1D734E6A" w14:textId="49EF0025" w:rsidR="007E6544" w:rsidRDefault="007E6544" w:rsidP="00BF06D8">
      <w:pPr>
        <w:pStyle w:val="Tekstabloks"/>
        <w:numPr>
          <w:ilvl w:val="2"/>
          <w:numId w:val="5"/>
        </w:numPr>
        <w:ind w:left="1560" w:right="-57"/>
        <w:jc w:val="both"/>
        <w:rPr>
          <w:bCs/>
          <w:szCs w:val="24"/>
        </w:rPr>
      </w:pPr>
      <w:r>
        <w:rPr>
          <w:bCs/>
          <w:szCs w:val="24"/>
        </w:rPr>
        <w:t xml:space="preserve">Pretendenta </w:t>
      </w:r>
      <w:proofErr w:type="spellStart"/>
      <w:r w:rsidR="00BF06D8" w:rsidRPr="00BF06D8">
        <w:rPr>
          <w:bCs/>
          <w:szCs w:val="24"/>
        </w:rPr>
        <w:t>paraksttiesīgas</w:t>
      </w:r>
      <w:proofErr w:type="spellEnd"/>
      <w:r w:rsidR="00BF06D8" w:rsidRPr="00BF06D8">
        <w:rPr>
          <w:bCs/>
          <w:szCs w:val="24"/>
        </w:rPr>
        <w:t xml:space="preserve"> personas sagatavots </w:t>
      </w:r>
      <w:r w:rsidR="00BF06D8" w:rsidRPr="00BF06D8">
        <w:rPr>
          <w:b/>
          <w:szCs w:val="24"/>
        </w:rPr>
        <w:t>apliecinājums</w:t>
      </w:r>
      <w:r w:rsidR="00BF06D8" w:rsidRPr="00BF06D8">
        <w:rPr>
          <w:bCs/>
          <w:szCs w:val="24"/>
        </w:rPr>
        <w:t>, ka Pretendenta rīcībā (īpašumā/lietošanā) ir doks</w:t>
      </w:r>
      <w:r w:rsidR="00BF06D8">
        <w:rPr>
          <w:bCs/>
          <w:szCs w:val="24"/>
        </w:rPr>
        <w:t>.</w:t>
      </w:r>
    </w:p>
    <w:p w14:paraId="2982A2D1" w14:textId="2986323E" w:rsidR="00BF06D8" w:rsidRDefault="00BF06D8" w:rsidP="00BF06D8">
      <w:pPr>
        <w:pStyle w:val="Tekstabloks"/>
        <w:ind w:left="1560" w:right="-57"/>
        <w:jc w:val="both"/>
        <w:rPr>
          <w:bCs/>
          <w:szCs w:val="24"/>
        </w:rPr>
      </w:pPr>
      <w:r>
        <w:rPr>
          <w:bCs/>
          <w:szCs w:val="24"/>
        </w:rPr>
        <w:t xml:space="preserve">Ja </w:t>
      </w:r>
      <w:r w:rsidRPr="003C6532">
        <w:rPr>
          <w:rFonts w:eastAsia="Calibri"/>
          <w:bCs/>
          <w:szCs w:val="24"/>
        </w:rPr>
        <w:t>Pretendentam īpašumā/lietošanā neatrodas doks, jāiesniedz vienošanās protokols par doka nomu līguma izpildes laikā</w:t>
      </w:r>
      <w:r>
        <w:rPr>
          <w:rFonts w:eastAsia="Calibri"/>
          <w:bCs/>
          <w:szCs w:val="24"/>
        </w:rPr>
        <w:t>.</w:t>
      </w:r>
    </w:p>
    <w:p w14:paraId="1E7D2D7E" w14:textId="2807BF6F" w:rsidR="00AC0A22" w:rsidRPr="00CE20BD" w:rsidRDefault="00F444EC" w:rsidP="00BF06D8">
      <w:pPr>
        <w:pStyle w:val="Tekstabloks"/>
        <w:numPr>
          <w:ilvl w:val="2"/>
          <w:numId w:val="5"/>
        </w:numPr>
        <w:ind w:left="1560" w:right="-57"/>
        <w:jc w:val="both"/>
        <w:rPr>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gadījumā, ja ar to tiks nolemts slēgt iepirkuma līgumu, līdz iepirkuma līguma </w:t>
      </w:r>
      <w:r w:rsidRPr="00CE20BD">
        <w:rPr>
          <w:szCs w:val="24"/>
        </w:rPr>
        <w:lastRenderedPageBreak/>
        <w:t xml:space="preserve">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Tekstabloks"/>
        <w:ind w:left="1560" w:right="-57"/>
        <w:jc w:val="both"/>
        <w:rPr>
          <w:b/>
          <w:bCs/>
          <w:i/>
          <w:iCs/>
          <w:szCs w:val="24"/>
        </w:rPr>
      </w:pPr>
      <w:r w:rsidRPr="00CE20BD">
        <w:rPr>
          <w:b/>
          <w:bCs/>
          <w:i/>
          <w:iCs/>
          <w:szCs w:val="24"/>
        </w:rPr>
        <w:t>Apliecinājums nav jāiesniedz, ja personu apvienība jau ir reģistrēta Komercreģistrā.</w:t>
      </w:r>
    </w:p>
    <w:p w14:paraId="27C8AFC3" w14:textId="77777777" w:rsidR="00F444EC" w:rsidRPr="00CE20BD" w:rsidRDefault="00F444EC" w:rsidP="0079264F">
      <w:pPr>
        <w:pStyle w:val="Tekstabloks"/>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69DB37F3" w14:textId="207959C8" w:rsidR="0079264F" w:rsidRPr="00CE20BD" w:rsidRDefault="00C55436" w:rsidP="0079264F">
      <w:pPr>
        <w:pStyle w:val="Tekstabloks"/>
        <w:ind w:left="1560" w:right="-57"/>
        <w:jc w:val="both"/>
        <w:rPr>
          <w:szCs w:val="24"/>
        </w:rPr>
      </w:pPr>
      <w:r w:rsidRPr="00C55436">
        <w:t>Ārvalstu uzņēmējiem atbilstība Iepirkuma dokumentu prasībām jāpierāda iesniedzot 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w:t>
      </w:r>
      <w:r>
        <w:t>kšanai</w:t>
      </w:r>
      <w:r w:rsidR="0079264F" w:rsidRPr="00CE20BD">
        <w:rPr>
          <w:szCs w:val="24"/>
        </w:rPr>
        <w:t>.</w:t>
      </w:r>
    </w:p>
    <w:p w14:paraId="74A360C0" w14:textId="43A74F7E"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B84570">
        <w:rPr>
          <w:b/>
          <w:szCs w:val="24"/>
        </w:rPr>
        <w:t>apakšuzņēmēju saraksts un apakšuzņēmēja apliecinājums</w:t>
      </w:r>
      <w:r w:rsidRPr="00B84570">
        <w:rPr>
          <w:szCs w:val="24"/>
        </w:rPr>
        <w:t xml:space="preserve"> (saskaņā ar šī nolikuma </w:t>
      </w:r>
      <w:r w:rsidR="008A65F7">
        <w:rPr>
          <w:b/>
          <w:szCs w:val="24"/>
        </w:rPr>
        <w:t>4</w:t>
      </w:r>
      <w:r w:rsidRPr="00B84570">
        <w:rPr>
          <w:b/>
          <w:szCs w:val="24"/>
        </w:rPr>
        <w:t>.pielikumu</w:t>
      </w:r>
      <w:r w:rsidRPr="00B84570">
        <w:rPr>
          <w:szCs w:val="24"/>
        </w:rPr>
        <w:t xml:space="preserve">). Sarakstā jānorāda arī apakšuzņēmēju apakšuzņēmēji, ja to </w:t>
      </w:r>
      <w:r w:rsidR="000E3D8C" w:rsidRPr="00B84570">
        <w:rPr>
          <w:szCs w:val="24"/>
          <w:shd w:val="clear" w:color="auto" w:fill="FFFFFF"/>
        </w:rPr>
        <w:t>veicamo būvdarbu vai sniedzamo</w:t>
      </w:r>
      <w:r w:rsidR="000E3D8C" w:rsidRPr="00CE20BD">
        <w:rPr>
          <w:szCs w:val="24"/>
          <w:shd w:val="clear" w:color="auto" w:fill="FFFFFF"/>
        </w:rPr>
        <w:t xml:space="preserve"> pakalpojumu </w:t>
      </w:r>
      <w:r w:rsidRPr="00CE20BD">
        <w:rPr>
          <w:szCs w:val="24"/>
        </w:rPr>
        <w:t xml:space="preserve">vērtība ir </w:t>
      </w:r>
      <w:r w:rsidR="005B58DB" w:rsidRPr="00CE20BD">
        <w:rPr>
          <w:szCs w:val="24"/>
        </w:rPr>
        <w:t xml:space="preserve">vismaz 10 000 </w:t>
      </w:r>
      <w:proofErr w:type="spellStart"/>
      <w:r w:rsidR="005B58DB" w:rsidRPr="00CE20BD">
        <w:rPr>
          <w:szCs w:val="24"/>
        </w:rPr>
        <w:t>euro</w:t>
      </w:r>
      <w:proofErr w:type="spellEnd"/>
      <w:r w:rsidRPr="00CE20BD">
        <w:rPr>
          <w:szCs w:val="24"/>
        </w:rPr>
        <w:t>, norādot arī katram šādam apakšuzņēmējam izpildei nododamo iepirkuma līguma daļu.</w:t>
      </w:r>
    </w:p>
    <w:p w14:paraId="3AC3A714" w14:textId="77777777"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ko paraksta visu personu apvienības dalībniekus pārstāvošās personas, kuras tiesīgas pārstāvēt dalībnieku. Vienošanās protokolā jānorāda:</w:t>
      </w:r>
    </w:p>
    <w:p w14:paraId="412895BD" w14:textId="77777777" w:rsidR="005F1C6F" w:rsidRPr="00CE20BD" w:rsidRDefault="00F444EC" w:rsidP="005F1C6F">
      <w:pPr>
        <w:pStyle w:val="Tekstabloks"/>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Tekstabloks"/>
        <w:numPr>
          <w:ilvl w:val="2"/>
          <w:numId w:val="5"/>
        </w:numPr>
        <w:ind w:left="1560" w:right="-57" w:hanging="709"/>
        <w:jc w:val="both"/>
        <w:rPr>
          <w:szCs w:val="24"/>
        </w:rPr>
      </w:pPr>
      <w:r w:rsidRPr="00CE20B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Tekstabloks"/>
        <w:numPr>
          <w:ilvl w:val="2"/>
          <w:numId w:val="5"/>
        </w:numPr>
        <w:ind w:left="1560" w:right="-57" w:hanging="709"/>
        <w:jc w:val="both"/>
        <w:rPr>
          <w:szCs w:val="24"/>
        </w:rPr>
      </w:pPr>
      <w:r w:rsidRPr="00CE20BD">
        <w:rPr>
          <w:szCs w:val="24"/>
        </w:rPr>
        <w:t>Kādus Darbu veidus un kādā apjomā (gan naudas izteiksmē, gan procentuāli) veiks katrs no apvienības dalībniekiem.</w:t>
      </w:r>
    </w:p>
    <w:p w14:paraId="545EF5A8" w14:textId="260E6B00" w:rsidR="00F444EC" w:rsidRPr="00CE20BD" w:rsidRDefault="00F444EC" w:rsidP="005F1C6F">
      <w:pPr>
        <w:pStyle w:val="Tekstabloks"/>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CE20BD" w:rsidRDefault="00F444EC" w:rsidP="005F1C6F">
      <w:pPr>
        <w:pStyle w:val="Tekstabloks"/>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w:t>
      </w:r>
      <w:r w:rsidRPr="00CE20BD">
        <w:rPr>
          <w:rFonts w:ascii="Times New Roman" w:hAnsi="Times New Roman" w:cs="Times New Roman"/>
          <w:iCs/>
          <w:sz w:val="24"/>
          <w:szCs w:val="24"/>
        </w:rPr>
        <w:lastRenderedPageBreak/>
        <w:t xml:space="preserve">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73498BBF" w14:textId="6B6D56BA" w:rsidR="00683B19" w:rsidRDefault="00F444EC" w:rsidP="00D9609A">
      <w:pPr>
        <w:pStyle w:val="Virsraksts1"/>
      </w:pPr>
      <w:bookmarkStart w:id="23" w:name="_Toc158034498"/>
      <w:bookmarkStart w:id="24" w:name="_Toc312767052"/>
      <w:bookmarkStart w:id="25" w:name="_Toc496711285"/>
      <w:bookmarkStart w:id="26" w:name="_Toc108533795"/>
      <w:bookmarkStart w:id="27" w:name="_Hlk61002686"/>
      <w:bookmarkEnd w:id="8"/>
      <w:bookmarkEnd w:id="22"/>
      <w:r w:rsidRPr="00CE20BD">
        <w:t>TEHNISKAIS</w:t>
      </w:r>
      <w:r w:rsidR="00C55436">
        <w:t xml:space="preserve"> UN FINANŠU</w:t>
      </w:r>
      <w:r w:rsidR="00683B19">
        <w:t xml:space="preserve"> PIEDĀVĀJUMS</w:t>
      </w:r>
      <w:bookmarkEnd w:id="23"/>
    </w:p>
    <w:p w14:paraId="55748583" w14:textId="77777777" w:rsidR="00C55436" w:rsidRPr="00C55436" w:rsidRDefault="00683B19" w:rsidP="00D9609A">
      <w:pPr>
        <w:pStyle w:val="Sarakstarindkopa"/>
        <w:numPr>
          <w:ilvl w:val="1"/>
          <w:numId w:val="5"/>
        </w:numPr>
        <w:spacing w:line="240" w:lineRule="auto"/>
        <w:ind w:left="851" w:hanging="567"/>
        <w:jc w:val="both"/>
        <w:rPr>
          <w:rFonts w:ascii="Times New Roman" w:hAnsi="Times New Roman" w:cs="Times New Roman"/>
          <w:sz w:val="24"/>
          <w:szCs w:val="24"/>
        </w:rPr>
      </w:pPr>
      <w:r w:rsidRPr="00C55436">
        <w:rPr>
          <w:rFonts w:ascii="Times New Roman" w:hAnsi="Times New Roman" w:cs="Times New Roman"/>
          <w:sz w:val="24"/>
          <w:szCs w:val="24"/>
        </w:rPr>
        <w:t xml:space="preserve">Pretendentam jāiesniedz </w:t>
      </w:r>
      <w:r w:rsidR="00C55436" w:rsidRPr="00C55436">
        <w:rPr>
          <w:rFonts w:ascii="Times New Roman" w:hAnsi="Times New Roman" w:cs="Times New Roman"/>
          <w:b/>
          <w:sz w:val="24"/>
          <w:szCs w:val="24"/>
        </w:rPr>
        <w:t>Pretendenta pieteikums</w:t>
      </w:r>
      <w:r w:rsidR="00C55436" w:rsidRPr="00C55436">
        <w:rPr>
          <w:rFonts w:ascii="Times New Roman" w:hAnsi="Times New Roman" w:cs="Times New Roman"/>
          <w:sz w:val="24"/>
          <w:szCs w:val="24"/>
        </w:rPr>
        <w:t xml:space="preserve"> dalībai iepirkuma procedūrā atbilstoši nolikuma </w:t>
      </w:r>
      <w:r w:rsidR="00C55436" w:rsidRPr="00C55436">
        <w:rPr>
          <w:rFonts w:ascii="Times New Roman" w:hAnsi="Times New Roman" w:cs="Times New Roman"/>
          <w:b/>
          <w:bCs/>
          <w:sz w:val="24"/>
          <w:szCs w:val="24"/>
        </w:rPr>
        <w:t xml:space="preserve">2.pielikumā </w:t>
      </w:r>
      <w:r w:rsidR="00C55436" w:rsidRPr="00C55436">
        <w:rPr>
          <w:rFonts w:ascii="Times New Roman" w:hAnsi="Times New Roman" w:cs="Times New Roman"/>
          <w:sz w:val="24"/>
          <w:szCs w:val="24"/>
        </w:rPr>
        <w:t>pievienotajai veidnei</w:t>
      </w:r>
      <w:r w:rsidR="00D9609A" w:rsidRPr="00C55436">
        <w:rPr>
          <w:rFonts w:ascii="Times New Roman" w:hAnsi="Times New Roman" w:cs="Times New Roman"/>
          <w:sz w:val="24"/>
          <w:szCs w:val="24"/>
        </w:rPr>
        <w:t>.</w:t>
      </w:r>
    </w:p>
    <w:p w14:paraId="3A384042" w14:textId="29D42748" w:rsidR="00683B19" w:rsidRPr="00C55436" w:rsidRDefault="00C55436" w:rsidP="00D9609A">
      <w:pPr>
        <w:pStyle w:val="Sarakstarindkopa"/>
        <w:numPr>
          <w:ilvl w:val="1"/>
          <w:numId w:val="5"/>
        </w:numPr>
        <w:spacing w:line="240" w:lineRule="auto"/>
        <w:ind w:left="851" w:hanging="567"/>
        <w:jc w:val="both"/>
        <w:rPr>
          <w:rFonts w:ascii="Times New Roman" w:hAnsi="Times New Roman" w:cs="Times New Roman"/>
          <w:sz w:val="24"/>
          <w:szCs w:val="24"/>
        </w:rPr>
      </w:pPr>
      <w:r w:rsidRPr="00C55436">
        <w:rPr>
          <w:rFonts w:ascii="Times New Roman" w:hAnsi="Times New Roman" w:cs="Times New Roman"/>
          <w:sz w:val="24"/>
          <w:szCs w:val="24"/>
        </w:rPr>
        <w:t xml:space="preserve">Pretendentam </w:t>
      </w:r>
      <w:r w:rsidRPr="00C55436">
        <w:rPr>
          <w:rFonts w:ascii="Times New Roman" w:hAnsi="Times New Roman" w:cs="Times New Roman"/>
          <w:bCs/>
          <w:sz w:val="24"/>
          <w:szCs w:val="24"/>
        </w:rPr>
        <w:t xml:space="preserve">jāiesniedz </w:t>
      </w:r>
      <w:r w:rsidRPr="00C55436">
        <w:rPr>
          <w:rFonts w:ascii="Times New Roman" w:hAnsi="Times New Roman" w:cs="Times New Roman"/>
          <w:b/>
          <w:sz w:val="24"/>
          <w:szCs w:val="24"/>
        </w:rPr>
        <w:t>Darbu tāme</w:t>
      </w:r>
      <w:r w:rsidRPr="00C55436">
        <w:rPr>
          <w:rFonts w:ascii="Times New Roman" w:hAnsi="Times New Roman" w:cs="Times New Roman"/>
          <w:bCs/>
          <w:sz w:val="24"/>
          <w:szCs w:val="24"/>
        </w:rPr>
        <w:t xml:space="preserve">, kas sagatavota ņemot vērā šī Nolikuma </w:t>
      </w:r>
      <w:r w:rsidRPr="00C55436">
        <w:rPr>
          <w:rFonts w:ascii="Times New Roman" w:hAnsi="Times New Roman" w:cs="Times New Roman"/>
          <w:b/>
          <w:sz w:val="24"/>
          <w:szCs w:val="24"/>
        </w:rPr>
        <w:t>1.pielikumā</w:t>
      </w:r>
      <w:r w:rsidRPr="00C55436">
        <w:rPr>
          <w:rFonts w:ascii="Times New Roman" w:hAnsi="Times New Roman" w:cs="Times New Roman"/>
          <w:bCs/>
          <w:sz w:val="24"/>
          <w:szCs w:val="24"/>
        </w:rPr>
        <w:t xml:space="preserve"> pievienotās darbu apjomu tabulas. Darbu tāme jāiesniedz arī </w:t>
      </w:r>
      <w:r w:rsidRPr="00C55436">
        <w:rPr>
          <w:rFonts w:ascii="Times New Roman" w:hAnsi="Times New Roman" w:cs="Times New Roman"/>
          <w:b/>
          <w:sz w:val="24"/>
          <w:szCs w:val="24"/>
        </w:rPr>
        <w:t>Excel faila formātā.</w:t>
      </w:r>
    </w:p>
    <w:p w14:paraId="03C0774B" w14:textId="6FA48D43" w:rsidR="00E75D9B" w:rsidRPr="00CE20BD" w:rsidRDefault="00E75D9B" w:rsidP="00D9609A">
      <w:pPr>
        <w:pStyle w:val="Virsraksts1"/>
      </w:pPr>
      <w:bookmarkStart w:id="28" w:name="_Toc158034499"/>
      <w:bookmarkEnd w:id="24"/>
      <w:bookmarkEnd w:id="25"/>
      <w:bookmarkEnd w:id="26"/>
      <w:bookmarkEnd w:id="27"/>
      <w:r w:rsidRPr="00CE20BD">
        <w:t>PIEDĀVĀJUMA SAGATAVOŠANA UN NOFORMĒŠANA</w:t>
      </w:r>
      <w:bookmarkEnd w:id="28"/>
    </w:p>
    <w:p w14:paraId="2EBD9207"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CE20BD" w:rsidRDefault="00E75D9B" w:rsidP="00C55436">
      <w:pPr>
        <w:tabs>
          <w:tab w:val="left" w:pos="1004"/>
          <w:tab w:val="left" w:pos="1134"/>
        </w:tabs>
        <w:spacing w:after="0" w:line="240" w:lineRule="auto"/>
        <w:ind w:left="851"/>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w:t>
      </w:r>
      <w:r w:rsidRPr="003F0EB1">
        <w:rPr>
          <w:rFonts w:ascii="Times New Roman" w:hAnsi="Times New Roman" w:cs="Times New Roman"/>
          <w:sz w:val="24"/>
          <w:szCs w:val="24"/>
          <w:lang w:eastAsia="x-none"/>
        </w:rPr>
        <w:lastRenderedPageBreak/>
        <w:t>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D9609A">
      <w:pPr>
        <w:pStyle w:val="Virsraksts1"/>
      </w:pPr>
      <w:bookmarkStart w:id="29" w:name="_Toc158034500"/>
      <w:r w:rsidRPr="00CE20BD">
        <w:t>PIEDĀVĀJUMA IESNIEGŠANA UN ATVĒRŠANA</w:t>
      </w:r>
      <w:bookmarkEnd w:id="29"/>
    </w:p>
    <w:p w14:paraId="21AC08EB" w14:textId="4B32EB69" w:rsidR="00E75D9B" w:rsidRPr="008347EF"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8347EF">
        <w:rPr>
          <w:rFonts w:ascii="Times New Roman" w:hAnsi="Times New Roman" w:cs="Times New Roman"/>
          <w:sz w:val="24"/>
          <w:szCs w:val="24"/>
        </w:rPr>
        <w:t xml:space="preserve">Piedāvājums jāiesniedz </w:t>
      </w:r>
      <w:r w:rsidRPr="008347EF">
        <w:rPr>
          <w:rFonts w:ascii="Times New Roman" w:hAnsi="Times New Roman" w:cs="Times New Roman"/>
          <w:b/>
          <w:bCs/>
          <w:sz w:val="24"/>
          <w:szCs w:val="24"/>
        </w:rPr>
        <w:t>līdz 202</w:t>
      </w:r>
      <w:r w:rsidR="00295E58">
        <w:rPr>
          <w:rFonts w:ascii="Times New Roman" w:hAnsi="Times New Roman" w:cs="Times New Roman"/>
          <w:b/>
          <w:bCs/>
          <w:sz w:val="24"/>
          <w:szCs w:val="24"/>
        </w:rPr>
        <w:t>4</w:t>
      </w:r>
      <w:r w:rsidRPr="008347EF">
        <w:rPr>
          <w:rFonts w:ascii="Times New Roman" w:hAnsi="Times New Roman" w:cs="Times New Roman"/>
          <w:b/>
          <w:bCs/>
          <w:sz w:val="24"/>
          <w:szCs w:val="24"/>
        </w:rPr>
        <w:t>.gada</w:t>
      </w:r>
      <w:r w:rsidR="00A769FB">
        <w:rPr>
          <w:rFonts w:ascii="Times New Roman" w:hAnsi="Times New Roman" w:cs="Times New Roman"/>
          <w:b/>
          <w:bCs/>
          <w:sz w:val="24"/>
          <w:szCs w:val="24"/>
        </w:rPr>
        <w:t xml:space="preserve"> </w:t>
      </w:r>
      <w:r w:rsidR="008D1233" w:rsidRPr="008D1233">
        <w:rPr>
          <w:rFonts w:ascii="Times New Roman" w:hAnsi="Times New Roman" w:cs="Times New Roman"/>
          <w:b/>
          <w:bCs/>
          <w:sz w:val="24"/>
          <w:szCs w:val="24"/>
        </w:rPr>
        <w:t>27</w:t>
      </w:r>
      <w:r w:rsidR="00DF5743" w:rsidRPr="008D1233">
        <w:rPr>
          <w:rFonts w:ascii="Times New Roman" w:hAnsi="Times New Roman" w:cs="Times New Roman"/>
          <w:b/>
          <w:bCs/>
          <w:sz w:val="24"/>
          <w:szCs w:val="24"/>
        </w:rPr>
        <w:t>.februāra</w:t>
      </w:r>
      <w:r w:rsidR="00391385" w:rsidRPr="008347EF">
        <w:rPr>
          <w:rFonts w:ascii="Times New Roman" w:hAnsi="Times New Roman" w:cs="Times New Roman"/>
          <w:b/>
          <w:bCs/>
          <w:sz w:val="24"/>
          <w:szCs w:val="24"/>
        </w:rPr>
        <w:t xml:space="preserve"> </w:t>
      </w:r>
      <w:r w:rsidRPr="008347EF">
        <w:rPr>
          <w:rFonts w:ascii="Times New Roman" w:hAnsi="Times New Roman" w:cs="Times New Roman"/>
          <w:b/>
          <w:bCs/>
          <w:sz w:val="24"/>
          <w:szCs w:val="24"/>
        </w:rPr>
        <w:t>plkst. 1</w:t>
      </w:r>
      <w:r w:rsidR="0060361B" w:rsidRPr="008347EF">
        <w:rPr>
          <w:rFonts w:ascii="Times New Roman" w:hAnsi="Times New Roman" w:cs="Times New Roman"/>
          <w:b/>
          <w:bCs/>
          <w:sz w:val="24"/>
          <w:szCs w:val="24"/>
        </w:rPr>
        <w:t>0</w:t>
      </w:r>
      <w:r w:rsidRPr="008347EF">
        <w:rPr>
          <w:rFonts w:ascii="Times New Roman" w:hAnsi="Times New Roman" w:cs="Times New Roman"/>
          <w:b/>
          <w:bCs/>
          <w:sz w:val="24"/>
          <w:szCs w:val="24"/>
        </w:rPr>
        <w:t xml:space="preserve">:00 elektroniski EIS e-konkursu apakšsistēmā </w:t>
      </w:r>
      <w:r w:rsidRPr="008347EF">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347EF">
        <w:rPr>
          <w:rFonts w:ascii="Times New Roman" w:hAnsi="Times New Roman" w:cs="Times New Roman"/>
          <w:sz w:val="24"/>
          <w:szCs w:val="24"/>
        </w:rPr>
        <w:t>iepirkuma</w:t>
      </w:r>
      <w:r w:rsidRPr="008347EF">
        <w:rPr>
          <w:rFonts w:ascii="Times New Roman" w:hAnsi="Times New Roman" w:cs="Times New Roman"/>
          <w:sz w:val="24"/>
          <w:szCs w:val="24"/>
        </w:rPr>
        <w:t xml:space="preserve"> sadaļā ievietotās formas;</w:t>
      </w:r>
    </w:p>
    <w:p w14:paraId="056D9C6D" w14:textId="41FF2F07" w:rsidR="00E75D9B" w:rsidRP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8347EF">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32E7D252" w:rsid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 xml:space="preserve">Piedāvājumu atvēršanas sanāksme notiks Ventspils brīvostas pārvaldē Jāņa ielā 19, Ventspilī </w:t>
      </w:r>
      <w:r w:rsidR="00532EC0" w:rsidRPr="003F0EB1">
        <w:rPr>
          <w:rFonts w:ascii="Times New Roman" w:hAnsi="Times New Roman" w:cs="Times New Roman"/>
          <w:b/>
          <w:sz w:val="24"/>
          <w:szCs w:val="24"/>
        </w:rPr>
        <w:t>202</w:t>
      </w:r>
      <w:r w:rsidR="00295E58">
        <w:rPr>
          <w:rFonts w:ascii="Times New Roman" w:hAnsi="Times New Roman" w:cs="Times New Roman"/>
          <w:b/>
          <w:sz w:val="24"/>
          <w:szCs w:val="24"/>
        </w:rPr>
        <w:t>4</w:t>
      </w:r>
      <w:r w:rsidR="00532EC0" w:rsidRPr="003F0EB1">
        <w:rPr>
          <w:rFonts w:ascii="Times New Roman" w:hAnsi="Times New Roman" w:cs="Times New Roman"/>
          <w:b/>
          <w:sz w:val="24"/>
          <w:szCs w:val="24"/>
        </w:rPr>
        <w:t>.</w:t>
      </w:r>
      <w:r w:rsidR="00532EC0" w:rsidRPr="008D1233">
        <w:rPr>
          <w:rFonts w:ascii="Times New Roman" w:hAnsi="Times New Roman" w:cs="Times New Roman"/>
          <w:b/>
          <w:sz w:val="24"/>
          <w:szCs w:val="24"/>
        </w:rPr>
        <w:t>gada</w:t>
      </w:r>
      <w:r w:rsidR="00DF5743" w:rsidRPr="008D1233">
        <w:rPr>
          <w:rFonts w:ascii="Times New Roman" w:hAnsi="Times New Roman" w:cs="Times New Roman"/>
          <w:b/>
          <w:sz w:val="24"/>
          <w:szCs w:val="24"/>
        </w:rPr>
        <w:t xml:space="preserve"> </w:t>
      </w:r>
      <w:r w:rsidR="008D1233" w:rsidRPr="008D1233">
        <w:rPr>
          <w:rFonts w:ascii="Times New Roman" w:hAnsi="Times New Roman" w:cs="Times New Roman"/>
          <w:b/>
          <w:sz w:val="24"/>
          <w:szCs w:val="24"/>
        </w:rPr>
        <w:t>27</w:t>
      </w:r>
      <w:r w:rsidR="00DF5743" w:rsidRPr="008D1233">
        <w:rPr>
          <w:rFonts w:ascii="Times New Roman" w:hAnsi="Times New Roman" w:cs="Times New Roman"/>
          <w:b/>
          <w:sz w:val="24"/>
          <w:szCs w:val="24"/>
        </w:rPr>
        <w:t>.februārī</w:t>
      </w:r>
      <w:r w:rsidR="0060361B" w:rsidRPr="008D1233">
        <w:rPr>
          <w:rFonts w:ascii="Times New Roman" w:hAnsi="Times New Roman" w:cs="Times New Roman"/>
          <w:b/>
          <w:sz w:val="24"/>
          <w:szCs w:val="24"/>
        </w:rPr>
        <w:t xml:space="preserve"> </w:t>
      </w:r>
      <w:r w:rsidRPr="008D1233">
        <w:rPr>
          <w:rFonts w:ascii="Times New Roman" w:hAnsi="Times New Roman" w:cs="Times New Roman"/>
          <w:b/>
          <w:sz w:val="24"/>
          <w:szCs w:val="24"/>
        </w:rPr>
        <w:t>plkst</w:t>
      </w:r>
      <w:r w:rsidRPr="003F0EB1">
        <w:rPr>
          <w:rFonts w:ascii="Times New Roman" w:hAnsi="Times New Roman" w:cs="Times New Roman"/>
          <w:b/>
          <w:sz w:val="24"/>
          <w:szCs w:val="24"/>
        </w:rPr>
        <w:t>. 1</w:t>
      </w:r>
      <w:r w:rsidR="00532EC0" w:rsidRPr="003F0EB1">
        <w:rPr>
          <w:rFonts w:ascii="Times New Roman" w:hAnsi="Times New Roman" w:cs="Times New Roman"/>
          <w:b/>
          <w:sz w:val="24"/>
          <w:szCs w:val="24"/>
        </w:rPr>
        <w:t>4</w:t>
      </w:r>
      <w:r w:rsidRPr="003F0EB1">
        <w:rPr>
          <w:rFonts w:ascii="Times New Roman" w:hAnsi="Times New Roman" w:cs="Times New Roman"/>
          <w:b/>
          <w:sz w:val="24"/>
          <w:szCs w:val="24"/>
        </w:rPr>
        <w:t>:00</w:t>
      </w:r>
      <w:r w:rsidRPr="003F0EB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Sagatavojot piedāvājumu, Pretendents ievēro, ka:</w:t>
      </w:r>
    </w:p>
    <w:p w14:paraId="50973434" w14:textId="77777777" w:rsid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75A7D">
        <w:t xml:space="preserve"> </w:t>
      </w:r>
      <w:r w:rsidR="00275A7D" w:rsidRPr="00275A7D">
        <w:rPr>
          <w:rFonts w:ascii="Times New Roman" w:hAnsi="Times New Roman" w:cs="Times New Roman"/>
          <w:sz w:val="24"/>
          <w:szCs w:val="24"/>
        </w:rPr>
        <w:t xml:space="preserve">vai oriģināls, ja pilnvara parakstīta ar drošu elektronisko parakstu un </w:t>
      </w:r>
      <w:r w:rsidR="00275A7D">
        <w:rPr>
          <w:rFonts w:ascii="Times New Roman" w:hAnsi="Times New Roman" w:cs="Times New Roman"/>
          <w:sz w:val="24"/>
          <w:szCs w:val="24"/>
        </w:rPr>
        <w:t xml:space="preserve">satur </w:t>
      </w:r>
      <w:r w:rsidR="00275A7D" w:rsidRPr="00275A7D">
        <w:rPr>
          <w:rFonts w:ascii="Times New Roman" w:hAnsi="Times New Roman" w:cs="Times New Roman"/>
          <w:sz w:val="24"/>
          <w:szCs w:val="24"/>
        </w:rPr>
        <w:t>laika zīmogu</w:t>
      </w:r>
      <w:r w:rsidRPr="003F0EB1">
        <w:rPr>
          <w:rFonts w:ascii="Times New Roman" w:hAnsi="Times New Roman" w:cs="Times New Roman"/>
          <w:sz w:val="24"/>
          <w:szCs w:val="24"/>
        </w:rPr>
        <w:t>).</w:t>
      </w:r>
    </w:p>
    <w:p w14:paraId="322304E7" w14:textId="77777777" w:rsid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Pretendents līdz piedāvājumu iesniegšanas termiņa beigām ir tiesīgs atsaukt savu piedāvājumu vai iesniegt piedāvājuma grozījumus. Piedāvājuma atsaukuma vai </w:t>
      </w:r>
      <w:r w:rsidRPr="00CE20BD">
        <w:rPr>
          <w:rFonts w:ascii="Times New Roman" w:hAnsi="Times New Roman" w:cs="Times New Roman"/>
          <w:sz w:val="24"/>
          <w:szCs w:val="24"/>
        </w:rPr>
        <w:lastRenderedPageBreak/>
        <w:t>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3F0EB1">
        <w:rPr>
          <w:rFonts w:ascii="Times New Roman" w:hAnsi="Times New Roman" w:cs="Times New Roman"/>
          <w:sz w:val="24"/>
          <w:szCs w:val="24"/>
        </w:rPr>
        <w:t>.</w:t>
      </w:r>
    </w:p>
    <w:p w14:paraId="373C2CEA" w14:textId="77777777" w:rsid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CE20BD" w:rsidRDefault="00E75D9B" w:rsidP="00D9609A">
      <w:pPr>
        <w:pStyle w:val="Virsraksts1"/>
      </w:pPr>
      <w:bookmarkStart w:id="30" w:name="_Toc158034501"/>
      <w:r w:rsidRPr="00CE20BD">
        <w:t>CITI NOTEIKUMI</w:t>
      </w:r>
      <w:bookmarkEnd w:id="30"/>
    </w:p>
    <w:p w14:paraId="42623DE5" w14:textId="77777777" w:rsidR="003F0EB1" w:rsidRDefault="00E75D9B" w:rsidP="00A769FB">
      <w:pPr>
        <w:pStyle w:val="naisf"/>
        <w:numPr>
          <w:ilvl w:val="1"/>
          <w:numId w:val="5"/>
        </w:numPr>
        <w:spacing w:before="0" w:beforeAutospacing="0" w:after="0" w:afterAutospacing="0"/>
        <w:ind w:left="851" w:hanging="709"/>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A769FB">
      <w:pPr>
        <w:pStyle w:val="naisf"/>
        <w:numPr>
          <w:ilvl w:val="1"/>
          <w:numId w:val="5"/>
        </w:numPr>
        <w:spacing w:before="0" w:beforeAutospacing="0" w:after="0" w:afterAutospacing="0"/>
        <w:ind w:left="851" w:hanging="709"/>
        <w:rPr>
          <w:lang w:val="lv-LV"/>
        </w:rPr>
      </w:pPr>
      <w:r w:rsidRPr="003F0EB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3F0EB1" w:rsidRDefault="00E75D9B" w:rsidP="00A769FB">
      <w:pPr>
        <w:pStyle w:val="naisf"/>
        <w:numPr>
          <w:ilvl w:val="1"/>
          <w:numId w:val="5"/>
        </w:numPr>
        <w:spacing w:before="0" w:beforeAutospacing="0" w:after="0" w:afterAutospacing="0"/>
        <w:ind w:left="851" w:hanging="709"/>
        <w:rPr>
          <w:lang w:val="lv-LV"/>
        </w:rPr>
      </w:pPr>
      <w:r w:rsidRPr="003F0EB1">
        <w:rPr>
          <w:lang w:val="lv-LV"/>
        </w:rPr>
        <w:t>Iepirkuma komisija pretendentu kvalifikācijas</w:t>
      </w:r>
      <w:r w:rsidR="00065676" w:rsidRPr="003F0EB1">
        <w:rPr>
          <w:lang w:val="lv-LV"/>
        </w:rPr>
        <w:t xml:space="preserve"> un atlases</w:t>
      </w:r>
      <w:r w:rsidRPr="003F0EB1">
        <w:rPr>
          <w:lang w:val="lv-LV"/>
        </w:rPr>
        <w:t xml:space="preserve"> atbilstības pārbaudi iepirkuma nolikumā noteiktajām prasībām veiks tikai tam pretendentam, kuram būtu piešķiramas iepirkuma līguma slēgšanas tiesības (</w:t>
      </w:r>
      <w:r w:rsidR="007D67EC" w:rsidRPr="003F0EB1">
        <w:rPr>
          <w:lang w:val="lv-LV"/>
        </w:rPr>
        <w:t>piedāvājums ar zemāko līgumcenu</w:t>
      </w:r>
      <w:r w:rsidRPr="003F0EB1">
        <w:rPr>
          <w:lang w:val="lv-LV"/>
        </w:rPr>
        <w:t xml:space="preserve">). </w:t>
      </w:r>
      <w:r w:rsidR="00065676" w:rsidRPr="003F0EB1">
        <w:rPr>
          <w:lang w:val="lv-LV"/>
        </w:rPr>
        <w:t>Tehniskā piedāvājuma un f</w:t>
      </w:r>
      <w:r w:rsidRPr="003F0EB1">
        <w:rPr>
          <w:lang w:val="lv-LV"/>
        </w:rPr>
        <w:t>inanšu piedāvājuma pārbaude, tai skaitā aritmētisko kļūdu labojumi, ja tādus būs nepieciešams veikt, tiks veikti visiem pretendentiem</w:t>
      </w:r>
      <w:r w:rsidR="000E69FF" w:rsidRPr="003F0EB1">
        <w:rPr>
          <w:lang w:val="lv-LV"/>
        </w:rPr>
        <w:t>. Ja tehnisk</w:t>
      </w:r>
      <w:r w:rsidR="00F25BE7" w:rsidRPr="003F0EB1">
        <w:rPr>
          <w:lang w:val="lv-LV"/>
        </w:rPr>
        <w:t>ais</w:t>
      </w:r>
      <w:r w:rsidR="000E69FF" w:rsidRPr="003F0EB1">
        <w:rPr>
          <w:lang w:val="lv-LV"/>
        </w:rPr>
        <w:t xml:space="preserve"> piedāvājum</w:t>
      </w:r>
      <w:r w:rsidR="00F25BE7" w:rsidRPr="003F0EB1">
        <w:rPr>
          <w:lang w:val="lv-LV"/>
        </w:rPr>
        <w:t>s</w:t>
      </w:r>
      <w:r w:rsidR="000E69FF" w:rsidRPr="003F0EB1">
        <w:rPr>
          <w:lang w:val="lv-LV"/>
        </w:rPr>
        <w:t xml:space="preserve"> vai finanšu piedāvājum</w:t>
      </w:r>
      <w:r w:rsidR="00F25BE7" w:rsidRPr="003F0EB1">
        <w:rPr>
          <w:lang w:val="lv-LV"/>
        </w:rPr>
        <w:t>s</w:t>
      </w:r>
      <w:r w:rsidR="000E69FF" w:rsidRPr="003F0EB1">
        <w:rPr>
          <w:lang w:val="lv-LV"/>
        </w:rPr>
        <w:t xml:space="preserve"> neatbilst Iepirkuma dokumentos noteiktajām prasībām,</w:t>
      </w:r>
      <w:r w:rsidR="00F25BE7" w:rsidRPr="003F0EB1">
        <w:rPr>
          <w:lang w:val="lv-LV"/>
        </w:rPr>
        <w:t xml:space="preserve"> Pretendents</w:t>
      </w:r>
      <w:r w:rsidR="000E69FF" w:rsidRPr="003F0EB1">
        <w:rPr>
          <w:lang w:val="lv-LV"/>
        </w:rPr>
        <w:t xml:space="preserve"> tiek noraidīt</w:t>
      </w:r>
      <w:r w:rsidR="00F25BE7" w:rsidRPr="003F0EB1">
        <w:rPr>
          <w:lang w:val="lv-LV"/>
        </w:rPr>
        <w:t>s</w:t>
      </w:r>
      <w:r w:rsidR="000E69FF" w:rsidRPr="003F0EB1">
        <w:rPr>
          <w:lang w:val="lv-LV"/>
        </w:rPr>
        <w:t xml:space="preserve">. </w:t>
      </w:r>
      <w:r w:rsidRPr="003F0EB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A769FB">
      <w:pPr>
        <w:pStyle w:val="Tekstabloks"/>
        <w:ind w:right="-57" w:hanging="709"/>
        <w:jc w:val="both"/>
        <w:rPr>
          <w:szCs w:val="24"/>
        </w:rPr>
      </w:pPr>
      <w:r w:rsidRPr="00CE20BD">
        <w:rPr>
          <w:szCs w:val="24"/>
        </w:rPr>
        <w:t>Ja Komisijai radīsies šaubas, vai Pretendenta piedāvājums ir nepamatoti lēts, Pretendentam tiks pieprasīts skaidrojums par piedāvāto cenu vai izmaksām.</w:t>
      </w:r>
    </w:p>
    <w:p w14:paraId="0965CD35" w14:textId="77777777" w:rsidR="003F0EB1" w:rsidRDefault="00E75D9B" w:rsidP="00A769FB">
      <w:pPr>
        <w:pStyle w:val="naisf"/>
        <w:numPr>
          <w:ilvl w:val="1"/>
          <w:numId w:val="5"/>
        </w:numPr>
        <w:spacing w:before="0" w:beforeAutospacing="0" w:after="0" w:afterAutospacing="0"/>
        <w:ind w:left="851" w:hanging="709"/>
        <w:rPr>
          <w:lang w:val="lv-LV"/>
        </w:rPr>
      </w:pPr>
      <w:r w:rsidRPr="00CE20BD">
        <w:rPr>
          <w:lang w:val="lv-LV"/>
        </w:rPr>
        <w:t>Komisija pirms piedāvājuma izvēles veiks finanšu piedāvājuma dokumentu pārbaudi, aritmētisko kļūdu labojumus. Aritmētisko kļūdu gadījumā tiks labota līgumcena.</w:t>
      </w:r>
    </w:p>
    <w:p w14:paraId="48912B59" w14:textId="77777777" w:rsidR="003F0EB1" w:rsidRDefault="00E75D9B" w:rsidP="00A769FB">
      <w:pPr>
        <w:pStyle w:val="naisf"/>
        <w:numPr>
          <w:ilvl w:val="1"/>
          <w:numId w:val="5"/>
        </w:numPr>
        <w:spacing w:before="0" w:beforeAutospacing="0" w:after="0" w:afterAutospacing="0"/>
        <w:ind w:left="851" w:hanging="709"/>
        <w:rPr>
          <w:lang w:val="lv-LV"/>
        </w:rPr>
      </w:pPr>
      <w:r w:rsidRPr="003F0EB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Default="00E75D9B" w:rsidP="00A769FB">
      <w:pPr>
        <w:pStyle w:val="naisf"/>
        <w:numPr>
          <w:ilvl w:val="1"/>
          <w:numId w:val="5"/>
        </w:numPr>
        <w:spacing w:before="0" w:beforeAutospacing="0" w:after="0" w:afterAutospacing="0"/>
        <w:ind w:left="851" w:hanging="709"/>
        <w:rPr>
          <w:lang w:val="lv-LV"/>
        </w:rPr>
      </w:pPr>
      <w:r w:rsidRPr="003F0EB1">
        <w:rPr>
          <w:lang w:val="lv-LV"/>
        </w:rPr>
        <w:t>Komisija atbilstoši noteiktajam piedāvājumu izvēles kritērijam izvēlas piedāvājumu no tiem piedāvājumiem, kas atbilst iepirkuma nolikumā noteiktajām prasībām.</w:t>
      </w:r>
    </w:p>
    <w:p w14:paraId="1360D3B2" w14:textId="77777777" w:rsidR="003F0EB1" w:rsidRDefault="00D63446" w:rsidP="00A769FB">
      <w:pPr>
        <w:pStyle w:val="naisf"/>
        <w:numPr>
          <w:ilvl w:val="1"/>
          <w:numId w:val="5"/>
        </w:numPr>
        <w:spacing w:before="0" w:beforeAutospacing="0" w:after="0" w:afterAutospacing="0"/>
        <w:ind w:left="851" w:hanging="709"/>
        <w:rPr>
          <w:lang w:val="lv-LV"/>
        </w:rPr>
      </w:pPr>
      <w:r w:rsidRPr="003F0EB1">
        <w:rPr>
          <w:b/>
          <w:lang w:val="lv-LV" w:eastAsia="x-none"/>
        </w:rPr>
        <w:t xml:space="preserve">PIEDĀVĀJUMA IZVĒRTĒŠANAS KRITĒRIJS – </w:t>
      </w:r>
      <w:r w:rsidRPr="003F0EB1">
        <w:rPr>
          <w:lang w:val="lv-LV" w:eastAsia="x-none"/>
        </w:rPr>
        <w:t xml:space="preserve">cena, tā kā </w:t>
      </w:r>
      <w:r w:rsidR="008347EF" w:rsidRPr="003F0EB1">
        <w:rPr>
          <w:lang w:val="lv-LV" w:eastAsia="x-none"/>
        </w:rPr>
        <w:t>Darba uzdevums</w:t>
      </w:r>
      <w:r w:rsidRPr="003F0EB1">
        <w:rPr>
          <w:lang w:val="lv-LV" w:eastAsia="x-none"/>
        </w:rPr>
        <w:t xml:space="preserve"> ir sagatavot</w:t>
      </w:r>
      <w:r w:rsidR="008347EF" w:rsidRPr="003F0EB1">
        <w:rPr>
          <w:lang w:val="lv-LV" w:eastAsia="x-none"/>
        </w:rPr>
        <w:t>s</w:t>
      </w:r>
      <w:r w:rsidRPr="003F0EB1">
        <w:rPr>
          <w:lang w:val="lv-LV" w:eastAsia="x-none"/>
        </w:rPr>
        <w:t xml:space="preserve"> detalizēti un citiem kritērijiem nav būtiskas nozīmes piedāvājuma izvēlē.</w:t>
      </w:r>
    </w:p>
    <w:p w14:paraId="1436543D" w14:textId="7FBD11CD" w:rsidR="00D64583" w:rsidRPr="003F0EB1" w:rsidRDefault="007D67EC" w:rsidP="00A769FB">
      <w:pPr>
        <w:pStyle w:val="naisf"/>
        <w:numPr>
          <w:ilvl w:val="1"/>
          <w:numId w:val="5"/>
        </w:numPr>
        <w:spacing w:before="0" w:beforeAutospacing="0" w:after="0" w:afterAutospacing="0"/>
        <w:ind w:left="851" w:hanging="709"/>
        <w:rPr>
          <w:lang w:val="lv-LV"/>
        </w:rPr>
      </w:pPr>
      <w:r w:rsidRPr="003F0EB1">
        <w:rPr>
          <w:b/>
          <w:lang w:val="lv-LV"/>
        </w:rPr>
        <w:t>PIEDĀVĀJUMA IZVĒLES KRITĒRIJS</w:t>
      </w:r>
      <w:r w:rsidRPr="003F0EB1">
        <w:rPr>
          <w:lang w:val="lv-LV"/>
        </w:rPr>
        <w:t xml:space="preserve"> – saimnieciski visizdevīgākais piedāvājums – ar viszemāko līgumcenu.</w:t>
      </w:r>
      <w:bookmarkStart w:id="31" w:name="_Hlk2760135"/>
    </w:p>
    <w:p w14:paraId="60CD9353" w14:textId="796CA20D" w:rsidR="00D64583" w:rsidRPr="00CE20BD" w:rsidRDefault="00D64583" w:rsidP="00A769FB">
      <w:pPr>
        <w:pStyle w:val="naisf"/>
        <w:spacing w:before="0" w:beforeAutospacing="0" w:after="0" w:afterAutospacing="0"/>
        <w:ind w:left="851"/>
        <w:rPr>
          <w:i/>
          <w:iCs/>
          <w:lang w:val="lv-LV"/>
        </w:rPr>
      </w:pPr>
      <w:r w:rsidRPr="00CE20BD">
        <w:rPr>
          <w:i/>
          <w:iCs/>
          <w:lang w:val="lv-LV"/>
        </w:rPr>
        <w:t xml:space="preserve">Ja Pasūtītājs, pirms pieņem lēmumu par iepirkuma līguma slēgšanas tiesību piešķiršanu konstatē, ka divu vai </w:t>
      </w:r>
      <w:r w:rsidRPr="004A02F8">
        <w:rPr>
          <w:i/>
          <w:iCs/>
          <w:lang w:val="lv-LV"/>
        </w:rPr>
        <w:t>vairāku pretendentu piedāvātā līgumcena ir vienāda, izšķirošais piedāvājuma izvēles kritērijs ir –</w:t>
      </w:r>
      <w:r w:rsidR="008F2175" w:rsidRPr="004A02F8">
        <w:rPr>
          <w:i/>
          <w:iCs/>
          <w:lang w:val="lv-LV"/>
        </w:rPr>
        <w:t xml:space="preserve"> </w:t>
      </w:r>
      <w:r w:rsidR="008F2175" w:rsidRPr="004A02F8">
        <w:rPr>
          <w:i/>
          <w:iCs/>
          <w:u w:val="single"/>
          <w:lang w:val="lv-LV"/>
        </w:rPr>
        <w:t xml:space="preserve">Pretendenta </w:t>
      </w:r>
      <w:r w:rsidR="008F2175" w:rsidRPr="004A02F8">
        <w:rPr>
          <w:bCs/>
          <w:i/>
          <w:iCs/>
          <w:u w:val="single"/>
          <w:lang w:val="lv-LV"/>
        </w:rPr>
        <w:t xml:space="preserve">pieredzes sarakstā lielākais uzrādītais atbilstošu </w:t>
      </w:r>
      <w:r w:rsidR="00A769FB">
        <w:rPr>
          <w:bCs/>
          <w:i/>
          <w:iCs/>
          <w:u w:val="single"/>
          <w:lang w:val="lv-LV"/>
        </w:rPr>
        <w:t>darbu</w:t>
      </w:r>
      <w:r w:rsidR="008F2175" w:rsidRPr="004A02F8">
        <w:rPr>
          <w:bCs/>
          <w:i/>
          <w:iCs/>
          <w:u w:val="single"/>
          <w:lang w:val="lv-LV"/>
        </w:rPr>
        <w:t xml:space="preserve"> skaits </w:t>
      </w:r>
      <w:r w:rsidR="0019199A" w:rsidRPr="004A02F8">
        <w:rPr>
          <w:bCs/>
          <w:i/>
          <w:iCs/>
          <w:u w:val="single"/>
          <w:lang w:val="lv-LV"/>
        </w:rPr>
        <w:t>saskaņā ar nolikuma punktu 5.3</w:t>
      </w:r>
      <w:r w:rsidRPr="004A02F8">
        <w:rPr>
          <w:bCs/>
          <w:i/>
          <w:iCs/>
          <w:u w:val="single"/>
          <w:lang w:val="lv-LV"/>
        </w:rPr>
        <w:t>.</w:t>
      </w:r>
      <w:r w:rsidRPr="00CE20BD">
        <w:rPr>
          <w:bCs/>
          <w:i/>
          <w:iCs/>
          <w:lang w:val="lv-LV"/>
        </w:rPr>
        <w:t xml:space="preserve"> </w:t>
      </w:r>
      <w:bookmarkEnd w:id="31"/>
    </w:p>
    <w:p w14:paraId="1B81050C" w14:textId="77777777" w:rsidR="003F0EB1" w:rsidRDefault="001E2087" w:rsidP="00A769FB">
      <w:pPr>
        <w:pStyle w:val="naisf"/>
        <w:numPr>
          <w:ilvl w:val="1"/>
          <w:numId w:val="5"/>
        </w:numPr>
        <w:spacing w:before="0" w:beforeAutospacing="0" w:after="0" w:afterAutospacing="0"/>
        <w:ind w:left="851" w:hanging="709"/>
        <w:rPr>
          <w:lang w:val="lv-LV"/>
        </w:rPr>
      </w:pPr>
      <w:r w:rsidRPr="00CE20BD">
        <w:rPr>
          <w:lang w:val="lv-LV"/>
        </w:rPr>
        <w:t xml:space="preserve">Pieteikumi un piedāvājumi, kuri neatbilst Iepirkuma dokumentos noteiktajām noformējuma prasībām, var tikt noraidīti, ja to neatbilstība Iepirkuma dokumentos </w:t>
      </w:r>
      <w:r w:rsidRPr="00CE20BD">
        <w:rPr>
          <w:lang w:val="lv-LV"/>
        </w:rPr>
        <w:lastRenderedPageBreak/>
        <w:t xml:space="preserve">noteiktajām noformējuma prasībām ir būtiska un ietekmē pieteikumu vai piedāvājumu vērtēšanu. </w:t>
      </w:r>
    </w:p>
    <w:p w14:paraId="34B7205B" w14:textId="77777777" w:rsidR="003F0EB1" w:rsidRDefault="001E2087" w:rsidP="00A769FB">
      <w:pPr>
        <w:pStyle w:val="naisf"/>
        <w:numPr>
          <w:ilvl w:val="1"/>
          <w:numId w:val="5"/>
        </w:numPr>
        <w:spacing w:before="0" w:beforeAutospacing="0" w:after="0" w:afterAutospacing="0"/>
        <w:ind w:left="851" w:hanging="709"/>
        <w:rPr>
          <w:lang w:val="lv-LV"/>
        </w:rPr>
      </w:pPr>
      <w:r w:rsidRPr="003F0EB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3F0EB1" w:rsidRDefault="001E2087" w:rsidP="00A769FB">
      <w:pPr>
        <w:pStyle w:val="naisf"/>
        <w:numPr>
          <w:ilvl w:val="1"/>
          <w:numId w:val="5"/>
        </w:numPr>
        <w:spacing w:before="0" w:beforeAutospacing="0" w:after="0" w:afterAutospacing="0"/>
        <w:ind w:left="851" w:hanging="709"/>
        <w:rPr>
          <w:lang w:val="lv-LV"/>
        </w:rPr>
      </w:pPr>
      <w:r w:rsidRPr="003F0EB1">
        <w:rPr>
          <w:lang w:val="lv-LV"/>
        </w:rPr>
        <w:t xml:space="preserve">Pretendenta piedāvājums tiek noraidīts, ja Pretendents vai persona, uz kuras iespējām Pretendents balstās: </w:t>
      </w:r>
    </w:p>
    <w:p w14:paraId="589D02F1" w14:textId="77777777" w:rsidR="003F0EB1" w:rsidRDefault="001E2087" w:rsidP="003F0EB1">
      <w:pPr>
        <w:pStyle w:val="naisf"/>
        <w:numPr>
          <w:ilvl w:val="2"/>
          <w:numId w:val="5"/>
        </w:numPr>
        <w:spacing w:before="0" w:beforeAutospacing="0" w:after="0" w:afterAutospacing="0"/>
        <w:ind w:left="1701" w:hanging="850"/>
        <w:rPr>
          <w:lang w:val="lv-LV"/>
        </w:rPr>
      </w:pPr>
      <w:r w:rsidRPr="00CE20BD">
        <w:rPr>
          <w:lang w:val="lv-LV"/>
        </w:rPr>
        <w:t xml:space="preserve">neatbilst Iepirkuma dokumentos noteiktajiem nosacījumiem Pretendenta dalībai Iepirkumā vai </w:t>
      </w:r>
    </w:p>
    <w:p w14:paraId="7BA7DBDA" w14:textId="77777777" w:rsid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nav iesniedzis Pretendenta Kvalifikācijas dokumentus vai neatbilst Pretendenta Kvalifikācijas prasībām, </w:t>
      </w:r>
    </w:p>
    <w:p w14:paraId="1456C228" w14:textId="2B371831" w:rsidR="001E2087" w:rsidRP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ir sniedzis nepatiesu informāciju Kvalifikācijas novērtēšanai. </w:t>
      </w:r>
    </w:p>
    <w:p w14:paraId="61FAD3FA" w14:textId="77777777" w:rsidR="003F0EB1" w:rsidRDefault="00A65172" w:rsidP="003F0EB1">
      <w:pPr>
        <w:pStyle w:val="naisf"/>
        <w:numPr>
          <w:ilvl w:val="1"/>
          <w:numId w:val="5"/>
        </w:numPr>
        <w:spacing w:before="0" w:beforeAutospacing="0" w:after="0" w:afterAutospacing="0"/>
        <w:ind w:left="851" w:hanging="709"/>
        <w:rPr>
          <w:lang w:val="lv-LV"/>
        </w:rPr>
      </w:pPr>
      <w:r w:rsidRPr="00CE20BD">
        <w:rPr>
          <w:lang w:val="lv-LV"/>
        </w:rPr>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proofErr w:type="spellStart"/>
      <w:r w:rsidRPr="00CE20BD">
        <w:rPr>
          <w:i/>
          <w:iCs/>
          <w:shd w:val="clear" w:color="auto" w:fill="FFFFFF"/>
          <w:lang w:val="lv-LV"/>
        </w:rPr>
        <w:t>euro</w:t>
      </w:r>
      <w:proofErr w:type="spellEnd"/>
      <w:r w:rsidRPr="00CE20BD">
        <w:rPr>
          <w:lang w:val="lv-LV"/>
        </w:rPr>
        <w:t xml:space="preserve"> neatbilst Iepirkuma dokumentos noteiktajiem nosacījumiem Pretendenta dalībai Iepirkumā.</w:t>
      </w:r>
    </w:p>
    <w:p w14:paraId="5D089726"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D735DD" w:rsidRDefault="00E75D9B" w:rsidP="0000602E">
      <w:pPr>
        <w:pStyle w:val="naisf"/>
        <w:numPr>
          <w:ilvl w:val="1"/>
          <w:numId w:val="5"/>
        </w:numPr>
        <w:spacing w:before="0" w:beforeAutospacing="0" w:after="0" w:afterAutospacing="0"/>
        <w:ind w:left="851" w:right="-57" w:hanging="709"/>
        <w:rPr>
          <w:lang w:val="lv-LV"/>
        </w:rPr>
      </w:pPr>
      <w:r w:rsidRPr="003F0EB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D735DD">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CE20BD" w:rsidRDefault="00F17E9D" w:rsidP="003F0EB1">
      <w:pPr>
        <w:pStyle w:val="naisf"/>
        <w:numPr>
          <w:ilvl w:val="1"/>
          <w:numId w:val="5"/>
        </w:numPr>
        <w:spacing w:before="0" w:beforeAutospacing="0" w:after="0" w:afterAutospacing="0"/>
        <w:ind w:left="851"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CE20BD">
        <w:rPr>
          <w:lang w:val="lv-LV"/>
        </w:rPr>
        <w:t xml:space="preserve">un uz norādīto apakšuzņēmēju, kura </w:t>
      </w:r>
      <w:r w:rsidR="000E3D8C" w:rsidRPr="00CE20BD">
        <w:rPr>
          <w:shd w:val="clear" w:color="auto" w:fill="FFFFFF"/>
          <w:lang w:val="lv-LV"/>
        </w:rPr>
        <w:t xml:space="preserve">veicamo būvdarbu vai sniedzamo pakalpojumu </w:t>
      </w:r>
      <w:r w:rsidR="0052708D" w:rsidRPr="00CE20BD">
        <w:rPr>
          <w:lang w:val="lv-LV"/>
        </w:rPr>
        <w:t xml:space="preserve">vērtība ir vismaz 10 000 </w:t>
      </w:r>
      <w:proofErr w:type="spellStart"/>
      <w:r w:rsidR="0052708D" w:rsidRPr="00CE20BD">
        <w:rPr>
          <w:lang w:val="lv-LV"/>
        </w:rPr>
        <w:t>euro</w:t>
      </w:r>
      <w:proofErr w:type="spellEnd"/>
      <w:r w:rsidR="0052708D" w:rsidRPr="00CE20BD">
        <w:rPr>
          <w:lang w:val="lv-LV"/>
        </w:rPr>
        <w:t xml:space="preserve">,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w:t>
      </w:r>
      <w:proofErr w:type="spellStart"/>
      <w:r w:rsidR="00B35F26" w:rsidRPr="00CE20BD">
        <w:rPr>
          <w:lang w:val="lv-LV"/>
        </w:rPr>
        <w:t>euro</w:t>
      </w:r>
      <w:proofErr w:type="spellEnd"/>
      <w:r w:rsidR="00B35F26" w:rsidRPr="00CE20BD">
        <w:rPr>
          <w:lang w:val="lv-LV"/>
        </w:rPr>
        <w:t xml:space="preserve">. Ja nodokļu parādi pārsniedz 150 </w:t>
      </w:r>
      <w:proofErr w:type="spellStart"/>
      <w:r w:rsidR="00B35F26" w:rsidRPr="00CE20BD">
        <w:rPr>
          <w:lang w:val="lv-LV"/>
        </w:rPr>
        <w:t>euro</w:t>
      </w:r>
      <w:proofErr w:type="spellEnd"/>
      <w:r w:rsidR="00B35F26" w:rsidRPr="00CE20BD">
        <w:rPr>
          <w:lang w:val="lv-LV"/>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00B35F26" w:rsidRPr="00CE20BD">
        <w:rPr>
          <w:lang w:val="lv-LV"/>
        </w:rPr>
        <w:t>euro</w:t>
      </w:r>
      <w:proofErr w:type="spellEnd"/>
      <w:r w:rsidR="00B35F26" w:rsidRPr="00CE20BD">
        <w:rPr>
          <w:lang w:val="lv-LV"/>
        </w:rPr>
        <w:t xml:space="preserve">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Default="0052708D" w:rsidP="003F0EB1">
      <w:pPr>
        <w:pStyle w:val="naisf"/>
        <w:numPr>
          <w:ilvl w:val="1"/>
          <w:numId w:val="5"/>
        </w:numPr>
        <w:spacing w:before="0" w:beforeAutospacing="0" w:after="0" w:afterAutospacing="0"/>
        <w:ind w:left="851" w:hanging="709"/>
        <w:rPr>
          <w:lang w:val="lv-LV"/>
        </w:rPr>
      </w:pPr>
      <w:r w:rsidRPr="00CE20BD">
        <w:rPr>
          <w:lang w:val="lv-LV"/>
        </w:rPr>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CE20BD">
        <w:rPr>
          <w:shd w:val="clear" w:color="auto" w:fill="FFFFFF"/>
          <w:lang w:val="lv-LV"/>
        </w:rPr>
        <w:t xml:space="preserve">veicamo būvdarbu vai sniedzamo pakalpojumu </w:t>
      </w:r>
      <w:r w:rsidR="00F17E9D" w:rsidRPr="00CE20BD">
        <w:rPr>
          <w:lang w:val="lv-LV"/>
        </w:rPr>
        <w:t xml:space="preserve">vērtība ir vismaz 10 000 </w:t>
      </w:r>
      <w:proofErr w:type="spellStart"/>
      <w:r w:rsidR="00F17E9D" w:rsidRPr="00CE20BD">
        <w:rPr>
          <w:lang w:val="lv-LV"/>
        </w:rPr>
        <w:t>euro</w:t>
      </w:r>
      <w:proofErr w:type="spellEnd"/>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7EA31635" w14:textId="77777777" w:rsidR="003F0EB1" w:rsidRDefault="00435BDC" w:rsidP="003F0EB1">
      <w:pPr>
        <w:pStyle w:val="naisf"/>
        <w:numPr>
          <w:ilvl w:val="1"/>
          <w:numId w:val="5"/>
        </w:numPr>
        <w:spacing w:before="0" w:beforeAutospacing="0" w:after="0" w:afterAutospacing="0"/>
        <w:ind w:left="851" w:hanging="709"/>
        <w:rPr>
          <w:lang w:val="lv-LV"/>
        </w:rPr>
      </w:pPr>
      <w:r w:rsidRPr="003F0EB1">
        <w:rPr>
          <w:lang w:val="lv-LV"/>
        </w:rPr>
        <w:t xml:space="preserve">Iepirkuma komisija attiecībā uz Pretendentu, kuram būtu piešķiramas līguma slēgšanas tiesības, kā arī personu, uz kuras iespējām tas balstījies, lai apliecinātu, ka tā </w:t>
      </w:r>
      <w:r w:rsidRPr="003F0EB1">
        <w:rPr>
          <w:lang w:val="lv-LV"/>
        </w:rPr>
        <w:lastRenderedPageBreak/>
        <w:t>kvalifikācija atbilst Iepirkuma dokumentos noteiktajām prasībām</w:t>
      </w:r>
      <w:r w:rsidRPr="003F0EB1">
        <w:rPr>
          <w:lang w:val="lv-LV" w:eastAsia="lv-LV"/>
        </w:rPr>
        <w:t xml:space="preserve"> </w:t>
      </w:r>
      <w:r w:rsidR="0052708D" w:rsidRPr="003F0EB1">
        <w:rPr>
          <w:lang w:val="lv-LV"/>
        </w:rPr>
        <w:t xml:space="preserve">un uz norādīto apakšuzņēmēju, kura sniedzamo pakalpojumu vērtība ir vismaz 10 000 </w:t>
      </w:r>
      <w:proofErr w:type="spellStart"/>
      <w:r w:rsidR="0052708D" w:rsidRPr="003F0EB1">
        <w:rPr>
          <w:lang w:val="lv-LV"/>
        </w:rPr>
        <w:t>euro</w:t>
      </w:r>
      <w:proofErr w:type="spellEnd"/>
      <w:r w:rsidR="0052708D" w:rsidRPr="003F0EB1">
        <w:rPr>
          <w:lang w:val="lv-LV" w:eastAsia="lv-LV"/>
        </w:rPr>
        <w:t xml:space="preserve">, </w:t>
      </w:r>
      <w:r w:rsidRPr="003F0EB1">
        <w:rPr>
          <w:lang w:val="lv-LV" w:eastAsia="lv-LV"/>
        </w:rPr>
        <w:t>pārbauda informāciju Uzņēmumu datu bāzē Lursoft vai</w:t>
      </w:r>
      <w:r w:rsidRPr="003F0EB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Default="001938F8" w:rsidP="003F0EB1">
      <w:pPr>
        <w:pStyle w:val="naisf"/>
        <w:numPr>
          <w:ilvl w:val="1"/>
          <w:numId w:val="5"/>
        </w:numPr>
        <w:spacing w:before="0" w:beforeAutospacing="0" w:after="0" w:afterAutospacing="0"/>
        <w:ind w:left="851" w:hanging="709"/>
        <w:rPr>
          <w:lang w:val="lv-LV"/>
        </w:rPr>
      </w:pPr>
      <w:r w:rsidRPr="003F0EB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3F0EB1">
        <w:rPr>
          <w:lang w:val="lv-LV"/>
        </w:rPr>
        <w:t>pārstāvēttiesīgo</w:t>
      </w:r>
      <w:proofErr w:type="spellEnd"/>
      <w:r w:rsidRPr="003F0EB1">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3F0EB1">
        <w:rPr>
          <w:lang w:val="lv-LV"/>
        </w:rPr>
        <w:t>pārstāvēttiesīgo</w:t>
      </w:r>
      <w:proofErr w:type="spellEnd"/>
      <w:r w:rsidRPr="003F0EB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3F0EB1">
      <w:pPr>
        <w:pStyle w:val="Tekstabloks"/>
        <w:ind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3F0EB1">
      <w:pPr>
        <w:pStyle w:val="Tekstabloks"/>
        <w:ind w:right="-57"/>
        <w:jc w:val="both"/>
        <w:rPr>
          <w:szCs w:val="24"/>
          <w:lang w:eastAsia="lv-LV"/>
        </w:rPr>
      </w:pPr>
      <w:r w:rsidRPr="00CE20B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CE20BD" w:rsidRDefault="00E75D9B" w:rsidP="003F0EB1">
      <w:pPr>
        <w:pStyle w:val="naisf"/>
        <w:numPr>
          <w:ilvl w:val="1"/>
          <w:numId w:val="5"/>
        </w:numPr>
        <w:spacing w:before="0" w:beforeAutospacing="0" w:after="0" w:afterAutospacing="0"/>
        <w:ind w:left="851"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D9609A">
      <w:pPr>
        <w:pStyle w:val="Virsraksts1"/>
      </w:pPr>
      <w:bookmarkStart w:id="32" w:name="_Toc158034502"/>
      <w:r w:rsidRPr="00CE20BD">
        <w:t>IEPIRKUMA LĪGUMA SLĒGŠANA</w:t>
      </w:r>
      <w:bookmarkEnd w:id="32"/>
    </w:p>
    <w:p w14:paraId="50FE1AEC" w14:textId="3D688DE0" w:rsidR="00272BB1" w:rsidRDefault="00272BB1"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Pr>
          <w:rFonts w:ascii="Times New Roman" w:hAnsi="Times New Roman" w:cs="Times New Roman"/>
          <w:sz w:val="24"/>
          <w:szCs w:val="24"/>
        </w:rPr>
        <w:t xml:space="preserve">Par </w:t>
      </w:r>
      <w:r w:rsidRPr="00272BB1">
        <w:rPr>
          <w:rFonts w:ascii="Times New Roman" w:hAnsi="Times New Roman" w:cs="Times New Roman"/>
          <w:sz w:val="24"/>
          <w:szCs w:val="24"/>
        </w:rPr>
        <w:t xml:space="preserve">pamatu līguma sagatavošanai un noslēgšanai tiks izmantots iepirkuma līguma projekts (saskaņā ar šī nolikuma </w:t>
      </w:r>
      <w:r w:rsidR="008A65F7">
        <w:rPr>
          <w:rFonts w:ascii="Times New Roman" w:hAnsi="Times New Roman" w:cs="Times New Roman"/>
          <w:b/>
          <w:bCs/>
          <w:sz w:val="24"/>
          <w:szCs w:val="24"/>
        </w:rPr>
        <w:t>5</w:t>
      </w:r>
      <w:r w:rsidRPr="00272BB1">
        <w:rPr>
          <w:rFonts w:ascii="Times New Roman" w:hAnsi="Times New Roman" w:cs="Times New Roman"/>
          <w:b/>
          <w:bCs/>
          <w:sz w:val="24"/>
          <w:szCs w:val="24"/>
        </w:rPr>
        <w:t>.pielikumu</w:t>
      </w:r>
      <w:r w:rsidRPr="00272BB1">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Pr>
          <w:rFonts w:ascii="Times New Roman" w:hAnsi="Times New Roman" w:cs="Times New Roman"/>
          <w:sz w:val="24"/>
          <w:szCs w:val="24"/>
        </w:rPr>
        <w:t>.</w:t>
      </w:r>
    </w:p>
    <w:p w14:paraId="46C07F9E" w14:textId="53752AF7" w:rsidR="00145C01" w:rsidRPr="00FB3DC1" w:rsidRDefault="00E75D9B"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sidRPr="00FB3DC1">
        <w:rPr>
          <w:rFonts w:ascii="Times New Roman" w:hAnsi="Times New Roman" w:cs="Times New Roman"/>
          <w:sz w:val="24"/>
          <w:szCs w:val="24"/>
        </w:rPr>
        <w:lastRenderedPageBreak/>
        <w:t>Līgums jānoslēdz 5 (piecu) darba dienu laikā no Pasūtītāja rakstiska pieprasījuma saņemšanas.</w:t>
      </w:r>
    </w:p>
    <w:sectPr w:rsidR="00145C01" w:rsidRPr="00FB3DC1" w:rsidSect="003361C6">
      <w:footerReference w:type="default" r:id="rId17"/>
      <w:footerReference w:type="first" r:id="rId18"/>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6073A" w14:textId="77777777" w:rsidR="003361C6" w:rsidRDefault="003361C6">
      <w:pPr>
        <w:spacing w:after="0" w:line="240" w:lineRule="auto"/>
      </w:pPr>
      <w:r>
        <w:separator/>
      </w:r>
    </w:p>
  </w:endnote>
  <w:endnote w:type="continuationSeparator" w:id="0">
    <w:p w14:paraId="53F0BBC4" w14:textId="77777777" w:rsidR="003361C6" w:rsidRDefault="00336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D6AE8" w14:textId="77777777" w:rsidR="003361C6" w:rsidRDefault="003361C6">
      <w:pPr>
        <w:spacing w:after="0" w:line="240" w:lineRule="auto"/>
      </w:pPr>
      <w:r>
        <w:separator/>
      </w:r>
    </w:p>
  </w:footnote>
  <w:footnote w:type="continuationSeparator" w:id="0">
    <w:p w14:paraId="44541F36" w14:textId="77777777" w:rsidR="003361C6" w:rsidRDefault="003361C6">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7722B436"/>
    <w:lvl w:ilvl="0">
      <w:start w:val="3"/>
      <w:numFmt w:val="decimal"/>
      <w:pStyle w:val="Virsraksts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2422"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4FBD"/>
    <w:rsid w:val="00036FBE"/>
    <w:rsid w:val="000374AD"/>
    <w:rsid w:val="00041598"/>
    <w:rsid w:val="00043480"/>
    <w:rsid w:val="0004359A"/>
    <w:rsid w:val="00043696"/>
    <w:rsid w:val="00044E26"/>
    <w:rsid w:val="00045442"/>
    <w:rsid w:val="000456EE"/>
    <w:rsid w:val="000569F9"/>
    <w:rsid w:val="000612E3"/>
    <w:rsid w:val="0006438B"/>
    <w:rsid w:val="00065676"/>
    <w:rsid w:val="000729F4"/>
    <w:rsid w:val="000743E7"/>
    <w:rsid w:val="00075B7D"/>
    <w:rsid w:val="00075E62"/>
    <w:rsid w:val="00080F2B"/>
    <w:rsid w:val="0009125E"/>
    <w:rsid w:val="00091538"/>
    <w:rsid w:val="0009170E"/>
    <w:rsid w:val="00091F76"/>
    <w:rsid w:val="00092939"/>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56A6"/>
    <w:rsid w:val="000D5B31"/>
    <w:rsid w:val="000D7504"/>
    <w:rsid w:val="000D7976"/>
    <w:rsid w:val="000E1C1C"/>
    <w:rsid w:val="000E3D8C"/>
    <w:rsid w:val="000E69FF"/>
    <w:rsid w:val="000F0C11"/>
    <w:rsid w:val="000F0D0F"/>
    <w:rsid w:val="000F0DFB"/>
    <w:rsid w:val="000F30DF"/>
    <w:rsid w:val="000F537D"/>
    <w:rsid w:val="000F57CB"/>
    <w:rsid w:val="000F5959"/>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41F5"/>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77F00"/>
    <w:rsid w:val="00182047"/>
    <w:rsid w:val="00182D27"/>
    <w:rsid w:val="00183185"/>
    <w:rsid w:val="00186172"/>
    <w:rsid w:val="001865AC"/>
    <w:rsid w:val="001871F4"/>
    <w:rsid w:val="001902DE"/>
    <w:rsid w:val="0019199A"/>
    <w:rsid w:val="001938F8"/>
    <w:rsid w:val="0019566A"/>
    <w:rsid w:val="001A0796"/>
    <w:rsid w:val="001A09F0"/>
    <w:rsid w:val="001A3E0D"/>
    <w:rsid w:val="001A484B"/>
    <w:rsid w:val="001A4C2B"/>
    <w:rsid w:val="001A55AE"/>
    <w:rsid w:val="001A775A"/>
    <w:rsid w:val="001B41D8"/>
    <w:rsid w:val="001B4F4D"/>
    <w:rsid w:val="001B4F80"/>
    <w:rsid w:val="001D0CD1"/>
    <w:rsid w:val="001D2183"/>
    <w:rsid w:val="001D50F8"/>
    <w:rsid w:val="001E2087"/>
    <w:rsid w:val="001E3DE4"/>
    <w:rsid w:val="001E59D4"/>
    <w:rsid w:val="001E6397"/>
    <w:rsid w:val="001E7693"/>
    <w:rsid w:val="001E7996"/>
    <w:rsid w:val="001F0BD4"/>
    <w:rsid w:val="001F193D"/>
    <w:rsid w:val="001F3C58"/>
    <w:rsid w:val="001F44AA"/>
    <w:rsid w:val="001F616D"/>
    <w:rsid w:val="00200D01"/>
    <w:rsid w:val="00201467"/>
    <w:rsid w:val="0020253C"/>
    <w:rsid w:val="00202AD0"/>
    <w:rsid w:val="002054BF"/>
    <w:rsid w:val="00207573"/>
    <w:rsid w:val="00210051"/>
    <w:rsid w:val="002115F3"/>
    <w:rsid w:val="00211BA9"/>
    <w:rsid w:val="00212EA9"/>
    <w:rsid w:val="002132B8"/>
    <w:rsid w:val="00217065"/>
    <w:rsid w:val="0021732C"/>
    <w:rsid w:val="00221C9A"/>
    <w:rsid w:val="0022409F"/>
    <w:rsid w:val="00224610"/>
    <w:rsid w:val="00225AFB"/>
    <w:rsid w:val="002265D2"/>
    <w:rsid w:val="00230CB7"/>
    <w:rsid w:val="00231BDD"/>
    <w:rsid w:val="00231CE1"/>
    <w:rsid w:val="00232355"/>
    <w:rsid w:val="0023559A"/>
    <w:rsid w:val="002457AC"/>
    <w:rsid w:val="002467F2"/>
    <w:rsid w:val="0024750F"/>
    <w:rsid w:val="002504A1"/>
    <w:rsid w:val="00255511"/>
    <w:rsid w:val="002567F6"/>
    <w:rsid w:val="00256C74"/>
    <w:rsid w:val="0026273D"/>
    <w:rsid w:val="002674F0"/>
    <w:rsid w:val="0027194F"/>
    <w:rsid w:val="00272BB1"/>
    <w:rsid w:val="0027301E"/>
    <w:rsid w:val="00275336"/>
    <w:rsid w:val="00275A7D"/>
    <w:rsid w:val="002764A1"/>
    <w:rsid w:val="00281A80"/>
    <w:rsid w:val="00284E43"/>
    <w:rsid w:val="00285180"/>
    <w:rsid w:val="0028534A"/>
    <w:rsid w:val="002859C0"/>
    <w:rsid w:val="0028606B"/>
    <w:rsid w:val="00290173"/>
    <w:rsid w:val="002909EF"/>
    <w:rsid w:val="0029405D"/>
    <w:rsid w:val="0029497C"/>
    <w:rsid w:val="00294BAB"/>
    <w:rsid w:val="00295E58"/>
    <w:rsid w:val="002971AC"/>
    <w:rsid w:val="002A598B"/>
    <w:rsid w:val="002B04F2"/>
    <w:rsid w:val="002B0977"/>
    <w:rsid w:val="002B1D96"/>
    <w:rsid w:val="002B208F"/>
    <w:rsid w:val="002B2F14"/>
    <w:rsid w:val="002B794C"/>
    <w:rsid w:val="002C4336"/>
    <w:rsid w:val="002C5811"/>
    <w:rsid w:val="002C7188"/>
    <w:rsid w:val="002D2561"/>
    <w:rsid w:val="002D6FC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73F4"/>
    <w:rsid w:val="003733CC"/>
    <w:rsid w:val="00374E29"/>
    <w:rsid w:val="00375255"/>
    <w:rsid w:val="0037608C"/>
    <w:rsid w:val="00376AC0"/>
    <w:rsid w:val="00380254"/>
    <w:rsid w:val="00380B1E"/>
    <w:rsid w:val="00382195"/>
    <w:rsid w:val="00384627"/>
    <w:rsid w:val="0038654A"/>
    <w:rsid w:val="00391385"/>
    <w:rsid w:val="00393DD7"/>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3B64"/>
    <w:rsid w:val="003E025D"/>
    <w:rsid w:val="003E0625"/>
    <w:rsid w:val="003E2D7B"/>
    <w:rsid w:val="003E4FAD"/>
    <w:rsid w:val="003E75FD"/>
    <w:rsid w:val="003E7A55"/>
    <w:rsid w:val="003F0EB1"/>
    <w:rsid w:val="003F4BC0"/>
    <w:rsid w:val="003F4C5F"/>
    <w:rsid w:val="003F4EC7"/>
    <w:rsid w:val="0041112A"/>
    <w:rsid w:val="0041165D"/>
    <w:rsid w:val="004129CB"/>
    <w:rsid w:val="00415502"/>
    <w:rsid w:val="00415909"/>
    <w:rsid w:val="0041727C"/>
    <w:rsid w:val="00421E94"/>
    <w:rsid w:val="0042304B"/>
    <w:rsid w:val="00425951"/>
    <w:rsid w:val="004301A7"/>
    <w:rsid w:val="00433672"/>
    <w:rsid w:val="00435BDC"/>
    <w:rsid w:val="00437F9D"/>
    <w:rsid w:val="00441915"/>
    <w:rsid w:val="004437A9"/>
    <w:rsid w:val="00443F40"/>
    <w:rsid w:val="00450F35"/>
    <w:rsid w:val="0045396D"/>
    <w:rsid w:val="00454B8B"/>
    <w:rsid w:val="00455CB8"/>
    <w:rsid w:val="0045688B"/>
    <w:rsid w:val="004579C7"/>
    <w:rsid w:val="00457E44"/>
    <w:rsid w:val="00462258"/>
    <w:rsid w:val="004677CD"/>
    <w:rsid w:val="00473CA8"/>
    <w:rsid w:val="00474D53"/>
    <w:rsid w:val="00480B7D"/>
    <w:rsid w:val="00483CC7"/>
    <w:rsid w:val="004844E4"/>
    <w:rsid w:val="00487660"/>
    <w:rsid w:val="00492B43"/>
    <w:rsid w:val="0049401D"/>
    <w:rsid w:val="00494926"/>
    <w:rsid w:val="0049639C"/>
    <w:rsid w:val="004A0143"/>
    <w:rsid w:val="004A02F8"/>
    <w:rsid w:val="004A2AB3"/>
    <w:rsid w:val="004A7EA8"/>
    <w:rsid w:val="004B18BB"/>
    <w:rsid w:val="004B4BEF"/>
    <w:rsid w:val="004B61D5"/>
    <w:rsid w:val="004B664F"/>
    <w:rsid w:val="004B6B4C"/>
    <w:rsid w:val="004B7CEF"/>
    <w:rsid w:val="004C0892"/>
    <w:rsid w:val="004C304F"/>
    <w:rsid w:val="004C470B"/>
    <w:rsid w:val="004C53E0"/>
    <w:rsid w:val="004C611E"/>
    <w:rsid w:val="004D06B5"/>
    <w:rsid w:val="004D4272"/>
    <w:rsid w:val="004D7824"/>
    <w:rsid w:val="004E01E8"/>
    <w:rsid w:val="004E0AE6"/>
    <w:rsid w:val="004E230F"/>
    <w:rsid w:val="004E2623"/>
    <w:rsid w:val="004E406F"/>
    <w:rsid w:val="004E59DA"/>
    <w:rsid w:val="004E6213"/>
    <w:rsid w:val="004E6A7D"/>
    <w:rsid w:val="004F017A"/>
    <w:rsid w:val="004F10E8"/>
    <w:rsid w:val="004F21EA"/>
    <w:rsid w:val="004F49F0"/>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4FA"/>
    <w:rsid w:val="0054797F"/>
    <w:rsid w:val="005537EC"/>
    <w:rsid w:val="005564EC"/>
    <w:rsid w:val="0055679B"/>
    <w:rsid w:val="00562BA8"/>
    <w:rsid w:val="00563C7D"/>
    <w:rsid w:val="005656CA"/>
    <w:rsid w:val="0056768A"/>
    <w:rsid w:val="0057436C"/>
    <w:rsid w:val="00574B11"/>
    <w:rsid w:val="00575EA2"/>
    <w:rsid w:val="00577017"/>
    <w:rsid w:val="00580AEA"/>
    <w:rsid w:val="00581B49"/>
    <w:rsid w:val="00583185"/>
    <w:rsid w:val="00584509"/>
    <w:rsid w:val="00586D4C"/>
    <w:rsid w:val="00587BC9"/>
    <w:rsid w:val="00590D65"/>
    <w:rsid w:val="0059214F"/>
    <w:rsid w:val="005936CC"/>
    <w:rsid w:val="005972FF"/>
    <w:rsid w:val="005A3EB1"/>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E0B6B"/>
    <w:rsid w:val="005E446F"/>
    <w:rsid w:val="005E47C5"/>
    <w:rsid w:val="005E727F"/>
    <w:rsid w:val="005E7DBB"/>
    <w:rsid w:val="005F1C6F"/>
    <w:rsid w:val="005F1EB1"/>
    <w:rsid w:val="005F57B9"/>
    <w:rsid w:val="005F6A40"/>
    <w:rsid w:val="005F6F31"/>
    <w:rsid w:val="00601158"/>
    <w:rsid w:val="00602A04"/>
    <w:rsid w:val="0060361B"/>
    <w:rsid w:val="00606A2C"/>
    <w:rsid w:val="006072A6"/>
    <w:rsid w:val="00612AC2"/>
    <w:rsid w:val="00612C15"/>
    <w:rsid w:val="006205DA"/>
    <w:rsid w:val="006214AC"/>
    <w:rsid w:val="00625A5C"/>
    <w:rsid w:val="0062761D"/>
    <w:rsid w:val="00627F69"/>
    <w:rsid w:val="00634C8B"/>
    <w:rsid w:val="00636190"/>
    <w:rsid w:val="00643039"/>
    <w:rsid w:val="006463E3"/>
    <w:rsid w:val="006468D4"/>
    <w:rsid w:val="00655A17"/>
    <w:rsid w:val="00660D47"/>
    <w:rsid w:val="00662A97"/>
    <w:rsid w:val="006649CC"/>
    <w:rsid w:val="00667006"/>
    <w:rsid w:val="00667F2F"/>
    <w:rsid w:val="006709AE"/>
    <w:rsid w:val="00671F2E"/>
    <w:rsid w:val="00674039"/>
    <w:rsid w:val="00676492"/>
    <w:rsid w:val="00677D33"/>
    <w:rsid w:val="00681D54"/>
    <w:rsid w:val="00681E73"/>
    <w:rsid w:val="00683B19"/>
    <w:rsid w:val="0069030D"/>
    <w:rsid w:val="00694DA6"/>
    <w:rsid w:val="006A2404"/>
    <w:rsid w:val="006B021B"/>
    <w:rsid w:val="006B2975"/>
    <w:rsid w:val="006B3AD3"/>
    <w:rsid w:val="006B6E71"/>
    <w:rsid w:val="006B7663"/>
    <w:rsid w:val="006C01F7"/>
    <w:rsid w:val="006C1BF1"/>
    <w:rsid w:val="006C340E"/>
    <w:rsid w:val="006C3E39"/>
    <w:rsid w:val="006D0DE2"/>
    <w:rsid w:val="006D2004"/>
    <w:rsid w:val="006D4B1E"/>
    <w:rsid w:val="006D643E"/>
    <w:rsid w:val="006D732C"/>
    <w:rsid w:val="006E01A6"/>
    <w:rsid w:val="006E06ED"/>
    <w:rsid w:val="006E6AD1"/>
    <w:rsid w:val="006E767D"/>
    <w:rsid w:val="006E78A0"/>
    <w:rsid w:val="006F06AA"/>
    <w:rsid w:val="006F21B3"/>
    <w:rsid w:val="006F2894"/>
    <w:rsid w:val="006F3663"/>
    <w:rsid w:val="006F423E"/>
    <w:rsid w:val="00700D63"/>
    <w:rsid w:val="0070175E"/>
    <w:rsid w:val="007147BA"/>
    <w:rsid w:val="00716F5D"/>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2CA0"/>
    <w:rsid w:val="00753D9F"/>
    <w:rsid w:val="00754932"/>
    <w:rsid w:val="00755F36"/>
    <w:rsid w:val="00761B56"/>
    <w:rsid w:val="00761E2B"/>
    <w:rsid w:val="0076376E"/>
    <w:rsid w:val="00764B94"/>
    <w:rsid w:val="00774428"/>
    <w:rsid w:val="0077565E"/>
    <w:rsid w:val="00775E4E"/>
    <w:rsid w:val="00780EDF"/>
    <w:rsid w:val="00781716"/>
    <w:rsid w:val="00781782"/>
    <w:rsid w:val="00784044"/>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44"/>
    <w:rsid w:val="007E65DE"/>
    <w:rsid w:val="007E6CC6"/>
    <w:rsid w:val="007F2A6B"/>
    <w:rsid w:val="008026F1"/>
    <w:rsid w:val="00804DF2"/>
    <w:rsid w:val="00807492"/>
    <w:rsid w:val="00810C26"/>
    <w:rsid w:val="008112E6"/>
    <w:rsid w:val="0081169F"/>
    <w:rsid w:val="00813A07"/>
    <w:rsid w:val="00815815"/>
    <w:rsid w:val="008168B6"/>
    <w:rsid w:val="00820F17"/>
    <w:rsid w:val="00823FDB"/>
    <w:rsid w:val="008347EF"/>
    <w:rsid w:val="00837239"/>
    <w:rsid w:val="00840006"/>
    <w:rsid w:val="008416D5"/>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79D"/>
    <w:rsid w:val="008666DB"/>
    <w:rsid w:val="00866B8D"/>
    <w:rsid w:val="008715AE"/>
    <w:rsid w:val="008721E3"/>
    <w:rsid w:val="008747FA"/>
    <w:rsid w:val="00880B0E"/>
    <w:rsid w:val="00881E09"/>
    <w:rsid w:val="00882FE1"/>
    <w:rsid w:val="008833BC"/>
    <w:rsid w:val="008944CF"/>
    <w:rsid w:val="00895204"/>
    <w:rsid w:val="008955D5"/>
    <w:rsid w:val="008A1A03"/>
    <w:rsid w:val="008A4233"/>
    <w:rsid w:val="008A5635"/>
    <w:rsid w:val="008A5996"/>
    <w:rsid w:val="008A5DB6"/>
    <w:rsid w:val="008A65F7"/>
    <w:rsid w:val="008A6F82"/>
    <w:rsid w:val="008B0F20"/>
    <w:rsid w:val="008B2850"/>
    <w:rsid w:val="008B2D4A"/>
    <w:rsid w:val="008B3EC1"/>
    <w:rsid w:val="008B612C"/>
    <w:rsid w:val="008B7840"/>
    <w:rsid w:val="008C2B11"/>
    <w:rsid w:val="008C2D16"/>
    <w:rsid w:val="008C3CE0"/>
    <w:rsid w:val="008C714C"/>
    <w:rsid w:val="008D1233"/>
    <w:rsid w:val="008D126C"/>
    <w:rsid w:val="008D2CD1"/>
    <w:rsid w:val="008D2D66"/>
    <w:rsid w:val="008D5FE1"/>
    <w:rsid w:val="008E015D"/>
    <w:rsid w:val="008E0259"/>
    <w:rsid w:val="008E0733"/>
    <w:rsid w:val="008E3FCC"/>
    <w:rsid w:val="008E6A28"/>
    <w:rsid w:val="008F1D18"/>
    <w:rsid w:val="008F2175"/>
    <w:rsid w:val="008F2B9E"/>
    <w:rsid w:val="008F5B3F"/>
    <w:rsid w:val="008F6F61"/>
    <w:rsid w:val="00903B49"/>
    <w:rsid w:val="0090458E"/>
    <w:rsid w:val="00906F18"/>
    <w:rsid w:val="009103B7"/>
    <w:rsid w:val="009134BD"/>
    <w:rsid w:val="009149E5"/>
    <w:rsid w:val="00916548"/>
    <w:rsid w:val="00916BE7"/>
    <w:rsid w:val="009205AE"/>
    <w:rsid w:val="00921BDD"/>
    <w:rsid w:val="009301BE"/>
    <w:rsid w:val="00933CE9"/>
    <w:rsid w:val="00934CC7"/>
    <w:rsid w:val="00936978"/>
    <w:rsid w:val="009376B3"/>
    <w:rsid w:val="00940AE1"/>
    <w:rsid w:val="00941A60"/>
    <w:rsid w:val="0094353D"/>
    <w:rsid w:val="00943A82"/>
    <w:rsid w:val="0094430E"/>
    <w:rsid w:val="009450F7"/>
    <w:rsid w:val="009454C4"/>
    <w:rsid w:val="0094720D"/>
    <w:rsid w:val="00951D4A"/>
    <w:rsid w:val="0095206C"/>
    <w:rsid w:val="00952EE8"/>
    <w:rsid w:val="009546E1"/>
    <w:rsid w:val="009600D3"/>
    <w:rsid w:val="0096179F"/>
    <w:rsid w:val="00961E30"/>
    <w:rsid w:val="00963ABD"/>
    <w:rsid w:val="00963F56"/>
    <w:rsid w:val="00964B8B"/>
    <w:rsid w:val="0097233A"/>
    <w:rsid w:val="00976667"/>
    <w:rsid w:val="0098348E"/>
    <w:rsid w:val="0099398B"/>
    <w:rsid w:val="00993C64"/>
    <w:rsid w:val="00994817"/>
    <w:rsid w:val="0099736E"/>
    <w:rsid w:val="00997CF2"/>
    <w:rsid w:val="009A277F"/>
    <w:rsid w:val="009A2DA4"/>
    <w:rsid w:val="009A4B08"/>
    <w:rsid w:val="009B17EB"/>
    <w:rsid w:val="009B3AE5"/>
    <w:rsid w:val="009B3C8E"/>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2B5C"/>
    <w:rsid w:val="009F4B77"/>
    <w:rsid w:val="00A02067"/>
    <w:rsid w:val="00A025D0"/>
    <w:rsid w:val="00A06EC1"/>
    <w:rsid w:val="00A06FF2"/>
    <w:rsid w:val="00A114B5"/>
    <w:rsid w:val="00A12759"/>
    <w:rsid w:val="00A139DC"/>
    <w:rsid w:val="00A1643E"/>
    <w:rsid w:val="00A20892"/>
    <w:rsid w:val="00A2146A"/>
    <w:rsid w:val="00A21E15"/>
    <w:rsid w:val="00A223AD"/>
    <w:rsid w:val="00A25F0C"/>
    <w:rsid w:val="00A26637"/>
    <w:rsid w:val="00A26BDC"/>
    <w:rsid w:val="00A33655"/>
    <w:rsid w:val="00A3375E"/>
    <w:rsid w:val="00A33E0F"/>
    <w:rsid w:val="00A3411F"/>
    <w:rsid w:val="00A3652D"/>
    <w:rsid w:val="00A41D55"/>
    <w:rsid w:val="00A44B8C"/>
    <w:rsid w:val="00A451BB"/>
    <w:rsid w:val="00A46C28"/>
    <w:rsid w:val="00A47C5E"/>
    <w:rsid w:val="00A500B9"/>
    <w:rsid w:val="00A53B74"/>
    <w:rsid w:val="00A55FD0"/>
    <w:rsid w:val="00A65172"/>
    <w:rsid w:val="00A71169"/>
    <w:rsid w:val="00A711B2"/>
    <w:rsid w:val="00A72257"/>
    <w:rsid w:val="00A75170"/>
    <w:rsid w:val="00A7641E"/>
    <w:rsid w:val="00A769FB"/>
    <w:rsid w:val="00A76FBF"/>
    <w:rsid w:val="00A80AF5"/>
    <w:rsid w:val="00A8319C"/>
    <w:rsid w:val="00A851A8"/>
    <w:rsid w:val="00A92399"/>
    <w:rsid w:val="00A924AD"/>
    <w:rsid w:val="00A93EB6"/>
    <w:rsid w:val="00A94334"/>
    <w:rsid w:val="00A95BF4"/>
    <w:rsid w:val="00AA230C"/>
    <w:rsid w:val="00AA4E3F"/>
    <w:rsid w:val="00AA5A43"/>
    <w:rsid w:val="00AA67C3"/>
    <w:rsid w:val="00AB157C"/>
    <w:rsid w:val="00AB755F"/>
    <w:rsid w:val="00AC06C3"/>
    <w:rsid w:val="00AC0A22"/>
    <w:rsid w:val="00AC4B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6A31"/>
    <w:rsid w:val="00B23F9A"/>
    <w:rsid w:val="00B32BEC"/>
    <w:rsid w:val="00B34DD3"/>
    <w:rsid w:val="00B35F26"/>
    <w:rsid w:val="00B41611"/>
    <w:rsid w:val="00B423DE"/>
    <w:rsid w:val="00B46E18"/>
    <w:rsid w:val="00B50CA8"/>
    <w:rsid w:val="00B5103E"/>
    <w:rsid w:val="00B5230D"/>
    <w:rsid w:val="00B539FE"/>
    <w:rsid w:val="00B5789D"/>
    <w:rsid w:val="00B6416B"/>
    <w:rsid w:val="00B712F3"/>
    <w:rsid w:val="00B72FD9"/>
    <w:rsid w:val="00B7409F"/>
    <w:rsid w:val="00B74C20"/>
    <w:rsid w:val="00B75933"/>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76CA"/>
    <w:rsid w:val="00BB1FDA"/>
    <w:rsid w:val="00BB3577"/>
    <w:rsid w:val="00BB4DBF"/>
    <w:rsid w:val="00BB7988"/>
    <w:rsid w:val="00BC07C3"/>
    <w:rsid w:val="00BC1161"/>
    <w:rsid w:val="00BC2D70"/>
    <w:rsid w:val="00BC66FA"/>
    <w:rsid w:val="00BD18B3"/>
    <w:rsid w:val="00BD22BF"/>
    <w:rsid w:val="00BD3B3F"/>
    <w:rsid w:val="00BD3FA4"/>
    <w:rsid w:val="00BD6ACE"/>
    <w:rsid w:val="00BE1274"/>
    <w:rsid w:val="00BE5E11"/>
    <w:rsid w:val="00BE6AAB"/>
    <w:rsid w:val="00BF06D8"/>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663"/>
    <w:rsid w:val="00C4185C"/>
    <w:rsid w:val="00C5144F"/>
    <w:rsid w:val="00C524F3"/>
    <w:rsid w:val="00C53397"/>
    <w:rsid w:val="00C55436"/>
    <w:rsid w:val="00C5656E"/>
    <w:rsid w:val="00C56E8B"/>
    <w:rsid w:val="00C63D73"/>
    <w:rsid w:val="00C64D92"/>
    <w:rsid w:val="00C64E48"/>
    <w:rsid w:val="00C6549C"/>
    <w:rsid w:val="00C65E74"/>
    <w:rsid w:val="00C67112"/>
    <w:rsid w:val="00C7264E"/>
    <w:rsid w:val="00C7332D"/>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4FB4"/>
    <w:rsid w:val="00CD7819"/>
    <w:rsid w:val="00CE00CC"/>
    <w:rsid w:val="00CE20BD"/>
    <w:rsid w:val="00CE5B91"/>
    <w:rsid w:val="00CF28A9"/>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4230A"/>
    <w:rsid w:val="00D4471B"/>
    <w:rsid w:val="00D45E04"/>
    <w:rsid w:val="00D45F69"/>
    <w:rsid w:val="00D46A9D"/>
    <w:rsid w:val="00D46EB9"/>
    <w:rsid w:val="00D50F3A"/>
    <w:rsid w:val="00D51B43"/>
    <w:rsid w:val="00D51F79"/>
    <w:rsid w:val="00D528BA"/>
    <w:rsid w:val="00D54D0E"/>
    <w:rsid w:val="00D620D7"/>
    <w:rsid w:val="00D62A85"/>
    <w:rsid w:val="00D63446"/>
    <w:rsid w:val="00D636CC"/>
    <w:rsid w:val="00D64583"/>
    <w:rsid w:val="00D67483"/>
    <w:rsid w:val="00D735DD"/>
    <w:rsid w:val="00D737AE"/>
    <w:rsid w:val="00D74DE5"/>
    <w:rsid w:val="00D750AF"/>
    <w:rsid w:val="00D7644D"/>
    <w:rsid w:val="00D76C65"/>
    <w:rsid w:val="00D83428"/>
    <w:rsid w:val="00D85691"/>
    <w:rsid w:val="00D87031"/>
    <w:rsid w:val="00D91C6A"/>
    <w:rsid w:val="00D92926"/>
    <w:rsid w:val="00D93202"/>
    <w:rsid w:val="00D93755"/>
    <w:rsid w:val="00D9609A"/>
    <w:rsid w:val="00DA5B7F"/>
    <w:rsid w:val="00DA5F2B"/>
    <w:rsid w:val="00DA79FC"/>
    <w:rsid w:val="00DB0A8C"/>
    <w:rsid w:val="00DB1E9A"/>
    <w:rsid w:val="00DB3B32"/>
    <w:rsid w:val="00DB61C4"/>
    <w:rsid w:val="00DB75BB"/>
    <w:rsid w:val="00DC1977"/>
    <w:rsid w:val="00DC1FE6"/>
    <w:rsid w:val="00DC5988"/>
    <w:rsid w:val="00DC626D"/>
    <w:rsid w:val="00DD0E91"/>
    <w:rsid w:val="00DD1DE4"/>
    <w:rsid w:val="00DD34B8"/>
    <w:rsid w:val="00DE2A4F"/>
    <w:rsid w:val="00DE2F5F"/>
    <w:rsid w:val="00DE3984"/>
    <w:rsid w:val="00DE4D74"/>
    <w:rsid w:val="00DE60AC"/>
    <w:rsid w:val="00DE6971"/>
    <w:rsid w:val="00DF0090"/>
    <w:rsid w:val="00DF03FA"/>
    <w:rsid w:val="00DF5743"/>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300D1"/>
    <w:rsid w:val="00E32242"/>
    <w:rsid w:val="00E323CC"/>
    <w:rsid w:val="00E35D72"/>
    <w:rsid w:val="00E458AC"/>
    <w:rsid w:val="00E47A50"/>
    <w:rsid w:val="00E514FA"/>
    <w:rsid w:val="00E558E8"/>
    <w:rsid w:val="00E575B6"/>
    <w:rsid w:val="00E6280C"/>
    <w:rsid w:val="00E6568E"/>
    <w:rsid w:val="00E66986"/>
    <w:rsid w:val="00E66D2A"/>
    <w:rsid w:val="00E67BED"/>
    <w:rsid w:val="00E723FE"/>
    <w:rsid w:val="00E7260A"/>
    <w:rsid w:val="00E7364D"/>
    <w:rsid w:val="00E75D9B"/>
    <w:rsid w:val="00E77966"/>
    <w:rsid w:val="00E80E41"/>
    <w:rsid w:val="00E83667"/>
    <w:rsid w:val="00E846A1"/>
    <w:rsid w:val="00E907BB"/>
    <w:rsid w:val="00EA1E3A"/>
    <w:rsid w:val="00EA5F35"/>
    <w:rsid w:val="00EA6209"/>
    <w:rsid w:val="00EA7A40"/>
    <w:rsid w:val="00EB31D1"/>
    <w:rsid w:val="00EB33C1"/>
    <w:rsid w:val="00EB6BF0"/>
    <w:rsid w:val="00EC2E9B"/>
    <w:rsid w:val="00EC646D"/>
    <w:rsid w:val="00EC7E3A"/>
    <w:rsid w:val="00EC7F66"/>
    <w:rsid w:val="00ED44CE"/>
    <w:rsid w:val="00ED4E29"/>
    <w:rsid w:val="00ED57B0"/>
    <w:rsid w:val="00EE0EB5"/>
    <w:rsid w:val="00EE1B35"/>
    <w:rsid w:val="00EE78FD"/>
    <w:rsid w:val="00EE7EF0"/>
    <w:rsid w:val="00F013C1"/>
    <w:rsid w:val="00F04774"/>
    <w:rsid w:val="00F11A46"/>
    <w:rsid w:val="00F125B4"/>
    <w:rsid w:val="00F13CCB"/>
    <w:rsid w:val="00F17E9D"/>
    <w:rsid w:val="00F215A8"/>
    <w:rsid w:val="00F21A98"/>
    <w:rsid w:val="00F232C6"/>
    <w:rsid w:val="00F25BE7"/>
    <w:rsid w:val="00F2712B"/>
    <w:rsid w:val="00F4095A"/>
    <w:rsid w:val="00F41141"/>
    <w:rsid w:val="00F41286"/>
    <w:rsid w:val="00F444EC"/>
    <w:rsid w:val="00F47237"/>
    <w:rsid w:val="00F524DE"/>
    <w:rsid w:val="00F54A46"/>
    <w:rsid w:val="00F54EAA"/>
    <w:rsid w:val="00F577AE"/>
    <w:rsid w:val="00F61B48"/>
    <w:rsid w:val="00F62064"/>
    <w:rsid w:val="00F6232F"/>
    <w:rsid w:val="00F62B07"/>
    <w:rsid w:val="00F63395"/>
    <w:rsid w:val="00F6539B"/>
    <w:rsid w:val="00F839B7"/>
    <w:rsid w:val="00F84C79"/>
    <w:rsid w:val="00F85A34"/>
    <w:rsid w:val="00F85BFA"/>
    <w:rsid w:val="00F86224"/>
    <w:rsid w:val="00F90A63"/>
    <w:rsid w:val="00F91584"/>
    <w:rsid w:val="00F91985"/>
    <w:rsid w:val="00F944C4"/>
    <w:rsid w:val="00F94A69"/>
    <w:rsid w:val="00F9556B"/>
    <w:rsid w:val="00F95E8C"/>
    <w:rsid w:val="00F96284"/>
    <w:rsid w:val="00F967EC"/>
    <w:rsid w:val="00FA06F7"/>
    <w:rsid w:val="00FA0B2D"/>
    <w:rsid w:val="00FA2D23"/>
    <w:rsid w:val="00FA65F9"/>
    <w:rsid w:val="00FA7B55"/>
    <w:rsid w:val="00FB0588"/>
    <w:rsid w:val="00FB0CC0"/>
    <w:rsid w:val="00FB1A3D"/>
    <w:rsid w:val="00FB2B82"/>
    <w:rsid w:val="00FB3DC1"/>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733C"/>
    <w:rsid w:val="00FF0BEC"/>
    <w:rsid w:val="00FF0DAE"/>
    <w:rsid w:val="00FF394A"/>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D9609A"/>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D9609A"/>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ldis.muceniek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28224</Words>
  <Characters>16089</Characters>
  <Application>Microsoft Office Word</Application>
  <DocSecurity>0</DocSecurity>
  <Lines>134</Lines>
  <Paragraphs>88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11</cp:revision>
  <cp:lastPrinted>2023-06-21T10:12:00Z</cp:lastPrinted>
  <dcterms:created xsi:type="dcterms:W3CDTF">2024-02-02T13:23:00Z</dcterms:created>
  <dcterms:modified xsi:type="dcterms:W3CDTF">2024-02-06T12:01:00Z</dcterms:modified>
</cp:coreProperties>
</file>