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6A1B05A6"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880B19">
        <w:rPr>
          <w:rFonts w:ascii="Times New Roman" w:eastAsia="Times New Roman" w:hAnsi="Times New Roman" w:cs="Times New Roman"/>
          <w:color w:val="000000"/>
          <w:sz w:val="24"/>
          <w:szCs w:val="24"/>
        </w:rPr>
        <w:t>15.aprīļa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60362B32" w14:textId="77777777" w:rsidR="00A025D0" w:rsidRPr="00A025D0" w:rsidRDefault="00E75D9B" w:rsidP="00A025D0">
      <w:pPr>
        <w:pStyle w:val="Tekstabloks"/>
        <w:ind w:left="142"/>
        <w:jc w:val="center"/>
        <w:rPr>
          <w:b/>
          <w:sz w:val="48"/>
          <w:szCs w:val="48"/>
        </w:rPr>
      </w:pPr>
      <w:r w:rsidRPr="00CE20BD">
        <w:rPr>
          <w:b/>
          <w:sz w:val="48"/>
          <w:szCs w:val="48"/>
        </w:rPr>
        <w:t>“</w:t>
      </w:r>
      <w:r w:rsidR="00A025D0" w:rsidRPr="00A025D0">
        <w:rPr>
          <w:b/>
          <w:sz w:val="48"/>
          <w:szCs w:val="48"/>
        </w:rPr>
        <w:t xml:space="preserve">Loču kutera </w:t>
      </w:r>
    </w:p>
    <w:p w14:paraId="1D3CB20A" w14:textId="10F5DAFF" w:rsidR="00E75D9B" w:rsidRPr="00CE20BD" w:rsidRDefault="00A025D0" w:rsidP="00A025D0">
      <w:pPr>
        <w:pStyle w:val="Tekstabloks"/>
        <w:ind w:left="142"/>
        <w:jc w:val="center"/>
        <w:rPr>
          <w:b/>
          <w:sz w:val="48"/>
          <w:szCs w:val="48"/>
        </w:rPr>
      </w:pPr>
      <w:r>
        <w:rPr>
          <w:b/>
          <w:sz w:val="48"/>
          <w:szCs w:val="48"/>
        </w:rPr>
        <w:t>“</w:t>
      </w:r>
      <w:r w:rsidRPr="00A025D0">
        <w:rPr>
          <w:b/>
          <w:sz w:val="48"/>
          <w:szCs w:val="48"/>
        </w:rPr>
        <w:t>KAIJA</w:t>
      </w:r>
      <w:r>
        <w:rPr>
          <w:b/>
          <w:sz w:val="48"/>
          <w:szCs w:val="48"/>
        </w:rPr>
        <w:t>”</w:t>
      </w:r>
      <w:r w:rsidRPr="00A025D0">
        <w:rPr>
          <w:b/>
          <w:sz w:val="48"/>
          <w:szCs w:val="48"/>
        </w:rPr>
        <w:t xml:space="preserve"> klases atjaunošanas remonts dokā</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164A99F7"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48093D">
        <w:rPr>
          <w:rFonts w:ascii="Times New Roman" w:hAnsi="Times New Roman" w:cs="Times New Roman"/>
          <w:b/>
          <w:sz w:val="36"/>
          <w:szCs w:val="48"/>
        </w:rPr>
        <w:t>24</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511FDF1" w14:textId="68C980BD" w:rsidR="007E6CC6"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8034491" w:history="1">
        <w:r w:rsidR="007E6CC6" w:rsidRPr="00490AC4">
          <w:rPr>
            <w:rStyle w:val="Hipersaite"/>
            <w:noProof/>
          </w:rPr>
          <w:t>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VISPĀRĪGA INFORMĀCIJA</w:t>
        </w:r>
        <w:r w:rsidR="007E6CC6">
          <w:rPr>
            <w:noProof/>
            <w:webHidden/>
          </w:rPr>
          <w:tab/>
        </w:r>
        <w:r w:rsidR="007E6CC6">
          <w:rPr>
            <w:noProof/>
            <w:webHidden/>
          </w:rPr>
          <w:fldChar w:fldCharType="begin"/>
        </w:r>
        <w:r w:rsidR="007E6CC6">
          <w:rPr>
            <w:noProof/>
            <w:webHidden/>
          </w:rPr>
          <w:instrText xml:space="preserve"> PAGEREF _Toc158034491 \h </w:instrText>
        </w:r>
        <w:r w:rsidR="007E6CC6">
          <w:rPr>
            <w:noProof/>
            <w:webHidden/>
          </w:rPr>
        </w:r>
        <w:r w:rsidR="007E6CC6">
          <w:rPr>
            <w:noProof/>
            <w:webHidden/>
          </w:rPr>
          <w:fldChar w:fldCharType="separate"/>
        </w:r>
        <w:r w:rsidR="006811B2">
          <w:rPr>
            <w:noProof/>
            <w:webHidden/>
          </w:rPr>
          <w:t>3</w:t>
        </w:r>
        <w:r w:rsidR="007E6CC6">
          <w:rPr>
            <w:noProof/>
            <w:webHidden/>
          </w:rPr>
          <w:fldChar w:fldCharType="end"/>
        </w:r>
      </w:hyperlink>
    </w:p>
    <w:p w14:paraId="0E47D29B" w14:textId="3806C785"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2" w:history="1">
        <w:r w:rsidR="007E6CC6" w:rsidRPr="00490AC4">
          <w:rPr>
            <w:rStyle w:val="Hipersaite"/>
            <w:bCs/>
            <w:noProof/>
          </w:rPr>
          <w:t>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INFORMĀCIJA PAR IEPIRKUMA PRIEKŠMETU</w:t>
        </w:r>
        <w:r w:rsidR="007E6CC6">
          <w:rPr>
            <w:noProof/>
            <w:webHidden/>
          </w:rPr>
          <w:tab/>
        </w:r>
        <w:r w:rsidR="007E6CC6">
          <w:rPr>
            <w:noProof/>
            <w:webHidden/>
          </w:rPr>
          <w:fldChar w:fldCharType="begin"/>
        </w:r>
        <w:r w:rsidR="007E6CC6">
          <w:rPr>
            <w:noProof/>
            <w:webHidden/>
          </w:rPr>
          <w:instrText xml:space="preserve"> PAGEREF _Toc158034492 \h </w:instrText>
        </w:r>
        <w:r w:rsidR="007E6CC6">
          <w:rPr>
            <w:noProof/>
            <w:webHidden/>
          </w:rPr>
        </w:r>
        <w:r w:rsidR="007E6CC6">
          <w:rPr>
            <w:noProof/>
            <w:webHidden/>
          </w:rPr>
          <w:fldChar w:fldCharType="separate"/>
        </w:r>
        <w:r w:rsidR="006811B2">
          <w:rPr>
            <w:noProof/>
            <w:webHidden/>
          </w:rPr>
          <w:t>3</w:t>
        </w:r>
        <w:r w:rsidR="007E6CC6">
          <w:rPr>
            <w:noProof/>
            <w:webHidden/>
          </w:rPr>
          <w:fldChar w:fldCharType="end"/>
        </w:r>
      </w:hyperlink>
    </w:p>
    <w:p w14:paraId="746745CB" w14:textId="2182E26D"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3" w:history="1">
        <w:r w:rsidR="007E6CC6" w:rsidRPr="00490AC4">
          <w:rPr>
            <w:rStyle w:val="Hipersaite"/>
            <w:noProof/>
          </w:rPr>
          <w:t>3.</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PROCEDŪRAS DOKUMENTI</w:t>
        </w:r>
        <w:r w:rsidR="007E6CC6">
          <w:rPr>
            <w:noProof/>
            <w:webHidden/>
          </w:rPr>
          <w:tab/>
        </w:r>
        <w:r w:rsidR="007E6CC6">
          <w:rPr>
            <w:noProof/>
            <w:webHidden/>
          </w:rPr>
          <w:fldChar w:fldCharType="begin"/>
        </w:r>
        <w:r w:rsidR="007E6CC6">
          <w:rPr>
            <w:noProof/>
            <w:webHidden/>
          </w:rPr>
          <w:instrText xml:space="preserve"> PAGEREF _Toc158034493 \h </w:instrText>
        </w:r>
        <w:r w:rsidR="007E6CC6">
          <w:rPr>
            <w:noProof/>
            <w:webHidden/>
          </w:rPr>
        </w:r>
        <w:r w:rsidR="007E6CC6">
          <w:rPr>
            <w:noProof/>
            <w:webHidden/>
          </w:rPr>
          <w:fldChar w:fldCharType="separate"/>
        </w:r>
        <w:r w:rsidR="006811B2">
          <w:rPr>
            <w:noProof/>
            <w:webHidden/>
          </w:rPr>
          <w:t>4</w:t>
        </w:r>
        <w:r w:rsidR="007E6CC6">
          <w:rPr>
            <w:noProof/>
            <w:webHidden/>
          </w:rPr>
          <w:fldChar w:fldCharType="end"/>
        </w:r>
      </w:hyperlink>
    </w:p>
    <w:p w14:paraId="38ED7382" w14:textId="6F90EEBB"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4" w:history="1">
        <w:r w:rsidR="007E6CC6" w:rsidRPr="00490AC4">
          <w:rPr>
            <w:rStyle w:val="Hipersaite"/>
            <w:noProof/>
          </w:rPr>
          <w:t>4.</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DALĪBAS NOSACĪJUMI IEPIRKUMA PROCEDŪRĀ</w:t>
        </w:r>
        <w:r w:rsidR="007E6CC6">
          <w:rPr>
            <w:noProof/>
            <w:webHidden/>
          </w:rPr>
          <w:tab/>
        </w:r>
        <w:r w:rsidR="007E6CC6">
          <w:rPr>
            <w:noProof/>
            <w:webHidden/>
          </w:rPr>
          <w:fldChar w:fldCharType="begin"/>
        </w:r>
        <w:r w:rsidR="007E6CC6">
          <w:rPr>
            <w:noProof/>
            <w:webHidden/>
          </w:rPr>
          <w:instrText xml:space="preserve"> PAGEREF _Toc158034494 \h </w:instrText>
        </w:r>
        <w:r w:rsidR="007E6CC6">
          <w:rPr>
            <w:noProof/>
            <w:webHidden/>
          </w:rPr>
        </w:r>
        <w:r w:rsidR="007E6CC6">
          <w:rPr>
            <w:noProof/>
            <w:webHidden/>
          </w:rPr>
          <w:fldChar w:fldCharType="separate"/>
        </w:r>
        <w:r w:rsidR="006811B2">
          <w:rPr>
            <w:noProof/>
            <w:webHidden/>
          </w:rPr>
          <w:t>5</w:t>
        </w:r>
        <w:r w:rsidR="007E6CC6">
          <w:rPr>
            <w:noProof/>
            <w:webHidden/>
          </w:rPr>
          <w:fldChar w:fldCharType="end"/>
        </w:r>
      </w:hyperlink>
    </w:p>
    <w:p w14:paraId="08751853" w14:textId="21728266"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5" w:history="1">
        <w:r w:rsidR="007E6CC6" w:rsidRPr="00490AC4">
          <w:rPr>
            <w:rStyle w:val="Hipersaite"/>
            <w:noProof/>
          </w:rPr>
          <w:t>5.</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KVALIFIKĀCIJAS PRASĪBAS</w:t>
        </w:r>
        <w:r w:rsidR="007E6CC6">
          <w:rPr>
            <w:noProof/>
            <w:webHidden/>
          </w:rPr>
          <w:tab/>
        </w:r>
        <w:r w:rsidR="007E6CC6">
          <w:rPr>
            <w:noProof/>
            <w:webHidden/>
          </w:rPr>
          <w:fldChar w:fldCharType="begin"/>
        </w:r>
        <w:r w:rsidR="007E6CC6">
          <w:rPr>
            <w:noProof/>
            <w:webHidden/>
          </w:rPr>
          <w:instrText xml:space="preserve"> PAGEREF _Toc158034495 \h </w:instrText>
        </w:r>
        <w:r w:rsidR="007E6CC6">
          <w:rPr>
            <w:noProof/>
            <w:webHidden/>
          </w:rPr>
        </w:r>
        <w:r w:rsidR="007E6CC6">
          <w:rPr>
            <w:noProof/>
            <w:webHidden/>
          </w:rPr>
          <w:fldChar w:fldCharType="separate"/>
        </w:r>
        <w:r w:rsidR="006811B2">
          <w:rPr>
            <w:noProof/>
            <w:webHidden/>
          </w:rPr>
          <w:t>7</w:t>
        </w:r>
        <w:r w:rsidR="007E6CC6">
          <w:rPr>
            <w:noProof/>
            <w:webHidden/>
          </w:rPr>
          <w:fldChar w:fldCharType="end"/>
        </w:r>
      </w:hyperlink>
    </w:p>
    <w:p w14:paraId="0F32D051" w14:textId="4A0FCAA7"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6" w:history="1">
        <w:r w:rsidR="007E6CC6" w:rsidRPr="00490AC4">
          <w:rPr>
            <w:rStyle w:val="Hipersaite"/>
            <w:noProof/>
          </w:rPr>
          <w:t>6.</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IESNIEDZAMIE DOKUMENTI</w:t>
        </w:r>
        <w:r w:rsidR="007E6CC6">
          <w:rPr>
            <w:noProof/>
            <w:webHidden/>
          </w:rPr>
          <w:tab/>
        </w:r>
        <w:r w:rsidR="007E6CC6">
          <w:rPr>
            <w:noProof/>
            <w:webHidden/>
          </w:rPr>
          <w:fldChar w:fldCharType="begin"/>
        </w:r>
        <w:r w:rsidR="007E6CC6">
          <w:rPr>
            <w:noProof/>
            <w:webHidden/>
          </w:rPr>
          <w:instrText xml:space="preserve"> PAGEREF _Toc158034496 \h </w:instrText>
        </w:r>
        <w:r w:rsidR="007E6CC6">
          <w:rPr>
            <w:noProof/>
            <w:webHidden/>
          </w:rPr>
        </w:r>
        <w:r w:rsidR="007E6CC6">
          <w:rPr>
            <w:noProof/>
            <w:webHidden/>
          </w:rPr>
          <w:fldChar w:fldCharType="separate"/>
        </w:r>
        <w:r w:rsidR="006811B2">
          <w:rPr>
            <w:noProof/>
            <w:webHidden/>
          </w:rPr>
          <w:t>8</w:t>
        </w:r>
        <w:r w:rsidR="007E6CC6">
          <w:rPr>
            <w:noProof/>
            <w:webHidden/>
          </w:rPr>
          <w:fldChar w:fldCharType="end"/>
        </w:r>
      </w:hyperlink>
    </w:p>
    <w:p w14:paraId="2B6E74B1" w14:textId="6C36941A"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7" w:history="1">
        <w:r w:rsidR="007E6CC6" w:rsidRPr="00490AC4">
          <w:rPr>
            <w:rStyle w:val="Hipersaite"/>
            <w:noProof/>
          </w:rPr>
          <w:t>7.</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PRETENDENTU ATLASES DOKUMENTI</w:t>
        </w:r>
        <w:r w:rsidR="007E6CC6">
          <w:rPr>
            <w:noProof/>
            <w:webHidden/>
          </w:rPr>
          <w:tab/>
        </w:r>
        <w:r w:rsidR="007E6CC6">
          <w:rPr>
            <w:noProof/>
            <w:webHidden/>
          </w:rPr>
          <w:fldChar w:fldCharType="begin"/>
        </w:r>
        <w:r w:rsidR="007E6CC6">
          <w:rPr>
            <w:noProof/>
            <w:webHidden/>
          </w:rPr>
          <w:instrText xml:space="preserve"> PAGEREF _Toc158034497 \h </w:instrText>
        </w:r>
        <w:r w:rsidR="007E6CC6">
          <w:rPr>
            <w:noProof/>
            <w:webHidden/>
          </w:rPr>
        </w:r>
        <w:r w:rsidR="007E6CC6">
          <w:rPr>
            <w:noProof/>
            <w:webHidden/>
          </w:rPr>
          <w:fldChar w:fldCharType="separate"/>
        </w:r>
        <w:r w:rsidR="006811B2">
          <w:rPr>
            <w:noProof/>
            <w:webHidden/>
          </w:rPr>
          <w:t>8</w:t>
        </w:r>
        <w:r w:rsidR="007E6CC6">
          <w:rPr>
            <w:noProof/>
            <w:webHidden/>
          </w:rPr>
          <w:fldChar w:fldCharType="end"/>
        </w:r>
      </w:hyperlink>
    </w:p>
    <w:p w14:paraId="477F65CB" w14:textId="20DB6E51"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8" w:history="1">
        <w:r w:rsidR="007E6CC6" w:rsidRPr="00490AC4">
          <w:rPr>
            <w:rStyle w:val="Hipersaite"/>
            <w:noProof/>
          </w:rPr>
          <w:t>8.</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TEHNISKAIS UN FINANŠU PIEDĀVĀJUMS</w:t>
        </w:r>
        <w:r w:rsidR="007E6CC6">
          <w:rPr>
            <w:noProof/>
            <w:webHidden/>
          </w:rPr>
          <w:tab/>
        </w:r>
        <w:r w:rsidR="007E6CC6">
          <w:rPr>
            <w:noProof/>
            <w:webHidden/>
          </w:rPr>
          <w:fldChar w:fldCharType="begin"/>
        </w:r>
        <w:r w:rsidR="007E6CC6">
          <w:rPr>
            <w:noProof/>
            <w:webHidden/>
          </w:rPr>
          <w:instrText xml:space="preserve"> PAGEREF _Toc158034498 \h </w:instrText>
        </w:r>
        <w:r w:rsidR="007E6CC6">
          <w:rPr>
            <w:noProof/>
            <w:webHidden/>
          </w:rPr>
        </w:r>
        <w:r w:rsidR="007E6CC6">
          <w:rPr>
            <w:noProof/>
            <w:webHidden/>
          </w:rPr>
          <w:fldChar w:fldCharType="separate"/>
        </w:r>
        <w:r w:rsidR="006811B2">
          <w:rPr>
            <w:noProof/>
            <w:webHidden/>
          </w:rPr>
          <w:t>10</w:t>
        </w:r>
        <w:r w:rsidR="007E6CC6">
          <w:rPr>
            <w:noProof/>
            <w:webHidden/>
          </w:rPr>
          <w:fldChar w:fldCharType="end"/>
        </w:r>
      </w:hyperlink>
    </w:p>
    <w:p w14:paraId="7D70FF20" w14:textId="23FFF42B"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499" w:history="1">
        <w:r w:rsidR="007E6CC6" w:rsidRPr="00490AC4">
          <w:rPr>
            <w:rStyle w:val="Hipersaite"/>
            <w:noProof/>
          </w:rPr>
          <w:t>9.</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SAGATAVOŠANA UN NOFORMĒŠANA</w:t>
        </w:r>
        <w:r w:rsidR="007E6CC6">
          <w:rPr>
            <w:noProof/>
            <w:webHidden/>
          </w:rPr>
          <w:tab/>
        </w:r>
        <w:r w:rsidR="007E6CC6">
          <w:rPr>
            <w:noProof/>
            <w:webHidden/>
          </w:rPr>
          <w:fldChar w:fldCharType="begin"/>
        </w:r>
        <w:r w:rsidR="007E6CC6">
          <w:rPr>
            <w:noProof/>
            <w:webHidden/>
          </w:rPr>
          <w:instrText xml:space="preserve"> PAGEREF _Toc158034499 \h </w:instrText>
        </w:r>
        <w:r w:rsidR="007E6CC6">
          <w:rPr>
            <w:noProof/>
            <w:webHidden/>
          </w:rPr>
        </w:r>
        <w:r w:rsidR="007E6CC6">
          <w:rPr>
            <w:noProof/>
            <w:webHidden/>
          </w:rPr>
          <w:fldChar w:fldCharType="separate"/>
        </w:r>
        <w:r w:rsidR="006811B2">
          <w:rPr>
            <w:noProof/>
            <w:webHidden/>
          </w:rPr>
          <w:t>10</w:t>
        </w:r>
        <w:r w:rsidR="007E6CC6">
          <w:rPr>
            <w:noProof/>
            <w:webHidden/>
          </w:rPr>
          <w:fldChar w:fldCharType="end"/>
        </w:r>
      </w:hyperlink>
    </w:p>
    <w:p w14:paraId="72F85B6B" w14:textId="3A1E5C22"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500" w:history="1">
        <w:r w:rsidR="007E6CC6" w:rsidRPr="00490AC4">
          <w:rPr>
            <w:rStyle w:val="Hipersaite"/>
            <w:noProof/>
          </w:rPr>
          <w:t>10.</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IESNIEGŠANA UN ATVĒRŠANA</w:t>
        </w:r>
        <w:r w:rsidR="007E6CC6">
          <w:rPr>
            <w:noProof/>
            <w:webHidden/>
          </w:rPr>
          <w:tab/>
        </w:r>
        <w:r w:rsidR="007E6CC6">
          <w:rPr>
            <w:noProof/>
            <w:webHidden/>
          </w:rPr>
          <w:fldChar w:fldCharType="begin"/>
        </w:r>
        <w:r w:rsidR="007E6CC6">
          <w:rPr>
            <w:noProof/>
            <w:webHidden/>
          </w:rPr>
          <w:instrText xml:space="preserve"> PAGEREF _Toc158034500 \h </w:instrText>
        </w:r>
        <w:r w:rsidR="007E6CC6">
          <w:rPr>
            <w:noProof/>
            <w:webHidden/>
          </w:rPr>
        </w:r>
        <w:r w:rsidR="007E6CC6">
          <w:rPr>
            <w:noProof/>
            <w:webHidden/>
          </w:rPr>
          <w:fldChar w:fldCharType="separate"/>
        </w:r>
        <w:r w:rsidR="006811B2">
          <w:rPr>
            <w:noProof/>
            <w:webHidden/>
          </w:rPr>
          <w:t>11</w:t>
        </w:r>
        <w:r w:rsidR="007E6CC6">
          <w:rPr>
            <w:noProof/>
            <w:webHidden/>
          </w:rPr>
          <w:fldChar w:fldCharType="end"/>
        </w:r>
      </w:hyperlink>
    </w:p>
    <w:p w14:paraId="3CD80E2F" w14:textId="1CCBADEF"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501" w:history="1">
        <w:r w:rsidR="007E6CC6" w:rsidRPr="00490AC4">
          <w:rPr>
            <w:rStyle w:val="Hipersaite"/>
            <w:noProof/>
          </w:rPr>
          <w:t>11.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CITI NOTEIKUMI</w:t>
        </w:r>
        <w:r w:rsidR="007E6CC6">
          <w:rPr>
            <w:noProof/>
            <w:webHidden/>
          </w:rPr>
          <w:tab/>
        </w:r>
        <w:r w:rsidR="007E6CC6">
          <w:rPr>
            <w:noProof/>
            <w:webHidden/>
          </w:rPr>
          <w:fldChar w:fldCharType="begin"/>
        </w:r>
        <w:r w:rsidR="007E6CC6">
          <w:rPr>
            <w:noProof/>
            <w:webHidden/>
          </w:rPr>
          <w:instrText xml:space="preserve"> PAGEREF _Toc158034501 \h </w:instrText>
        </w:r>
        <w:r w:rsidR="007E6CC6">
          <w:rPr>
            <w:noProof/>
            <w:webHidden/>
          </w:rPr>
        </w:r>
        <w:r w:rsidR="007E6CC6">
          <w:rPr>
            <w:noProof/>
            <w:webHidden/>
          </w:rPr>
          <w:fldChar w:fldCharType="separate"/>
        </w:r>
        <w:r w:rsidR="006811B2">
          <w:rPr>
            <w:noProof/>
            <w:webHidden/>
          </w:rPr>
          <w:t>12</w:t>
        </w:r>
        <w:r w:rsidR="007E6CC6">
          <w:rPr>
            <w:noProof/>
            <w:webHidden/>
          </w:rPr>
          <w:fldChar w:fldCharType="end"/>
        </w:r>
      </w:hyperlink>
    </w:p>
    <w:p w14:paraId="47A4F3B8" w14:textId="090F0E6C" w:rsidR="007E6CC6" w:rsidRDefault="00000000">
      <w:pPr>
        <w:pStyle w:val="Saturs1"/>
        <w:rPr>
          <w:rFonts w:asciiTheme="minorHAnsi" w:eastAsiaTheme="minorEastAsia" w:hAnsiTheme="minorHAnsi" w:cstheme="minorBidi"/>
          <w:noProof/>
          <w:kern w:val="2"/>
          <w:sz w:val="24"/>
          <w:szCs w:val="24"/>
          <w14:ligatures w14:val="standardContextual"/>
        </w:rPr>
      </w:pPr>
      <w:hyperlink w:anchor="_Toc158034502" w:history="1">
        <w:r w:rsidR="007E6CC6" w:rsidRPr="00490AC4">
          <w:rPr>
            <w:rStyle w:val="Hipersaite"/>
            <w:noProof/>
          </w:rPr>
          <w:t>12.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LĪGUMA SLĒGŠANA</w:t>
        </w:r>
        <w:r w:rsidR="007E6CC6">
          <w:rPr>
            <w:noProof/>
            <w:webHidden/>
          </w:rPr>
          <w:tab/>
        </w:r>
        <w:r w:rsidR="007E6CC6">
          <w:rPr>
            <w:noProof/>
            <w:webHidden/>
          </w:rPr>
          <w:fldChar w:fldCharType="begin"/>
        </w:r>
        <w:r w:rsidR="007E6CC6">
          <w:rPr>
            <w:noProof/>
            <w:webHidden/>
          </w:rPr>
          <w:instrText xml:space="preserve"> PAGEREF _Toc158034502 \h </w:instrText>
        </w:r>
        <w:r w:rsidR="007E6CC6">
          <w:rPr>
            <w:noProof/>
            <w:webHidden/>
          </w:rPr>
        </w:r>
        <w:r w:rsidR="007E6CC6">
          <w:rPr>
            <w:noProof/>
            <w:webHidden/>
          </w:rPr>
          <w:fldChar w:fldCharType="separate"/>
        </w:r>
        <w:r w:rsidR="006811B2">
          <w:rPr>
            <w:noProof/>
            <w:webHidden/>
          </w:rPr>
          <w:t>15</w:t>
        </w:r>
        <w:r w:rsidR="007E6CC6">
          <w:rPr>
            <w:noProof/>
            <w:webHidden/>
          </w:rPr>
          <w:fldChar w:fldCharType="end"/>
        </w:r>
      </w:hyperlink>
    </w:p>
    <w:p w14:paraId="733C7A85" w14:textId="1E26C119"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1" w:name="_Toc158034491"/>
      <w:r w:rsidRPr="00CE20BD">
        <w:lastRenderedPageBreak/>
        <w:t>VISPĀRĪGA INFORMĀCIJA</w:t>
      </w:r>
      <w:bookmarkEnd w:id="1"/>
    </w:p>
    <w:p w14:paraId="6A90D6E4" w14:textId="26DA46FD"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48093D">
        <w:rPr>
          <w:rFonts w:ascii="Times New Roman" w:hAnsi="Times New Roman" w:cs="Times New Roman"/>
          <w:sz w:val="24"/>
          <w:szCs w:val="24"/>
        </w:rPr>
        <w:t>24</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37AB52A6" w:rsidR="00E75D9B" w:rsidRPr="0019566A" w:rsidRDefault="00A025D0" w:rsidP="00A025D0">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lv-LV"/>
              </w:rPr>
              <w:t xml:space="preserve">Uldis Mucenieks, tālrunis </w:t>
            </w:r>
            <w:r>
              <w:rPr>
                <w:rFonts w:ascii="Times New Roman" w:hAnsi="Times New Roman"/>
                <w:sz w:val="24"/>
                <w:szCs w:val="24"/>
              </w:rPr>
              <w:t>26358771</w:t>
            </w:r>
            <w:r>
              <w:rPr>
                <w:rFonts w:ascii="Times New Roman" w:eastAsia="Times New Roman" w:hAnsi="Times New Roman"/>
                <w:sz w:val="24"/>
                <w:szCs w:val="24"/>
                <w:lang w:eastAsia="lv-LV"/>
              </w:rPr>
              <w:t xml:space="preserve">, e-pasta adrese: </w:t>
            </w:r>
            <w:hyperlink r:id="rId9" w:history="1">
              <w:r>
                <w:rPr>
                  <w:rStyle w:val="Hipersaite"/>
                  <w:rFonts w:ascii="Times New Roman" w:eastAsia="Times New Roman" w:hAnsi="Times New Roman"/>
                  <w:sz w:val="24"/>
                  <w:szCs w:val="24"/>
                  <w:lang w:eastAsia="lv-LV"/>
                </w:rPr>
                <w:t>uldis.mucenieks@vbp.lv</w:t>
              </w:r>
            </w:hyperlink>
            <w:r>
              <w:rPr>
                <w:rStyle w:val="Hipersaite"/>
                <w:rFonts w:ascii="Times New Roman" w:eastAsia="Times New Roman" w:hAnsi="Times New Roman"/>
                <w:sz w:val="24"/>
                <w:szCs w:val="24"/>
                <w:lang w:eastAsia="lv-LV"/>
              </w:rPr>
              <w:t xml:space="preserve"> </w:t>
            </w:r>
            <w:r w:rsidR="0019566A" w:rsidRPr="0019566A">
              <w:rPr>
                <w:rFonts w:ascii="Times New Roman" w:hAnsi="Times New Roman" w:cs="Times New Roman"/>
                <w:sz w:val="24"/>
                <w:szCs w:val="24"/>
              </w:rPr>
              <w:t xml:space="preserve">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2" w:name="_Toc158034492"/>
      <w:r w:rsidRPr="00CE20BD">
        <w:t>INFORMĀCIJA PAR IEPIRKUMA PRIEKŠMETU</w:t>
      </w:r>
      <w:bookmarkEnd w:id="2"/>
    </w:p>
    <w:p w14:paraId="340AD013" w14:textId="33109A33" w:rsidR="00E67BED" w:rsidRPr="00A025D0" w:rsidRDefault="00E75D9B" w:rsidP="009F0061">
      <w:pPr>
        <w:pStyle w:val="Sarakstarindkopa"/>
        <w:numPr>
          <w:ilvl w:val="1"/>
          <w:numId w:val="2"/>
        </w:numPr>
        <w:spacing w:after="0"/>
        <w:jc w:val="both"/>
        <w:rPr>
          <w:rFonts w:ascii="Times New Roman" w:eastAsia="Calibri" w:hAnsi="Times New Roman" w:cs="Times New Roman"/>
          <w:sz w:val="24"/>
          <w:szCs w:val="24"/>
          <w:u w:val="single"/>
        </w:rPr>
      </w:pPr>
      <w:r w:rsidRPr="00A025D0">
        <w:rPr>
          <w:rFonts w:ascii="Times New Roman" w:eastAsia="Calibri" w:hAnsi="Times New Roman" w:cs="Times New Roman"/>
          <w:b/>
          <w:sz w:val="24"/>
          <w:szCs w:val="24"/>
        </w:rPr>
        <w:t>Iepirkuma priekšmets:</w:t>
      </w:r>
      <w:r w:rsidRPr="00A025D0">
        <w:rPr>
          <w:rFonts w:ascii="Times New Roman" w:eastAsia="Calibri" w:hAnsi="Times New Roman" w:cs="Times New Roman"/>
          <w:sz w:val="24"/>
          <w:szCs w:val="24"/>
        </w:rPr>
        <w:t xml:space="preserve"> </w:t>
      </w:r>
      <w:r w:rsidR="00A025D0" w:rsidRPr="00A025D0">
        <w:rPr>
          <w:rFonts w:ascii="Times New Roman" w:eastAsia="Calibri" w:hAnsi="Times New Roman" w:cs="Times New Roman"/>
          <w:sz w:val="24"/>
          <w:szCs w:val="24"/>
        </w:rPr>
        <w:t>“Loču kutera “KAIJA” klases atjaunošanas remonts dokā”</w:t>
      </w:r>
      <w:r w:rsidR="0019566A" w:rsidRPr="00A025D0">
        <w:rPr>
          <w:rFonts w:ascii="Times New Roman" w:eastAsia="Calibri" w:hAnsi="Times New Roman" w:cs="Times New Roman"/>
          <w:sz w:val="24"/>
          <w:szCs w:val="24"/>
        </w:rPr>
        <w:t xml:space="preserve">, saskaņā ar </w:t>
      </w:r>
      <w:r w:rsidR="00A025D0" w:rsidRPr="00A025D0">
        <w:rPr>
          <w:rFonts w:ascii="Times New Roman" w:eastAsia="Calibri" w:hAnsi="Times New Roman" w:cs="Times New Roman"/>
          <w:sz w:val="24"/>
          <w:szCs w:val="24"/>
        </w:rPr>
        <w:t>Darba apjomu tabulām – tāmēm  (1.pielikums)</w:t>
      </w:r>
      <w:r w:rsidR="0019566A" w:rsidRPr="00A025D0">
        <w:rPr>
          <w:rFonts w:ascii="Times New Roman" w:eastAsia="Calibri" w:hAnsi="Times New Roman" w:cs="Times New Roman"/>
          <w:sz w:val="24"/>
          <w:szCs w:val="24"/>
        </w:rPr>
        <w:t>.</w:t>
      </w:r>
    </w:p>
    <w:p w14:paraId="046BF588" w14:textId="1AEAB369"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A025D0" w:rsidRPr="00A025D0">
        <w:rPr>
          <w:rFonts w:ascii="Times New Roman" w:hAnsi="Times New Roman" w:cs="Times New Roman"/>
          <w:sz w:val="24"/>
          <w:szCs w:val="24"/>
        </w:rPr>
        <w:t>50240000-9 (Remonta, tehniskās apkopes un saistītie pakalpojumi attiecībā uz jūras transportu un citām iekārtām)</w:t>
      </w:r>
      <w:r w:rsidR="00425951" w:rsidRPr="00CE20BD">
        <w:rPr>
          <w:rFonts w:ascii="Times New Roman" w:hAnsi="Times New Roman" w:cs="Times New Roman"/>
          <w:sz w:val="24"/>
          <w:szCs w:val="24"/>
        </w:rPr>
        <w:t>.</w:t>
      </w:r>
      <w:bookmarkStart w:id="3" w:name="_Hlk60914505"/>
    </w:p>
    <w:p w14:paraId="4A9298D8" w14:textId="780C227D"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4"/>
      <w:r w:rsidR="00A025D0" w:rsidRPr="00A025D0">
        <w:rPr>
          <w:rFonts w:ascii="Times New Roman" w:hAnsi="Times New Roman" w:cs="Times New Roman"/>
          <w:sz w:val="24"/>
          <w:szCs w:val="24"/>
        </w:rPr>
        <w:t>Latvijas Republikas ostas vai cita pretendenta piedāvātā osta</w:t>
      </w:r>
      <w:r w:rsidR="006F3663" w:rsidRPr="00CE20BD">
        <w:rPr>
          <w:rFonts w:ascii="Times New Roman" w:hAnsi="Times New Roman" w:cs="Times New Roman"/>
          <w:sz w:val="24"/>
          <w:szCs w:val="24"/>
        </w:rPr>
        <w:t xml:space="preserve">. </w:t>
      </w:r>
    </w:p>
    <w:p w14:paraId="7509D295" w14:textId="77777777" w:rsidR="003127BA" w:rsidRPr="003127BA" w:rsidRDefault="006C01F7" w:rsidP="00E80E41">
      <w:pPr>
        <w:pStyle w:val="Tekstabloks"/>
        <w:numPr>
          <w:ilvl w:val="1"/>
          <w:numId w:val="2"/>
        </w:numPr>
        <w:ind w:left="851" w:right="-57" w:hanging="567"/>
        <w:jc w:val="both"/>
        <w:rPr>
          <w:b/>
          <w:szCs w:val="24"/>
        </w:rPr>
      </w:pPr>
      <w:bookmarkStart w:id="5" w:name="_Hlk161048208"/>
      <w:bookmarkStart w:id="6" w:name="_Hlk37943189"/>
      <w:r w:rsidRPr="006C01F7">
        <w:rPr>
          <w:bCs/>
          <w:szCs w:val="24"/>
        </w:rPr>
        <w:t>Saskaņā ar Latvijas Jūras administrācijas kuģošanas drošības inspekcijas 20</w:t>
      </w:r>
      <w:r w:rsidR="009B3C8E">
        <w:rPr>
          <w:bCs/>
          <w:szCs w:val="24"/>
        </w:rPr>
        <w:t>19</w:t>
      </w:r>
      <w:r w:rsidRPr="006C01F7">
        <w:rPr>
          <w:bCs/>
          <w:szCs w:val="24"/>
        </w:rPr>
        <w:t xml:space="preserve">.gada </w:t>
      </w:r>
      <w:r w:rsidR="009B3C8E">
        <w:rPr>
          <w:bCs/>
          <w:szCs w:val="24"/>
        </w:rPr>
        <w:t>26.jūlijā</w:t>
      </w:r>
      <w:r w:rsidRPr="006C01F7">
        <w:rPr>
          <w:bCs/>
          <w:szCs w:val="24"/>
        </w:rPr>
        <w:t xml:space="preserve"> izsniegto Kuģošanas spējas apliecību Nr.</w:t>
      </w:r>
      <w:r w:rsidR="009B3C8E">
        <w:rPr>
          <w:bCs/>
          <w:szCs w:val="24"/>
        </w:rPr>
        <w:t>19</w:t>
      </w:r>
      <w:r w:rsidRPr="006C01F7">
        <w:rPr>
          <w:bCs/>
          <w:szCs w:val="24"/>
        </w:rPr>
        <w:t>.0</w:t>
      </w:r>
      <w:r w:rsidR="009B3C8E">
        <w:rPr>
          <w:bCs/>
          <w:szCs w:val="24"/>
        </w:rPr>
        <w:t>174</w:t>
      </w:r>
      <w:r w:rsidRPr="006C01F7">
        <w:rPr>
          <w:bCs/>
          <w:szCs w:val="24"/>
        </w:rPr>
        <w:t>.06 kuģa „</w:t>
      </w:r>
      <w:r w:rsidR="009B3C8E">
        <w:rPr>
          <w:bCs/>
          <w:szCs w:val="24"/>
        </w:rPr>
        <w:t>KAIJA</w:t>
      </w:r>
      <w:r w:rsidRPr="006C01F7">
        <w:rPr>
          <w:bCs/>
          <w:szCs w:val="24"/>
        </w:rPr>
        <w:t xml:space="preserve">” kuģošana atļauta Ventspils ostas akvatorijā. </w:t>
      </w:r>
    </w:p>
    <w:p w14:paraId="07F8F6B3" w14:textId="77777777" w:rsidR="003127BA" w:rsidRDefault="006C01F7" w:rsidP="003127BA">
      <w:pPr>
        <w:pStyle w:val="Tekstabloks"/>
        <w:ind w:right="-57"/>
        <w:jc w:val="both"/>
        <w:rPr>
          <w:bCs/>
          <w:szCs w:val="24"/>
        </w:rPr>
      </w:pPr>
      <w:r w:rsidRPr="006C01F7">
        <w:rPr>
          <w:bCs/>
          <w:szCs w:val="24"/>
        </w:rPr>
        <w:t xml:space="preserve">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w:t>
      </w:r>
    </w:p>
    <w:p w14:paraId="74BC3E3D" w14:textId="77777777" w:rsidR="003127BA" w:rsidRDefault="006C01F7" w:rsidP="003127BA">
      <w:pPr>
        <w:pStyle w:val="Tekstabloks"/>
        <w:ind w:right="-57"/>
        <w:jc w:val="both"/>
        <w:rPr>
          <w:bCs/>
          <w:szCs w:val="24"/>
        </w:rPr>
      </w:pPr>
      <w:r w:rsidRPr="006C01F7">
        <w:rPr>
          <w:bCs/>
          <w:szCs w:val="24"/>
        </w:rPr>
        <w:t xml:space="preserve">Pretendents atbildīgs par kuģa drošu pārgājienu, </w:t>
      </w:r>
      <w:bookmarkStart w:id="7" w:name="_Hlk161666007"/>
      <w:r w:rsidRPr="006C01F7">
        <w:rPr>
          <w:bCs/>
          <w:szCs w:val="24"/>
        </w:rPr>
        <w:t xml:space="preserve">izpildot </w:t>
      </w:r>
      <w:bookmarkStart w:id="8" w:name="_Hlk161666267"/>
      <w:r w:rsidRPr="006C01F7">
        <w:rPr>
          <w:bCs/>
          <w:szCs w:val="24"/>
        </w:rPr>
        <w:t xml:space="preserve">Latvijas Jūras administrācijas </w:t>
      </w:r>
      <w:bookmarkEnd w:id="8"/>
      <w:r w:rsidRPr="006C01F7">
        <w:rPr>
          <w:bCs/>
          <w:szCs w:val="24"/>
        </w:rPr>
        <w:t xml:space="preserve">pieprasītos drošības pasākumus </w:t>
      </w:r>
      <w:r w:rsidRPr="003127BA">
        <w:rPr>
          <w:b/>
          <w:szCs w:val="24"/>
        </w:rPr>
        <w:t>par saviem finanšu līdzekļiem</w:t>
      </w:r>
      <w:bookmarkEnd w:id="7"/>
      <w:r w:rsidRPr="003127BA">
        <w:rPr>
          <w:b/>
          <w:szCs w:val="24"/>
        </w:rPr>
        <w:t>.</w:t>
      </w:r>
      <w:r w:rsidRPr="006C01F7">
        <w:rPr>
          <w:bCs/>
          <w:szCs w:val="24"/>
        </w:rPr>
        <w:t xml:space="preserve"> </w:t>
      </w:r>
    </w:p>
    <w:p w14:paraId="0077336B" w14:textId="381D3BFD" w:rsidR="00E80E41" w:rsidRPr="006811B2" w:rsidRDefault="003127BA" w:rsidP="003127BA">
      <w:pPr>
        <w:pStyle w:val="Tekstabloks"/>
        <w:ind w:right="-57"/>
        <w:jc w:val="both"/>
        <w:rPr>
          <w:bCs/>
          <w:szCs w:val="24"/>
        </w:rPr>
      </w:pPr>
      <w:bookmarkStart w:id="9" w:name="_Hlk161666239"/>
      <w:r>
        <w:rPr>
          <w:bCs/>
          <w:szCs w:val="24"/>
        </w:rPr>
        <w:lastRenderedPageBreak/>
        <w:t xml:space="preserve">Pretendents </w:t>
      </w:r>
      <w:bookmarkStart w:id="10" w:name="_Hlk161666495"/>
      <w:r w:rsidRPr="006811B2">
        <w:rPr>
          <w:bCs/>
          <w:szCs w:val="24"/>
        </w:rPr>
        <w:t>v</w:t>
      </w:r>
      <w:r w:rsidR="006C01F7" w:rsidRPr="006811B2">
        <w:rPr>
          <w:bCs/>
          <w:szCs w:val="24"/>
        </w:rPr>
        <w:t>eic papildus kuģa apdrošināšanu pārgājienam abos virzienos, kā atlīdzības saņēmēju norādot Ventspils brīvostas pārvaldi. Apdrošinā</w:t>
      </w:r>
      <w:r w:rsidR="004C1BF7" w:rsidRPr="006811B2">
        <w:rPr>
          <w:bCs/>
          <w:szCs w:val="24"/>
        </w:rPr>
        <w:t>juma</w:t>
      </w:r>
      <w:r w:rsidR="006C01F7" w:rsidRPr="006811B2">
        <w:rPr>
          <w:bCs/>
          <w:szCs w:val="24"/>
        </w:rPr>
        <w:t xml:space="preserve"> </w:t>
      </w:r>
      <w:r w:rsidR="004C1BF7" w:rsidRPr="006811B2">
        <w:rPr>
          <w:bCs/>
          <w:szCs w:val="24"/>
        </w:rPr>
        <w:t>summa</w:t>
      </w:r>
      <w:r w:rsidR="006C01F7" w:rsidRPr="006811B2">
        <w:rPr>
          <w:bCs/>
          <w:szCs w:val="24"/>
        </w:rPr>
        <w:t xml:space="preserve"> </w:t>
      </w:r>
      <w:r w:rsidR="00751BA0" w:rsidRPr="006811B2">
        <w:rPr>
          <w:bCs/>
          <w:szCs w:val="24"/>
        </w:rPr>
        <w:t>300 000 EUR</w:t>
      </w:r>
      <w:bookmarkEnd w:id="10"/>
      <w:r w:rsidR="005005FB" w:rsidRPr="006811B2">
        <w:rPr>
          <w:bCs/>
          <w:szCs w:val="24"/>
        </w:rPr>
        <w:t>.</w:t>
      </w:r>
    </w:p>
    <w:p w14:paraId="64DDAB4F" w14:textId="19BC30C3" w:rsidR="00286309" w:rsidRPr="006811B2" w:rsidRDefault="00286309" w:rsidP="00E80E41">
      <w:pPr>
        <w:pStyle w:val="Tekstabloks"/>
        <w:numPr>
          <w:ilvl w:val="1"/>
          <w:numId w:val="2"/>
        </w:numPr>
        <w:ind w:left="851" w:right="-57" w:hanging="567"/>
        <w:jc w:val="both"/>
        <w:rPr>
          <w:bCs/>
          <w:szCs w:val="24"/>
        </w:rPr>
      </w:pPr>
      <w:bookmarkStart w:id="11" w:name="_Hlk163632114"/>
      <w:bookmarkEnd w:id="5"/>
      <w:bookmarkEnd w:id="9"/>
      <w:r w:rsidRPr="006811B2">
        <w:rPr>
          <w:bCs/>
          <w:szCs w:val="24"/>
        </w:rPr>
        <w:t xml:space="preserve">Ja kuģa remontu paredzēts veikt ārpus Ventspils (Latvijas Republika vai citas valsts teritorija), Pasūtītājam, ņemot vērā </w:t>
      </w:r>
      <w:bookmarkStart w:id="12" w:name="_Hlk161666625"/>
      <w:r w:rsidRPr="006811B2">
        <w:rPr>
          <w:bCs/>
          <w:szCs w:val="24"/>
        </w:rPr>
        <w:t>Ministru kabineta noteikumos Nr.969 “Kārtība, kādā atlīdzināmi ar komandējumiem saistītie izdevumi” noteikto</w:t>
      </w:r>
      <w:bookmarkEnd w:id="12"/>
      <w:r w:rsidRPr="006811B2">
        <w:rPr>
          <w:bCs/>
          <w:szCs w:val="24"/>
        </w:rPr>
        <w:t xml:space="preserve">, tiek atlīdzināti izdevumi, kas saistīti ar </w:t>
      </w:r>
      <w:bookmarkStart w:id="13" w:name="_Hlk161666594"/>
      <w:r w:rsidRPr="006811B2">
        <w:rPr>
          <w:bCs/>
          <w:szCs w:val="24"/>
        </w:rPr>
        <w:t>Ventspils brīvostas pārvaldes 2 darbinieku komandējumiem</w:t>
      </w:r>
      <w:bookmarkEnd w:id="13"/>
      <w:r w:rsidRPr="006811B2">
        <w:rPr>
          <w:bCs/>
          <w:szCs w:val="24"/>
        </w:rPr>
        <w:t>, tai skaitā:</w:t>
      </w:r>
    </w:p>
    <w:p w14:paraId="18142DB8" w14:textId="53222058" w:rsidR="00286309" w:rsidRPr="006811B2" w:rsidRDefault="00286309" w:rsidP="00286309">
      <w:pPr>
        <w:pStyle w:val="Tekstabloks"/>
        <w:numPr>
          <w:ilvl w:val="2"/>
          <w:numId w:val="2"/>
        </w:numPr>
        <w:ind w:left="1560" w:right="-57"/>
        <w:jc w:val="both"/>
        <w:rPr>
          <w:bCs/>
          <w:szCs w:val="24"/>
        </w:rPr>
      </w:pPr>
      <w:r w:rsidRPr="006811B2">
        <w:rPr>
          <w:bCs/>
          <w:szCs w:val="24"/>
        </w:rPr>
        <w:t>komandējuma dienas nauda,</w:t>
      </w:r>
    </w:p>
    <w:p w14:paraId="2A61E4DA" w14:textId="7BD15006" w:rsidR="00286309" w:rsidRPr="006811B2" w:rsidRDefault="00286309" w:rsidP="00286309">
      <w:pPr>
        <w:pStyle w:val="Tekstabloks"/>
        <w:numPr>
          <w:ilvl w:val="2"/>
          <w:numId w:val="2"/>
        </w:numPr>
        <w:ind w:left="1560" w:right="-57"/>
        <w:jc w:val="both"/>
        <w:rPr>
          <w:bCs/>
          <w:szCs w:val="24"/>
        </w:rPr>
      </w:pPr>
      <w:r w:rsidRPr="006811B2">
        <w:rPr>
          <w:bCs/>
          <w:szCs w:val="24"/>
        </w:rPr>
        <w:t>ceļa (transporta) izdevumi</w:t>
      </w:r>
      <w:r w:rsidR="002A6D34" w:rsidRPr="006811B2">
        <w:rPr>
          <w:bCs/>
          <w:szCs w:val="24"/>
        </w:rPr>
        <w:t xml:space="preserve"> – </w:t>
      </w:r>
      <w:r w:rsidR="004C1BF7" w:rsidRPr="006811B2">
        <w:rPr>
          <w:bCs/>
          <w:szCs w:val="24"/>
        </w:rPr>
        <w:t xml:space="preserve">orientējoši </w:t>
      </w:r>
      <w:r w:rsidR="002A6D34" w:rsidRPr="006811B2">
        <w:rPr>
          <w:bCs/>
          <w:szCs w:val="24"/>
        </w:rPr>
        <w:t>10 braucieni</w:t>
      </w:r>
      <w:r w:rsidR="004C1BF7" w:rsidRPr="006811B2">
        <w:rPr>
          <w:bCs/>
          <w:szCs w:val="24"/>
        </w:rPr>
        <w:t xml:space="preserve"> ar automašīnu</w:t>
      </w:r>
      <w:r w:rsidR="002A6D34" w:rsidRPr="006811B2">
        <w:rPr>
          <w:bCs/>
          <w:szCs w:val="24"/>
        </w:rPr>
        <w:t xml:space="preserve"> “Ventspils – Remonta vieta – Ventspils”, vidējais degvielas patēriņš 8 litri uz 100 km</w:t>
      </w:r>
      <w:r w:rsidRPr="006811B2">
        <w:rPr>
          <w:bCs/>
          <w:szCs w:val="24"/>
        </w:rPr>
        <w:t>,</w:t>
      </w:r>
    </w:p>
    <w:p w14:paraId="45CBFD02" w14:textId="653FA9A6" w:rsidR="00286309" w:rsidRPr="006811B2" w:rsidRDefault="00286309" w:rsidP="00286309">
      <w:pPr>
        <w:pStyle w:val="Tekstabloks"/>
        <w:numPr>
          <w:ilvl w:val="2"/>
          <w:numId w:val="2"/>
        </w:numPr>
        <w:ind w:left="1560" w:right="-57"/>
        <w:jc w:val="both"/>
        <w:rPr>
          <w:bCs/>
          <w:szCs w:val="24"/>
        </w:rPr>
      </w:pPr>
      <w:r w:rsidRPr="006811B2">
        <w:rPr>
          <w:bCs/>
          <w:szCs w:val="24"/>
        </w:rPr>
        <w:t xml:space="preserve">darba brauciena kompensācija par papildu izdevumiem, kas darba specifikas dēļ </w:t>
      </w:r>
      <w:r w:rsidR="004C1BF7" w:rsidRPr="006811B2">
        <w:rPr>
          <w:bCs/>
          <w:szCs w:val="24"/>
        </w:rPr>
        <w:t>var rasties</w:t>
      </w:r>
      <w:r w:rsidRPr="006811B2">
        <w:rPr>
          <w:bCs/>
          <w:szCs w:val="24"/>
        </w:rPr>
        <w:t xml:space="preserve"> ceļā,</w:t>
      </w:r>
      <w:r w:rsidR="004C1BF7" w:rsidRPr="006811B2">
        <w:rPr>
          <w:bCs/>
          <w:szCs w:val="24"/>
        </w:rPr>
        <w:t xml:space="preserve"> </w:t>
      </w:r>
    </w:p>
    <w:p w14:paraId="588FFF12" w14:textId="71280330" w:rsidR="00286309" w:rsidRPr="00286309" w:rsidRDefault="00286309" w:rsidP="00286309">
      <w:pPr>
        <w:pStyle w:val="Tekstabloks"/>
        <w:numPr>
          <w:ilvl w:val="2"/>
          <w:numId w:val="2"/>
        </w:numPr>
        <w:ind w:left="1560" w:right="-57"/>
        <w:jc w:val="both"/>
        <w:rPr>
          <w:bCs/>
          <w:szCs w:val="24"/>
        </w:rPr>
      </w:pPr>
      <w:r>
        <w:rPr>
          <w:bCs/>
          <w:szCs w:val="24"/>
        </w:rPr>
        <w:t xml:space="preserve">darba </w:t>
      </w:r>
      <w:r w:rsidRPr="00286309">
        <w:rPr>
          <w:bCs/>
          <w:szCs w:val="24"/>
        </w:rPr>
        <w:t>brauciena izdevumiem par viesnīcu (naktsmītni)</w:t>
      </w:r>
      <w:r>
        <w:rPr>
          <w:bCs/>
          <w:szCs w:val="24"/>
        </w:rPr>
        <w:t>.</w:t>
      </w:r>
    </w:p>
    <w:bookmarkEnd w:id="11"/>
    <w:p w14:paraId="165EB029" w14:textId="03A4D074" w:rsidR="00E80E41" w:rsidRPr="00E66986" w:rsidRDefault="006C01F7" w:rsidP="00E80E41">
      <w:pPr>
        <w:pStyle w:val="Tekstabloks"/>
        <w:numPr>
          <w:ilvl w:val="1"/>
          <w:numId w:val="2"/>
        </w:numPr>
        <w:ind w:left="851" w:right="-57" w:hanging="567"/>
        <w:jc w:val="both"/>
        <w:rPr>
          <w:b/>
          <w:szCs w:val="24"/>
        </w:rPr>
      </w:pPr>
      <w:r>
        <w:rPr>
          <w:b/>
          <w:color w:val="000000"/>
          <w:szCs w:val="24"/>
        </w:rPr>
        <w:t>Iepirkuma</w:t>
      </w:r>
      <w:r w:rsidR="0019566A">
        <w:rPr>
          <w:b/>
          <w:color w:val="000000"/>
          <w:szCs w:val="24"/>
        </w:rPr>
        <w:t xml:space="preserve"> </w:t>
      </w:r>
      <w:r w:rsidRPr="00FD70BA">
        <w:rPr>
          <w:b/>
          <w:szCs w:val="24"/>
          <w:lang w:eastAsia="lv-LV"/>
        </w:rPr>
        <w:t>līguma (turpmāk – Līgums) izpildes termiņš:</w:t>
      </w:r>
      <w:r w:rsidRPr="00FD70BA">
        <w:rPr>
          <w:szCs w:val="24"/>
          <w:lang w:eastAsia="lv-LV"/>
        </w:rPr>
        <w:t xml:space="preserve"> </w:t>
      </w:r>
      <w:r>
        <w:rPr>
          <w:szCs w:val="24"/>
          <w:lang w:eastAsia="lv-LV"/>
        </w:rPr>
        <w:t>60</w:t>
      </w:r>
      <w:r w:rsidRPr="00FD70BA">
        <w:rPr>
          <w:szCs w:val="24"/>
          <w:lang w:eastAsia="lv-LV"/>
        </w:rPr>
        <w:t xml:space="preserve"> (</w:t>
      </w:r>
      <w:r>
        <w:rPr>
          <w:szCs w:val="24"/>
          <w:lang w:eastAsia="lv-LV"/>
        </w:rPr>
        <w:t>sešdesmit</w:t>
      </w:r>
      <w:r w:rsidRPr="00001896">
        <w:rPr>
          <w:szCs w:val="24"/>
          <w:lang w:eastAsia="lv-LV"/>
        </w:rPr>
        <w:t xml:space="preserve">) kalendārās dienas </w:t>
      </w:r>
      <w:bookmarkEnd w:id="6"/>
      <w:r w:rsidRPr="006C01F7">
        <w:rPr>
          <w:szCs w:val="24"/>
          <w:lang w:eastAsia="lv-LV"/>
        </w:rPr>
        <w:t>pēc Kuģa pieņemšanas remontā akta parakstīšanas</w:t>
      </w:r>
      <w:r>
        <w:rPr>
          <w:color w:val="000000"/>
          <w:szCs w:val="24"/>
        </w:rPr>
        <w:t>.</w:t>
      </w:r>
    </w:p>
    <w:p w14:paraId="3067AD79" w14:textId="77777777" w:rsidR="00E66986" w:rsidRPr="00376AC0" w:rsidRDefault="00E66986" w:rsidP="00E66986">
      <w:pPr>
        <w:pStyle w:val="Tekstabloks"/>
        <w:numPr>
          <w:ilvl w:val="1"/>
          <w:numId w:val="2"/>
        </w:numPr>
        <w:ind w:left="851" w:right="-57" w:hanging="567"/>
        <w:jc w:val="both"/>
        <w:rPr>
          <w:b/>
          <w:szCs w:val="24"/>
        </w:rPr>
      </w:pPr>
      <w:r>
        <w:rPr>
          <w:szCs w:val="24"/>
        </w:rPr>
        <w:t xml:space="preserve">Iepirkuma </w:t>
      </w:r>
      <w:r w:rsidRPr="00E66986">
        <w:rPr>
          <w:szCs w:val="24"/>
        </w:rPr>
        <w:t>priekšmets nav sadalīts daļās. Pretendentam piedāvājums jāsagatavo par visu iepirkuma priekšmetu kopumu vienā variantā</w:t>
      </w:r>
      <w:r w:rsidRPr="00376AC0">
        <w:rPr>
          <w:szCs w:val="24"/>
          <w:lang w:eastAsia="x-none"/>
        </w:rPr>
        <w:t>.</w:t>
      </w:r>
    </w:p>
    <w:p w14:paraId="10738AE1" w14:textId="108A402F" w:rsidR="00E75D9B" w:rsidRPr="00CE20BD" w:rsidRDefault="00E75D9B" w:rsidP="00D9609A">
      <w:pPr>
        <w:pStyle w:val="Virsraksts1"/>
        <w:numPr>
          <w:ilvl w:val="0"/>
          <w:numId w:val="4"/>
        </w:numPr>
      </w:pPr>
      <w:bookmarkStart w:id="14" w:name="_Toc158034493"/>
      <w:r w:rsidRPr="00CE20BD">
        <w:t>IEPIRKUMA PROCEDŪRAS DOKUMENTI</w:t>
      </w:r>
      <w:bookmarkEnd w:id="14"/>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CBB1956" w:rsidR="00E66986" w:rsidRDefault="00FF394A" w:rsidP="000569F9">
      <w:pPr>
        <w:pStyle w:val="Tekstabloks"/>
        <w:numPr>
          <w:ilvl w:val="2"/>
          <w:numId w:val="5"/>
        </w:numPr>
        <w:ind w:left="1560" w:right="-57" w:hanging="710"/>
        <w:jc w:val="both"/>
        <w:rPr>
          <w:szCs w:val="24"/>
        </w:rPr>
      </w:pPr>
      <w:r>
        <w:rPr>
          <w:szCs w:val="24"/>
        </w:rPr>
        <w:t>Darbu apjomu tabulas – tāmes</w:t>
      </w:r>
      <w:r w:rsidR="00E66986">
        <w:rPr>
          <w:szCs w:val="24"/>
        </w:rPr>
        <w:t xml:space="preserve"> (</w:t>
      </w:r>
      <w:r w:rsidR="00E66986" w:rsidRPr="00E66986">
        <w:rPr>
          <w:b/>
          <w:bCs/>
          <w:szCs w:val="24"/>
        </w:rPr>
        <w:t>1.pielikums</w:t>
      </w:r>
      <w:r w:rsidR="00E66986">
        <w:rPr>
          <w:szCs w:val="24"/>
        </w:rPr>
        <w:t>).</w:t>
      </w:r>
    </w:p>
    <w:p w14:paraId="6C7D897E" w14:textId="2A568B24" w:rsidR="006F3663" w:rsidRPr="006E06ED" w:rsidRDefault="006F3663" w:rsidP="000569F9">
      <w:pPr>
        <w:pStyle w:val="Tekstabloks"/>
        <w:numPr>
          <w:ilvl w:val="2"/>
          <w:numId w:val="5"/>
        </w:numPr>
        <w:ind w:left="1560" w:right="-57" w:hanging="710"/>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0C7EE08" w:rsidR="00C6549C" w:rsidRPr="006E06ED" w:rsidRDefault="00E66986" w:rsidP="000569F9">
      <w:pPr>
        <w:pStyle w:val="Tekstabloks"/>
        <w:numPr>
          <w:ilvl w:val="2"/>
          <w:numId w:val="5"/>
        </w:numPr>
        <w:ind w:left="1560" w:right="-57" w:hanging="710"/>
        <w:jc w:val="both"/>
        <w:rPr>
          <w:szCs w:val="24"/>
        </w:rPr>
      </w:pPr>
      <w:r>
        <w:rPr>
          <w:szCs w:val="24"/>
        </w:rPr>
        <w:t xml:space="preserve">Izpildīto </w:t>
      </w:r>
      <w:r w:rsidRPr="00E66986">
        <w:rPr>
          <w:szCs w:val="24"/>
        </w:rPr>
        <w:t>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BE5DF1A" w:rsidR="003673F4" w:rsidRDefault="00FF394A" w:rsidP="000569F9">
      <w:pPr>
        <w:pStyle w:val="Tekstabloks"/>
        <w:numPr>
          <w:ilvl w:val="2"/>
          <w:numId w:val="5"/>
        </w:numPr>
        <w:ind w:left="1560" w:right="-57" w:hanging="710"/>
        <w:jc w:val="both"/>
        <w:rPr>
          <w:szCs w:val="24"/>
        </w:rPr>
      </w:pPr>
      <w:r w:rsidRPr="00FF394A">
        <w:rPr>
          <w:szCs w:val="24"/>
        </w:rPr>
        <w:t xml:space="preserve">Apakšuzņēmēju saraksta un apakšuzņēmēja apliecinājuma veidlapas </w:t>
      </w:r>
      <w:r w:rsidR="00D85691" w:rsidRPr="006E06ED">
        <w:rPr>
          <w:szCs w:val="24"/>
        </w:rPr>
        <w:t>(</w:t>
      </w:r>
      <w:r w:rsidR="00BA76CA" w:rsidRPr="001D5042">
        <w:rPr>
          <w:b/>
          <w:bCs/>
          <w:szCs w:val="24"/>
        </w:rPr>
        <w:t>4</w:t>
      </w:r>
      <w:r w:rsidR="00D85691" w:rsidRPr="006E06ED">
        <w:rPr>
          <w:b/>
          <w:bCs/>
          <w:szCs w:val="24"/>
        </w:rPr>
        <w:t>.pielikums</w:t>
      </w:r>
      <w:r w:rsidR="00D85691" w:rsidRPr="006E06ED">
        <w:rPr>
          <w:szCs w:val="24"/>
        </w:rPr>
        <w:t>).</w:t>
      </w:r>
    </w:p>
    <w:p w14:paraId="1A338165" w14:textId="7AC46CA4" w:rsidR="00BA76CA" w:rsidRPr="006E06ED" w:rsidRDefault="00FF394A" w:rsidP="000569F9">
      <w:pPr>
        <w:pStyle w:val="Tekstabloks"/>
        <w:numPr>
          <w:ilvl w:val="2"/>
          <w:numId w:val="5"/>
        </w:numPr>
        <w:ind w:left="1560" w:right="-57" w:hanging="710"/>
        <w:jc w:val="both"/>
        <w:rPr>
          <w:szCs w:val="24"/>
        </w:rPr>
      </w:pPr>
      <w:r>
        <w:rPr>
          <w:szCs w:val="24"/>
        </w:rPr>
        <w:t xml:space="preserve">Līguma projekts </w:t>
      </w:r>
      <w:r w:rsidR="00BA76CA">
        <w:rPr>
          <w:szCs w:val="24"/>
        </w:rPr>
        <w:t>(</w:t>
      </w:r>
      <w:r w:rsidR="00BA76CA" w:rsidRPr="00BA76CA">
        <w:rPr>
          <w:b/>
          <w:bCs/>
          <w:szCs w:val="24"/>
        </w:rPr>
        <w:t>5.pielikums</w:t>
      </w:r>
      <w:r w:rsidR="00BA76CA">
        <w:rPr>
          <w:szCs w:val="24"/>
        </w:rPr>
        <w:t>).</w:t>
      </w:r>
    </w:p>
    <w:p w14:paraId="187D4ED2" w14:textId="6E3A2F06" w:rsidR="006F3663" w:rsidRDefault="0049401D" w:rsidP="000569F9">
      <w:pPr>
        <w:pStyle w:val="Tekstabloks"/>
        <w:numPr>
          <w:ilvl w:val="2"/>
          <w:numId w:val="5"/>
        </w:numPr>
        <w:ind w:left="1560" w:right="-57" w:hanging="710"/>
        <w:jc w:val="both"/>
        <w:rPr>
          <w:szCs w:val="24"/>
        </w:rPr>
      </w:pPr>
      <w:r>
        <w:rPr>
          <w:szCs w:val="24"/>
        </w:rPr>
        <w:t>Kuģa rasējumi</w:t>
      </w:r>
      <w:r w:rsidR="006F3663" w:rsidRPr="006E06ED">
        <w:rPr>
          <w:szCs w:val="24"/>
        </w:rPr>
        <w:t xml:space="preserve"> (</w:t>
      </w:r>
      <w:r w:rsidR="00BA76CA">
        <w:rPr>
          <w:b/>
          <w:bCs/>
          <w:szCs w:val="24"/>
        </w:rPr>
        <w:t>6</w:t>
      </w:r>
      <w:r w:rsidR="006F3663" w:rsidRPr="006E06ED">
        <w:rPr>
          <w:b/>
          <w:szCs w:val="24"/>
        </w:rPr>
        <w:t>.pielikums</w:t>
      </w:r>
      <w:r w:rsidR="006F3663" w:rsidRPr="006E06ED">
        <w:rPr>
          <w:szCs w:val="24"/>
        </w:rPr>
        <w:t>).</w:t>
      </w:r>
    </w:p>
    <w:p w14:paraId="71D522EB" w14:textId="187D1FBA" w:rsidR="00BA76CA" w:rsidRDefault="0049401D" w:rsidP="000569F9">
      <w:pPr>
        <w:pStyle w:val="Tekstabloks"/>
        <w:numPr>
          <w:ilvl w:val="2"/>
          <w:numId w:val="5"/>
        </w:numPr>
        <w:ind w:left="1560" w:right="-57" w:hanging="710"/>
        <w:jc w:val="both"/>
        <w:rPr>
          <w:szCs w:val="24"/>
        </w:rPr>
      </w:pPr>
      <w:r>
        <w:t>Kuģošanas spēju apliecība</w:t>
      </w:r>
      <w:r w:rsidR="00BA76CA">
        <w:rPr>
          <w:szCs w:val="24"/>
        </w:rPr>
        <w:t xml:space="preserve"> (</w:t>
      </w:r>
      <w:r w:rsidR="00BA76CA" w:rsidRPr="00BA76CA">
        <w:rPr>
          <w:b/>
          <w:bCs/>
          <w:szCs w:val="24"/>
        </w:rPr>
        <w:t>7.pielikums</w:t>
      </w:r>
      <w:r w:rsidR="00BA76CA">
        <w:rPr>
          <w:szCs w:val="24"/>
        </w:rPr>
        <w:t>).</w:t>
      </w:r>
    </w:p>
    <w:p w14:paraId="698390D5" w14:textId="2C2B9169" w:rsidR="000569F9" w:rsidRDefault="000569F9" w:rsidP="000569F9">
      <w:pPr>
        <w:pStyle w:val="Tekstabloks"/>
        <w:numPr>
          <w:ilvl w:val="2"/>
          <w:numId w:val="5"/>
        </w:numPr>
        <w:ind w:left="1560" w:right="-57" w:hanging="710"/>
        <w:jc w:val="both"/>
        <w:rPr>
          <w:szCs w:val="24"/>
        </w:rPr>
      </w:pPr>
      <w:r>
        <w:rPr>
          <w:szCs w:val="24"/>
        </w:rPr>
        <w:t>Fotofiksācijas (</w:t>
      </w:r>
      <w:r w:rsidRPr="000569F9">
        <w:rPr>
          <w:b/>
          <w:bCs/>
          <w:szCs w:val="24"/>
        </w:rPr>
        <w:t>8.pielikums</w:t>
      </w:r>
      <w:r>
        <w:rPr>
          <w:szCs w:val="24"/>
        </w:rPr>
        <w:t>).</w:t>
      </w:r>
    </w:p>
    <w:p w14:paraId="2AC7D998" w14:textId="12867CF7" w:rsidR="00BA76CA" w:rsidRPr="006E06ED" w:rsidRDefault="009450F7" w:rsidP="000569F9">
      <w:pPr>
        <w:pStyle w:val="Tekstabloks"/>
        <w:numPr>
          <w:ilvl w:val="2"/>
          <w:numId w:val="5"/>
        </w:numPr>
        <w:ind w:left="1560" w:right="-57" w:hanging="710"/>
        <w:jc w:val="both"/>
        <w:rPr>
          <w:szCs w:val="24"/>
        </w:rPr>
      </w:pPr>
      <w:r>
        <w:rPr>
          <w:szCs w:val="24"/>
        </w:rPr>
        <w:t>D</w:t>
      </w:r>
      <w:r w:rsidRPr="009450F7">
        <w:rPr>
          <w:szCs w:val="24"/>
        </w:rPr>
        <w:t>zenvārpstas blīvslēg</w:t>
      </w:r>
      <w:r>
        <w:rPr>
          <w:szCs w:val="24"/>
        </w:rPr>
        <w:t>u tehniskā specifikācija</w:t>
      </w:r>
      <w:r w:rsidR="00BA76CA">
        <w:rPr>
          <w:szCs w:val="24"/>
        </w:rPr>
        <w:t xml:space="preserve"> (</w:t>
      </w:r>
      <w:r w:rsidR="008A65F7">
        <w:rPr>
          <w:b/>
          <w:bCs/>
          <w:szCs w:val="24"/>
        </w:rPr>
        <w:t>9</w:t>
      </w:r>
      <w:r w:rsidR="00BA76CA" w:rsidRPr="00BA76CA">
        <w:rPr>
          <w:b/>
          <w:bCs/>
          <w:szCs w:val="24"/>
        </w:rPr>
        <w:t>.pielikums</w:t>
      </w:r>
      <w:r w:rsidR="00BA76CA">
        <w:rPr>
          <w:szCs w:val="24"/>
        </w:rPr>
        <w:t>).</w:t>
      </w:r>
    </w:p>
    <w:p w14:paraId="13ED1296" w14:textId="1BB7C645" w:rsidR="00CB59D9" w:rsidRDefault="006F3663" w:rsidP="000569F9">
      <w:pPr>
        <w:pStyle w:val="Tekstabloks"/>
        <w:numPr>
          <w:ilvl w:val="2"/>
          <w:numId w:val="5"/>
        </w:numPr>
        <w:ind w:left="1560" w:right="-57" w:hanging="710"/>
        <w:jc w:val="both"/>
        <w:rPr>
          <w:szCs w:val="24"/>
        </w:rPr>
      </w:pPr>
      <w:r w:rsidRPr="006E06ED">
        <w:rPr>
          <w:szCs w:val="24"/>
        </w:rPr>
        <w:t>Eiropas vienotā iepirkuma procedūras dokumenta veidlapa (</w:t>
      </w:r>
      <w:r w:rsidR="008A65F7">
        <w:rPr>
          <w:b/>
          <w:bCs/>
          <w:szCs w:val="24"/>
        </w:rPr>
        <w:t>10</w:t>
      </w:r>
      <w:r w:rsidRPr="006E06ED">
        <w:rPr>
          <w:b/>
          <w:szCs w:val="24"/>
        </w:rPr>
        <w:t>.pielikums</w:t>
      </w:r>
      <w:r w:rsidRPr="006E06ED">
        <w:rPr>
          <w:bCs/>
          <w:szCs w:val="24"/>
        </w:rPr>
        <w:t>)</w:t>
      </w:r>
      <w:r w:rsidR="00F444EC" w:rsidRPr="006E06ED">
        <w:rPr>
          <w:szCs w:val="24"/>
        </w:rPr>
        <w:t>.</w:t>
      </w:r>
    </w:p>
    <w:p w14:paraId="6E684071" w14:textId="0C5E7851"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.gada</w:t>
      </w:r>
      <w:r w:rsidR="008D1233">
        <w:rPr>
          <w:rFonts w:ascii="Times New Roman" w:eastAsia="Times New Roman" w:hAnsi="Times New Roman" w:cs="Times New Roman"/>
          <w:b/>
          <w:bCs/>
          <w:sz w:val="24"/>
          <w:szCs w:val="24"/>
        </w:rPr>
        <w:t xml:space="preserve"> </w:t>
      </w:r>
      <w:r w:rsidR="002F1162">
        <w:rPr>
          <w:rFonts w:ascii="Times New Roman" w:eastAsia="Times New Roman" w:hAnsi="Times New Roman" w:cs="Times New Roman"/>
          <w:b/>
          <w:bCs/>
          <w:sz w:val="24"/>
          <w:szCs w:val="24"/>
        </w:rPr>
        <w:t>7.maija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62F775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9450F7">
        <w:rPr>
          <w:rFonts w:ascii="Times New Roman" w:eastAsia="Times New Roman" w:hAnsi="Times New Roman" w:cs="Times New Roman"/>
          <w:b/>
          <w:bCs/>
          <w:sz w:val="24"/>
          <w:szCs w:val="24"/>
        </w:rPr>
        <w:t>6</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9450F7">
        <w:rPr>
          <w:rFonts w:ascii="Times New Roman" w:eastAsia="Times New Roman" w:hAnsi="Times New Roman" w:cs="Times New Roman"/>
          <w:b/>
          <w:sz w:val="24"/>
          <w:szCs w:val="24"/>
        </w:rPr>
        <w:t>sešus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15" w:name="_Toc158034494"/>
      <w:bookmarkStart w:id="16" w:name="_Toc380415501"/>
      <w:r w:rsidRPr="00CE20BD">
        <w:t>DALĪBAS NOSACĪJUMI IEPIRKUMA PROCEDŪRĀ</w:t>
      </w:r>
      <w:bookmarkEnd w:id="15"/>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043480">
      <w:pPr>
        <w:pStyle w:val="Sarakstarindkopa"/>
        <w:numPr>
          <w:ilvl w:val="2"/>
          <w:numId w:val="5"/>
        </w:numPr>
        <w:spacing w:after="0" w:line="240" w:lineRule="auto"/>
        <w:ind w:left="1560"/>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043480">
      <w:pPr>
        <w:pStyle w:val="tv213"/>
        <w:numPr>
          <w:ilvl w:val="2"/>
          <w:numId w:val="5"/>
        </w:numPr>
        <w:tabs>
          <w:tab w:val="left" w:pos="709"/>
        </w:tabs>
        <w:spacing w:before="0" w:beforeAutospacing="0" w:after="0" w:afterAutospacing="0"/>
        <w:ind w:left="156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lastRenderedPageBreak/>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043480">
      <w:pPr>
        <w:pStyle w:val="tv213"/>
        <w:tabs>
          <w:tab w:val="left" w:pos="709"/>
        </w:tabs>
        <w:spacing w:before="0" w:beforeAutospacing="0" w:after="0" w:afterAutospacing="0"/>
        <w:ind w:left="156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lastRenderedPageBreak/>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17" w:name="_Toc108533792"/>
      <w:bookmarkStart w:id="18" w:name="_Toc158034495"/>
      <w:r w:rsidRPr="00CE20BD">
        <w:t>KVALIFIKĀCIJAS PRASĪBAS</w:t>
      </w:r>
      <w:bookmarkEnd w:id="17"/>
      <w:bookmarkEnd w:id="18"/>
    </w:p>
    <w:p w14:paraId="1135D819" w14:textId="77777777" w:rsidR="004301A7" w:rsidRPr="00CE20BD" w:rsidRDefault="00F444EC" w:rsidP="00FC3288">
      <w:pPr>
        <w:pStyle w:val="Tekstabloks"/>
        <w:numPr>
          <w:ilvl w:val="1"/>
          <w:numId w:val="5"/>
        </w:numPr>
        <w:ind w:left="851" w:right="-57" w:hanging="567"/>
        <w:jc w:val="both"/>
        <w:rPr>
          <w:szCs w:val="24"/>
        </w:rPr>
      </w:pPr>
      <w:bookmarkStart w:id="19"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178330BA" w:rsidR="005C72CF" w:rsidRPr="008666DB" w:rsidRDefault="008666DB" w:rsidP="00FC3288">
      <w:pPr>
        <w:pStyle w:val="Tekstabloks"/>
        <w:numPr>
          <w:ilvl w:val="1"/>
          <w:numId w:val="5"/>
        </w:numPr>
        <w:ind w:left="851" w:right="-57" w:hanging="567"/>
        <w:jc w:val="both"/>
        <w:rPr>
          <w:sz w:val="28"/>
          <w:szCs w:val="28"/>
        </w:rPr>
      </w:pPr>
      <w:r>
        <w:rPr>
          <w:szCs w:val="24"/>
        </w:rPr>
        <w:t>Pretendentam</w:t>
      </w:r>
      <w:r w:rsidR="005C72CF" w:rsidRPr="00CE20BD">
        <w:rPr>
          <w:szCs w:val="24"/>
        </w:rPr>
        <w:t xml:space="preserve"> </w:t>
      </w:r>
      <w:r w:rsidRPr="00A63E82">
        <w:rPr>
          <w:bCs/>
          <w:szCs w:val="24"/>
        </w:rPr>
        <w:t xml:space="preserve">jābūt Latvijas Jūras administrācijas vai citas tās pilnvarotas klasifikācijas sabiedrības uzņēmuma reģistrācijai par tiesībām veikt </w:t>
      </w:r>
      <w:r w:rsidRPr="00A63E82">
        <w:rPr>
          <w:bCs/>
          <w:i/>
          <w:szCs w:val="24"/>
        </w:rPr>
        <w:t>kuģu remontdarbus</w:t>
      </w:r>
      <w:r w:rsidR="005C72CF" w:rsidRPr="002567F6">
        <w:rPr>
          <w:szCs w:val="24"/>
        </w:rPr>
        <w:t>.</w:t>
      </w:r>
    </w:p>
    <w:p w14:paraId="22D1A9B6" w14:textId="62757DF5" w:rsidR="008666DB" w:rsidRPr="00823FDB" w:rsidRDefault="008666DB" w:rsidP="008666DB">
      <w:pPr>
        <w:pStyle w:val="Tekstabloks"/>
        <w:ind w:right="-57"/>
        <w:jc w:val="both"/>
        <w:rPr>
          <w:szCs w:val="24"/>
        </w:rPr>
      </w:pPr>
      <w:r>
        <w:rPr>
          <w:szCs w:val="24"/>
        </w:rPr>
        <w:t xml:space="preserve">Ja </w:t>
      </w:r>
      <w:r w:rsidRPr="00FD70BA">
        <w:rPr>
          <w:bCs/>
          <w:szCs w:val="24"/>
        </w:rPr>
        <w:t xml:space="preserve">Pretendents nav Latvijā reģistrēts komersants, tam jābūt tā mītnes zemē esošas </w:t>
      </w:r>
      <w:r w:rsidRPr="00823FDB">
        <w:rPr>
          <w:bCs/>
          <w:szCs w:val="24"/>
        </w:rPr>
        <w:t>līdzvērtīgas organizācijas apstiprināta reģistrācija par tiesībām veikt kuģu remontus.</w:t>
      </w:r>
    </w:p>
    <w:p w14:paraId="464B4161" w14:textId="5CC2DEC4" w:rsidR="00341E94" w:rsidRPr="00823FD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20" w:name="_Hlk140649592"/>
      <w:bookmarkStart w:id="21" w:name="_Hlk141183280"/>
      <w:r w:rsidRPr="00823FDB">
        <w:rPr>
          <w:rFonts w:ascii="Times New Roman" w:hAnsi="Times New Roman" w:cs="Times New Roman"/>
          <w:sz w:val="24"/>
          <w:szCs w:val="24"/>
        </w:rPr>
        <w:t xml:space="preserve">Pretendentam </w:t>
      </w:r>
      <w:r w:rsidR="00C65E74" w:rsidRPr="00823FDB">
        <w:rPr>
          <w:rFonts w:ascii="Times New Roman" w:hAnsi="Times New Roman" w:cs="Times New Roman"/>
          <w:sz w:val="24"/>
          <w:szCs w:val="24"/>
          <w:lang w:eastAsia="lv-LV"/>
        </w:rPr>
        <w:t>jābūt atbilstošai pieredzei šajā iepirkumā paredzēto darbu izpildē. Pēdējo 3 (trīs) gadu laikā (</w:t>
      </w:r>
      <w:r w:rsidR="00C65E74" w:rsidRPr="00823FDB">
        <w:rPr>
          <w:rFonts w:ascii="Times New Roman" w:hAnsi="Times New Roman" w:cs="Times New Roman"/>
          <w:sz w:val="24"/>
          <w:szCs w:val="24"/>
        </w:rPr>
        <w:t>2021., 2022., 2023. un 2024. gads līdz piedāvājuma iesniegšanas termiņa pēdējai dienai</w:t>
      </w:r>
      <w:r w:rsidR="00C65E74" w:rsidRPr="00823FDB">
        <w:rPr>
          <w:rFonts w:ascii="Times New Roman" w:hAnsi="Times New Roman" w:cs="Times New Roman"/>
          <w:sz w:val="24"/>
          <w:szCs w:val="24"/>
          <w:lang w:eastAsia="lv-LV"/>
        </w:rPr>
        <w:t xml:space="preserve">) jābūt veiktam 1 (vienam) iepirkumam līdzīga rakstura darbam – </w:t>
      </w:r>
      <w:r w:rsidR="00C65E74" w:rsidRPr="00823FDB">
        <w:rPr>
          <w:rFonts w:ascii="Times New Roman" w:hAnsi="Times New Roman" w:cs="Times New Roman"/>
          <w:i/>
          <w:sz w:val="24"/>
          <w:szCs w:val="24"/>
          <w:lang w:eastAsia="lv-LV"/>
        </w:rPr>
        <w:t>kuģa remontdarbi ar dokošanu</w:t>
      </w:r>
      <w:r w:rsidRPr="00823FDB">
        <w:rPr>
          <w:rFonts w:ascii="Times New Roman" w:hAnsi="Times New Roman" w:cs="Times New Roman"/>
          <w:sz w:val="24"/>
          <w:szCs w:val="24"/>
        </w:rPr>
        <w:t>.</w:t>
      </w:r>
    </w:p>
    <w:p w14:paraId="61104768" w14:textId="4391D22E" w:rsidR="00D528BA" w:rsidRPr="00823FDB" w:rsidRDefault="0076376E" w:rsidP="00823FDB">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23FDB">
        <w:rPr>
          <w:rFonts w:ascii="Times New Roman" w:hAnsi="Times New Roman" w:cs="Times New Roman"/>
          <w:sz w:val="24"/>
          <w:szCs w:val="24"/>
        </w:rPr>
        <w:t xml:space="preserve">Pretendenta </w:t>
      </w:r>
      <w:bookmarkEnd w:id="20"/>
      <w:r w:rsidR="00823FDB" w:rsidRPr="00823FDB">
        <w:rPr>
          <w:rFonts w:ascii="Times New Roman" w:hAnsi="Times New Roman" w:cs="Times New Roman"/>
          <w:sz w:val="24"/>
          <w:szCs w:val="24"/>
          <w:lang w:eastAsia="lv-LV"/>
        </w:rPr>
        <w:t>rīcībā jābūt vismaz 1 (vienam) licencētas firmas sertificētam speciālistam ar tiesībām veikt kuģu konstrukciju metināšanu visos tehniskos stāvokļos</w:t>
      </w:r>
      <w:r w:rsidR="005C72CF" w:rsidRPr="00823FDB">
        <w:rPr>
          <w:rFonts w:ascii="Times New Roman" w:hAnsi="Times New Roman" w:cs="Times New Roman"/>
          <w:sz w:val="24"/>
          <w:szCs w:val="24"/>
        </w:rPr>
        <w:t xml:space="preserve">. </w:t>
      </w:r>
    </w:p>
    <w:bookmarkEnd w:id="21"/>
    <w:p w14:paraId="4E931877" w14:textId="391FA08B" w:rsidR="00D528BA" w:rsidRPr="00D528BA" w:rsidRDefault="009103B7"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9103B7">
        <w:rPr>
          <w:rFonts w:ascii="Times New Roman" w:eastAsia="Times New Roman" w:hAnsi="Times New Roman" w:cs="Times New Roman"/>
          <w:iCs/>
          <w:sz w:val="24"/>
          <w:szCs w:val="24"/>
          <w:lang w:eastAsia="lv-LV"/>
        </w:rPr>
        <w:t>rīcībā vai īpašumā jāatrodas dokam</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22"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2"/>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18A21EF6" w:rsidR="009F202F" w:rsidRPr="00CE20BD" w:rsidRDefault="009F202F" w:rsidP="00780EDF">
      <w:pPr>
        <w:pStyle w:val="Tekstabloks"/>
        <w:numPr>
          <w:ilvl w:val="1"/>
          <w:numId w:val="5"/>
        </w:numPr>
        <w:ind w:left="851" w:right="-57" w:hanging="567"/>
        <w:jc w:val="both"/>
        <w:rPr>
          <w:szCs w:val="24"/>
        </w:rPr>
      </w:pPr>
      <w:bookmarkStart w:id="23" w:name="_Toc496711281"/>
      <w:r w:rsidRPr="00F54A46">
        <w:t xml:space="preserve">Pretendents ir tiesīgs iesniegt Eiropas vienoto iepirkuma procedūras dokumentu (turpmāk – EVIPD) atbilstoši šī nolikuma </w:t>
      </w:r>
      <w:r w:rsidR="008A65F7">
        <w:rPr>
          <w:b/>
          <w:bCs/>
        </w:rPr>
        <w:t>10</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67B05632" w14:textId="77777777" w:rsidR="004F0535" w:rsidRDefault="004F0535" w:rsidP="004F0535">
      <w:pPr>
        <w:pStyle w:val="Tekstabloks"/>
        <w:ind w:right="-57"/>
        <w:jc w:val="both"/>
      </w:pPr>
      <w:r>
        <w:lastRenderedPageBreak/>
        <w:t>Pretendentam jāaizpilda visas EVIPD norādītās sadaļas.</w:t>
      </w:r>
    </w:p>
    <w:p w14:paraId="72E7B3AC" w14:textId="77777777" w:rsidR="004F0535" w:rsidRDefault="004F0535" w:rsidP="004F0535">
      <w:pPr>
        <w:pStyle w:val="Tekstabloks"/>
        <w:ind w:right="-57"/>
        <w:jc w:val="both"/>
      </w:pPr>
      <w:r>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3DE4C2D3" w:rsidR="009F202F" w:rsidRPr="00CE20BD" w:rsidRDefault="004F0535" w:rsidP="004F0535">
      <w:pPr>
        <w:pStyle w:val="Tekstabloks"/>
        <w:ind w:right="-57"/>
        <w:jc w:val="both"/>
        <w:rPr>
          <w:szCs w:val="24"/>
        </w:rPr>
      </w:pPr>
      <w:r>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24"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4"/>
    </w:p>
    <w:p w14:paraId="6BB76AA3" w14:textId="3A4808DF" w:rsidR="00F444EC" w:rsidRPr="00CE20BD" w:rsidRDefault="00F444EC" w:rsidP="00D9609A">
      <w:pPr>
        <w:pStyle w:val="Virsraksts1"/>
      </w:pPr>
      <w:bookmarkStart w:id="25" w:name="_Toc158034496"/>
      <w:r w:rsidRPr="00CE20BD">
        <w:t>IESNIEDZAMIE DOKUMENTI</w:t>
      </w:r>
      <w:bookmarkEnd w:id="25"/>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26" w:name="_Toc312767050"/>
      <w:bookmarkStart w:id="27" w:name="_Toc496711283"/>
      <w:bookmarkStart w:id="28" w:name="_Toc108533794"/>
      <w:bookmarkStart w:id="29" w:name="_Toc158034497"/>
      <w:bookmarkStart w:id="30" w:name="_Hlk61000617"/>
      <w:bookmarkEnd w:id="19"/>
      <w:bookmarkEnd w:id="23"/>
      <w:r w:rsidRPr="00CE20BD">
        <w:t>PRETENDENTU ATLASES DOKUMENTI</w:t>
      </w:r>
      <w:bookmarkEnd w:id="26"/>
      <w:bookmarkEnd w:id="27"/>
      <w:bookmarkEnd w:id="28"/>
      <w:bookmarkEnd w:id="29"/>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Default="004579C7" w:rsidP="002115F3">
      <w:pPr>
        <w:pStyle w:val="Tekstabloks"/>
        <w:numPr>
          <w:ilvl w:val="2"/>
          <w:numId w:val="5"/>
        </w:numPr>
        <w:ind w:left="1560" w:right="-57" w:hanging="709"/>
        <w:jc w:val="both"/>
        <w:rPr>
          <w:bCs/>
          <w:szCs w:val="24"/>
        </w:rPr>
      </w:pPr>
      <w:r w:rsidRPr="00CE20BD">
        <w:rPr>
          <w:bCs/>
          <w:szCs w:val="24"/>
        </w:rPr>
        <w:lastRenderedPageBreak/>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27F79D28" w14:textId="1866257B" w:rsidR="008D2D66" w:rsidRPr="00B84570" w:rsidRDefault="008D2D66" w:rsidP="002115F3">
      <w:pPr>
        <w:pStyle w:val="Tekstabloks"/>
        <w:numPr>
          <w:ilvl w:val="2"/>
          <w:numId w:val="5"/>
        </w:numPr>
        <w:ind w:left="1560" w:right="-57" w:hanging="709"/>
        <w:jc w:val="both"/>
        <w:rPr>
          <w:bCs/>
          <w:szCs w:val="24"/>
        </w:rPr>
      </w:pPr>
      <w:r>
        <w:rPr>
          <w:bCs/>
          <w:szCs w:val="24"/>
        </w:rPr>
        <w:t xml:space="preserve">Pretendentam </w:t>
      </w:r>
      <w:r w:rsidRPr="00FD70BA">
        <w:rPr>
          <w:szCs w:val="24"/>
        </w:rPr>
        <w:t xml:space="preserve">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Pr>
          <w:bCs/>
          <w:i/>
          <w:szCs w:val="24"/>
        </w:rPr>
        <w:t>.</w:t>
      </w:r>
    </w:p>
    <w:p w14:paraId="0FD5645A" w14:textId="361DF205" w:rsidR="007E6544" w:rsidRDefault="007E6544" w:rsidP="008D2D66">
      <w:pPr>
        <w:pStyle w:val="Tekstabloks"/>
        <w:numPr>
          <w:ilvl w:val="2"/>
          <w:numId w:val="5"/>
        </w:numPr>
        <w:ind w:left="1560" w:right="-57"/>
        <w:jc w:val="both"/>
        <w:rPr>
          <w:bCs/>
          <w:szCs w:val="24"/>
        </w:rPr>
      </w:pPr>
      <w:r w:rsidRPr="008D2D66">
        <w:rPr>
          <w:bCs/>
          <w:szCs w:val="24"/>
        </w:rPr>
        <w:t>Pretendenta</w:t>
      </w:r>
      <w:r w:rsidRPr="007E6544">
        <w:rPr>
          <w:b/>
          <w:szCs w:val="24"/>
        </w:rPr>
        <w:t xml:space="preserve"> izpildīto darbu saraksts</w:t>
      </w:r>
      <w:r w:rsidRPr="007E6544">
        <w:rPr>
          <w:bCs/>
          <w:szCs w:val="24"/>
        </w:rPr>
        <w:t xml:space="preserve"> saskaņā ar šī nolikuma </w:t>
      </w:r>
      <w:r w:rsidRPr="007E6544">
        <w:rPr>
          <w:b/>
          <w:szCs w:val="24"/>
        </w:rPr>
        <w:t>3.pielikumu</w:t>
      </w:r>
      <w:r w:rsidRPr="007E6544">
        <w:rPr>
          <w:bCs/>
          <w:szCs w:val="24"/>
        </w:rPr>
        <w:t xml:space="preserve"> par iepriekšējo 3 (trīs) gadu laikā (202</w:t>
      </w:r>
      <w:r>
        <w:rPr>
          <w:bCs/>
          <w:szCs w:val="24"/>
        </w:rPr>
        <w:t>1</w:t>
      </w:r>
      <w:r w:rsidRPr="007E6544">
        <w:rPr>
          <w:bCs/>
          <w:szCs w:val="24"/>
        </w:rPr>
        <w:t>.-202</w:t>
      </w:r>
      <w:r>
        <w:rPr>
          <w:bCs/>
          <w:szCs w:val="24"/>
        </w:rPr>
        <w:t>4</w:t>
      </w:r>
      <w:r w:rsidRPr="007E6544">
        <w:rPr>
          <w:bCs/>
          <w:szCs w:val="24"/>
        </w:rPr>
        <w:t xml:space="preserve">.gads līdz piedāvājumu iesniegšanas termiņa beigām) </w:t>
      </w:r>
      <w:r w:rsidR="008D2D66" w:rsidRPr="00FD70BA">
        <w:rPr>
          <w:rFonts w:eastAsia="Calibri"/>
          <w:szCs w:val="24"/>
        </w:rPr>
        <w:t xml:space="preserve">veiktos </w:t>
      </w:r>
      <w:r w:rsidR="008D2D66" w:rsidRPr="00FD70BA">
        <w:rPr>
          <w:rFonts w:eastAsia="Calibri"/>
          <w:i/>
          <w:szCs w:val="24"/>
        </w:rPr>
        <w:t>kuģa remontdarbus ar dokošanu</w:t>
      </w:r>
      <w:r w:rsidR="008D2D66">
        <w:rPr>
          <w:rFonts w:eastAsia="Calibri"/>
          <w:i/>
          <w:szCs w:val="24"/>
        </w:rPr>
        <w:t xml:space="preserve"> (1 izpildīts līgums)</w:t>
      </w:r>
      <w:r>
        <w:rPr>
          <w:bCs/>
          <w:szCs w:val="24"/>
        </w:rPr>
        <w:t>.</w:t>
      </w:r>
    </w:p>
    <w:p w14:paraId="27108F80" w14:textId="08204E2D" w:rsidR="007E6544" w:rsidRPr="007E6544" w:rsidRDefault="007E6544" w:rsidP="007E6544">
      <w:pPr>
        <w:pStyle w:val="Tekstabloks"/>
        <w:ind w:left="1570" w:right="-57"/>
        <w:jc w:val="both"/>
        <w:rPr>
          <w:bCs/>
          <w:szCs w:val="24"/>
        </w:rPr>
      </w:pPr>
      <w:r w:rsidRPr="007E6544">
        <w:rPr>
          <w:bCs/>
          <w:szCs w:val="24"/>
        </w:rPr>
        <w:t xml:space="preserve">Izpildīto darbu sarakstam jāpievieno </w:t>
      </w:r>
      <w:r w:rsidRPr="007E6544">
        <w:rPr>
          <w:b/>
          <w:szCs w:val="24"/>
        </w:rPr>
        <w:t>atsauksmes</w:t>
      </w:r>
      <w:r w:rsidRPr="007E6544">
        <w:rPr>
          <w:bCs/>
          <w:szCs w:val="24"/>
        </w:rPr>
        <w:t xml:space="preserve"> </w:t>
      </w:r>
      <w:r w:rsidRPr="007E6544">
        <w:rPr>
          <w:b/>
          <w:szCs w:val="24"/>
        </w:rPr>
        <w:t>vai cita veida dokumentāli pierādījumi</w:t>
      </w:r>
      <w:r w:rsidRPr="007E6544">
        <w:rPr>
          <w:bCs/>
          <w:szCs w:val="24"/>
        </w:rPr>
        <w:t xml:space="preserve"> no sarakstā uzrādīto </w:t>
      </w:r>
      <w:r w:rsidR="00BF06D8">
        <w:rPr>
          <w:bCs/>
          <w:szCs w:val="24"/>
        </w:rPr>
        <w:t>darbu</w:t>
      </w:r>
      <w:r w:rsidRPr="007E6544">
        <w:rPr>
          <w:bCs/>
          <w:szCs w:val="24"/>
        </w:rPr>
        <w:t xml:space="preserve"> pasūtītājiem (īpašniekiem vai valdītājiem) ar informāciju par veiktajiem darbiem. </w:t>
      </w:r>
    </w:p>
    <w:p w14:paraId="4945EFDC" w14:textId="48C80880" w:rsidR="0003165B" w:rsidRDefault="00BF06D8" w:rsidP="00BF06D8">
      <w:pPr>
        <w:pStyle w:val="Tekstabloks"/>
        <w:numPr>
          <w:ilvl w:val="2"/>
          <w:numId w:val="5"/>
        </w:numPr>
        <w:ind w:left="1560" w:right="-57"/>
        <w:jc w:val="both"/>
        <w:rPr>
          <w:bCs/>
          <w:szCs w:val="24"/>
        </w:rPr>
      </w:pPr>
      <w:r>
        <w:rPr>
          <w:bCs/>
          <w:szCs w:val="24"/>
        </w:rPr>
        <w:t xml:space="preserve">Jāsniedz </w:t>
      </w:r>
      <w:r>
        <w:rPr>
          <w:rFonts w:eastAsia="Calibri"/>
          <w:bCs/>
          <w:szCs w:val="24"/>
        </w:rPr>
        <w:t>informācija par Pretendenta piedāvāto speciālistu (vismaz 1 (viens) licencētas firmas sertificēts speciālists ar tiesībām veikt kuģu konstrukciju metināšanu visos tehniskos stāvokļos)</w:t>
      </w:r>
      <w:r w:rsidR="0003165B" w:rsidRPr="00B84570">
        <w:rPr>
          <w:bCs/>
          <w:szCs w:val="24"/>
        </w:rPr>
        <w:t>.</w:t>
      </w:r>
    </w:p>
    <w:p w14:paraId="1D734E6A" w14:textId="49EF0025" w:rsidR="007E6544" w:rsidRDefault="007E6544" w:rsidP="00BF06D8">
      <w:pPr>
        <w:pStyle w:val="Tekstabloks"/>
        <w:numPr>
          <w:ilvl w:val="2"/>
          <w:numId w:val="5"/>
        </w:numPr>
        <w:ind w:left="1560" w:right="-57"/>
        <w:jc w:val="both"/>
        <w:rPr>
          <w:bCs/>
          <w:szCs w:val="24"/>
        </w:rPr>
      </w:pPr>
      <w:r>
        <w:rPr>
          <w:bCs/>
          <w:szCs w:val="24"/>
        </w:rPr>
        <w:t xml:space="preserve">Pretendenta </w:t>
      </w:r>
      <w:r w:rsidR="00BF06D8" w:rsidRPr="00BF06D8">
        <w:rPr>
          <w:bCs/>
          <w:szCs w:val="24"/>
        </w:rPr>
        <w:t xml:space="preserve">paraksttiesīgas personas sagatavots </w:t>
      </w:r>
      <w:r w:rsidR="00BF06D8" w:rsidRPr="00BF06D8">
        <w:rPr>
          <w:b/>
          <w:szCs w:val="24"/>
        </w:rPr>
        <w:t>apliecinājums</w:t>
      </w:r>
      <w:r w:rsidR="00BF06D8" w:rsidRPr="00BF06D8">
        <w:rPr>
          <w:bCs/>
          <w:szCs w:val="24"/>
        </w:rPr>
        <w:t>, ka Pretendenta rīcībā (īpašumā/lietošanā) ir doks</w:t>
      </w:r>
      <w:r w:rsidR="00BF06D8">
        <w:rPr>
          <w:bCs/>
          <w:szCs w:val="24"/>
        </w:rPr>
        <w:t>.</w:t>
      </w:r>
    </w:p>
    <w:p w14:paraId="2982A2D1" w14:textId="2986323E" w:rsidR="00BF06D8" w:rsidRDefault="00BF06D8" w:rsidP="00BF06D8">
      <w:pPr>
        <w:pStyle w:val="Tekstabloks"/>
        <w:ind w:left="1560" w:right="-57"/>
        <w:jc w:val="both"/>
        <w:rPr>
          <w:bCs/>
          <w:szCs w:val="24"/>
        </w:rPr>
      </w:pPr>
      <w:r>
        <w:rPr>
          <w:bCs/>
          <w:szCs w:val="24"/>
        </w:rPr>
        <w:t xml:space="preserve">Ja </w:t>
      </w:r>
      <w:r w:rsidRPr="003C6532">
        <w:rPr>
          <w:rFonts w:eastAsia="Calibri"/>
          <w:bCs/>
          <w:szCs w:val="24"/>
        </w:rPr>
        <w:t>Pretendentam īpašumā/lietošanā neatrodas doks, jāiesniedz vienošanās protokols par doka nomu līguma izpildes laikā</w:t>
      </w:r>
      <w:r>
        <w:rPr>
          <w:rFonts w:eastAsia="Calibri"/>
          <w:bCs/>
          <w:szCs w:val="24"/>
        </w:rPr>
        <w:t>.</w:t>
      </w:r>
    </w:p>
    <w:p w14:paraId="1E7D2D7E" w14:textId="2807BF6F" w:rsidR="00AC0A22" w:rsidRPr="00CE20BD" w:rsidRDefault="00F444EC" w:rsidP="00BF06D8">
      <w:pPr>
        <w:pStyle w:val="Tekstabloks"/>
        <w:numPr>
          <w:ilvl w:val="2"/>
          <w:numId w:val="5"/>
        </w:numPr>
        <w:ind w:left="1560"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9DB37F3" w14:textId="207959C8" w:rsidR="0079264F" w:rsidRPr="00CE20BD" w:rsidRDefault="00C55436" w:rsidP="0079264F">
      <w:pPr>
        <w:pStyle w:val="Tekstabloks"/>
        <w:ind w:left="1560" w:right="-57"/>
        <w:jc w:val="both"/>
        <w:rPr>
          <w:szCs w:val="24"/>
        </w:rPr>
      </w:pPr>
      <w:r w:rsidRPr="00C55436">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w:t>
      </w:r>
      <w:r>
        <w:t>kšanai</w:t>
      </w:r>
      <w:r w:rsidR="0079264F" w:rsidRPr="00CE20BD">
        <w:rPr>
          <w:szCs w:val="24"/>
        </w:rPr>
        <w:t>.</w:t>
      </w:r>
    </w:p>
    <w:p w14:paraId="74A360C0" w14:textId="43A74F7E"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8A65F7">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6B6D56BA" w:rsidR="00683B19" w:rsidRDefault="00F444EC" w:rsidP="00D9609A">
      <w:pPr>
        <w:pStyle w:val="Virsraksts1"/>
      </w:pPr>
      <w:bookmarkStart w:id="31" w:name="_Toc158034498"/>
      <w:bookmarkStart w:id="32" w:name="_Toc312767052"/>
      <w:bookmarkStart w:id="33" w:name="_Toc496711285"/>
      <w:bookmarkStart w:id="34" w:name="_Toc108533795"/>
      <w:bookmarkStart w:id="35" w:name="_Hlk61002686"/>
      <w:bookmarkEnd w:id="16"/>
      <w:bookmarkEnd w:id="30"/>
      <w:r w:rsidRPr="00CE20BD">
        <w:t>TEHNISKAIS</w:t>
      </w:r>
      <w:r w:rsidR="00C55436">
        <w:t xml:space="preserve"> UN FINANŠU</w:t>
      </w:r>
      <w:r w:rsidR="00683B19">
        <w:t xml:space="preserve"> PIEDĀVĀJUMS</w:t>
      </w:r>
      <w:bookmarkEnd w:id="31"/>
    </w:p>
    <w:p w14:paraId="55748583" w14:textId="77777777" w:rsidR="00C55436" w:rsidRPr="00C55436"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jāiesniedz </w:t>
      </w:r>
      <w:r w:rsidR="00C55436" w:rsidRPr="00C55436">
        <w:rPr>
          <w:rFonts w:ascii="Times New Roman" w:hAnsi="Times New Roman" w:cs="Times New Roman"/>
          <w:b/>
          <w:sz w:val="24"/>
          <w:szCs w:val="24"/>
        </w:rPr>
        <w:t>Pretendenta pieteikums</w:t>
      </w:r>
      <w:r w:rsidR="00C55436" w:rsidRPr="00C55436">
        <w:rPr>
          <w:rFonts w:ascii="Times New Roman" w:hAnsi="Times New Roman" w:cs="Times New Roman"/>
          <w:sz w:val="24"/>
          <w:szCs w:val="24"/>
        </w:rPr>
        <w:t xml:space="preserve"> dalībai iepirkuma procedūrā atbilstoši nolikuma </w:t>
      </w:r>
      <w:r w:rsidR="00C55436" w:rsidRPr="00C55436">
        <w:rPr>
          <w:rFonts w:ascii="Times New Roman" w:hAnsi="Times New Roman" w:cs="Times New Roman"/>
          <w:b/>
          <w:bCs/>
          <w:sz w:val="24"/>
          <w:szCs w:val="24"/>
        </w:rPr>
        <w:t xml:space="preserve">2.pielikumā </w:t>
      </w:r>
      <w:r w:rsidR="00C55436" w:rsidRPr="00C55436">
        <w:rPr>
          <w:rFonts w:ascii="Times New Roman" w:hAnsi="Times New Roman" w:cs="Times New Roman"/>
          <w:sz w:val="24"/>
          <w:szCs w:val="24"/>
        </w:rPr>
        <w:t>pievienotajai veidnei</w:t>
      </w:r>
      <w:r w:rsidR="00D9609A" w:rsidRPr="00C55436">
        <w:rPr>
          <w:rFonts w:ascii="Times New Roman" w:hAnsi="Times New Roman" w:cs="Times New Roman"/>
          <w:sz w:val="24"/>
          <w:szCs w:val="24"/>
        </w:rPr>
        <w:t>.</w:t>
      </w:r>
    </w:p>
    <w:p w14:paraId="3A384042" w14:textId="29D42748" w:rsidR="00683B19" w:rsidRPr="00C55436" w:rsidRDefault="00C55436"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w:t>
      </w:r>
      <w:r w:rsidRPr="00C55436">
        <w:rPr>
          <w:rFonts w:ascii="Times New Roman" w:hAnsi="Times New Roman" w:cs="Times New Roman"/>
          <w:bCs/>
          <w:sz w:val="24"/>
          <w:szCs w:val="24"/>
        </w:rPr>
        <w:t xml:space="preserve">jāiesniedz </w:t>
      </w:r>
      <w:r w:rsidRPr="00C55436">
        <w:rPr>
          <w:rFonts w:ascii="Times New Roman" w:hAnsi="Times New Roman" w:cs="Times New Roman"/>
          <w:b/>
          <w:sz w:val="24"/>
          <w:szCs w:val="24"/>
        </w:rPr>
        <w:t>Darbu tāme</w:t>
      </w:r>
      <w:r w:rsidRPr="00C55436">
        <w:rPr>
          <w:rFonts w:ascii="Times New Roman" w:hAnsi="Times New Roman" w:cs="Times New Roman"/>
          <w:bCs/>
          <w:sz w:val="24"/>
          <w:szCs w:val="24"/>
        </w:rPr>
        <w:t xml:space="preserve">, kas sagatavota ņemot vērā šī Nolikuma </w:t>
      </w:r>
      <w:r w:rsidRPr="00C55436">
        <w:rPr>
          <w:rFonts w:ascii="Times New Roman" w:hAnsi="Times New Roman" w:cs="Times New Roman"/>
          <w:b/>
          <w:sz w:val="24"/>
          <w:szCs w:val="24"/>
        </w:rPr>
        <w:t>1.pielikumā</w:t>
      </w:r>
      <w:r w:rsidRPr="00C55436">
        <w:rPr>
          <w:rFonts w:ascii="Times New Roman" w:hAnsi="Times New Roman" w:cs="Times New Roman"/>
          <w:bCs/>
          <w:sz w:val="24"/>
          <w:szCs w:val="24"/>
        </w:rPr>
        <w:t xml:space="preserve"> pievienotās darbu apjomu tabulas. Darbu tāme jāiesniedz arī </w:t>
      </w:r>
      <w:r w:rsidRPr="00C55436">
        <w:rPr>
          <w:rFonts w:ascii="Times New Roman" w:hAnsi="Times New Roman" w:cs="Times New Roman"/>
          <w:b/>
          <w:sz w:val="24"/>
          <w:szCs w:val="24"/>
        </w:rPr>
        <w:t>Excel faila formātā.</w:t>
      </w:r>
    </w:p>
    <w:p w14:paraId="03C0774B" w14:textId="6FA48D43" w:rsidR="00E75D9B" w:rsidRPr="00CE20BD" w:rsidRDefault="00E75D9B" w:rsidP="00D9609A">
      <w:pPr>
        <w:pStyle w:val="Virsraksts1"/>
      </w:pPr>
      <w:bookmarkStart w:id="36" w:name="_Toc158034499"/>
      <w:bookmarkEnd w:id="32"/>
      <w:bookmarkEnd w:id="33"/>
      <w:bookmarkEnd w:id="34"/>
      <w:bookmarkEnd w:id="35"/>
      <w:r w:rsidRPr="00CE20BD">
        <w:t>PIEDĀVĀJUMA SAGATAVOŠANA UN NOFORMĒŠANA</w:t>
      </w:r>
      <w:bookmarkEnd w:id="36"/>
    </w:p>
    <w:p w14:paraId="2EBD9207"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w:t>
      </w:r>
      <w:r w:rsidRPr="003F0EB1">
        <w:rPr>
          <w:rFonts w:ascii="Times New Roman" w:hAnsi="Times New Roman" w:cs="Times New Roman"/>
          <w:sz w:val="24"/>
          <w:szCs w:val="24"/>
          <w:lang w:eastAsia="x-none"/>
        </w:rPr>
        <w:lastRenderedPageBreak/>
        <w:t>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C55436">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37" w:name="_Toc158034500"/>
      <w:r w:rsidRPr="00CE20BD">
        <w:t>PIEDĀVĀJUMA IESNIEGŠANA UN ATVĒRŠANA</w:t>
      </w:r>
      <w:bookmarkEnd w:id="37"/>
    </w:p>
    <w:p w14:paraId="21AC08EB" w14:textId="018F3623" w:rsidR="00E75D9B" w:rsidRPr="008347EF"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.gada</w:t>
      </w:r>
      <w:r w:rsidR="00A769FB">
        <w:rPr>
          <w:rFonts w:ascii="Times New Roman" w:hAnsi="Times New Roman" w:cs="Times New Roman"/>
          <w:b/>
          <w:bCs/>
          <w:sz w:val="24"/>
          <w:szCs w:val="24"/>
        </w:rPr>
        <w:t xml:space="preserve"> </w:t>
      </w:r>
      <w:r w:rsidR="002F1162">
        <w:rPr>
          <w:rFonts w:ascii="Times New Roman" w:hAnsi="Times New Roman" w:cs="Times New Roman"/>
          <w:b/>
          <w:bCs/>
          <w:sz w:val="24"/>
          <w:szCs w:val="24"/>
        </w:rPr>
        <w:t>7.maija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326575FF"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w:t>
      </w:r>
      <w:r w:rsidR="00532EC0" w:rsidRPr="008D1233">
        <w:rPr>
          <w:rFonts w:ascii="Times New Roman" w:hAnsi="Times New Roman" w:cs="Times New Roman"/>
          <w:b/>
          <w:sz w:val="24"/>
          <w:szCs w:val="24"/>
        </w:rPr>
        <w:t>gada</w:t>
      </w:r>
      <w:r w:rsidR="00DF5743" w:rsidRPr="008D1233">
        <w:rPr>
          <w:rFonts w:ascii="Times New Roman" w:hAnsi="Times New Roman" w:cs="Times New Roman"/>
          <w:b/>
          <w:sz w:val="24"/>
          <w:szCs w:val="24"/>
        </w:rPr>
        <w:t xml:space="preserve"> </w:t>
      </w:r>
      <w:r w:rsidR="002F1162">
        <w:rPr>
          <w:rFonts w:ascii="Times New Roman" w:hAnsi="Times New Roman" w:cs="Times New Roman"/>
          <w:b/>
          <w:sz w:val="24"/>
          <w:szCs w:val="24"/>
        </w:rPr>
        <w:t>7.maijā</w:t>
      </w:r>
      <w:r w:rsidR="0060361B" w:rsidRPr="008D1233">
        <w:rPr>
          <w:rFonts w:ascii="Times New Roman" w:hAnsi="Times New Roman" w:cs="Times New Roman"/>
          <w:b/>
          <w:sz w:val="24"/>
          <w:szCs w:val="24"/>
        </w:rPr>
        <w:t xml:space="preserve"> </w:t>
      </w:r>
      <w:r w:rsidRPr="008D1233">
        <w:rPr>
          <w:rFonts w:ascii="Times New Roman" w:hAnsi="Times New Roman" w:cs="Times New Roman"/>
          <w:b/>
          <w:sz w:val="24"/>
          <w:szCs w:val="24"/>
        </w:rPr>
        <w:t>plkst</w:t>
      </w:r>
      <w:r w:rsidRPr="003F0EB1">
        <w:rPr>
          <w:rFonts w:ascii="Times New Roman" w:hAnsi="Times New Roman" w:cs="Times New Roman"/>
          <w:b/>
          <w:sz w:val="24"/>
          <w:szCs w:val="24"/>
        </w:rPr>
        <w: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38" w:name="_Toc158034501"/>
      <w:r w:rsidRPr="00CE20BD">
        <w:t>CITI NOTEIKUMI</w:t>
      </w:r>
      <w:bookmarkEnd w:id="38"/>
    </w:p>
    <w:p w14:paraId="42623DE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A769FB">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xml:space="preserve">. Ja </w:t>
      </w:r>
      <w:r w:rsidR="000E69FF" w:rsidRPr="003F0EB1">
        <w:rPr>
          <w:lang w:val="lv-LV"/>
        </w:rPr>
        <w:lastRenderedPageBreak/>
        <w:t>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A769FB">
      <w:pPr>
        <w:pStyle w:val="Tekstabloks"/>
        <w:ind w:right="-57" w:hanging="709"/>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A769FB">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A769FB">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39" w:name="_Hlk2760135"/>
    </w:p>
    <w:p w14:paraId="60CD9353" w14:textId="448229E8" w:rsidR="00D64583" w:rsidRPr="00CE20BD" w:rsidRDefault="00D64583" w:rsidP="00A769FB">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48093D">
        <w:rPr>
          <w:i/>
          <w:iCs/>
          <w:u w:val="single"/>
          <w:lang w:val="lv-LV"/>
        </w:rPr>
        <w:t>lielāks finanšu apgrozījums</w:t>
      </w:r>
      <w:r w:rsidRPr="004A02F8">
        <w:rPr>
          <w:bCs/>
          <w:i/>
          <w:iCs/>
          <w:u w:val="single"/>
          <w:lang w:val="lv-LV"/>
        </w:rPr>
        <w:t>.</w:t>
      </w:r>
      <w:r w:rsidRPr="00CE20BD">
        <w:rPr>
          <w:bCs/>
          <w:i/>
          <w:iCs/>
          <w:lang w:val="lv-LV"/>
        </w:rPr>
        <w:t xml:space="preserve"> </w:t>
      </w:r>
      <w:bookmarkEnd w:id="39"/>
    </w:p>
    <w:p w14:paraId="1B81050C" w14:textId="77777777" w:rsidR="003F0EB1" w:rsidRDefault="001E2087" w:rsidP="00A769FB">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w:t>
      </w:r>
      <w:r w:rsidR="0052708D" w:rsidRPr="00CE20BD">
        <w:rPr>
          <w:lang w:val="lv-LV"/>
        </w:rPr>
        <w:lastRenderedPageBreak/>
        <w:t xml:space="preserve">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w:t>
      </w:r>
      <w:r w:rsidRPr="003F0EB1">
        <w:rPr>
          <w:lang w:val="lv-LV"/>
        </w:rPr>
        <w:lastRenderedPageBreak/>
        <w:t>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0" w:name="_Toc158034502"/>
      <w:r w:rsidRPr="00CE20BD">
        <w:t>IEPIRKUMA LĪGUMA SLĒGŠANA</w:t>
      </w:r>
      <w:bookmarkEnd w:id="40"/>
    </w:p>
    <w:p w14:paraId="50FE1AEC" w14:textId="3D688DE0"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8A65F7">
        <w:rPr>
          <w:rFonts w:ascii="Times New Roman" w:hAnsi="Times New Roman" w:cs="Times New Roman"/>
          <w:b/>
          <w:bCs/>
          <w:sz w:val="24"/>
          <w:szCs w:val="24"/>
        </w:rPr>
        <w:t>5</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A76A47">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0CD6" w14:textId="77777777" w:rsidR="00A76A47" w:rsidRDefault="00A76A47">
      <w:pPr>
        <w:spacing w:after="0" w:line="240" w:lineRule="auto"/>
      </w:pPr>
      <w:r>
        <w:separator/>
      </w:r>
    </w:p>
  </w:endnote>
  <w:endnote w:type="continuationSeparator" w:id="0">
    <w:p w14:paraId="3417BCE7" w14:textId="77777777" w:rsidR="00A76A47" w:rsidRDefault="00A7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8406" w14:textId="77777777" w:rsidR="00A76A47" w:rsidRDefault="00A76A47">
      <w:pPr>
        <w:spacing w:after="0" w:line="240" w:lineRule="auto"/>
      </w:pPr>
      <w:r>
        <w:separator/>
      </w:r>
    </w:p>
  </w:footnote>
  <w:footnote w:type="continuationSeparator" w:id="0">
    <w:p w14:paraId="5FDD7B5D" w14:textId="77777777" w:rsidR="00A76A47" w:rsidRDefault="00A76A47">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2422"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480"/>
    <w:rsid w:val="0004359A"/>
    <w:rsid w:val="00043696"/>
    <w:rsid w:val="00044E26"/>
    <w:rsid w:val="00045442"/>
    <w:rsid w:val="000456EE"/>
    <w:rsid w:val="000569F9"/>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42"/>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09F"/>
    <w:rsid w:val="00224610"/>
    <w:rsid w:val="00225AFB"/>
    <w:rsid w:val="002265D2"/>
    <w:rsid w:val="002307D5"/>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2B3D"/>
    <w:rsid w:val="00284E43"/>
    <w:rsid w:val="00285180"/>
    <w:rsid w:val="0028534A"/>
    <w:rsid w:val="002859C0"/>
    <w:rsid w:val="0028606B"/>
    <w:rsid w:val="00286309"/>
    <w:rsid w:val="00290173"/>
    <w:rsid w:val="002909EF"/>
    <w:rsid w:val="0029405D"/>
    <w:rsid w:val="0029497C"/>
    <w:rsid w:val="00294BAB"/>
    <w:rsid w:val="00295E58"/>
    <w:rsid w:val="002971AC"/>
    <w:rsid w:val="002A598B"/>
    <w:rsid w:val="002A6D34"/>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1162"/>
    <w:rsid w:val="002F573D"/>
    <w:rsid w:val="002F6C1C"/>
    <w:rsid w:val="00300303"/>
    <w:rsid w:val="003022D0"/>
    <w:rsid w:val="0030419C"/>
    <w:rsid w:val="003068E1"/>
    <w:rsid w:val="00306AA2"/>
    <w:rsid w:val="00306E7E"/>
    <w:rsid w:val="003127BA"/>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93D"/>
    <w:rsid w:val="00480B7D"/>
    <w:rsid w:val="00483CC7"/>
    <w:rsid w:val="004844E4"/>
    <w:rsid w:val="00487660"/>
    <w:rsid w:val="00492B43"/>
    <w:rsid w:val="0049401D"/>
    <w:rsid w:val="00494926"/>
    <w:rsid w:val="0049639C"/>
    <w:rsid w:val="004A0143"/>
    <w:rsid w:val="004A02F8"/>
    <w:rsid w:val="004A2AB3"/>
    <w:rsid w:val="004A7EA8"/>
    <w:rsid w:val="004B18BB"/>
    <w:rsid w:val="004B4BEF"/>
    <w:rsid w:val="004B61D5"/>
    <w:rsid w:val="004B664F"/>
    <w:rsid w:val="004B6B4C"/>
    <w:rsid w:val="004B7CEF"/>
    <w:rsid w:val="004C0892"/>
    <w:rsid w:val="004C1BF7"/>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0535"/>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4FA"/>
    <w:rsid w:val="0054797F"/>
    <w:rsid w:val="005537EC"/>
    <w:rsid w:val="005564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4DB3"/>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31CD"/>
    <w:rsid w:val="00674039"/>
    <w:rsid w:val="00676492"/>
    <w:rsid w:val="00677D33"/>
    <w:rsid w:val="006811B2"/>
    <w:rsid w:val="00681AB8"/>
    <w:rsid w:val="00681D54"/>
    <w:rsid w:val="00681E73"/>
    <w:rsid w:val="00683B19"/>
    <w:rsid w:val="0069030D"/>
    <w:rsid w:val="00694DA6"/>
    <w:rsid w:val="006A2404"/>
    <w:rsid w:val="006B021B"/>
    <w:rsid w:val="006B2975"/>
    <w:rsid w:val="006B3AD3"/>
    <w:rsid w:val="006B6E71"/>
    <w:rsid w:val="006B7663"/>
    <w:rsid w:val="006C01F7"/>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1BA0"/>
    <w:rsid w:val="00752CA0"/>
    <w:rsid w:val="00753D9F"/>
    <w:rsid w:val="00754932"/>
    <w:rsid w:val="00755F36"/>
    <w:rsid w:val="00761B56"/>
    <w:rsid w:val="00761E2B"/>
    <w:rsid w:val="0076376E"/>
    <w:rsid w:val="00764B94"/>
    <w:rsid w:val="00764D12"/>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E6CC6"/>
    <w:rsid w:val="007F2A6B"/>
    <w:rsid w:val="008026F1"/>
    <w:rsid w:val="00804DF2"/>
    <w:rsid w:val="00807492"/>
    <w:rsid w:val="00810C26"/>
    <w:rsid w:val="008112E6"/>
    <w:rsid w:val="0081169F"/>
    <w:rsid w:val="00813A07"/>
    <w:rsid w:val="00815815"/>
    <w:rsid w:val="008168B6"/>
    <w:rsid w:val="00820F17"/>
    <w:rsid w:val="00823FDB"/>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6DB"/>
    <w:rsid w:val="00866B8D"/>
    <w:rsid w:val="008715AE"/>
    <w:rsid w:val="008721E3"/>
    <w:rsid w:val="008747FA"/>
    <w:rsid w:val="00880B0E"/>
    <w:rsid w:val="00880B19"/>
    <w:rsid w:val="00881E09"/>
    <w:rsid w:val="00882FE1"/>
    <w:rsid w:val="008833BC"/>
    <w:rsid w:val="008944CF"/>
    <w:rsid w:val="00895204"/>
    <w:rsid w:val="008955D5"/>
    <w:rsid w:val="008A1A03"/>
    <w:rsid w:val="008A4233"/>
    <w:rsid w:val="008A5635"/>
    <w:rsid w:val="008A5996"/>
    <w:rsid w:val="008A5DB6"/>
    <w:rsid w:val="008A65F7"/>
    <w:rsid w:val="008A6F82"/>
    <w:rsid w:val="008B0F20"/>
    <w:rsid w:val="008B2850"/>
    <w:rsid w:val="008B2D4A"/>
    <w:rsid w:val="008B3EC1"/>
    <w:rsid w:val="008B612C"/>
    <w:rsid w:val="008B7840"/>
    <w:rsid w:val="008C2B11"/>
    <w:rsid w:val="008C2D16"/>
    <w:rsid w:val="008C3CE0"/>
    <w:rsid w:val="008C714C"/>
    <w:rsid w:val="008D1233"/>
    <w:rsid w:val="008D126C"/>
    <w:rsid w:val="008D2CD1"/>
    <w:rsid w:val="008D2D66"/>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03B7"/>
    <w:rsid w:val="009134BD"/>
    <w:rsid w:val="009149E5"/>
    <w:rsid w:val="00916548"/>
    <w:rsid w:val="00916BE7"/>
    <w:rsid w:val="009205AE"/>
    <w:rsid w:val="00921BDD"/>
    <w:rsid w:val="009301BE"/>
    <w:rsid w:val="00932485"/>
    <w:rsid w:val="00933CE9"/>
    <w:rsid w:val="00934CC7"/>
    <w:rsid w:val="00936978"/>
    <w:rsid w:val="009376B3"/>
    <w:rsid w:val="00940AE1"/>
    <w:rsid w:val="00941A60"/>
    <w:rsid w:val="0094353D"/>
    <w:rsid w:val="00943A82"/>
    <w:rsid w:val="0094430E"/>
    <w:rsid w:val="009450F7"/>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277F"/>
    <w:rsid w:val="009A2DA4"/>
    <w:rsid w:val="009A4B08"/>
    <w:rsid w:val="009B17EB"/>
    <w:rsid w:val="009B3AE5"/>
    <w:rsid w:val="009B3C8E"/>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25D0"/>
    <w:rsid w:val="00A06EC1"/>
    <w:rsid w:val="00A06FF2"/>
    <w:rsid w:val="00A114B5"/>
    <w:rsid w:val="00A12759"/>
    <w:rsid w:val="00A139DC"/>
    <w:rsid w:val="00A1643E"/>
    <w:rsid w:val="00A20892"/>
    <w:rsid w:val="00A2146A"/>
    <w:rsid w:val="00A21E15"/>
    <w:rsid w:val="00A223AD"/>
    <w:rsid w:val="00A258B5"/>
    <w:rsid w:val="00A25F0C"/>
    <w:rsid w:val="00A26637"/>
    <w:rsid w:val="00A26BDC"/>
    <w:rsid w:val="00A33655"/>
    <w:rsid w:val="00A3375E"/>
    <w:rsid w:val="00A33E0F"/>
    <w:rsid w:val="00A3411F"/>
    <w:rsid w:val="00A3652D"/>
    <w:rsid w:val="00A37C24"/>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9FB"/>
    <w:rsid w:val="00A76A47"/>
    <w:rsid w:val="00A76FBF"/>
    <w:rsid w:val="00A80AF5"/>
    <w:rsid w:val="00A8319C"/>
    <w:rsid w:val="00A851A8"/>
    <w:rsid w:val="00A90CCD"/>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06D8"/>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5436"/>
    <w:rsid w:val="00C5656E"/>
    <w:rsid w:val="00C56E8B"/>
    <w:rsid w:val="00C63D73"/>
    <w:rsid w:val="00C64D92"/>
    <w:rsid w:val="00C64E48"/>
    <w:rsid w:val="00C6549C"/>
    <w:rsid w:val="00C65E74"/>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0818"/>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3628"/>
    <w:rsid w:val="00E558E8"/>
    <w:rsid w:val="00E575B6"/>
    <w:rsid w:val="00E6280C"/>
    <w:rsid w:val="00E6568E"/>
    <w:rsid w:val="00E659C8"/>
    <w:rsid w:val="00E66986"/>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167"/>
    <w:rsid w:val="00F839B7"/>
    <w:rsid w:val="00F84C79"/>
    <w:rsid w:val="00F85A34"/>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394A"/>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45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294288881">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28826</Words>
  <Characters>16432</Characters>
  <Application>Microsoft Office Word</Application>
  <DocSecurity>0</DocSecurity>
  <Lines>136</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4</cp:revision>
  <cp:lastPrinted>2023-06-21T10:12:00Z</cp:lastPrinted>
  <dcterms:created xsi:type="dcterms:W3CDTF">2024-04-11T10:48:00Z</dcterms:created>
  <dcterms:modified xsi:type="dcterms:W3CDTF">2024-04-15T15:08:00Z</dcterms:modified>
</cp:coreProperties>
</file>