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4A1B70B9"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0566D5">
        <w:rPr>
          <w:rFonts w:ascii="Times New Roman" w:eastAsia="Times New Roman" w:hAnsi="Times New Roman" w:cs="Times New Roman"/>
          <w:color w:val="000000"/>
          <w:sz w:val="24"/>
          <w:szCs w:val="24"/>
        </w:rPr>
        <w:t>21.maijā</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4400AFC3" w:rsidR="00E75D9B" w:rsidRPr="00CE20BD" w:rsidRDefault="00E75D9B" w:rsidP="009D4108">
      <w:pPr>
        <w:pStyle w:val="Tekstabloks"/>
        <w:ind w:left="142"/>
        <w:jc w:val="center"/>
        <w:rPr>
          <w:b/>
          <w:sz w:val="48"/>
          <w:szCs w:val="48"/>
        </w:rPr>
      </w:pPr>
      <w:r w:rsidRPr="00CE20BD">
        <w:rPr>
          <w:b/>
          <w:sz w:val="48"/>
          <w:szCs w:val="48"/>
        </w:rPr>
        <w:t>“</w:t>
      </w:r>
      <w:r w:rsidR="00262DA2" w:rsidRPr="00262DA2">
        <w:rPr>
          <w:b/>
          <w:sz w:val="48"/>
          <w:szCs w:val="48"/>
        </w:rPr>
        <w:t>Būvprojekta izstrāde objektam “Ventspils brīvostas piestātnes Nr.5 atjaunošana no PK-7 līdz PK- 20”</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29BA6CF8"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0D17D3">
        <w:rPr>
          <w:rFonts w:ascii="Times New Roman" w:hAnsi="Times New Roman" w:cs="Times New Roman"/>
          <w:b/>
          <w:sz w:val="36"/>
          <w:szCs w:val="48"/>
        </w:rPr>
        <w:t>4</w:t>
      </w:r>
      <w:r w:rsidR="007B56B5">
        <w:rPr>
          <w:rFonts w:ascii="Times New Roman" w:hAnsi="Times New Roman" w:cs="Times New Roman"/>
          <w:b/>
          <w:sz w:val="36"/>
          <w:szCs w:val="48"/>
        </w:rPr>
        <w:t>5</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7E5A593E" w14:textId="0463AF43" w:rsidR="000566D5"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67259065" w:history="1">
        <w:r w:rsidR="000566D5" w:rsidRPr="0060658F">
          <w:rPr>
            <w:rStyle w:val="Hipersaite"/>
            <w:noProof/>
          </w:rPr>
          <w:t>1.</w:t>
        </w:r>
        <w:r w:rsidR="000566D5">
          <w:rPr>
            <w:rFonts w:asciiTheme="minorHAnsi" w:eastAsiaTheme="minorEastAsia" w:hAnsiTheme="minorHAnsi" w:cstheme="minorBidi"/>
            <w:noProof/>
            <w:kern w:val="2"/>
            <w:sz w:val="24"/>
            <w:szCs w:val="24"/>
            <w14:ligatures w14:val="standardContextual"/>
          </w:rPr>
          <w:tab/>
        </w:r>
        <w:r w:rsidR="000566D5" w:rsidRPr="0060658F">
          <w:rPr>
            <w:rStyle w:val="Hipersaite"/>
            <w:noProof/>
          </w:rPr>
          <w:t>VISPĀRĪGA INFORMĀCIJA</w:t>
        </w:r>
        <w:r w:rsidR="000566D5">
          <w:rPr>
            <w:noProof/>
            <w:webHidden/>
          </w:rPr>
          <w:tab/>
        </w:r>
        <w:r w:rsidR="000566D5">
          <w:rPr>
            <w:noProof/>
            <w:webHidden/>
          </w:rPr>
          <w:fldChar w:fldCharType="begin"/>
        </w:r>
        <w:r w:rsidR="000566D5">
          <w:rPr>
            <w:noProof/>
            <w:webHidden/>
          </w:rPr>
          <w:instrText xml:space="preserve"> PAGEREF _Toc167259065 \h </w:instrText>
        </w:r>
        <w:r w:rsidR="000566D5">
          <w:rPr>
            <w:noProof/>
            <w:webHidden/>
          </w:rPr>
        </w:r>
        <w:r w:rsidR="000566D5">
          <w:rPr>
            <w:noProof/>
            <w:webHidden/>
          </w:rPr>
          <w:fldChar w:fldCharType="separate"/>
        </w:r>
        <w:r w:rsidR="000566D5">
          <w:rPr>
            <w:noProof/>
            <w:webHidden/>
          </w:rPr>
          <w:t>3</w:t>
        </w:r>
        <w:r w:rsidR="000566D5">
          <w:rPr>
            <w:noProof/>
            <w:webHidden/>
          </w:rPr>
          <w:fldChar w:fldCharType="end"/>
        </w:r>
      </w:hyperlink>
    </w:p>
    <w:p w14:paraId="6B1EA664" w14:textId="0FC31880"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66" w:history="1">
        <w:r w:rsidRPr="0060658F">
          <w:rPr>
            <w:rStyle w:val="Hipersaite"/>
            <w:bCs/>
            <w:noProof/>
          </w:rPr>
          <w:t>2.</w:t>
        </w:r>
        <w:r>
          <w:rPr>
            <w:rFonts w:asciiTheme="minorHAnsi" w:eastAsiaTheme="minorEastAsia" w:hAnsiTheme="minorHAnsi" w:cstheme="minorBidi"/>
            <w:noProof/>
            <w:kern w:val="2"/>
            <w:sz w:val="24"/>
            <w:szCs w:val="24"/>
            <w14:ligatures w14:val="standardContextual"/>
          </w:rPr>
          <w:tab/>
        </w:r>
        <w:r w:rsidRPr="0060658F">
          <w:rPr>
            <w:rStyle w:val="Hipersaite"/>
            <w:noProof/>
          </w:rPr>
          <w:t>INFORMĀCIJA PAR IEPIRKUMA PRIEKŠMETU</w:t>
        </w:r>
        <w:r>
          <w:rPr>
            <w:noProof/>
            <w:webHidden/>
          </w:rPr>
          <w:tab/>
        </w:r>
        <w:r>
          <w:rPr>
            <w:noProof/>
            <w:webHidden/>
          </w:rPr>
          <w:fldChar w:fldCharType="begin"/>
        </w:r>
        <w:r>
          <w:rPr>
            <w:noProof/>
            <w:webHidden/>
          </w:rPr>
          <w:instrText xml:space="preserve"> PAGEREF _Toc167259066 \h </w:instrText>
        </w:r>
        <w:r>
          <w:rPr>
            <w:noProof/>
            <w:webHidden/>
          </w:rPr>
        </w:r>
        <w:r>
          <w:rPr>
            <w:noProof/>
            <w:webHidden/>
          </w:rPr>
          <w:fldChar w:fldCharType="separate"/>
        </w:r>
        <w:r>
          <w:rPr>
            <w:noProof/>
            <w:webHidden/>
          </w:rPr>
          <w:t>3</w:t>
        </w:r>
        <w:r>
          <w:rPr>
            <w:noProof/>
            <w:webHidden/>
          </w:rPr>
          <w:fldChar w:fldCharType="end"/>
        </w:r>
      </w:hyperlink>
    </w:p>
    <w:p w14:paraId="11E248BC" w14:textId="3CC5D5A8"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67" w:history="1">
        <w:r w:rsidRPr="0060658F">
          <w:rPr>
            <w:rStyle w:val="Hipersaite"/>
            <w:noProof/>
          </w:rPr>
          <w:t>3.</w:t>
        </w:r>
        <w:r>
          <w:rPr>
            <w:rFonts w:asciiTheme="minorHAnsi" w:eastAsiaTheme="minorEastAsia" w:hAnsiTheme="minorHAnsi" w:cstheme="minorBidi"/>
            <w:noProof/>
            <w:kern w:val="2"/>
            <w:sz w:val="24"/>
            <w:szCs w:val="24"/>
            <w14:ligatures w14:val="standardContextual"/>
          </w:rPr>
          <w:tab/>
        </w:r>
        <w:r w:rsidRPr="0060658F">
          <w:rPr>
            <w:rStyle w:val="Hipersaite"/>
            <w:noProof/>
          </w:rPr>
          <w:t>IEPIRKUMA PROCEDŪRAS DOKUMENTI</w:t>
        </w:r>
        <w:r>
          <w:rPr>
            <w:noProof/>
            <w:webHidden/>
          </w:rPr>
          <w:tab/>
        </w:r>
        <w:r>
          <w:rPr>
            <w:noProof/>
            <w:webHidden/>
          </w:rPr>
          <w:fldChar w:fldCharType="begin"/>
        </w:r>
        <w:r>
          <w:rPr>
            <w:noProof/>
            <w:webHidden/>
          </w:rPr>
          <w:instrText xml:space="preserve"> PAGEREF _Toc167259067 \h </w:instrText>
        </w:r>
        <w:r>
          <w:rPr>
            <w:noProof/>
            <w:webHidden/>
          </w:rPr>
        </w:r>
        <w:r>
          <w:rPr>
            <w:noProof/>
            <w:webHidden/>
          </w:rPr>
          <w:fldChar w:fldCharType="separate"/>
        </w:r>
        <w:r>
          <w:rPr>
            <w:noProof/>
            <w:webHidden/>
          </w:rPr>
          <w:t>4</w:t>
        </w:r>
        <w:r>
          <w:rPr>
            <w:noProof/>
            <w:webHidden/>
          </w:rPr>
          <w:fldChar w:fldCharType="end"/>
        </w:r>
      </w:hyperlink>
    </w:p>
    <w:p w14:paraId="310D1842" w14:textId="3D8B2F97"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68" w:history="1">
        <w:r w:rsidRPr="0060658F">
          <w:rPr>
            <w:rStyle w:val="Hipersaite"/>
            <w:noProof/>
          </w:rPr>
          <w:t>4.</w:t>
        </w:r>
        <w:r>
          <w:rPr>
            <w:rFonts w:asciiTheme="minorHAnsi" w:eastAsiaTheme="minorEastAsia" w:hAnsiTheme="minorHAnsi" w:cstheme="minorBidi"/>
            <w:noProof/>
            <w:kern w:val="2"/>
            <w:sz w:val="24"/>
            <w:szCs w:val="24"/>
            <w14:ligatures w14:val="standardContextual"/>
          </w:rPr>
          <w:tab/>
        </w:r>
        <w:r w:rsidRPr="0060658F">
          <w:rPr>
            <w:rStyle w:val="Hipersaite"/>
            <w:noProof/>
          </w:rPr>
          <w:t>DALĪBAS NOSACĪJUMI IEPIRKUMA PROCEDŪRĀ</w:t>
        </w:r>
        <w:r>
          <w:rPr>
            <w:noProof/>
            <w:webHidden/>
          </w:rPr>
          <w:tab/>
        </w:r>
        <w:r>
          <w:rPr>
            <w:noProof/>
            <w:webHidden/>
          </w:rPr>
          <w:fldChar w:fldCharType="begin"/>
        </w:r>
        <w:r>
          <w:rPr>
            <w:noProof/>
            <w:webHidden/>
          </w:rPr>
          <w:instrText xml:space="preserve"> PAGEREF _Toc167259068 \h </w:instrText>
        </w:r>
        <w:r>
          <w:rPr>
            <w:noProof/>
            <w:webHidden/>
          </w:rPr>
        </w:r>
        <w:r>
          <w:rPr>
            <w:noProof/>
            <w:webHidden/>
          </w:rPr>
          <w:fldChar w:fldCharType="separate"/>
        </w:r>
        <w:r>
          <w:rPr>
            <w:noProof/>
            <w:webHidden/>
          </w:rPr>
          <w:t>5</w:t>
        </w:r>
        <w:r>
          <w:rPr>
            <w:noProof/>
            <w:webHidden/>
          </w:rPr>
          <w:fldChar w:fldCharType="end"/>
        </w:r>
      </w:hyperlink>
    </w:p>
    <w:p w14:paraId="5E686C26" w14:textId="08C171D9"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69" w:history="1">
        <w:r w:rsidRPr="0060658F">
          <w:rPr>
            <w:rStyle w:val="Hipersaite"/>
            <w:noProof/>
          </w:rPr>
          <w:t>5.</w:t>
        </w:r>
        <w:r>
          <w:rPr>
            <w:rFonts w:asciiTheme="minorHAnsi" w:eastAsiaTheme="minorEastAsia" w:hAnsiTheme="minorHAnsi" w:cstheme="minorBidi"/>
            <w:noProof/>
            <w:kern w:val="2"/>
            <w:sz w:val="24"/>
            <w:szCs w:val="24"/>
            <w14:ligatures w14:val="standardContextual"/>
          </w:rPr>
          <w:tab/>
        </w:r>
        <w:r w:rsidRPr="0060658F">
          <w:rPr>
            <w:rStyle w:val="Hipersaite"/>
            <w:noProof/>
          </w:rPr>
          <w:t>KVALIFIKĀCIJAS PRASĪBAS</w:t>
        </w:r>
        <w:r>
          <w:rPr>
            <w:noProof/>
            <w:webHidden/>
          </w:rPr>
          <w:tab/>
        </w:r>
        <w:r>
          <w:rPr>
            <w:noProof/>
            <w:webHidden/>
          </w:rPr>
          <w:fldChar w:fldCharType="begin"/>
        </w:r>
        <w:r>
          <w:rPr>
            <w:noProof/>
            <w:webHidden/>
          </w:rPr>
          <w:instrText xml:space="preserve"> PAGEREF _Toc167259069 \h </w:instrText>
        </w:r>
        <w:r>
          <w:rPr>
            <w:noProof/>
            <w:webHidden/>
          </w:rPr>
        </w:r>
        <w:r>
          <w:rPr>
            <w:noProof/>
            <w:webHidden/>
          </w:rPr>
          <w:fldChar w:fldCharType="separate"/>
        </w:r>
        <w:r>
          <w:rPr>
            <w:noProof/>
            <w:webHidden/>
          </w:rPr>
          <w:t>6</w:t>
        </w:r>
        <w:r>
          <w:rPr>
            <w:noProof/>
            <w:webHidden/>
          </w:rPr>
          <w:fldChar w:fldCharType="end"/>
        </w:r>
      </w:hyperlink>
    </w:p>
    <w:p w14:paraId="6709D547" w14:textId="6224E0F5"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0" w:history="1">
        <w:r w:rsidRPr="0060658F">
          <w:rPr>
            <w:rStyle w:val="Hipersaite"/>
            <w:noProof/>
          </w:rPr>
          <w:t>6.</w:t>
        </w:r>
        <w:r>
          <w:rPr>
            <w:rFonts w:asciiTheme="minorHAnsi" w:eastAsiaTheme="minorEastAsia" w:hAnsiTheme="minorHAnsi" w:cstheme="minorBidi"/>
            <w:noProof/>
            <w:kern w:val="2"/>
            <w:sz w:val="24"/>
            <w:szCs w:val="24"/>
            <w14:ligatures w14:val="standardContextual"/>
          </w:rPr>
          <w:tab/>
        </w:r>
        <w:r w:rsidRPr="0060658F">
          <w:rPr>
            <w:rStyle w:val="Hipersaite"/>
            <w:noProof/>
          </w:rPr>
          <w:t>IESNIEDZAMIE DOKUMENTI</w:t>
        </w:r>
        <w:r>
          <w:rPr>
            <w:noProof/>
            <w:webHidden/>
          </w:rPr>
          <w:tab/>
        </w:r>
        <w:r>
          <w:rPr>
            <w:noProof/>
            <w:webHidden/>
          </w:rPr>
          <w:fldChar w:fldCharType="begin"/>
        </w:r>
        <w:r>
          <w:rPr>
            <w:noProof/>
            <w:webHidden/>
          </w:rPr>
          <w:instrText xml:space="preserve"> PAGEREF _Toc167259070 \h </w:instrText>
        </w:r>
        <w:r>
          <w:rPr>
            <w:noProof/>
            <w:webHidden/>
          </w:rPr>
        </w:r>
        <w:r>
          <w:rPr>
            <w:noProof/>
            <w:webHidden/>
          </w:rPr>
          <w:fldChar w:fldCharType="separate"/>
        </w:r>
        <w:r>
          <w:rPr>
            <w:noProof/>
            <w:webHidden/>
          </w:rPr>
          <w:t>8</w:t>
        </w:r>
        <w:r>
          <w:rPr>
            <w:noProof/>
            <w:webHidden/>
          </w:rPr>
          <w:fldChar w:fldCharType="end"/>
        </w:r>
      </w:hyperlink>
    </w:p>
    <w:p w14:paraId="7F47FF13" w14:textId="7043CAA8"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1" w:history="1">
        <w:r w:rsidRPr="0060658F">
          <w:rPr>
            <w:rStyle w:val="Hipersaite"/>
            <w:noProof/>
          </w:rPr>
          <w:t>7.</w:t>
        </w:r>
        <w:r>
          <w:rPr>
            <w:rFonts w:asciiTheme="minorHAnsi" w:eastAsiaTheme="minorEastAsia" w:hAnsiTheme="minorHAnsi" w:cstheme="minorBidi"/>
            <w:noProof/>
            <w:kern w:val="2"/>
            <w:sz w:val="24"/>
            <w:szCs w:val="24"/>
            <w14:ligatures w14:val="standardContextual"/>
          </w:rPr>
          <w:tab/>
        </w:r>
        <w:r w:rsidRPr="0060658F">
          <w:rPr>
            <w:rStyle w:val="Hipersaite"/>
            <w:noProof/>
          </w:rPr>
          <w:t>PĀRĒJĀS PRASĪBAS UN PASŪTĪTĀJA NOSACĪJUMI</w:t>
        </w:r>
        <w:r>
          <w:rPr>
            <w:noProof/>
            <w:webHidden/>
          </w:rPr>
          <w:tab/>
        </w:r>
        <w:r>
          <w:rPr>
            <w:noProof/>
            <w:webHidden/>
          </w:rPr>
          <w:fldChar w:fldCharType="begin"/>
        </w:r>
        <w:r>
          <w:rPr>
            <w:noProof/>
            <w:webHidden/>
          </w:rPr>
          <w:instrText xml:space="preserve"> PAGEREF _Toc167259071 \h </w:instrText>
        </w:r>
        <w:r>
          <w:rPr>
            <w:noProof/>
            <w:webHidden/>
          </w:rPr>
        </w:r>
        <w:r>
          <w:rPr>
            <w:noProof/>
            <w:webHidden/>
          </w:rPr>
          <w:fldChar w:fldCharType="separate"/>
        </w:r>
        <w:r>
          <w:rPr>
            <w:noProof/>
            <w:webHidden/>
          </w:rPr>
          <w:t>8</w:t>
        </w:r>
        <w:r>
          <w:rPr>
            <w:noProof/>
            <w:webHidden/>
          </w:rPr>
          <w:fldChar w:fldCharType="end"/>
        </w:r>
      </w:hyperlink>
    </w:p>
    <w:p w14:paraId="08116687" w14:textId="322BC6F2"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2" w:history="1">
        <w:r w:rsidRPr="0060658F">
          <w:rPr>
            <w:rStyle w:val="Hipersaite"/>
            <w:noProof/>
          </w:rPr>
          <w:t>8.</w:t>
        </w:r>
        <w:r>
          <w:rPr>
            <w:rFonts w:asciiTheme="minorHAnsi" w:eastAsiaTheme="minorEastAsia" w:hAnsiTheme="minorHAnsi" w:cstheme="minorBidi"/>
            <w:noProof/>
            <w:kern w:val="2"/>
            <w:sz w:val="24"/>
            <w:szCs w:val="24"/>
            <w14:ligatures w14:val="standardContextual"/>
          </w:rPr>
          <w:tab/>
        </w:r>
        <w:r w:rsidRPr="0060658F">
          <w:rPr>
            <w:rStyle w:val="Hipersaite"/>
            <w:noProof/>
          </w:rPr>
          <w:t>PRETENDENTU ATLASES DOKUMENTI</w:t>
        </w:r>
        <w:r>
          <w:rPr>
            <w:noProof/>
            <w:webHidden/>
          </w:rPr>
          <w:tab/>
        </w:r>
        <w:r>
          <w:rPr>
            <w:noProof/>
            <w:webHidden/>
          </w:rPr>
          <w:fldChar w:fldCharType="begin"/>
        </w:r>
        <w:r>
          <w:rPr>
            <w:noProof/>
            <w:webHidden/>
          </w:rPr>
          <w:instrText xml:space="preserve"> PAGEREF _Toc167259072 \h </w:instrText>
        </w:r>
        <w:r>
          <w:rPr>
            <w:noProof/>
            <w:webHidden/>
          </w:rPr>
        </w:r>
        <w:r>
          <w:rPr>
            <w:noProof/>
            <w:webHidden/>
          </w:rPr>
          <w:fldChar w:fldCharType="separate"/>
        </w:r>
        <w:r>
          <w:rPr>
            <w:noProof/>
            <w:webHidden/>
          </w:rPr>
          <w:t>8</w:t>
        </w:r>
        <w:r>
          <w:rPr>
            <w:noProof/>
            <w:webHidden/>
          </w:rPr>
          <w:fldChar w:fldCharType="end"/>
        </w:r>
      </w:hyperlink>
    </w:p>
    <w:p w14:paraId="1E970ECE" w14:textId="1903BEA4"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3" w:history="1">
        <w:r w:rsidRPr="0060658F">
          <w:rPr>
            <w:rStyle w:val="Hipersaite"/>
            <w:noProof/>
          </w:rPr>
          <w:t>9.</w:t>
        </w:r>
        <w:r>
          <w:rPr>
            <w:rFonts w:asciiTheme="minorHAnsi" w:eastAsiaTheme="minorEastAsia" w:hAnsiTheme="minorHAnsi" w:cstheme="minorBidi"/>
            <w:noProof/>
            <w:kern w:val="2"/>
            <w:sz w:val="24"/>
            <w:szCs w:val="24"/>
            <w14:ligatures w14:val="standardContextual"/>
          </w:rPr>
          <w:tab/>
        </w:r>
        <w:r w:rsidRPr="0060658F">
          <w:rPr>
            <w:rStyle w:val="Hipersaite"/>
            <w:noProof/>
          </w:rPr>
          <w:t>TEHNISKAIS UN FINANŠU PIEDĀVĀJUMS</w:t>
        </w:r>
        <w:r>
          <w:rPr>
            <w:noProof/>
            <w:webHidden/>
          </w:rPr>
          <w:tab/>
        </w:r>
        <w:r>
          <w:rPr>
            <w:noProof/>
            <w:webHidden/>
          </w:rPr>
          <w:fldChar w:fldCharType="begin"/>
        </w:r>
        <w:r>
          <w:rPr>
            <w:noProof/>
            <w:webHidden/>
          </w:rPr>
          <w:instrText xml:space="preserve"> PAGEREF _Toc167259073 \h </w:instrText>
        </w:r>
        <w:r>
          <w:rPr>
            <w:noProof/>
            <w:webHidden/>
          </w:rPr>
        </w:r>
        <w:r>
          <w:rPr>
            <w:noProof/>
            <w:webHidden/>
          </w:rPr>
          <w:fldChar w:fldCharType="separate"/>
        </w:r>
        <w:r>
          <w:rPr>
            <w:noProof/>
            <w:webHidden/>
          </w:rPr>
          <w:t>11</w:t>
        </w:r>
        <w:r>
          <w:rPr>
            <w:noProof/>
            <w:webHidden/>
          </w:rPr>
          <w:fldChar w:fldCharType="end"/>
        </w:r>
      </w:hyperlink>
    </w:p>
    <w:p w14:paraId="241FAC6F" w14:textId="591C38FD"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4" w:history="1">
        <w:r w:rsidRPr="0060658F">
          <w:rPr>
            <w:rStyle w:val="Hipersaite"/>
            <w:noProof/>
          </w:rPr>
          <w:t>10.</w:t>
        </w:r>
        <w:r>
          <w:rPr>
            <w:rFonts w:asciiTheme="minorHAnsi" w:eastAsiaTheme="minorEastAsia" w:hAnsiTheme="minorHAnsi" w:cstheme="minorBidi"/>
            <w:noProof/>
            <w:kern w:val="2"/>
            <w:sz w:val="24"/>
            <w:szCs w:val="24"/>
            <w14:ligatures w14:val="standardContextual"/>
          </w:rPr>
          <w:tab/>
        </w:r>
        <w:r w:rsidRPr="0060658F">
          <w:rPr>
            <w:rStyle w:val="Hipersaite"/>
            <w:noProof/>
          </w:rPr>
          <w:t>PIEDĀVĀJUMA SAGATAVOŠANA UN NOFORMĒŠANA</w:t>
        </w:r>
        <w:r>
          <w:rPr>
            <w:noProof/>
            <w:webHidden/>
          </w:rPr>
          <w:tab/>
        </w:r>
        <w:r>
          <w:rPr>
            <w:noProof/>
            <w:webHidden/>
          </w:rPr>
          <w:fldChar w:fldCharType="begin"/>
        </w:r>
        <w:r>
          <w:rPr>
            <w:noProof/>
            <w:webHidden/>
          </w:rPr>
          <w:instrText xml:space="preserve"> PAGEREF _Toc167259074 \h </w:instrText>
        </w:r>
        <w:r>
          <w:rPr>
            <w:noProof/>
            <w:webHidden/>
          </w:rPr>
        </w:r>
        <w:r>
          <w:rPr>
            <w:noProof/>
            <w:webHidden/>
          </w:rPr>
          <w:fldChar w:fldCharType="separate"/>
        </w:r>
        <w:r>
          <w:rPr>
            <w:noProof/>
            <w:webHidden/>
          </w:rPr>
          <w:t>11</w:t>
        </w:r>
        <w:r>
          <w:rPr>
            <w:noProof/>
            <w:webHidden/>
          </w:rPr>
          <w:fldChar w:fldCharType="end"/>
        </w:r>
      </w:hyperlink>
    </w:p>
    <w:p w14:paraId="6E26EF9E" w14:textId="13EFF035"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5" w:history="1">
        <w:r w:rsidRPr="0060658F">
          <w:rPr>
            <w:rStyle w:val="Hipersaite"/>
            <w:noProof/>
          </w:rPr>
          <w:t>11.</w:t>
        </w:r>
        <w:r>
          <w:rPr>
            <w:rFonts w:asciiTheme="minorHAnsi" w:eastAsiaTheme="minorEastAsia" w:hAnsiTheme="minorHAnsi" w:cstheme="minorBidi"/>
            <w:noProof/>
            <w:kern w:val="2"/>
            <w:sz w:val="24"/>
            <w:szCs w:val="24"/>
            <w14:ligatures w14:val="standardContextual"/>
          </w:rPr>
          <w:tab/>
        </w:r>
        <w:r w:rsidRPr="0060658F">
          <w:rPr>
            <w:rStyle w:val="Hipersaite"/>
            <w:noProof/>
          </w:rPr>
          <w:t>PIEDĀVĀJUMA IESNIEGŠANA UN ATVĒRŠANA</w:t>
        </w:r>
        <w:r>
          <w:rPr>
            <w:noProof/>
            <w:webHidden/>
          </w:rPr>
          <w:tab/>
        </w:r>
        <w:r>
          <w:rPr>
            <w:noProof/>
            <w:webHidden/>
          </w:rPr>
          <w:fldChar w:fldCharType="begin"/>
        </w:r>
        <w:r>
          <w:rPr>
            <w:noProof/>
            <w:webHidden/>
          </w:rPr>
          <w:instrText xml:space="preserve"> PAGEREF _Toc167259075 \h </w:instrText>
        </w:r>
        <w:r>
          <w:rPr>
            <w:noProof/>
            <w:webHidden/>
          </w:rPr>
        </w:r>
        <w:r>
          <w:rPr>
            <w:noProof/>
            <w:webHidden/>
          </w:rPr>
          <w:fldChar w:fldCharType="separate"/>
        </w:r>
        <w:r>
          <w:rPr>
            <w:noProof/>
            <w:webHidden/>
          </w:rPr>
          <w:t>12</w:t>
        </w:r>
        <w:r>
          <w:rPr>
            <w:noProof/>
            <w:webHidden/>
          </w:rPr>
          <w:fldChar w:fldCharType="end"/>
        </w:r>
      </w:hyperlink>
    </w:p>
    <w:p w14:paraId="66C383AC" w14:textId="1F9FC58E"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6" w:history="1">
        <w:r w:rsidRPr="0060658F">
          <w:rPr>
            <w:rStyle w:val="Hipersaite"/>
            <w:noProof/>
          </w:rPr>
          <w:t>12.</w:t>
        </w:r>
        <w:r>
          <w:rPr>
            <w:rFonts w:asciiTheme="minorHAnsi" w:eastAsiaTheme="minorEastAsia" w:hAnsiTheme="minorHAnsi" w:cstheme="minorBidi"/>
            <w:noProof/>
            <w:kern w:val="2"/>
            <w:sz w:val="24"/>
            <w:szCs w:val="24"/>
            <w14:ligatures w14:val="standardContextual"/>
          </w:rPr>
          <w:tab/>
        </w:r>
        <w:r w:rsidRPr="0060658F">
          <w:rPr>
            <w:rStyle w:val="Hipersaite"/>
            <w:noProof/>
          </w:rPr>
          <w:t>CITI NOTEIKUMI</w:t>
        </w:r>
        <w:r>
          <w:rPr>
            <w:noProof/>
            <w:webHidden/>
          </w:rPr>
          <w:tab/>
        </w:r>
        <w:r>
          <w:rPr>
            <w:noProof/>
            <w:webHidden/>
          </w:rPr>
          <w:fldChar w:fldCharType="begin"/>
        </w:r>
        <w:r>
          <w:rPr>
            <w:noProof/>
            <w:webHidden/>
          </w:rPr>
          <w:instrText xml:space="preserve"> PAGEREF _Toc167259076 \h </w:instrText>
        </w:r>
        <w:r>
          <w:rPr>
            <w:noProof/>
            <w:webHidden/>
          </w:rPr>
        </w:r>
        <w:r>
          <w:rPr>
            <w:noProof/>
            <w:webHidden/>
          </w:rPr>
          <w:fldChar w:fldCharType="separate"/>
        </w:r>
        <w:r>
          <w:rPr>
            <w:noProof/>
            <w:webHidden/>
          </w:rPr>
          <w:t>13</w:t>
        </w:r>
        <w:r>
          <w:rPr>
            <w:noProof/>
            <w:webHidden/>
          </w:rPr>
          <w:fldChar w:fldCharType="end"/>
        </w:r>
      </w:hyperlink>
    </w:p>
    <w:p w14:paraId="759F4050" w14:textId="2BDA569C" w:rsidR="000566D5" w:rsidRDefault="000566D5">
      <w:pPr>
        <w:pStyle w:val="Saturs1"/>
        <w:rPr>
          <w:rFonts w:asciiTheme="minorHAnsi" w:eastAsiaTheme="minorEastAsia" w:hAnsiTheme="minorHAnsi" w:cstheme="minorBidi"/>
          <w:noProof/>
          <w:kern w:val="2"/>
          <w:sz w:val="24"/>
          <w:szCs w:val="24"/>
          <w14:ligatures w14:val="standardContextual"/>
        </w:rPr>
      </w:pPr>
      <w:hyperlink w:anchor="_Toc167259077" w:history="1">
        <w:r w:rsidRPr="0060658F">
          <w:rPr>
            <w:rStyle w:val="Hipersaite"/>
            <w:noProof/>
          </w:rPr>
          <w:t>13.</w:t>
        </w:r>
        <w:r>
          <w:rPr>
            <w:rFonts w:asciiTheme="minorHAnsi" w:eastAsiaTheme="minorEastAsia" w:hAnsiTheme="minorHAnsi" w:cstheme="minorBidi"/>
            <w:noProof/>
            <w:kern w:val="2"/>
            <w:sz w:val="24"/>
            <w:szCs w:val="24"/>
            <w14:ligatures w14:val="standardContextual"/>
          </w:rPr>
          <w:tab/>
        </w:r>
        <w:r w:rsidRPr="0060658F">
          <w:rPr>
            <w:rStyle w:val="Hipersaite"/>
            <w:noProof/>
          </w:rPr>
          <w:t>IEPIRKUMA LĪGUMA SLĒGŠANA</w:t>
        </w:r>
        <w:r>
          <w:rPr>
            <w:noProof/>
            <w:webHidden/>
          </w:rPr>
          <w:tab/>
        </w:r>
        <w:r>
          <w:rPr>
            <w:noProof/>
            <w:webHidden/>
          </w:rPr>
          <w:fldChar w:fldCharType="begin"/>
        </w:r>
        <w:r>
          <w:rPr>
            <w:noProof/>
            <w:webHidden/>
          </w:rPr>
          <w:instrText xml:space="preserve"> PAGEREF _Toc167259077 \h </w:instrText>
        </w:r>
        <w:r>
          <w:rPr>
            <w:noProof/>
            <w:webHidden/>
          </w:rPr>
        </w:r>
        <w:r>
          <w:rPr>
            <w:noProof/>
            <w:webHidden/>
          </w:rPr>
          <w:fldChar w:fldCharType="separate"/>
        </w:r>
        <w:r>
          <w:rPr>
            <w:noProof/>
            <w:webHidden/>
          </w:rPr>
          <w:t>15</w:t>
        </w:r>
        <w:r>
          <w:rPr>
            <w:noProof/>
            <w:webHidden/>
          </w:rPr>
          <w:fldChar w:fldCharType="end"/>
        </w:r>
      </w:hyperlink>
    </w:p>
    <w:p w14:paraId="733C7A85" w14:textId="79732D4D"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1662D">
      <w:pPr>
        <w:pStyle w:val="Virsraksts1"/>
        <w:numPr>
          <w:ilvl w:val="0"/>
          <w:numId w:val="1"/>
        </w:numPr>
      </w:pPr>
      <w:bookmarkStart w:id="1" w:name="_Toc167259065"/>
      <w:r w:rsidRPr="00CE20BD">
        <w:lastRenderedPageBreak/>
        <w:t>VISPĀRĪGA INFORMĀCIJA</w:t>
      </w:r>
      <w:bookmarkEnd w:id="1"/>
    </w:p>
    <w:p w14:paraId="6A90D6E4" w14:textId="3D750140"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0D17D3">
        <w:rPr>
          <w:rFonts w:ascii="Times New Roman" w:hAnsi="Times New Roman" w:cs="Times New Roman"/>
          <w:sz w:val="24"/>
          <w:szCs w:val="24"/>
        </w:rPr>
        <w:t>4</w:t>
      </w:r>
      <w:r w:rsidR="007B56B5">
        <w:rPr>
          <w:rFonts w:ascii="Times New Roman" w:hAnsi="Times New Roman" w:cs="Times New Roman"/>
          <w:sz w:val="24"/>
          <w:szCs w:val="24"/>
        </w:rPr>
        <w:t>5</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052108"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05952C6B" w:rsidR="00E75D9B" w:rsidRPr="0019566A" w:rsidRDefault="0019566A" w:rsidP="008F1D18">
            <w:pPr>
              <w:spacing w:after="0" w:line="240" w:lineRule="auto"/>
              <w:rPr>
                <w:rFonts w:ascii="Times New Roman" w:hAnsi="Times New Roman" w:cs="Times New Roman"/>
                <w:sz w:val="24"/>
                <w:szCs w:val="24"/>
              </w:rPr>
            </w:pPr>
            <w:r w:rsidRPr="0019566A">
              <w:rPr>
                <w:rFonts w:ascii="Times New Roman" w:hAnsi="Times New Roman" w:cs="Times New Roman"/>
                <w:sz w:val="24"/>
                <w:szCs w:val="24"/>
              </w:rPr>
              <w:t xml:space="preserve">Viktorija Bursakovska, tālr. numurs 63602308, e-pasta adrese </w:t>
            </w:r>
            <w:hyperlink r:id="rId9" w:history="1">
              <w:r w:rsidRPr="0019566A">
                <w:rPr>
                  <w:rStyle w:val="Hipersaite"/>
                  <w:rFonts w:ascii="Times New Roman" w:hAnsi="Times New Roman" w:cs="Times New Roman"/>
                  <w:sz w:val="24"/>
                  <w:szCs w:val="24"/>
                </w:rPr>
                <w:t>viktorija@vbp.lv</w:t>
              </w:r>
            </w:hyperlink>
            <w:r w:rsidRPr="0019566A">
              <w:rPr>
                <w:rFonts w:ascii="Times New Roman" w:hAnsi="Times New Roman" w:cs="Times New Roman"/>
                <w:sz w:val="24"/>
                <w:szCs w:val="24"/>
              </w:rPr>
              <w:t xml:space="preserve"> vai </w:t>
            </w:r>
            <w:hyperlink r:id="rId10" w:history="1">
              <w:r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56C7215F" w:rsidR="00E75D9B" w:rsidRPr="00CE20BD" w:rsidRDefault="00C80CD1" w:rsidP="0061662D">
      <w:pPr>
        <w:pStyle w:val="Virsraksts1"/>
        <w:numPr>
          <w:ilvl w:val="0"/>
          <w:numId w:val="2"/>
        </w:numPr>
      </w:pPr>
      <w:bookmarkStart w:id="2" w:name="_Toc167259066"/>
      <w:r w:rsidRPr="00CE20BD">
        <w:t>INFORMĀCIJA PAR IEPIRKUMA PRIEKŠMETU</w:t>
      </w:r>
      <w:bookmarkEnd w:id="2"/>
    </w:p>
    <w:p w14:paraId="340AD013" w14:textId="56E7F6F5" w:rsidR="00E67BED" w:rsidRPr="005E0B6B"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262DA2" w:rsidRPr="00D7203B">
        <w:rPr>
          <w:rFonts w:ascii="Times New Roman" w:hAnsi="Times New Roman" w:cs="Times New Roman"/>
          <w:sz w:val="24"/>
          <w:szCs w:val="24"/>
        </w:rPr>
        <w:t>Būvprojekta izstrāde objektam “</w:t>
      </w:r>
      <w:r w:rsidR="00262DA2" w:rsidRPr="001B2EEE">
        <w:rPr>
          <w:rFonts w:ascii="Times New Roman" w:hAnsi="Times New Roman" w:cs="Times New Roman"/>
          <w:sz w:val="24"/>
          <w:szCs w:val="24"/>
        </w:rPr>
        <w:t>Ventspils brīvostas piestātnes Nr.5 atjaunošana no PK-7 līdz PK- 20</w:t>
      </w:r>
      <w:r w:rsidR="00262DA2">
        <w:rPr>
          <w:rFonts w:ascii="Times New Roman" w:hAnsi="Times New Roman" w:cs="Times New Roman"/>
          <w:sz w:val="24"/>
          <w:szCs w:val="24"/>
        </w:rPr>
        <w:t>”</w:t>
      </w:r>
      <w:r w:rsidR="00262DA2">
        <w:rPr>
          <w:rFonts w:ascii="Times New Roman" w:hAnsi="Times New Roman" w:cs="Times New Roman"/>
          <w:bCs/>
          <w:sz w:val="24"/>
          <w:szCs w:val="24"/>
        </w:rPr>
        <w:t xml:space="preserve"> </w:t>
      </w:r>
      <w:r w:rsidR="00262DA2" w:rsidRPr="002F2DDD">
        <w:rPr>
          <w:rFonts w:ascii="Times New Roman" w:hAnsi="Times New Roman" w:cs="Times New Roman"/>
          <w:bCs/>
          <w:sz w:val="24"/>
          <w:szCs w:val="24"/>
        </w:rPr>
        <w:t>saskaņā ar Projektēšanas uzdevumā noteikto (</w:t>
      </w:r>
      <w:r w:rsidR="00262DA2" w:rsidRPr="007C715B">
        <w:rPr>
          <w:rFonts w:ascii="Times New Roman" w:hAnsi="Times New Roman" w:cs="Times New Roman"/>
          <w:b/>
          <w:sz w:val="24"/>
          <w:szCs w:val="24"/>
        </w:rPr>
        <w:t>1.pielikums</w:t>
      </w:r>
      <w:r w:rsidR="00262DA2" w:rsidRPr="002F2DDD">
        <w:rPr>
          <w:rFonts w:ascii="Times New Roman" w:hAnsi="Times New Roman" w:cs="Times New Roman"/>
          <w:bCs/>
          <w:sz w:val="24"/>
          <w:szCs w:val="24"/>
        </w:rPr>
        <w:t>)</w:t>
      </w:r>
      <w:r w:rsidR="0019566A">
        <w:rPr>
          <w:rFonts w:ascii="Times New Roman" w:eastAsia="Calibri" w:hAnsi="Times New Roman" w:cs="Times New Roman"/>
          <w:sz w:val="24"/>
          <w:szCs w:val="24"/>
        </w:rPr>
        <w:t>.</w:t>
      </w:r>
    </w:p>
    <w:p w14:paraId="046BF588" w14:textId="7AA9272E"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bookmarkStart w:id="3" w:name="_Hlk60914505"/>
      <w:r w:rsidR="00262DA2" w:rsidRPr="00262DA2">
        <w:rPr>
          <w:rFonts w:ascii="Times New Roman" w:hAnsi="Times New Roman" w:cs="Times New Roman"/>
          <w:sz w:val="24"/>
          <w:szCs w:val="24"/>
        </w:rPr>
        <w:t>71242000-6 (Projekts un projektēšanas sagatavošana, tāmēšana).</w:t>
      </w:r>
    </w:p>
    <w:p w14:paraId="165EB029" w14:textId="361958DC" w:rsidR="00E80E41" w:rsidRPr="00E66986" w:rsidRDefault="0019566A" w:rsidP="00E80E41">
      <w:pPr>
        <w:pStyle w:val="Tekstabloks"/>
        <w:numPr>
          <w:ilvl w:val="1"/>
          <w:numId w:val="2"/>
        </w:numPr>
        <w:ind w:left="851" w:right="-57" w:hanging="567"/>
        <w:jc w:val="both"/>
        <w:rPr>
          <w:b/>
          <w:szCs w:val="24"/>
        </w:rPr>
      </w:pPr>
      <w:bookmarkStart w:id="4" w:name="_Hlk37943189"/>
      <w:bookmarkEnd w:id="3"/>
      <w:r>
        <w:rPr>
          <w:b/>
          <w:color w:val="000000"/>
          <w:szCs w:val="24"/>
        </w:rPr>
        <w:t>I</w:t>
      </w:r>
      <w:r w:rsidR="00262DA2">
        <w:rPr>
          <w:b/>
          <w:color w:val="000000"/>
          <w:szCs w:val="24"/>
        </w:rPr>
        <w:t>epirkuma i</w:t>
      </w:r>
      <w:r>
        <w:rPr>
          <w:b/>
          <w:color w:val="000000"/>
          <w:szCs w:val="24"/>
        </w:rPr>
        <w:t>zpildes termiņi</w:t>
      </w:r>
      <w:r w:rsidR="00262DA2">
        <w:rPr>
          <w:b/>
          <w:color w:val="000000"/>
          <w:szCs w:val="24"/>
        </w:rPr>
        <w:t xml:space="preserve"> un nosacījumi</w:t>
      </w:r>
      <w:r w:rsidR="00E80E41" w:rsidRPr="00E80E41">
        <w:rPr>
          <w:color w:val="000000"/>
          <w:szCs w:val="24"/>
        </w:rPr>
        <w:t>:</w:t>
      </w:r>
      <w:bookmarkEnd w:id="4"/>
    </w:p>
    <w:p w14:paraId="7DC8ECBE" w14:textId="5CC3C3E3" w:rsidR="00262DA2" w:rsidRPr="00DE6DF8" w:rsidRDefault="00E66986" w:rsidP="00262DA2">
      <w:pPr>
        <w:pStyle w:val="Tekstabloks"/>
        <w:numPr>
          <w:ilvl w:val="2"/>
          <w:numId w:val="2"/>
        </w:numPr>
        <w:ind w:left="1560" w:right="-57"/>
        <w:jc w:val="both"/>
        <w:rPr>
          <w:bCs/>
          <w:szCs w:val="24"/>
        </w:rPr>
      </w:pPr>
      <w:r w:rsidRPr="00E66986">
        <w:rPr>
          <w:bCs/>
          <w:color w:val="000000"/>
          <w:szCs w:val="24"/>
        </w:rPr>
        <w:t>Būv</w:t>
      </w:r>
      <w:r w:rsidR="00262DA2">
        <w:rPr>
          <w:bCs/>
          <w:color w:val="000000"/>
          <w:szCs w:val="24"/>
        </w:rPr>
        <w:t>es</w:t>
      </w:r>
      <w:r w:rsidRPr="00E66986">
        <w:rPr>
          <w:bCs/>
          <w:color w:val="000000"/>
          <w:szCs w:val="24"/>
        </w:rPr>
        <w:t xml:space="preserve"> </w:t>
      </w:r>
      <w:r w:rsidR="00262DA2" w:rsidRPr="006B40F2">
        <w:rPr>
          <w:szCs w:val="24"/>
        </w:rPr>
        <w:t xml:space="preserve">un pieguļošās teritorijas apsekošana, </w:t>
      </w:r>
      <w:r w:rsidR="00262DA2">
        <w:rPr>
          <w:szCs w:val="24"/>
        </w:rPr>
        <w:t>b</w:t>
      </w:r>
      <w:r w:rsidR="00262DA2" w:rsidRPr="006B40F2">
        <w:rPr>
          <w:szCs w:val="24"/>
        </w:rPr>
        <w:t>ūvprojekta minimālā sastāvā izstrāde un saskaņošana</w:t>
      </w:r>
      <w:r w:rsidR="00262DA2">
        <w:rPr>
          <w:szCs w:val="24"/>
        </w:rPr>
        <w:t xml:space="preserve">, </w:t>
      </w:r>
      <w:r w:rsidR="00262DA2" w:rsidRPr="006B40F2">
        <w:rPr>
          <w:szCs w:val="24"/>
        </w:rPr>
        <w:t xml:space="preserve"> būvprojekta izstrāde, saskaņošana un iesniegšana būvvaldei apstiprināšanai – </w:t>
      </w:r>
      <w:r w:rsidR="00D16C6E">
        <w:rPr>
          <w:b/>
          <w:bCs/>
          <w:szCs w:val="24"/>
        </w:rPr>
        <w:t>8</w:t>
      </w:r>
      <w:r w:rsidR="00262DA2" w:rsidRPr="006B40F2">
        <w:rPr>
          <w:b/>
          <w:bCs/>
          <w:szCs w:val="24"/>
        </w:rPr>
        <w:t xml:space="preserve"> (</w:t>
      </w:r>
      <w:r w:rsidR="00D16C6E">
        <w:rPr>
          <w:b/>
          <w:bCs/>
          <w:szCs w:val="24"/>
        </w:rPr>
        <w:t>astoņu</w:t>
      </w:r>
      <w:r w:rsidR="00262DA2" w:rsidRPr="006B40F2">
        <w:rPr>
          <w:b/>
          <w:bCs/>
          <w:szCs w:val="24"/>
        </w:rPr>
        <w:t>)</w:t>
      </w:r>
      <w:r w:rsidR="00262DA2">
        <w:rPr>
          <w:b/>
          <w:bCs/>
          <w:szCs w:val="24"/>
        </w:rPr>
        <w:t xml:space="preserve"> kalendāro</w:t>
      </w:r>
      <w:r w:rsidR="00262DA2" w:rsidRPr="006B40F2">
        <w:rPr>
          <w:b/>
          <w:bCs/>
          <w:szCs w:val="24"/>
        </w:rPr>
        <w:t xml:space="preserve"> mēnešu laikā</w:t>
      </w:r>
      <w:r w:rsidR="00262DA2" w:rsidRPr="006B40F2">
        <w:rPr>
          <w:szCs w:val="24"/>
        </w:rPr>
        <w:t xml:space="preserve"> no iepirkuma līguma parakstīšanas</w:t>
      </w:r>
      <w:r w:rsidR="00262DA2">
        <w:rPr>
          <w:szCs w:val="24"/>
        </w:rPr>
        <w:t xml:space="preserve"> </w:t>
      </w:r>
      <w:r w:rsidR="00262DA2" w:rsidRPr="00DE6DF8">
        <w:rPr>
          <w:szCs w:val="24"/>
        </w:rPr>
        <w:t>dienas</w:t>
      </w:r>
      <w:r w:rsidR="00262DA2" w:rsidRPr="00DE6DF8">
        <w:rPr>
          <w:bCs/>
          <w:color w:val="000000"/>
          <w:szCs w:val="24"/>
        </w:rPr>
        <w:t>.</w:t>
      </w:r>
    </w:p>
    <w:p w14:paraId="18BCBB8C" w14:textId="16C37AE6" w:rsidR="00E66986" w:rsidRPr="00DE6DF8" w:rsidRDefault="00262DA2" w:rsidP="00E66986">
      <w:pPr>
        <w:pStyle w:val="Tekstabloks"/>
        <w:numPr>
          <w:ilvl w:val="2"/>
          <w:numId w:val="2"/>
        </w:numPr>
        <w:ind w:left="1560" w:right="-57"/>
        <w:jc w:val="both"/>
        <w:rPr>
          <w:bCs/>
          <w:szCs w:val="24"/>
        </w:rPr>
      </w:pPr>
      <w:r w:rsidRPr="00DE6DF8">
        <w:rPr>
          <w:bCs/>
          <w:color w:val="000000"/>
          <w:szCs w:val="24"/>
        </w:rPr>
        <w:t>Projektēšanas darbi jāuzsāk uzreiz pēc projektēšanas līguma parakstīšanas. Projektēšanas darbu līgums tiek slēgts saskaņā ar līguma projektu (nolikuma 8.pielikums)</w:t>
      </w:r>
      <w:r w:rsidR="00E66986" w:rsidRPr="00DE6DF8">
        <w:rPr>
          <w:bCs/>
          <w:color w:val="000000"/>
          <w:szCs w:val="24"/>
        </w:rPr>
        <w:t>.</w:t>
      </w:r>
    </w:p>
    <w:p w14:paraId="3067AD79" w14:textId="77777777" w:rsidR="00E66986" w:rsidRPr="00DE6DF8" w:rsidRDefault="00E66986" w:rsidP="00E66986">
      <w:pPr>
        <w:pStyle w:val="Tekstabloks"/>
        <w:numPr>
          <w:ilvl w:val="1"/>
          <w:numId w:val="2"/>
        </w:numPr>
        <w:ind w:left="851" w:right="-57" w:hanging="567"/>
        <w:jc w:val="both"/>
        <w:rPr>
          <w:b/>
          <w:szCs w:val="24"/>
        </w:rPr>
      </w:pPr>
      <w:r w:rsidRPr="00DE6DF8">
        <w:rPr>
          <w:szCs w:val="24"/>
        </w:rPr>
        <w:t>Iepirkuma priekšmets nav sadalīts daļās. Pretendentam piedāvājums jāsagatavo par visu iepirkuma priekšmetu kopumu vienā variantā</w:t>
      </w:r>
      <w:r w:rsidRPr="00DE6DF8">
        <w:rPr>
          <w:szCs w:val="24"/>
          <w:lang w:eastAsia="x-none"/>
        </w:rPr>
        <w:t>.</w:t>
      </w:r>
    </w:p>
    <w:p w14:paraId="3516325A" w14:textId="6613D245" w:rsidR="00E80E41" w:rsidRPr="00DE6DF8" w:rsidRDefault="00474D53" w:rsidP="00E80E41">
      <w:pPr>
        <w:pStyle w:val="Tekstabloks"/>
        <w:numPr>
          <w:ilvl w:val="1"/>
          <w:numId w:val="2"/>
        </w:numPr>
        <w:ind w:left="851" w:right="-57" w:hanging="567"/>
        <w:jc w:val="both"/>
        <w:rPr>
          <w:b/>
          <w:szCs w:val="24"/>
        </w:rPr>
      </w:pPr>
      <w:r w:rsidRPr="00DE6DF8">
        <w:rPr>
          <w:b/>
          <w:bCs/>
          <w:szCs w:val="24"/>
        </w:rPr>
        <w:t xml:space="preserve">Avansa </w:t>
      </w:r>
      <w:r w:rsidR="00262DA2" w:rsidRPr="00DE6DF8">
        <w:rPr>
          <w:b/>
          <w:bCs/>
          <w:szCs w:val="24"/>
        </w:rPr>
        <w:t>nedrīkst pārsniegt 20% no paredzētās līgumcenas</w:t>
      </w:r>
      <w:r w:rsidRPr="00DE6DF8">
        <w:rPr>
          <w:b/>
          <w:bCs/>
          <w:szCs w:val="24"/>
        </w:rPr>
        <w:t>.</w:t>
      </w:r>
    </w:p>
    <w:p w14:paraId="10738AE1" w14:textId="108A402F" w:rsidR="00E75D9B" w:rsidRPr="00DE6DF8" w:rsidRDefault="00E75D9B" w:rsidP="0061662D">
      <w:pPr>
        <w:pStyle w:val="Virsraksts1"/>
        <w:numPr>
          <w:ilvl w:val="0"/>
          <w:numId w:val="4"/>
        </w:numPr>
      </w:pPr>
      <w:bookmarkStart w:id="5" w:name="_Toc167259067"/>
      <w:r w:rsidRPr="00DE6DF8">
        <w:lastRenderedPageBreak/>
        <w:t>IEPIRKUMA PROCEDŪRAS DOKUMENTI</w:t>
      </w:r>
      <w:bookmarkEnd w:id="5"/>
    </w:p>
    <w:p w14:paraId="3BA387E5" w14:textId="77777777" w:rsidR="00E75D9B" w:rsidRPr="00DE6DF8"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DE6DF8"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DE6DF8"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DE6DF8">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DE6DF8">
          <w:rPr>
            <w:rFonts w:ascii="Times New Roman" w:eastAsia="Times New Roman" w:hAnsi="Times New Roman" w:cs="Times New Roman"/>
            <w:color w:val="0000FF"/>
            <w:sz w:val="24"/>
            <w:szCs w:val="24"/>
            <w:u w:val="single"/>
          </w:rPr>
          <w:t>www.eis.gov.lv</w:t>
        </w:r>
      </w:hyperlink>
      <w:r w:rsidRPr="00DE6DF8">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57D8B9B" w:rsidR="00E66986" w:rsidRPr="00DE6DF8" w:rsidRDefault="00262DA2" w:rsidP="00641B30">
      <w:pPr>
        <w:pStyle w:val="Tekstabloks"/>
        <w:numPr>
          <w:ilvl w:val="2"/>
          <w:numId w:val="5"/>
        </w:numPr>
        <w:ind w:left="1560" w:right="-57" w:hanging="710"/>
        <w:jc w:val="both"/>
        <w:rPr>
          <w:szCs w:val="24"/>
        </w:rPr>
      </w:pPr>
      <w:r w:rsidRPr="00DE6DF8">
        <w:rPr>
          <w:szCs w:val="24"/>
        </w:rPr>
        <w:t>Projektēšanas uzdevums</w:t>
      </w:r>
      <w:r w:rsidR="00E66986" w:rsidRPr="00DE6DF8">
        <w:rPr>
          <w:szCs w:val="24"/>
        </w:rPr>
        <w:t xml:space="preserve"> (</w:t>
      </w:r>
      <w:r w:rsidR="00E66986" w:rsidRPr="00DE6DF8">
        <w:rPr>
          <w:b/>
          <w:bCs/>
          <w:szCs w:val="24"/>
        </w:rPr>
        <w:t>1.pielikums</w:t>
      </w:r>
      <w:r w:rsidR="00E66986" w:rsidRPr="00DE6DF8">
        <w:rPr>
          <w:szCs w:val="24"/>
        </w:rPr>
        <w:t>).</w:t>
      </w:r>
    </w:p>
    <w:p w14:paraId="6C7D897E" w14:textId="2A568B24" w:rsidR="006F3663" w:rsidRPr="00DE6DF8" w:rsidRDefault="006F3663" w:rsidP="00641B30">
      <w:pPr>
        <w:pStyle w:val="Tekstabloks"/>
        <w:numPr>
          <w:ilvl w:val="2"/>
          <w:numId w:val="5"/>
        </w:numPr>
        <w:ind w:left="1560" w:right="-57" w:hanging="710"/>
        <w:jc w:val="both"/>
        <w:rPr>
          <w:szCs w:val="24"/>
        </w:rPr>
      </w:pPr>
      <w:r w:rsidRPr="00DE6DF8">
        <w:rPr>
          <w:szCs w:val="24"/>
        </w:rPr>
        <w:t>Pretendenta pieteikuma veidlapa (</w:t>
      </w:r>
      <w:r w:rsidR="00E66986" w:rsidRPr="00DE6DF8">
        <w:rPr>
          <w:b/>
          <w:szCs w:val="24"/>
        </w:rPr>
        <w:t>2</w:t>
      </w:r>
      <w:r w:rsidRPr="00DE6DF8">
        <w:rPr>
          <w:b/>
          <w:szCs w:val="24"/>
        </w:rPr>
        <w:t>.pielikums</w:t>
      </w:r>
      <w:r w:rsidRPr="00DE6DF8">
        <w:rPr>
          <w:szCs w:val="24"/>
        </w:rPr>
        <w:t>).</w:t>
      </w:r>
    </w:p>
    <w:p w14:paraId="4038D796" w14:textId="3793E81C" w:rsidR="00C6549C" w:rsidRPr="00DE6DF8" w:rsidRDefault="00641B30" w:rsidP="00641B30">
      <w:pPr>
        <w:pStyle w:val="Tekstabloks"/>
        <w:numPr>
          <w:ilvl w:val="2"/>
          <w:numId w:val="5"/>
        </w:numPr>
        <w:ind w:left="1560" w:right="-57" w:hanging="710"/>
        <w:jc w:val="both"/>
        <w:rPr>
          <w:szCs w:val="24"/>
        </w:rPr>
      </w:pPr>
      <w:r w:rsidRPr="00DE6DF8">
        <w:rPr>
          <w:szCs w:val="24"/>
        </w:rPr>
        <w:t xml:space="preserve">Būvprojekta izstrādes līgumcenas atšifrējums </w:t>
      </w:r>
      <w:r w:rsidR="00C6549C" w:rsidRPr="00DE6DF8">
        <w:rPr>
          <w:szCs w:val="24"/>
        </w:rPr>
        <w:t>(</w:t>
      </w:r>
      <w:r w:rsidR="00E66986" w:rsidRPr="00DE6DF8">
        <w:rPr>
          <w:b/>
          <w:szCs w:val="24"/>
        </w:rPr>
        <w:t>3</w:t>
      </w:r>
      <w:r w:rsidR="00C6549C" w:rsidRPr="00DE6DF8">
        <w:rPr>
          <w:b/>
          <w:szCs w:val="24"/>
        </w:rPr>
        <w:t>.pielikums</w:t>
      </w:r>
      <w:r w:rsidR="00C6549C" w:rsidRPr="00DE6DF8">
        <w:rPr>
          <w:szCs w:val="24"/>
        </w:rPr>
        <w:t>).</w:t>
      </w:r>
    </w:p>
    <w:p w14:paraId="01A8F8E9" w14:textId="1B6D8090" w:rsidR="003673F4" w:rsidRPr="00DE6DF8" w:rsidRDefault="00641B30" w:rsidP="00641B30">
      <w:pPr>
        <w:pStyle w:val="Tekstabloks"/>
        <w:numPr>
          <w:ilvl w:val="2"/>
          <w:numId w:val="5"/>
        </w:numPr>
        <w:ind w:left="1560" w:right="-57" w:hanging="710"/>
        <w:jc w:val="both"/>
        <w:rPr>
          <w:szCs w:val="24"/>
        </w:rPr>
      </w:pPr>
      <w:r w:rsidRPr="00DE6DF8">
        <w:rPr>
          <w:szCs w:val="24"/>
        </w:rPr>
        <w:t xml:space="preserve">Izstrādāto būvprojektu saraksts </w:t>
      </w:r>
      <w:r w:rsidR="00D85691" w:rsidRPr="00DE6DF8">
        <w:rPr>
          <w:szCs w:val="24"/>
        </w:rPr>
        <w:t>(</w:t>
      </w:r>
      <w:r w:rsidR="00BA76CA" w:rsidRPr="00DE6DF8">
        <w:rPr>
          <w:b/>
          <w:bCs/>
          <w:szCs w:val="24"/>
        </w:rPr>
        <w:t>4</w:t>
      </w:r>
      <w:r w:rsidR="00D85691" w:rsidRPr="00DE6DF8">
        <w:rPr>
          <w:b/>
          <w:bCs/>
          <w:szCs w:val="24"/>
        </w:rPr>
        <w:t>.pielikums</w:t>
      </w:r>
      <w:r w:rsidR="00D85691" w:rsidRPr="00DE6DF8">
        <w:rPr>
          <w:szCs w:val="24"/>
        </w:rPr>
        <w:t>).</w:t>
      </w:r>
    </w:p>
    <w:p w14:paraId="1A338165" w14:textId="7A682094" w:rsidR="00BA76CA" w:rsidRPr="00DE6DF8" w:rsidRDefault="00641B30" w:rsidP="00641B30">
      <w:pPr>
        <w:pStyle w:val="Tekstabloks"/>
        <w:numPr>
          <w:ilvl w:val="2"/>
          <w:numId w:val="5"/>
        </w:numPr>
        <w:ind w:left="1560" w:right="-57" w:hanging="710"/>
        <w:jc w:val="both"/>
        <w:rPr>
          <w:szCs w:val="24"/>
        </w:rPr>
      </w:pPr>
      <w:r w:rsidRPr="00DE6DF8">
        <w:rPr>
          <w:szCs w:val="24"/>
        </w:rPr>
        <w:t xml:space="preserve">Piedāvāto speciālistu saraksts </w:t>
      </w:r>
      <w:r w:rsidR="00BA76CA" w:rsidRPr="00DE6DF8">
        <w:rPr>
          <w:szCs w:val="24"/>
        </w:rPr>
        <w:t>(</w:t>
      </w:r>
      <w:r w:rsidR="00BA76CA" w:rsidRPr="00DE6DF8">
        <w:rPr>
          <w:b/>
          <w:bCs/>
          <w:szCs w:val="24"/>
        </w:rPr>
        <w:t>5.pielikums</w:t>
      </w:r>
      <w:r w:rsidR="00BA76CA" w:rsidRPr="00DE6DF8">
        <w:rPr>
          <w:szCs w:val="24"/>
        </w:rPr>
        <w:t>).</w:t>
      </w:r>
    </w:p>
    <w:p w14:paraId="187D4ED2" w14:textId="7C656F5D" w:rsidR="006F3663" w:rsidRPr="00DE6DF8" w:rsidRDefault="00641B30" w:rsidP="00641B30">
      <w:pPr>
        <w:pStyle w:val="Tekstabloks"/>
        <w:numPr>
          <w:ilvl w:val="2"/>
          <w:numId w:val="5"/>
        </w:numPr>
        <w:ind w:left="1560" w:right="-57" w:hanging="710"/>
        <w:jc w:val="both"/>
        <w:rPr>
          <w:szCs w:val="24"/>
        </w:rPr>
      </w:pPr>
      <w:bookmarkStart w:id="6" w:name="_Hlk159852346"/>
      <w:r w:rsidRPr="00DE6DF8">
        <w:rPr>
          <w:szCs w:val="24"/>
        </w:rPr>
        <w:t>Speciālista CV un apliecinājuma veidlapa</w:t>
      </w:r>
      <w:bookmarkEnd w:id="6"/>
      <w:r w:rsidRPr="00DE6DF8">
        <w:rPr>
          <w:szCs w:val="24"/>
        </w:rPr>
        <w:t xml:space="preserve"> </w:t>
      </w:r>
      <w:r w:rsidR="006F3663" w:rsidRPr="00DE6DF8">
        <w:rPr>
          <w:szCs w:val="24"/>
        </w:rPr>
        <w:t>(</w:t>
      </w:r>
      <w:r w:rsidR="00BA76CA" w:rsidRPr="00DE6DF8">
        <w:rPr>
          <w:b/>
          <w:bCs/>
          <w:szCs w:val="24"/>
        </w:rPr>
        <w:t>6</w:t>
      </w:r>
      <w:r w:rsidR="006F3663" w:rsidRPr="00DE6DF8">
        <w:rPr>
          <w:b/>
          <w:szCs w:val="24"/>
        </w:rPr>
        <w:t>.pielikums</w:t>
      </w:r>
      <w:r w:rsidR="006F3663" w:rsidRPr="00DE6DF8">
        <w:rPr>
          <w:szCs w:val="24"/>
        </w:rPr>
        <w:t>).</w:t>
      </w:r>
    </w:p>
    <w:p w14:paraId="71D522EB" w14:textId="62609162" w:rsidR="00BA76CA" w:rsidRPr="00DE6DF8" w:rsidRDefault="00641B30" w:rsidP="00641B30">
      <w:pPr>
        <w:pStyle w:val="Tekstabloks"/>
        <w:numPr>
          <w:ilvl w:val="2"/>
          <w:numId w:val="5"/>
        </w:numPr>
        <w:ind w:left="1560" w:right="-57" w:hanging="710"/>
        <w:jc w:val="both"/>
        <w:rPr>
          <w:szCs w:val="24"/>
        </w:rPr>
      </w:pPr>
      <w:r w:rsidRPr="00DE6DF8">
        <w:rPr>
          <w:szCs w:val="24"/>
        </w:rPr>
        <w:t xml:space="preserve">Apakšuzņēmēju saraksta un apakšuzņēmēja apliecinājuma veidlapas </w:t>
      </w:r>
      <w:r w:rsidR="00BA76CA" w:rsidRPr="00DE6DF8">
        <w:rPr>
          <w:szCs w:val="24"/>
        </w:rPr>
        <w:t>(</w:t>
      </w:r>
      <w:r w:rsidR="00BA76CA" w:rsidRPr="00DE6DF8">
        <w:rPr>
          <w:b/>
          <w:bCs/>
          <w:szCs w:val="24"/>
        </w:rPr>
        <w:t>7.pielikums</w:t>
      </w:r>
      <w:r w:rsidR="00BA76CA" w:rsidRPr="00DE6DF8">
        <w:rPr>
          <w:szCs w:val="24"/>
        </w:rPr>
        <w:t>).</w:t>
      </w:r>
    </w:p>
    <w:p w14:paraId="2AC7D998" w14:textId="55385CFA" w:rsidR="00BA76CA" w:rsidRPr="00DE6DF8" w:rsidRDefault="00641B30" w:rsidP="00641B30">
      <w:pPr>
        <w:pStyle w:val="Tekstabloks"/>
        <w:numPr>
          <w:ilvl w:val="2"/>
          <w:numId w:val="5"/>
        </w:numPr>
        <w:ind w:left="1560" w:right="-57" w:hanging="710"/>
        <w:jc w:val="both"/>
        <w:rPr>
          <w:szCs w:val="24"/>
        </w:rPr>
      </w:pPr>
      <w:r w:rsidRPr="00DE6DF8">
        <w:rPr>
          <w:szCs w:val="24"/>
        </w:rPr>
        <w:t xml:space="preserve">Projektēšanas līguma projekts </w:t>
      </w:r>
      <w:r w:rsidR="00BA76CA" w:rsidRPr="00DE6DF8">
        <w:rPr>
          <w:szCs w:val="24"/>
        </w:rPr>
        <w:t>(</w:t>
      </w:r>
      <w:r w:rsidR="00BA76CA" w:rsidRPr="00DE6DF8">
        <w:rPr>
          <w:b/>
          <w:bCs/>
          <w:szCs w:val="24"/>
        </w:rPr>
        <w:t>8.pielikums</w:t>
      </w:r>
      <w:r w:rsidR="00BA76CA" w:rsidRPr="00DE6DF8">
        <w:rPr>
          <w:szCs w:val="24"/>
        </w:rPr>
        <w:t>).</w:t>
      </w:r>
    </w:p>
    <w:p w14:paraId="13ED1296" w14:textId="093F3C3C" w:rsidR="00CB59D9" w:rsidRDefault="006F3663" w:rsidP="00641B30">
      <w:pPr>
        <w:pStyle w:val="Tekstabloks"/>
        <w:numPr>
          <w:ilvl w:val="2"/>
          <w:numId w:val="5"/>
        </w:numPr>
        <w:ind w:left="1560" w:right="-57" w:hanging="710"/>
        <w:jc w:val="both"/>
        <w:rPr>
          <w:szCs w:val="24"/>
        </w:rPr>
      </w:pPr>
      <w:r w:rsidRPr="006E06ED">
        <w:rPr>
          <w:szCs w:val="24"/>
        </w:rPr>
        <w:t>Eiropas vienotā iepirkuma procedūras dokumenta veidlapa (</w:t>
      </w:r>
      <w:r w:rsidR="00BA76CA">
        <w:rPr>
          <w:b/>
          <w:bCs/>
          <w:szCs w:val="24"/>
        </w:rPr>
        <w:t>9</w:t>
      </w:r>
      <w:r w:rsidRPr="006E06ED">
        <w:rPr>
          <w:b/>
          <w:szCs w:val="24"/>
        </w:rPr>
        <w:t>.pielikums</w:t>
      </w:r>
      <w:r w:rsidRPr="006E06ED">
        <w:rPr>
          <w:bCs/>
          <w:szCs w:val="24"/>
        </w:rPr>
        <w:t>)</w:t>
      </w:r>
      <w:r w:rsidR="00F444EC" w:rsidRPr="006E06ED">
        <w:rPr>
          <w:szCs w:val="24"/>
        </w:rPr>
        <w:t>.</w:t>
      </w:r>
    </w:p>
    <w:p w14:paraId="491F8D2E" w14:textId="661C517C" w:rsidR="00641B30" w:rsidRDefault="00641B30" w:rsidP="00641B30">
      <w:pPr>
        <w:pStyle w:val="Tekstabloks"/>
        <w:numPr>
          <w:ilvl w:val="2"/>
          <w:numId w:val="5"/>
        </w:numPr>
        <w:ind w:left="1560" w:right="-57" w:hanging="710"/>
        <w:jc w:val="both"/>
        <w:rPr>
          <w:szCs w:val="24"/>
        </w:rPr>
      </w:pPr>
      <w:r>
        <w:rPr>
          <w:szCs w:val="24"/>
        </w:rPr>
        <w:t>Tehniskā dokumentācija (</w:t>
      </w:r>
      <w:r w:rsidRPr="00641B30">
        <w:rPr>
          <w:b/>
          <w:bCs/>
          <w:szCs w:val="24"/>
        </w:rPr>
        <w:t>10.pielikums</w:t>
      </w:r>
      <w:r>
        <w:rPr>
          <w:szCs w:val="24"/>
        </w:rPr>
        <w:t>).</w:t>
      </w:r>
    </w:p>
    <w:p w14:paraId="6E684071" w14:textId="1BF2DF7B"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 xml:space="preserve">.gada </w:t>
      </w:r>
      <w:r w:rsidR="00052108">
        <w:rPr>
          <w:rFonts w:ascii="Times New Roman" w:eastAsia="Times New Roman" w:hAnsi="Times New Roman" w:cs="Times New Roman"/>
          <w:b/>
          <w:bCs/>
          <w:sz w:val="24"/>
          <w:szCs w:val="24"/>
        </w:rPr>
        <w:t xml:space="preserve">11.jūnija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067BB96E"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641B30">
        <w:rPr>
          <w:rFonts w:ascii="Times New Roman" w:eastAsia="Times New Roman" w:hAnsi="Times New Roman" w:cs="Times New Roman"/>
          <w:b/>
          <w:bCs/>
          <w:sz w:val="24"/>
          <w:szCs w:val="24"/>
        </w:rPr>
        <w:t>3</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641B30">
        <w:rPr>
          <w:rFonts w:ascii="Times New Roman" w:eastAsia="Times New Roman" w:hAnsi="Times New Roman" w:cs="Times New Roman"/>
          <w:b/>
          <w:sz w:val="24"/>
          <w:szCs w:val="24"/>
        </w:rPr>
        <w:t>trīs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1662D">
      <w:pPr>
        <w:pStyle w:val="Virsraksts1"/>
      </w:pPr>
      <w:bookmarkStart w:id="7" w:name="_Toc380415501"/>
      <w:bookmarkStart w:id="8" w:name="_Toc167259068"/>
      <w:r w:rsidRPr="00CE20BD">
        <w:lastRenderedPageBreak/>
        <w:t>DALĪBAS NOSACĪJUMI IEPIRKUMA PROCEDŪRĀ</w:t>
      </w:r>
      <w:bookmarkEnd w:id="8"/>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1662D">
      <w:pPr>
        <w:pStyle w:val="Virsraksts1"/>
      </w:pPr>
      <w:bookmarkStart w:id="9" w:name="_Toc108533792"/>
      <w:bookmarkStart w:id="10" w:name="_Toc167259069"/>
      <w:r w:rsidRPr="00CE20BD">
        <w:t>KVALIFIKĀCIJAS PRASĪBAS</w:t>
      </w:r>
      <w:bookmarkEnd w:id="9"/>
      <w:bookmarkEnd w:id="10"/>
    </w:p>
    <w:p w14:paraId="1135D819" w14:textId="77777777" w:rsidR="004301A7" w:rsidRPr="000566D5" w:rsidRDefault="00F444EC" w:rsidP="00FC3288">
      <w:pPr>
        <w:pStyle w:val="Tekstabloks"/>
        <w:numPr>
          <w:ilvl w:val="1"/>
          <w:numId w:val="5"/>
        </w:numPr>
        <w:ind w:left="851" w:right="-57" w:hanging="567"/>
        <w:jc w:val="both"/>
        <w:rPr>
          <w:szCs w:val="24"/>
        </w:rPr>
      </w:pPr>
      <w:bookmarkStart w:id="11" w:name="_Hlk60926386"/>
      <w:r w:rsidRPr="00CE20B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w:t>
      </w:r>
      <w:r w:rsidRPr="00CE20BD">
        <w:rPr>
          <w:szCs w:val="24"/>
        </w:rPr>
        <w:lastRenderedPageBreak/>
        <w:t xml:space="preserve">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w:t>
      </w:r>
      <w:r w:rsidRPr="00616B1A">
        <w:rPr>
          <w:szCs w:val="24"/>
        </w:rPr>
        <w:t>daļas “</w:t>
      </w:r>
      <w:r w:rsidRPr="000566D5">
        <w:rPr>
          <w:szCs w:val="24"/>
        </w:rPr>
        <w:t>Saistību tiesības” sešpadsmito nodaļu “Sabiedrības līgums”, paredzot solidāro atbildību sabiedrības biedriem, uz kuru saimnieciskajām un finansiālajām iespējām balstās un kuri būs finansiāli atbildīgi par iepirkuma līguma izpildi.</w:t>
      </w:r>
    </w:p>
    <w:p w14:paraId="464B4161" w14:textId="7DF34F3C" w:rsidR="00341E94" w:rsidRPr="000566D5"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bookmarkStart w:id="14" w:name="_Hlk159858176"/>
      <w:r w:rsidRPr="000566D5">
        <w:rPr>
          <w:rFonts w:ascii="Times New Roman" w:hAnsi="Times New Roman" w:cs="Times New Roman"/>
          <w:sz w:val="24"/>
          <w:szCs w:val="24"/>
        </w:rPr>
        <w:t xml:space="preserve">Pretendentam jābūt </w:t>
      </w:r>
      <w:r w:rsidR="00D20568" w:rsidRPr="000566D5">
        <w:rPr>
          <w:rFonts w:ascii="Times New Roman" w:hAnsi="Times New Roman" w:cs="Times New Roman"/>
          <w:sz w:val="24"/>
          <w:szCs w:val="24"/>
        </w:rPr>
        <w:t xml:space="preserve">atbilstošai pieredzei šajā iepirkumā paredzēto darbu izpildē – iepriekšējo 5 (piecu) gadu laikā (2019. - 2024.gads līdz piedāvājuma iesniegšanas termiņa pēdējai dienai) </w:t>
      </w:r>
      <w:r w:rsidR="00D20568" w:rsidRPr="000566D5">
        <w:rPr>
          <w:rFonts w:ascii="Times New Roman" w:hAnsi="Times New Roman" w:cs="Times New Roman"/>
          <w:b/>
          <w:bCs/>
          <w:sz w:val="24"/>
          <w:szCs w:val="24"/>
        </w:rPr>
        <w:t>jābūt veiktiem projektēšanas darbiem būvobjekt</w:t>
      </w:r>
      <w:r w:rsidR="006E0C6D" w:rsidRPr="000566D5">
        <w:rPr>
          <w:rFonts w:ascii="Times New Roman" w:hAnsi="Times New Roman" w:cs="Times New Roman"/>
          <w:b/>
          <w:bCs/>
          <w:sz w:val="24"/>
          <w:szCs w:val="24"/>
        </w:rPr>
        <w:t>ā</w:t>
      </w:r>
      <w:r w:rsidR="00DC2E00" w:rsidRPr="000566D5">
        <w:rPr>
          <w:rFonts w:ascii="Times New Roman" w:hAnsi="Times New Roman" w:cs="Times New Roman"/>
          <w:b/>
          <w:bCs/>
          <w:sz w:val="24"/>
          <w:szCs w:val="24"/>
        </w:rPr>
        <w:t xml:space="preserve"> (veikta atzīme būvatļaujā par projektēšanas nosacījumu izpildi)</w:t>
      </w:r>
      <w:r w:rsidR="00D20568" w:rsidRPr="000566D5">
        <w:rPr>
          <w:rFonts w:ascii="Times New Roman" w:hAnsi="Times New Roman" w:cs="Times New Roman"/>
          <w:sz w:val="24"/>
          <w:szCs w:val="24"/>
        </w:rPr>
        <w:t xml:space="preserve">, kur izpildīti šim iepirkumam līdzīga rakstura darbi šādā apjomā: 1 (vienā) </w:t>
      </w:r>
      <w:r w:rsidR="001B545B" w:rsidRPr="000566D5">
        <w:rPr>
          <w:rFonts w:ascii="Times New Roman" w:eastAsia="Times New Roman" w:hAnsi="Times New Roman" w:cs="Times New Roman"/>
          <w:iCs/>
          <w:sz w:val="24"/>
          <w:szCs w:val="24"/>
          <w:lang w:eastAsia="lv-LV"/>
        </w:rPr>
        <w:t xml:space="preserve">būvobjektā </w:t>
      </w:r>
      <w:r w:rsidR="00D20568" w:rsidRPr="000566D5">
        <w:rPr>
          <w:rFonts w:ascii="Times New Roman" w:hAnsi="Times New Roman" w:cs="Times New Roman"/>
          <w:sz w:val="24"/>
          <w:szCs w:val="24"/>
        </w:rPr>
        <w:t xml:space="preserve">veikta hidrotehniskās būves (piestātne, mols, viļņlauzis) </w:t>
      </w:r>
      <w:r w:rsidR="002F4BE7" w:rsidRPr="000566D5">
        <w:rPr>
          <w:rFonts w:ascii="Times New Roman" w:hAnsi="Times New Roman" w:cs="Times New Roman"/>
          <w:sz w:val="24"/>
          <w:szCs w:val="24"/>
        </w:rPr>
        <w:t xml:space="preserve">projektēšana </w:t>
      </w:r>
      <w:r w:rsidR="00D20568" w:rsidRPr="000566D5">
        <w:rPr>
          <w:rFonts w:ascii="Times New Roman" w:hAnsi="Times New Roman" w:cs="Times New Roman"/>
          <w:sz w:val="24"/>
          <w:szCs w:val="24"/>
        </w:rPr>
        <w:t>(jaunbūve</w:t>
      </w:r>
      <w:r w:rsidR="006F7136" w:rsidRPr="000566D5">
        <w:rPr>
          <w:rFonts w:ascii="Times New Roman" w:hAnsi="Times New Roman" w:cs="Times New Roman"/>
          <w:sz w:val="24"/>
          <w:szCs w:val="24"/>
        </w:rPr>
        <w:t>i</w:t>
      </w:r>
      <w:r w:rsidR="00D20568" w:rsidRPr="000566D5">
        <w:rPr>
          <w:rFonts w:ascii="Times New Roman" w:hAnsi="Times New Roman" w:cs="Times New Roman"/>
          <w:sz w:val="24"/>
          <w:szCs w:val="24"/>
        </w:rPr>
        <w:t>, pārbūve</w:t>
      </w:r>
      <w:r w:rsidR="006F7136" w:rsidRPr="000566D5">
        <w:rPr>
          <w:rFonts w:ascii="Times New Roman" w:hAnsi="Times New Roman" w:cs="Times New Roman"/>
          <w:sz w:val="24"/>
          <w:szCs w:val="24"/>
        </w:rPr>
        <w:t>i</w:t>
      </w:r>
      <w:r w:rsidR="00D20568" w:rsidRPr="000566D5">
        <w:rPr>
          <w:rFonts w:ascii="Times New Roman" w:hAnsi="Times New Roman" w:cs="Times New Roman"/>
          <w:sz w:val="24"/>
          <w:szCs w:val="24"/>
        </w:rPr>
        <w:t xml:space="preserve"> vai atjaunošana</w:t>
      </w:r>
      <w:r w:rsidR="006F7136" w:rsidRPr="000566D5">
        <w:rPr>
          <w:rFonts w:ascii="Times New Roman" w:hAnsi="Times New Roman" w:cs="Times New Roman"/>
          <w:sz w:val="24"/>
          <w:szCs w:val="24"/>
        </w:rPr>
        <w:t>i</w:t>
      </w:r>
      <w:r w:rsidR="00D20568" w:rsidRPr="000566D5">
        <w:rPr>
          <w:rFonts w:ascii="Times New Roman" w:hAnsi="Times New Roman" w:cs="Times New Roman"/>
          <w:sz w:val="24"/>
          <w:szCs w:val="24"/>
        </w:rPr>
        <w:t>)</w:t>
      </w:r>
      <w:r w:rsidRPr="000566D5">
        <w:rPr>
          <w:rFonts w:ascii="Times New Roman" w:hAnsi="Times New Roman" w:cs="Times New Roman"/>
          <w:sz w:val="24"/>
          <w:szCs w:val="24"/>
        </w:rPr>
        <w:t>.</w:t>
      </w:r>
    </w:p>
    <w:p w14:paraId="6E71CADE" w14:textId="1DBFB032" w:rsidR="00D45E04" w:rsidRPr="000566D5" w:rsidRDefault="0076376E"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b/>
          <w:i/>
          <w:iCs/>
          <w:sz w:val="24"/>
          <w:szCs w:val="24"/>
        </w:rPr>
      </w:pPr>
      <w:r w:rsidRPr="000566D5">
        <w:rPr>
          <w:rFonts w:ascii="Times New Roman" w:hAnsi="Times New Roman" w:cs="Times New Roman"/>
          <w:sz w:val="24"/>
          <w:szCs w:val="24"/>
        </w:rPr>
        <w:t>Pretendenta rīcībā jābūt sertificēt</w:t>
      </w:r>
      <w:r w:rsidR="002567F6" w:rsidRPr="000566D5">
        <w:rPr>
          <w:rFonts w:ascii="Times New Roman" w:hAnsi="Times New Roman" w:cs="Times New Roman"/>
          <w:sz w:val="24"/>
          <w:szCs w:val="24"/>
        </w:rPr>
        <w:t>am</w:t>
      </w:r>
      <w:r w:rsidRPr="000566D5">
        <w:rPr>
          <w:rFonts w:ascii="Times New Roman" w:hAnsi="Times New Roman" w:cs="Times New Roman"/>
          <w:sz w:val="24"/>
          <w:szCs w:val="24"/>
        </w:rPr>
        <w:t xml:space="preserve"> speciālist</w:t>
      </w:r>
      <w:r w:rsidR="002567F6" w:rsidRPr="000566D5">
        <w:rPr>
          <w:rFonts w:ascii="Times New Roman" w:hAnsi="Times New Roman" w:cs="Times New Roman"/>
          <w:sz w:val="24"/>
          <w:szCs w:val="24"/>
        </w:rPr>
        <w:t>am</w:t>
      </w:r>
      <w:bookmarkStart w:id="15" w:name="_Hlk112758751"/>
      <w:r w:rsidR="003C1CE9" w:rsidRPr="000566D5">
        <w:rPr>
          <w:rFonts w:ascii="Times New Roman" w:hAnsi="Times New Roman" w:cs="Times New Roman"/>
          <w:sz w:val="24"/>
          <w:szCs w:val="24"/>
        </w:rPr>
        <w:t xml:space="preserve"> – </w:t>
      </w:r>
      <w:r w:rsidR="003C1CE9" w:rsidRPr="000566D5">
        <w:rPr>
          <w:rFonts w:ascii="Times New Roman" w:hAnsi="Times New Roman" w:cs="Times New Roman"/>
          <w:bCs/>
          <w:sz w:val="24"/>
          <w:szCs w:val="24"/>
        </w:rPr>
        <w:t>projektētājam šajā iepirkumā paredzēto projektēšanas darbu veikšanai šādā darbības sfērā</w:t>
      </w:r>
      <w:r w:rsidR="00341E94" w:rsidRPr="000566D5">
        <w:rPr>
          <w:rFonts w:ascii="Times New Roman" w:hAnsi="Times New Roman" w:cs="Times New Roman"/>
          <w:bCs/>
          <w:sz w:val="24"/>
          <w:szCs w:val="24"/>
        </w:rPr>
        <w:t>:</w:t>
      </w:r>
      <w:r w:rsidR="00341E94" w:rsidRPr="000566D5">
        <w:rPr>
          <w:rFonts w:ascii="Times New Roman" w:hAnsi="Times New Roman" w:cs="Times New Roman"/>
          <w:bCs/>
          <w:i/>
          <w:iCs/>
          <w:sz w:val="24"/>
          <w:szCs w:val="24"/>
        </w:rPr>
        <w:t xml:space="preserve"> </w:t>
      </w:r>
      <w:r w:rsidR="00341E94" w:rsidRPr="000566D5">
        <w:rPr>
          <w:rFonts w:ascii="Times New Roman" w:hAnsi="Times New Roman" w:cs="Times New Roman"/>
          <w:b/>
          <w:i/>
          <w:iCs/>
          <w:sz w:val="24"/>
          <w:szCs w:val="24"/>
        </w:rPr>
        <w:t xml:space="preserve">Ostu un jūras hidrotehnisko būvju </w:t>
      </w:r>
      <w:r w:rsidR="003C1CE9" w:rsidRPr="000566D5">
        <w:rPr>
          <w:rFonts w:ascii="Times New Roman" w:hAnsi="Times New Roman" w:cs="Times New Roman"/>
          <w:b/>
          <w:i/>
          <w:iCs/>
          <w:sz w:val="24"/>
          <w:szCs w:val="24"/>
        </w:rPr>
        <w:t>projektēšana</w:t>
      </w:r>
      <w:r w:rsidR="005C143B" w:rsidRPr="000566D5">
        <w:rPr>
          <w:rFonts w:ascii="Times New Roman" w:hAnsi="Times New Roman" w:cs="Times New Roman"/>
          <w:b/>
          <w:i/>
          <w:iCs/>
          <w:sz w:val="24"/>
          <w:szCs w:val="24"/>
        </w:rPr>
        <w:t>.</w:t>
      </w:r>
    </w:p>
    <w:bookmarkEnd w:id="12"/>
    <w:bookmarkEnd w:id="15"/>
    <w:p w14:paraId="61104768" w14:textId="7176355C" w:rsidR="00D528BA" w:rsidRPr="000566D5" w:rsidRDefault="00D528BA" w:rsidP="00D528BA">
      <w:pPr>
        <w:pStyle w:val="Sarakstarindkopa"/>
        <w:spacing w:after="0" w:line="240" w:lineRule="auto"/>
        <w:ind w:left="851"/>
        <w:contextualSpacing w:val="0"/>
        <w:jc w:val="both"/>
        <w:rPr>
          <w:rFonts w:ascii="Times New Roman" w:hAnsi="Times New Roman" w:cs="Times New Roman"/>
          <w:sz w:val="24"/>
          <w:szCs w:val="24"/>
        </w:rPr>
      </w:pPr>
      <w:r w:rsidRPr="000566D5">
        <w:rPr>
          <w:rFonts w:ascii="Times New Roman" w:hAnsi="Times New Roman" w:cs="Times New Roman"/>
          <w:sz w:val="24"/>
          <w:szCs w:val="24"/>
        </w:rPr>
        <w:t>Speciālistam</w:t>
      </w:r>
      <w:r w:rsidR="005C72CF" w:rsidRPr="000566D5">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3"/>
    <w:p w14:paraId="59EF2C8E" w14:textId="7F5209CF" w:rsidR="006E0C6D" w:rsidRPr="000566D5" w:rsidRDefault="00D528BA" w:rsidP="00990304">
      <w:pPr>
        <w:pStyle w:val="Sarakstarindkopa"/>
        <w:numPr>
          <w:ilvl w:val="2"/>
          <w:numId w:val="5"/>
        </w:numPr>
        <w:tabs>
          <w:tab w:val="left" w:pos="851"/>
        </w:tabs>
        <w:spacing w:after="0" w:line="240" w:lineRule="auto"/>
        <w:jc w:val="both"/>
        <w:rPr>
          <w:rFonts w:ascii="Times New Roman" w:eastAsia="Times New Roman" w:hAnsi="Times New Roman" w:cs="Times New Roman"/>
          <w:iCs/>
          <w:sz w:val="24"/>
          <w:szCs w:val="24"/>
          <w:lang w:eastAsia="lv-LV"/>
        </w:rPr>
      </w:pPr>
      <w:r w:rsidRPr="000566D5">
        <w:rPr>
          <w:rFonts w:ascii="Times New Roman" w:eastAsia="Times New Roman" w:hAnsi="Times New Roman" w:cs="Times New Roman"/>
          <w:iCs/>
          <w:sz w:val="24"/>
          <w:szCs w:val="24"/>
          <w:lang w:eastAsia="lv-LV"/>
        </w:rPr>
        <w:t>Šī nolikuma 5.</w:t>
      </w:r>
      <w:r w:rsidR="006E0C6D" w:rsidRPr="000566D5">
        <w:rPr>
          <w:rFonts w:ascii="Times New Roman" w:eastAsia="Times New Roman" w:hAnsi="Times New Roman" w:cs="Times New Roman"/>
          <w:iCs/>
          <w:sz w:val="24"/>
          <w:szCs w:val="24"/>
          <w:lang w:eastAsia="lv-LV"/>
        </w:rPr>
        <w:t>3</w:t>
      </w:r>
      <w:r w:rsidRPr="000566D5">
        <w:rPr>
          <w:rFonts w:ascii="Times New Roman" w:eastAsia="Times New Roman" w:hAnsi="Times New Roman" w:cs="Times New Roman"/>
          <w:iCs/>
          <w:sz w:val="24"/>
          <w:szCs w:val="24"/>
          <w:lang w:eastAsia="lv-LV"/>
        </w:rPr>
        <w:t xml:space="preserve">. </w:t>
      </w:r>
      <w:r w:rsidR="003C1CE9" w:rsidRPr="000566D5">
        <w:rPr>
          <w:rFonts w:ascii="Times New Roman" w:eastAsia="Times New Roman" w:hAnsi="Times New Roman" w:cs="Times New Roman"/>
          <w:iCs/>
          <w:sz w:val="24"/>
          <w:szCs w:val="24"/>
          <w:lang w:eastAsia="lv-LV"/>
        </w:rPr>
        <w:t xml:space="preserve">punktā minētā speciālista pieredze tiks uzskatīta par iepirkuma prasībām atbilstošu profesionālo pieredzi, ja Pretendenta piedāvātais speciālists iepriekšējo 5 (piecu) gadu laikā (2019.-2024.gads līdz piedāvājumu iesniegšanas termiņa beigām) būs </w:t>
      </w:r>
      <w:r w:rsidR="003C1CE9" w:rsidRPr="000566D5">
        <w:rPr>
          <w:rFonts w:ascii="Times New Roman" w:eastAsia="Times New Roman" w:hAnsi="Times New Roman" w:cs="Times New Roman"/>
          <w:b/>
          <w:bCs/>
          <w:iCs/>
          <w:sz w:val="24"/>
          <w:szCs w:val="24"/>
          <w:lang w:eastAsia="lv-LV"/>
        </w:rPr>
        <w:t>veicis projektēšanas darbus būvobjekt</w:t>
      </w:r>
      <w:r w:rsidR="006E0C6D" w:rsidRPr="000566D5">
        <w:rPr>
          <w:rFonts w:ascii="Times New Roman" w:eastAsia="Times New Roman" w:hAnsi="Times New Roman" w:cs="Times New Roman"/>
          <w:b/>
          <w:bCs/>
          <w:iCs/>
          <w:sz w:val="24"/>
          <w:szCs w:val="24"/>
          <w:lang w:eastAsia="lv-LV"/>
        </w:rPr>
        <w:t>ā</w:t>
      </w:r>
      <w:r w:rsidR="00DC2E00" w:rsidRPr="000566D5">
        <w:rPr>
          <w:rFonts w:ascii="Times New Roman" w:eastAsia="Times New Roman" w:hAnsi="Times New Roman" w:cs="Times New Roman"/>
          <w:b/>
          <w:bCs/>
          <w:iCs/>
          <w:sz w:val="24"/>
          <w:szCs w:val="24"/>
          <w:lang w:eastAsia="lv-LV"/>
        </w:rPr>
        <w:t xml:space="preserve"> </w:t>
      </w:r>
      <w:r w:rsidR="00DC2E00" w:rsidRPr="000566D5">
        <w:rPr>
          <w:rFonts w:ascii="Times New Roman" w:hAnsi="Times New Roman" w:cs="Times New Roman"/>
          <w:b/>
          <w:bCs/>
          <w:sz w:val="24"/>
          <w:szCs w:val="24"/>
        </w:rPr>
        <w:t>(veikta atzīme būvatļaujā par projektēšanas nosacījumu izpildi)</w:t>
      </w:r>
      <w:r w:rsidR="003C1CE9" w:rsidRPr="000566D5">
        <w:rPr>
          <w:rFonts w:ascii="Times New Roman" w:eastAsia="Times New Roman" w:hAnsi="Times New Roman" w:cs="Times New Roman"/>
          <w:iCs/>
          <w:sz w:val="24"/>
          <w:szCs w:val="24"/>
          <w:lang w:eastAsia="lv-LV"/>
        </w:rPr>
        <w:t>, kur</w:t>
      </w:r>
      <w:r w:rsidR="006E0C6D" w:rsidRPr="000566D5">
        <w:rPr>
          <w:rFonts w:ascii="Times New Roman" w:eastAsia="Times New Roman" w:hAnsi="Times New Roman" w:cs="Times New Roman"/>
          <w:iCs/>
          <w:sz w:val="24"/>
          <w:szCs w:val="24"/>
          <w:lang w:eastAsia="lv-LV"/>
        </w:rPr>
        <w:t>ā</w:t>
      </w:r>
      <w:r w:rsidR="003C1CE9" w:rsidRPr="000566D5">
        <w:rPr>
          <w:rFonts w:ascii="Times New Roman" w:eastAsia="Times New Roman" w:hAnsi="Times New Roman" w:cs="Times New Roman"/>
          <w:iCs/>
          <w:sz w:val="24"/>
          <w:szCs w:val="24"/>
          <w:lang w:eastAsia="lv-LV"/>
        </w:rPr>
        <w:t xml:space="preserve"> veikti darbi šādā apjomā</w:t>
      </w:r>
      <w:r w:rsidR="006E0C6D" w:rsidRPr="000566D5">
        <w:rPr>
          <w:rFonts w:ascii="Times New Roman" w:eastAsia="Times New Roman" w:hAnsi="Times New Roman" w:cs="Times New Roman"/>
          <w:iCs/>
          <w:sz w:val="24"/>
          <w:szCs w:val="24"/>
          <w:lang w:eastAsia="lv-LV"/>
        </w:rPr>
        <w:t>:</w:t>
      </w:r>
      <w:r w:rsidR="00DC2E00" w:rsidRPr="000566D5">
        <w:rPr>
          <w:rFonts w:ascii="Times New Roman" w:eastAsia="Times New Roman" w:hAnsi="Times New Roman" w:cs="Times New Roman"/>
          <w:iCs/>
          <w:sz w:val="24"/>
          <w:szCs w:val="24"/>
          <w:lang w:eastAsia="lv-LV"/>
        </w:rPr>
        <w:t xml:space="preserve"> </w:t>
      </w:r>
      <w:r w:rsidR="006E0C6D" w:rsidRPr="000566D5">
        <w:rPr>
          <w:rFonts w:ascii="Times New Roman" w:eastAsia="Times New Roman" w:hAnsi="Times New Roman" w:cs="Times New Roman"/>
          <w:iCs/>
          <w:sz w:val="24"/>
          <w:szCs w:val="24"/>
          <w:lang w:eastAsia="lv-LV"/>
        </w:rPr>
        <w:t xml:space="preserve">1 (vienā) būvobjektā veikta hidrotehniskās būves (piestātne, mols, viļņlauzis) </w:t>
      </w:r>
      <w:r w:rsidR="002F4BE7" w:rsidRPr="000566D5">
        <w:rPr>
          <w:rFonts w:ascii="Times New Roman" w:hAnsi="Times New Roman" w:cs="Times New Roman"/>
          <w:sz w:val="24"/>
          <w:szCs w:val="24"/>
        </w:rPr>
        <w:t>projektēšana</w:t>
      </w:r>
      <w:r w:rsidR="006E0C6D" w:rsidRPr="000566D5">
        <w:rPr>
          <w:rFonts w:ascii="Times New Roman" w:eastAsia="Times New Roman" w:hAnsi="Times New Roman" w:cs="Times New Roman"/>
          <w:iCs/>
          <w:sz w:val="24"/>
          <w:szCs w:val="24"/>
          <w:lang w:eastAsia="lv-LV"/>
        </w:rPr>
        <w:t xml:space="preserve"> (jaunbūve</w:t>
      </w:r>
      <w:r w:rsidR="006F7136" w:rsidRPr="000566D5">
        <w:rPr>
          <w:rFonts w:ascii="Times New Roman" w:eastAsia="Times New Roman" w:hAnsi="Times New Roman" w:cs="Times New Roman"/>
          <w:iCs/>
          <w:sz w:val="24"/>
          <w:szCs w:val="24"/>
          <w:lang w:eastAsia="lv-LV"/>
        </w:rPr>
        <w:t>i</w:t>
      </w:r>
      <w:r w:rsidR="006E0C6D" w:rsidRPr="000566D5">
        <w:rPr>
          <w:rFonts w:ascii="Times New Roman" w:eastAsia="Times New Roman" w:hAnsi="Times New Roman" w:cs="Times New Roman"/>
          <w:iCs/>
          <w:sz w:val="24"/>
          <w:szCs w:val="24"/>
          <w:lang w:eastAsia="lv-LV"/>
        </w:rPr>
        <w:t>, pārbūve</w:t>
      </w:r>
      <w:r w:rsidR="006F7136" w:rsidRPr="000566D5">
        <w:rPr>
          <w:rFonts w:ascii="Times New Roman" w:eastAsia="Times New Roman" w:hAnsi="Times New Roman" w:cs="Times New Roman"/>
          <w:iCs/>
          <w:sz w:val="24"/>
          <w:szCs w:val="24"/>
          <w:lang w:eastAsia="lv-LV"/>
        </w:rPr>
        <w:t xml:space="preserve">i </w:t>
      </w:r>
      <w:r w:rsidR="006E0C6D" w:rsidRPr="000566D5">
        <w:rPr>
          <w:rFonts w:ascii="Times New Roman" w:eastAsia="Times New Roman" w:hAnsi="Times New Roman" w:cs="Times New Roman"/>
          <w:iCs/>
          <w:sz w:val="24"/>
          <w:szCs w:val="24"/>
          <w:lang w:eastAsia="lv-LV"/>
        </w:rPr>
        <w:t>vai atjaunošana</w:t>
      </w:r>
      <w:r w:rsidR="006F7136" w:rsidRPr="000566D5">
        <w:rPr>
          <w:rFonts w:ascii="Times New Roman" w:eastAsia="Times New Roman" w:hAnsi="Times New Roman" w:cs="Times New Roman"/>
          <w:iCs/>
          <w:sz w:val="24"/>
          <w:szCs w:val="24"/>
          <w:lang w:eastAsia="lv-LV"/>
        </w:rPr>
        <w:t>i</w:t>
      </w:r>
      <w:r w:rsidR="006E0C6D" w:rsidRPr="000566D5">
        <w:rPr>
          <w:rFonts w:ascii="Times New Roman" w:eastAsia="Times New Roman" w:hAnsi="Times New Roman" w:cs="Times New Roman"/>
          <w:iCs/>
          <w:sz w:val="24"/>
          <w:szCs w:val="24"/>
          <w:lang w:eastAsia="lv-LV"/>
        </w:rPr>
        <w:t>).</w:t>
      </w:r>
    </w:p>
    <w:bookmarkEnd w:id="14"/>
    <w:p w14:paraId="19D118B5" w14:textId="2C2CD278" w:rsidR="00A06EC1" w:rsidRPr="00616B1A"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0566D5">
        <w:rPr>
          <w:rFonts w:ascii="Times New Roman" w:hAnsi="Times New Roman" w:cs="Times New Roman"/>
          <w:sz w:val="24"/>
          <w:szCs w:val="24"/>
        </w:rPr>
        <w:t>Pretendenta rīcībā jābūt pietiekamiem vai jābūt</w:t>
      </w:r>
      <w:r w:rsidRPr="00DD4713">
        <w:rPr>
          <w:rFonts w:ascii="Times New Roman" w:hAnsi="Times New Roman" w:cs="Times New Roman"/>
          <w:sz w:val="24"/>
          <w:szCs w:val="24"/>
        </w:rPr>
        <w:t xml:space="preserve"> pieejamiem pietiekamiem</w:t>
      </w:r>
      <w:r w:rsidRPr="00616B1A">
        <w:rPr>
          <w:rFonts w:ascii="Times New Roman" w:hAnsi="Times New Roman" w:cs="Times New Roman"/>
          <w:sz w:val="24"/>
          <w:szCs w:val="24"/>
        </w:rPr>
        <w:t xml:space="preserve"> tehniskiem un darbaspēka resursiem</w:t>
      </w:r>
      <w:r w:rsidR="004301A7" w:rsidRPr="00616B1A">
        <w:rPr>
          <w:rFonts w:ascii="Times New Roman" w:hAnsi="Times New Roman" w:cs="Times New Roman"/>
          <w:sz w:val="24"/>
          <w:szCs w:val="24"/>
        </w:rPr>
        <w:t xml:space="preserve">, </w:t>
      </w:r>
      <w:r w:rsidRPr="00616B1A">
        <w:rPr>
          <w:rFonts w:ascii="Times New Roman" w:hAnsi="Times New Roman" w:cs="Times New Roman"/>
          <w:sz w:val="24"/>
          <w:szCs w:val="24"/>
        </w:rPr>
        <w:t>lai nodrošinātu šajā iepirkumā paredzēto Darbu izpildi pieprasītajā apjomā, kvalitātē un termiņā</w:t>
      </w:r>
      <w:r w:rsidR="0029405D" w:rsidRPr="00616B1A">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6" w:name="_Ref312158249"/>
      <w:r w:rsidRPr="00616B1A">
        <w:rPr>
          <w:szCs w:val="24"/>
        </w:rPr>
        <w:t>Pretendents (personu apvienības gadījumā – katrs tās dalībnieks) var balstīties uz apakšuzņēmēja iespējām, lai apliecinātu, ka Pretendenta</w:t>
      </w:r>
      <w:r w:rsidRPr="00CE20BD">
        <w:rPr>
          <w:szCs w:val="24"/>
        </w:rPr>
        <w:t xml:space="preserve"> kvalifikācija atbilst Iepirkuma dokumentu prasībām, kā arī piesaistīt apakšuzņēmēju līguma izpildē.</w:t>
      </w:r>
      <w:bookmarkEnd w:id="16"/>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5ED32B4C" w:rsidR="009F202F" w:rsidRPr="00CE20BD" w:rsidRDefault="009F202F" w:rsidP="00780EDF">
      <w:pPr>
        <w:pStyle w:val="Tekstabloks"/>
        <w:numPr>
          <w:ilvl w:val="1"/>
          <w:numId w:val="5"/>
        </w:numPr>
        <w:ind w:left="851" w:right="-57" w:hanging="567"/>
        <w:jc w:val="both"/>
        <w:rPr>
          <w:szCs w:val="24"/>
        </w:rPr>
      </w:pPr>
      <w:bookmarkStart w:id="17" w:name="_Toc496711281"/>
      <w:r w:rsidRPr="00F54A46">
        <w:t xml:space="preserve">Pretendents ir tiesīgs iesniegt Eiropas vienoto iepirkuma procedūras dokumentu (turpmāk – EVIPD) atbilstoši šī nolikuma </w:t>
      </w:r>
      <w:r w:rsidR="002F4BE7">
        <w:rPr>
          <w:b/>
          <w:bCs/>
        </w:rPr>
        <w:t>9</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141112EA" w14:textId="77777777" w:rsidR="00663D85" w:rsidRDefault="009F202F" w:rsidP="009F202F">
      <w:pPr>
        <w:pStyle w:val="Tekstabloks"/>
        <w:ind w:right="-57"/>
        <w:jc w:val="both"/>
      </w:pPr>
      <w:r w:rsidRPr="00CE20BD">
        <w:t xml:space="preserve">Pretendentam jāaizpilda visas EVIPD norādītās sadaļas. </w:t>
      </w:r>
    </w:p>
    <w:p w14:paraId="44BEF8E9" w14:textId="329060F0" w:rsidR="009F202F" w:rsidRPr="00CE20BD" w:rsidRDefault="009F202F" w:rsidP="009F202F">
      <w:pPr>
        <w:pStyle w:val="Tekstabloks"/>
        <w:ind w:right="-57"/>
        <w:jc w:val="both"/>
        <w:rPr>
          <w:szCs w:val="24"/>
        </w:rPr>
      </w:pPr>
      <w:r w:rsidRPr="00CE20BD">
        <w:t xml:space="preserve">EVIPD </w:t>
      </w:r>
      <w:r w:rsidR="00663D85" w:rsidRPr="00663D85">
        <w:t>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r w:rsidRPr="00CE20BD">
        <w:t xml:space="preserve">. </w:t>
      </w:r>
    </w:p>
    <w:p w14:paraId="6BA42887" w14:textId="7B97FEC9" w:rsidR="00663D85" w:rsidRDefault="00663D85" w:rsidP="00FA0B2D">
      <w:pPr>
        <w:pStyle w:val="Tekstabloks"/>
        <w:ind w:right="-57"/>
        <w:jc w:val="both"/>
      </w:pPr>
      <w:r>
        <w:t xml:space="preserve">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w:t>
      </w:r>
      <w:r>
        <w:lastRenderedPageBreak/>
        <w:t>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p>
    <w:p w14:paraId="6D5FCE05" w14:textId="45410D33"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8"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6BB76AA3" w14:textId="3A4808DF" w:rsidR="00F444EC" w:rsidRPr="00CE20BD" w:rsidRDefault="00F444EC" w:rsidP="0061662D">
      <w:pPr>
        <w:pStyle w:val="Virsraksts1"/>
      </w:pPr>
      <w:bookmarkStart w:id="19" w:name="_Toc167259070"/>
      <w:r w:rsidRPr="00CE20BD">
        <w:t>IESNIEDZAMIE DOKUMENTI</w:t>
      </w:r>
      <w:bookmarkEnd w:id="19"/>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3DABC6B2" w14:textId="51F235B8" w:rsidR="002F4BE7" w:rsidRPr="00CE20BD" w:rsidRDefault="002F4BE7" w:rsidP="0061662D">
      <w:pPr>
        <w:pStyle w:val="Virsraksts1"/>
      </w:pPr>
      <w:bookmarkStart w:id="20" w:name="_Toc312767050"/>
      <w:bookmarkStart w:id="21" w:name="_Toc496711283"/>
      <w:bookmarkStart w:id="22" w:name="_Toc108533794"/>
      <w:bookmarkStart w:id="23" w:name="_Hlk61000617"/>
      <w:bookmarkStart w:id="24" w:name="_Toc167259071"/>
      <w:bookmarkEnd w:id="11"/>
      <w:bookmarkEnd w:id="17"/>
      <w:r w:rsidRPr="002F4BE7">
        <w:t>PĀRĒJĀS PRASĪBAS UN PASŪTĪTĀJA NOSACĪJUMI</w:t>
      </w:r>
      <w:bookmarkEnd w:id="24"/>
    </w:p>
    <w:p w14:paraId="01F2751B" w14:textId="3E100337" w:rsidR="002F4BE7" w:rsidRPr="00CE20BD" w:rsidRDefault="002F4BE7" w:rsidP="002F4BE7">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Pretendentam, </w:t>
      </w:r>
      <w:r w:rsidRPr="002F4BE7">
        <w:rPr>
          <w:rFonts w:ascii="Times New Roman" w:eastAsia="Times New Roman" w:hAnsi="Times New Roman" w:cs="Times New Roman"/>
          <w:bCs/>
          <w:sz w:val="24"/>
          <w:szCs w:val="24"/>
        </w:rPr>
        <w:t>slēdzot līgumu, jānodrošina</w:t>
      </w:r>
      <w:r w:rsidRPr="00CE20BD">
        <w:rPr>
          <w:rFonts w:ascii="Times New Roman" w:eastAsia="Times New Roman" w:hAnsi="Times New Roman" w:cs="Times New Roman"/>
          <w:bCs/>
          <w:sz w:val="24"/>
          <w:szCs w:val="24"/>
        </w:rPr>
        <w:t>:</w:t>
      </w:r>
    </w:p>
    <w:p w14:paraId="4D834980" w14:textId="1574BF76" w:rsidR="002F4BE7" w:rsidRPr="00CE20BD" w:rsidRDefault="002F4BE7" w:rsidP="002F4BE7">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 </w:t>
      </w:r>
      <w:r w:rsidRPr="002F4BE7">
        <w:rPr>
          <w:rFonts w:ascii="Times New Roman" w:eastAsia="Times New Roman" w:hAnsi="Times New Roman" w:cs="Times New Roman"/>
          <w:bCs/>
          <w:sz w:val="24"/>
          <w:szCs w:val="24"/>
        </w:rPr>
        <w:t>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w:t>
      </w:r>
      <w:r>
        <w:rPr>
          <w:rFonts w:ascii="Times New Roman" w:eastAsia="Times New Roman" w:hAnsi="Times New Roman" w:cs="Times New Roman"/>
          <w:bCs/>
          <w:sz w:val="24"/>
          <w:szCs w:val="24"/>
        </w:rPr>
        <w:t>.</w:t>
      </w:r>
    </w:p>
    <w:p w14:paraId="52166D80" w14:textId="2644F6FA" w:rsidR="00F444EC" w:rsidRPr="00CE20BD" w:rsidRDefault="00F444EC" w:rsidP="0061662D">
      <w:pPr>
        <w:pStyle w:val="Virsraksts1"/>
      </w:pPr>
      <w:bookmarkStart w:id="25" w:name="_Toc167259072"/>
      <w:r w:rsidRPr="00CE20BD">
        <w:t>PRETENDENTU ATLASES DOKUMENTI</w:t>
      </w:r>
      <w:bookmarkEnd w:id="20"/>
      <w:bookmarkEnd w:id="21"/>
      <w:bookmarkEnd w:id="22"/>
      <w:bookmarkEnd w:id="25"/>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w:t>
      </w:r>
      <w:r w:rsidRPr="00CE20BD">
        <w:rPr>
          <w:bCs/>
          <w:szCs w:val="24"/>
        </w:rPr>
        <w:lastRenderedPageBreak/>
        <w:t xml:space="preserve">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0FD5645A" w14:textId="3229CA69" w:rsidR="007E6544" w:rsidRPr="000566D5" w:rsidRDefault="007E6544" w:rsidP="0003165B">
      <w:pPr>
        <w:pStyle w:val="Tekstabloks"/>
        <w:numPr>
          <w:ilvl w:val="2"/>
          <w:numId w:val="5"/>
        </w:numPr>
        <w:ind w:right="-57"/>
        <w:jc w:val="both"/>
        <w:rPr>
          <w:bCs/>
          <w:szCs w:val="24"/>
        </w:rPr>
      </w:pPr>
      <w:r w:rsidRPr="007E6544">
        <w:rPr>
          <w:b/>
          <w:szCs w:val="24"/>
        </w:rPr>
        <w:t xml:space="preserve">Pretendenta </w:t>
      </w:r>
      <w:r w:rsidR="00C057FF">
        <w:rPr>
          <w:b/>
          <w:szCs w:val="24"/>
        </w:rPr>
        <w:t>Būvprojektu</w:t>
      </w:r>
      <w:r w:rsidRPr="007E6544">
        <w:rPr>
          <w:b/>
          <w:szCs w:val="24"/>
        </w:rPr>
        <w:t xml:space="preserve"> saraksts</w:t>
      </w:r>
      <w:r w:rsidRPr="007E6544">
        <w:rPr>
          <w:bCs/>
          <w:szCs w:val="24"/>
        </w:rPr>
        <w:t xml:space="preserve"> saskaņā ar šī nolikuma </w:t>
      </w:r>
      <w:r w:rsidR="00C057FF">
        <w:rPr>
          <w:b/>
          <w:szCs w:val="24"/>
        </w:rPr>
        <w:t>4</w:t>
      </w:r>
      <w:r w:rsidRPr="007E6544">
        <w:rPr>
          <w:b/>
          <w:szCs w:val="24"/>
        </w:rPr>
        <w:t>.pielikumu</w:t>
      </w:r>
      <w:r w:rsidRPr="007E6544">
        <w:rPr>
          <w:bCs/>
          <w:szCs w:val="24"/>
        </w:rPr>
        <w:t xml:space="preserve"> par iepriekšējo </w:t>
      </w:r>
      <w:r w:rsidR="00C057FF" w:rsidRPr="00C057FF">
        <w:rPr>
          <w:bCs/>
          <w:szCs w:val="24"/>
        </w:rPr>
        <w:t xml:space="preserve">5 (piecu) gadu laikā (2019.-2024.gads līdz piedāvājumu iesniegšanas termiņa </w:t>
      </w:r>
      <w:r w:rsidR="00C057FF" w:rsidRPr="000566D5">
        <w:rPr>
          <w:bCs/>
          <w:szCs w:val="24"/>
        </w:rPr>
        <w:t>beigām) veiktajiem šim iepirkumam līdzīgiem darbiem, un kas atbilst šī nolikuma 5.2.punktā izvirzītajām prasībām</w:t>
      </w:r>
      <w:r w:rsidRPr="000566D5">
        <w:rPr>
          <w:bCs/>
          <w:szCs w:val="24"/>
        </w:rPr>
        <w:t>.</w:t>
      </w:r>
    </w:p>
    <w:p w14:paraId="27108F80" w14:textId="3411C14A" w:rsidR="007E6544" w:rsidRPr="000566D5" w:rsidRDefault="00C057FF" w:rsidP="007E6544">
      <w:pPr>
        <w:pStyle w:val="Tekstabloks"/>
        <w:ind w:left="1570" w:right="-57"/>
        <w:jc w:val="both"/>
        <w:rPr>
          <w:bCs/>
          <w:szCs w:val="24"/>
        </w:rPr>
      </w:pPr>
      <w:r w:rsidRPr="000566D5">
        <w:rPr>
          <w:bCs/>
          <w:szCs w:val="24"/>
        </w:rPr>
        <w:t xml:space="preserve">Sarakstam jāpievieno </w:t>
      </w:r>
      <w:r w:rsidRPr="000566D5">
        <w:rPr>
          <w:b/>
          <w:szCs w:val="24"/>
        </w:rPr>
        <w:t>atsauksmes vai cita veida dokumentāli pierādījumi</w:t>
      </w:r>
      <w:r w:rsidRPr="000566D5">
        <w:rPr>
          <w:bCs/>
          <w:szCs w:val="24"/>
        </w:rPr>
        <w:t xml:space="preserve"> no sarakstā uzrādīto objektu pasūtītāja/-iem (īpašnieka/-iem vai valdītāja/-iem) ar informāciju par veiktajiem darbiem (</w:t>
      </w:r>
      <w:r w:rsidR="00DC2E00" w:rsidRPr="000566D5">
        <w:rPr>
          <w:szCs w:val="24"/>
        </w:rPr>
        <w:t>atsauksmē norādīt būvobjekta nosaukumu, projektēšanas darbu uzsākšanas un pabeigšanas datumu, izpildīto projektēšanas darbu īsu aprakstu un apjomu</w:t>
      </w:r>
      <w:r w:rsidRPr="000566D5">
        <w:rPr>
          <w:bCs/>
          <w:szCs w:val="24"/>
        </w:rPr>
        <w:t xml:space="preserve">). Pasūtītājam ir tiesības pieprasīt no Pretendenta kvalifikāciju (t.sk. izpildīto darbu) apstiprinošus dokumentus – </w:t>
      </w:r>
      <w:r w:rsidR="00DC2E00" w:rsidRPr="000566D5">
        <w:rPr>
          <w:bCs/>
          <w:szCs w:val="24"/>
        </w:rPr>
        <w:t>būvatļaujas kopiju, izrakstu no būvprojekta u.c. dokumentus, kas apliecina sniegto ziņu patiesumu</w:t>
      </w:r>
      <w:r w:rsidR="007E6544" w:rsidRPr="000566D5">
        <w:rPr>
          <w:bCs/>
          <w:szCs w:val="24"/>
        </w:rPr>
        <w:t>.</w:t>
      </w:r>
    </w:p>
    <w:p w14:paraId="4945EFDC" w14:textId="4DBDAFAD" w:rsidR="0003165B" w:rsidRPr="000566D5" w:rsidRDefault="0003165B" w:rsidP="0003165B">
      <w:pPr>
        <w:pStyle w:val="Tekstabloks"/>
        <w:numPr>
          <w:ilvl w:val="2"/>
          <w:numId w:val="5"/>
        </w:numPr>
        <w:ind w:right="-57"/>
        <w:jc w:val="both"/>
        <w:rPr>
          <w:bCs/>
          <w:szCs w:val="24"/>
        </w:rPr>
      </w:pPr>
      <w:r w:rsidRPr="000566D5">
        <w:rPr>
          <w:bCs/>
          <w:szCs w:val="24"/>
        </w:rPr>
        <w:t xml:space="preserve">Pretendenta </w:t>
      </w:r>
      <w:r w:rsidR="00C057FF" w:rsidRPr="000566D5">
        <w:rPr>
          <w:b/>
          <w:szCs w:val="24"/>
          <w:lang w:eastAsia="lv-LV"/>
        </w:rPr>
        <w:t>piedāvāto speciālistu saraksts</w:t>
      </w:r>
      <w:r w:rsidR="00C057FF" w:rsidRPr="000566D5">
        <w:rPr>
          <w:szCs w:val="24"/>
          <w:lang w:eastAsia="lv-LV"/>
        </w:rPr>
        <w:t xml:space="preserve"> (saskaņā ar šī </w:t>
      </w:r>
      <w:r w:rsidR="00C057FF" w:rsidRPr="000566D5">
        <w:t xml:space="preserve">nolikuma </w:t>
      </w:r>
      <w:r w:rsidR="00C057FF" w:rsidRPr="000566D5">
        <w:rPr>
          <w:b/>
        </w:rPr>
        <w:t>5.pielikumu</w:t>
      </w:r>
      <w:r w:rsidR="00C057FF" w:rsidRPr="000566D5">
        <w:t>), kas veiks darbu nolikuma 5.3.punktā paredzētajā sertificētajā darbības sfērā. Speciālistu sarakstā jānorāda tikai tie darbi, ko speciālists veicis saskaņā ar nolikuma 5.4.punktā noteikto</w:t>
      </w:r>
      <w:r w:rsidRPr="000566D5">
        <w:rPr>
          <w:bCs/>
          <w:szCs w:val="24"/>
        </w:rPr>
        <w:t>.</w:t>
      </w:r>
    </w:p>
    <w:p w14:paraId="1D734E6A" w14:textId="084A6FFD" w:rsidR="007E6544" w:rsidRPr="000566D5" w:rsidRDefault="007E6544" w:rsidP="0003165B">
      <w:pPr>
        <w:pStyle w:val="Tekstabloks"/>
        <w:numPr>
          <w:ilvl w:val="2"/>
          <w:numId w:val="5"/>
        </w:numPr>
        <w:ind w:right="-57"/>
        <w:jc w:val="both"/>
        <w:rPr>
          <w:bCs/>
          <w:szCs w:val="24"/>
        </w:rPr>
      </w:pPr>
      <w:r w:rsidRPr="000566D5">
        <w:rPr>
          <w:bCs/>
          <w:szCs w:val="24"/>
        </w:rPr>
        <w:t xml:space="preserve">Pretendenta piedāvāto speciālistu </w:t>
      </w:r>
      <w:r w:rsidR="00C057FF" w:rsidRPr="000566D5">
        <w:rPr>
          <w:szCs w:val="24"/>
        </w:rPr>
        <w:t>– projektētāju sarakstam klāt jāpievieno</w:t>
      </w:r>
      <w:r w:rsidRPr="000566D5">
        <w:rPr>
          <w:bCs/>
          <w:szCs w:val="24"/>
        </w:rPr>
        <w:t>:</w:t>
      </w:r>
    </w:p>
    <w:p w14:paraId="1A8321CC" w14:textId="77777777" w:rsidR="00C057FF" w:rsidRPr="000566D5" w:rsidRDefault="00C057FF" w:rsidP="00C057FF">
      <w:pPr>
        <w:pStyle w:val="Tekstabloks"/>
        <w:numPr>
          <w:ilvl w:val="3"/>
          <w:numId w:val="5"/>
        </w:numPr>
        <w:ind w:left="2268" w:right="-57"/>
        <w:jc w:val="both"/>
        <w:rPr>
          <w:bCs/>
          <w:szCs w:val="24"/>
        </w:rPr>
      </w:pPr>
      <w:r w:rsidRPr="000566D5">
        <w:rPr>
          <w:bCs/>
          <w:szCs w:val="24"/>
        </w:rPr>
        <w:t xml:space="preserve">Pretendenta piedāvāto speciālistu parakstīts CV un pieejamības apliecinājums saskaņā ar šī nolikuma </w:t>
      </w:r>
      <w:r w:rsidRPr="000566D5">
        <w:rPr>
          <w:b/>
          <w:szCs w:val="24"/>
        </w:rPr>
        <w:t>6.pielikumu</w:t>
      </w:r>
      <w:r w:rsidRPr="000566D5">
        <w:rPr>
          <w:bCs/>
          <w:szCs w:val="24"/>
        </w:rPr>
        <w:t>.</w:t>
      </w:r>
    </w:p>
    <w:p w14:paraId="46555A09" w14:textId="3522D0C2" w:rsidR="008721E3" w:rsidRPr="000566D5" w:rsidRDefault="007E6544" w:rsidP="0009574F">
      <w:pPr>
        <w:pStyle w:val="Tekstabloks"/>
        <w:numPr>
          <w:ilvl w:val="3"/>
          <w:numId w:val="5"/>
        </w:numPr>
        <w:ind w:left="2268" w:right="-57"/>
        <w:jc w:val="both"/>
        <w:rPr>
          <w:bCs/>
          <w:szCs w:val="24"/>
        </w:rPr>
      </w:pPr>
      <w:r w:rsidRPr="000566D5">
        <w:rPr>
          <w:bCs/>
          <w:szCs w:val="24"/>
        </w:rPr>
        <w:t xml:space="preserve">Atsauksmes </w:t>
      </w:r>
      <w:r w:rsidR="0009574F" w:rsidRPr="000566D5">
        <w:rPr>
          <w:szCs w:val="24"/>
        </w:rPr>
        <w:t>vai cita veida dokumentāli pierādījumi no sarakstā uzrādīto objektu pasūtītāja/-iem (īpašnieka/-iem vai valdītāja/-iem) ar informāciju par veiktajiem darbiem (</w:t>
      </w:r>
      <w:r w:rsidR="00DC2E00" w:rsidRPr="000566D5">
        <w:rPr>
          <w:szCs w:val="24"/>
        </w:rPr>
        <w:t>atsauksmē norādīt būvobjekta nosaukumu, projektēšanas darbu uzsākšanas un pabeigšanas datumu, izpildīto projektēšanas darbu īsu aprakstu un apjomu</w:t>
      </w:r>
      <w:r w:rsidR="0009574F" w:rsidRPr="000566D5">
        <w:rPr>
          <w:szCs w:val="24"/>
        </w:rPr>
        <w:t xml:space="preserve">). Pasūtītājam ir tiesības pieprasīt no Pretendenta kvalifikāciju (t.sk. izpildīto darbu) apstiprinošus dokumentus – </w:t>
      </w:r>
      <w:r w:rsidR="00DC2E00" w:rsidRPr="000566D5">
        <w:rPr>
          <w:szCs w:val="24"/>
        </w:rPr>
        <w:t>būvatļaujas kopiju, izrakstu no būvprojekta u.c. dokumentus</w:t>
      </w:r>
      <w:r w:rsidR="0009574F" w:rsidRPr="000566D5">
        <w:rPr>
          <w:szCs w:val="24"/>
        </w:rPr>
        <w:t>, kas apliecina sniegto ziņu patiesumu</w:t>
      </w:r>
      <w:r w:rsidR="008721E3" w:rsidRPr="000566D5">
        <w:rPr>
          <w:bCs/>
          <w:szCs w:val="24"/>
        </w:rPr>
        <w:t>.</w:t>
      </w:r>
    </w:p>
    <w:p w14:paraId="6EF134B0" w14:textId="77777777" w:rsidR="0009574F" w:rsidRPr="000566D5" w:rsidRDefault="0009574F" w:rsidP="00A223AD">
      <w:pPr>
        <w:pStyle w:val="Tekstabloks"/>
        <w:numPr>
          <w:ilvl w:val="3"/>
          <w:numId w:val="5"/>
        </w:numPr>
        <w:ind w:left="2268" w:right="-57"/>
        <w:jc w:val="both"/>
        <w:rPr>
          <w:bCs/>
          <w:szCs w:val="24"/>
        </w:rPr>
      </w:pPr>
      <w:r w:rsidRPr="000566D5">
        <w:rPr>
          <w:bCs/>
          <w:szCs w:val="24"/>
        </w:rPr>
        <w:t>Informācija</w:t>
      </w:r>
      <w:r w:rsidRPr="000566D5">
        <w:t xml:space="preserve"> </w:t>
      </w:r>
      <w:r w:rsidRPr="000566D5">
        <w:rPr>
          <w:bCs/>
          <w:szCs w:val="24"/>
        </w:rPr>
        <w:t>par visu sarakstā iekļauto speciālistu būvprakses sertifikātiem tiek pārbaudīta Būvniecības informācijas sistēmā Būvspeciālistu reģistrā.</w:t>
      </w:r>
    </w:p>
    <w:p w14:paraId="50C7242A" w14:textId="5D2ABEB3" w:rsidR="008721E3" w:rsidRPr="000566D5" w:rsidRDefault="008721E3" w:rsidP="00A223AD">
      <w:pPr>
        <w:pStyle w:val="Tekstabloks"/>
        <w:ind w:left="2268" w:right="-57"/>
        <w:jc w:val="both"/>
        <w:rPr>
          <w:bCs/>
          <w:szCs w:val="24"/>
        </w:rPr>
      </w:pPr>
      <w:r w:rsidRPr="000566D5">
        <w:rPr>
          <w:bCs/>
          <w:szCs w:val="24"/>
        </w:rPr>
        <w:t xml:space="preserve">Ja piedāvātā </w:t>
      </w:r>
      <w:r w:rsidR="0009574F" w:rsidRPr="000566D5">
        <w:rPr>
          <w:bCs/>
          <w:szCs w:val="24"/>
        </w:rPr>
        <w:t>speciālista</w:t>
      </w:r>
      <w:r w:rsidRPr="000566D5">
        <w:rPr>
          <w:bCs/>
          <w:szCs w:val="24"/>
        </w:rPr>
        <w:t xml:space="preserve"> profesionālā kvalifikācija iegūta ārzemēs – speciālista kvalifikācijai jāatbilst speciālista reģistrācijas valsts prasībām profesionālo pakalpojumu sniegšanai. </w:t>
      </w:r>
    </w:p>
    <w:p w14:paraId="4B3907E5" w14:textId="60816567" w:rsidR="008721E3" w:rsidRDefault="008721E3" w:rsidP="00A223AD">
      <w:pPr>
        <w:pStyle w:val="Tekstabloks"/>
        <w:ind w:left="2268" w:right="-57"/>
        <w:jc w:val="both"/>
        <w:rPr>
          <w:bCs/>
          <w:szCs w:val="24"/>
        </w:rPr>
      </w:pPr>
      <w:r w:rsidRPr="000566D5">
        <w:rPr>
          <w:bCs/>
          <w:szCs w:val="24"/>
        </w:rPr>
        <w:t xml:space="preserve">Par </w:t>
      </w:r>
      <w:r w:rsidR="0009574F" w:rsidRPr="000566D5">
        <w:rPr>
          <w:szCs w:val="24"/>
        </w:rPr>
        <w:t>Pretendenta piedāvāto projektētāju, kurš izglītību ieguvis ārvalstīs – Pretendentam jāiesniedz apliecinājums par to, ka, par projektētāju ar ārzemēs iegūtu profesionālo kvalifikāciju līdz iepirkuma līguma</w:t>
      </w:r>
      <w:r w:rsidR="0009574F" w:rsidRPr="002F2DDD">
        <w:rPr>
          <w:szCs w:val="24"/>
        </w:rPr>
        <w:t xml:space="preserve"> noslēgšanai informācija par sertifikāciju (ja attiecināms) vai īslaicīgo pakalpojumu sniegšanu (ja attiecināms) atbilstoši normatīvajos aktos noteiktajā kārtībā būs iekļauta būvspeciālistu reģistrā</w:t>
      </w:r>
      <w:r>
        <w:rPr>
          <w:bCs/>
          <w:szCs w:val="24"/>
        </w:rPr>
        <w:t>.</w:t>
      </w:r>
    </w:p>
    <w:p w14:paraId="4B431F38" w14:textId="27C6A974" w:rsidR="00A223AD" w:rsidRPr="0009574F" w:rsidRDefault="008721E3" w:rsidP="0009574F">
      <w:pPr>
        <w:pStyle w:val="Tekstabloks"/>
        <w:ind w:left="2268" w:right="-57"/>
        <w:jc w:val="both"/>
        <w:rPr>
          <w:b/>
          <w:szCs w:val="24"/>
        </w:rPr>
      </w:pPr>
      <w:r w:rsidRPr="008721E3">
        <w:rPr>
          <w:b/>
          <w:szCs w:val="24"/>
        </w:rPr>
        <w:t>Ja ārvalsts speciālistam ir izsniegts būvspeciālista sertifikāts Latvijas Republikā, tad Pretendenta apliecinājums nav jāiesniedz.</w:t>
      </w:r>
    </w:p>
    <w:p w14:paraId="1E7D2D7E" w14:textId="2807BF6F" w:rsidR="00AC0A22" w:rsidRPr="00CE20BD" w:rsidRDefault="00F444EC" w:rsidP="0079264F">
      <w:pPr>
        <w:pStyle w:val="Tekstabloks"/>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w:t>
      </w:r>
      <w:r w:rsidRPr="00CE20BD">
        <w:rPr>
          <w:szCs w:val="24"/>
        </w:rPr>
        <w:lastRenderedPageBreak/>
        <w:t xml:space="preserve">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47F907A" w14:textId="326BDC82" w:rsidR="005F1C6F" w:rsidRPr="00616B1A" w:rsidRDefault="0079264F" w:rsidP="00616B1A">
      <w:pPr>
        <w:pStyle w:val="Tekstabloks"/>
        <w:numPr>
          <w:ilvl w:val="2"/>
          <w:numId w:val="5"/>
        </w:numPr>
        <w:ind w:right="-57"/>
        <w:jc w:val="both"/>
        <w:rPr>
          <w:b/>
          <w:szCs w:val="24"/>
        </w:rPr>
      </w:pPr>
      <w:r w:rsidRPr="00616B1A">
        <w:rPr>
          <w:szCs w:val="24"/>
        </w:rPr>
        <w:t>Ārvalstu uzņēmējiem atbilstība Iepirkuma dokumentu prasībām jāpierāda iesniedzot</w:t>
      </w:r>
      <w:r w:rsidR="00616B1A">
        <w:rPr>
          <w:szCs w:val="24"/>
        </w:rPr>
        <w:t xml:space="preserve"> a</w:t>
      </w:r>
      <w:r w:rsidRPr="00616B1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0C6D2CB"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616B1A">
        <w:rPr>
          <w:b/>
          <w:szCs w:val="24"/>
        </w:rPr>
        <w:t>7</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w:t>
      </w:r>
      <w:r w:rsidRPr="00CE20BD">
        <w:rPr>
          <w:rFonts w:ascii="Times New Roman" w:hAnsi="Times New Roman" w:cs="Times New Roman"/>
          <w:iCs/>
          <w:sz w:val="24"/>
          <w:szCs w:val="24"/>
        </w:rPr>
        <w:lastRenderedPageBreak/>
        <w:t>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4414C85F" w:rsidR="00683B19" w:rsidRDefault="00F444EC" w:rsidP="0061662D">
      <w:pPr>
        <w:pStyle w:val="Virsraksts1"/>
      </w:pPr>
      <w:bookmarkStart w:id="26" w:name="_Toc312767052"/>
      <w:bookmarkStart w:id="27" w:name="_Toc496711285"/>
      <w:bookmarkStart w:id="28" w:name="_Toc108533795"/>
      <w:bookmarkStart w:id="29" w:name="_Hlk61002686"/>
      <w:bookmarkStart w:id="30" w:name="_Toc167259073"/>
      <w:bookmarkEnd w:id="7"/>
      <w:bookmarkEnd w:id="23"/>
      <w:r w:rsidRPr="00CE20BD">
        <w:t>TEHNISKAIS</w:t>
      </w:r>
      <w:r w:rsidR="00683B19">
        <w:t xml:space="preserve"> </w:t>
      </w:r>
      <w:r w:rsidR="001C6D00">
        <w:t xml:space="preserve">UN FINANŠU </w:t>
      </w:r>
      <w:r w:rsidR="00683B19">
        <w:t>PIEDĀVĀJUMS</w:t>
      </w:r>
      <w:bookmarkEnd w:id="30"/>
    </w:p>
    <w:p w14:paraId="3A384042" w14:textId="5C0ED11B" w:rsidR="00683B19" w:rsidRPr="00616B1A" w:rsidRDefault="00683B19" w:rsidP="00616B1A">
      <w:pPr>
        <w:pStyle w:val="Sarakstarindkopa"/>
        <w:numPr>
          <w:ilvl w:val="1"/>
          <w:numId w:val="5"/>
        </w:numPr>
        <w:spacing w:after="0" w:line="240" w:lineRule="auto"/>
        <w:ind w:left="851" w:hanging="567"/>
        <w:jc w:val="both"/>
        <w:rPr>
          <w:rFonts w:ascii="Times New Roman" w:hAnsi="Times New Roman" w:cs="Times New Roman"/>
          <w:sz w:val="24"/>
          <w:szCs w:val="24"/>
        </w:rPr>
      </w:pPr>
      <w:r w:rsidRPr="00616B1A">
        <w:rPr>
          <w:rFonts w:ascii="Times New Roman" w:hAnsi="Times New Roman" w:cs="Times New Roman"/>
          <w:sz w:val="24"/>
          <w:szCs w:val="24"/>
        </w:rPr>
        <w:t xml:space="preserve">Pretendentam </w:t>
      </w:r>
      <w:r w:rsidR="00616B1A" w:rsidRPr="00616B1A">
        <w:rPr>
          <w:rFonts w:ascii="Times New Roman" w:hAnsi="Times New Roman" w:cs="Times New Roman"/>
          <w:sz w:val="24"/>
          <w:szCs w:val="24"/>
        </w:rPr>
        <w:t xml:space="preserve">jāiesniedz </w:t>
      </w:r>
      <w:r w:rsidR="00616B1A" w:rsidRPr="00616B1A">
        <w:rPr>
          <w:rFonts w:ascii="Times New Roman" w:hAnsi="Times New Roman" w:cs="Times New Roman"/>
          <w:b/>
          <w:sz w:val="24"/>
          <w:szCs w:val="24"/>
        </w:rPr>
        <w:t>Pretendenta pieteikums</w:t>
      </w:r>
      <w:r w:rsidR="00616B1A" w:rsidRPr="00616B1A">
        <w:rPr>
          <w:rFonts w:ascii="Times New Roman" w:hAnsi="Times New Roman" w:cs="Times New Roman"/>
          <w:sz w:val="24"/>
          <w:szCs w:val="24"/>
        </w:rPr>
        <w:t xml:space="preserve"> dalībai iepirkuma procedūrā atbilstoši nolikuma </w:t>
      </w:r>
      <w:r w:rsidR="00616B1A" w:rsidRPr="00616B1A">
        <w:rPr>
          <w:rFonts w:ascii="Times New Roman" w:hAnsi="Times New Roman" w:cs="Times New Roman"/>
          <w:b/>
          <w:sz w:val="24"/>
          <w:szCs w:val="24"/>
        </w:rPr>
        <w:t>2.pielikumā</w:t>
      </w:r>
      <w:r w:rsidR="00616B1A" w:rsidRPr="00616B1A">
        <w:rPr>
          <w:rFonts w:ascii="Times New Roman" w:hAnsi="Times New Roman" w:cs="Times New Roman"/>
          <w:sz w:val="24"/>
          <w:szCs w:val="24"/>
        </w:rPr>
        <w:t xml:space="preserve"> pievienotajai veidnei</w:t>
      </w:r>
      <w:r w:rsidR="00D9609A" w:rsidRPr="00616B1A">
        <w:rPr>
          <w:rFonts w:ascii="Times New Roman" w:hAnsi="Times New Roman" w:cs="Times New Roman"/>
          <w:sz w:val="24"/>
          <w:szCs w:val="24"/>
        </w:rPr>
        <w:t>.</w:t>
      </w:r>
      <w:r w:rsidRPr="00616B1A">
        <w:rPr>
          <w:rFonts w:ascii="Times New Roman" w:hAnsi="Times New Roman" w:cs="Times New Roman"/>
          <w:sz w:val="24"/>
          <w:szCs w:val="24"/>
        </w:rPr>
        <w:t xml:space="preserve">  </w:t>
      </w:r>
      <w:r w:rsidR="00F444EC" w:rsidRPr="00616B1A">
        <w:rPr>
          <w:rFonts w:ascii="Times New Roman" w:hAnsi="Times New Roman" w:cs="Times New Roman"/>
          <w:sz w:val="24"/>
          <w:szCs w:val="24"/>
        </w:rPr>
        <w:t xml:space="preserve"> </w:t>
      </w:r>
    </w:p>
    <w:p w14:paraId="5230A030" w14:textId="4A74B410" w:rsidR="00C86530" w:rsidRPr="00B84570" w:rsidRDefault="006E6AD1" w:rsidP="00D9609A">
      <w:pPr>
        <w:pStyle w:val="Tekstabloks"/>
        <w:numPr>
          <w:ilvl w:val="1"/>
          <w:numId w:val="5"/>
        </w:numPr>
        <w:spacing w:after="200"/>
        <w:ind w:left="851" w:right="-57" w:hanging="567"/>
        <w:jc w:val="both"/>
        <w:rPr>
          <w:szCs w:val="24"/>
        </w:rPr>
      </w:pPr>
      <w:bookmarkStart w:id="31" w:name="_Toc133327694"/>
      <w:bookmarkStart w:id="32" w:name="_Toc133571120"/>
      <w:bookmarkStart w:id="33" w:name="_Toc133327695"/>
      <w:bookmarkStart w:id="34" w:name="_Toc133571121"/>
      <w:bookmarkStart w:id="35" w:name="_Toc133327696"/>
      <w:bookmarkStart w:id="36" w:name="_Toc133571122"/>
      <w:bookmarkStart w:id="37" w:name="_Toc133327697"/>
      <w:bookmarkStart w:id="38" w:name="_Toc133571123"/>
      <w:bookmarkEnd w:id="26"/>
      <w:bookmarkEnd w:id="27"/>
      <w:bookmarkEnd w:id="28"/>
      <w:bookmarkEnd w:id="29"/>
      <w:bookmarkEnd w:id="31"/>
      <w:bookmarkEnd w:id="32"/>
      <w:bookmarkEnd w:id="33"/>
      <w:bookmarkEnd w:id="34"/>
      <w:bookmarkEnd w:id="35"/>
      <w:bookmarkEnd w:id="36"/>
      <w:bookmarkEnd w:id="37"/>
      <w:bookmarkEnd w:id="38"/>
      <w:r w:rsidRPr="00CE20BD">
        <w:rPr>
          <w:szCs w:val="24"/>
        </w:rPr>
        <w:t xml:space="preserve">Pretendentam </w:t>
      </w:r>
      <w:r w:rsidR="00616B1A" w:rsidRPr="002F2DDD">
        <w:rPr>
          <w:szCs w:val="24"/>
        </w:rPr>
        <w:t xml:space="preserve">jāiesniedz </w:t>
      </w:r>
      <w:r w:rsidR="00616B1A" w:rsidRPr="002F2DDD">
        <w:rPr>
          <w:b/>
          <w:bCs/>
          <w:szCs w:val="24"/>
        </w:rPr>
        <w:t>Līgumcenas atšifrējums</w:t>
      </w:r>
      <w:r w:rsidR="00616B1A" w:rsidRPr="002F2DDD">
        <w:rPr>
          <w:szCs w:val="24"/>
        </w:rPr>
        <w:t xml:space="preserve"> būvprojekta izstrādei atbilstoši nolikuma </w:t>
      </w:r>
      <w:r w:rsidR="00616B1A" w:rsidRPr="002F2DDD">
        <w:rPr>
          <w:b/>
          <w:bCs/>
          <w:szCs w:val="24"/>
        </w:rPr>
        <w:t>3.pielikumā</w:t>
      </w:r>
      <w:r w:rsidR="00616B1A" w:rsidRPr="002F2DDD">
        <w:rPr>
          <w:szCs w:val="24"/>
        </w:rPr>
        <w:t xml:space="preserve"> pievienotajai veidnei</w:t>
      </w:r>
      <w:r w:rsidRPr="00B84570">
        <w:rPr>
          <w:szCs w:val="24"/>
        </w:rPr>
        <w:t>.</w:t>
      </w:r>
      <w:bookmarkStart w:id="39" w:name="_Ref239063019"/>
      <w:bookmarkStart w:id="40" w:name="_Ref239315878"/>
    </w:p>
    <w:p w14:paraId="03C0774B" w14:textId="6FA48D43" w:rsidR="00E75D9B" w:rsidRPr="00CE20BD" w:rsidRDefault="00E75D9B" w:rsidP="0061662D">
      <w:pPr>
        <w:pStyle w:val="Virsraksts1"/>
      </w:pPr>
      <w:bookmarkStart w:id="41" w:name="_Toc167259074"/>
      <w:bookmarkEnd w:id="39"/>
      <w:bookmarkEnd w:id="40"/>
      <w:r w:rsidRPr="00CE20BD">
        <w:t>PIEDĀVĀJUMA SAGATAVOŠANA UN NOFORMĒŠANA</w:t>
      </w:r>
      <w:bookmarkEnd w:id="41"/>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w:t>
      </w:r>
      <w:r w:rsidRPr="003F0EB1">
        <w:rPr>
          <w:rFonts w:ascii="Times New Roman" w:hAnsi="Times New Roman" w:cs="Times New Roman"/>
          <w:sz w:val="24"/>
          <w:szCs w:val="24"/>
          <w:lang w:eastAsia="x-none"/>
        </w:rPr>
        <w:lastRenderedPageBreak/>
        <w:t>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1662D">
      <w:pPr>
        <w:pStyle w:val="Virsraksts1"/>
      </w:pPr>
      <w:bookmarkStart w:id="42" w:name="_Toc167259075"/>
      <w:r w:rsidRPr="00CE20BD">
        <w:t>PIEDĀVĀJUMA IESNIEGŠANA UN ATVĒRŠANA</w:t>
      </w:r>
      <w:bookmarkEnd w:id="42"/>
    </w:p>
    <w:p w14:paraId="21AC08EB" w14:textId="4CE716AB"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 xml:space="preserve">.gada </w:t>
      </w:r>
      <w:r w:rsidR="00052108">
        <w:rPr>
          <w:rFonts w:ascii="Times New Roman" w:hAnsi="Times New Roman" w:cs="Times New Roman"/>
          <w:b/>
          <w:bCs/>
          <w:sz w:val="24"/>
          <w:szCs w:val="24"/>
        </w:rPr>
        <w:t>11.jūnija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1304A828"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.gada</w:t>
      </w:r>
      <w:r w:rsidR="00DF5743">
        <w:rPr>
          <w:rFonts w:ascii="Times New Roman" w:hAnsi="Times New Roman" w:cs="Times New Roman"/>
          <w:b/>
          <w:sz w:val="24"/>
          <w:szCs w:val="24"/>
        </w:rPr>
        <w:t xml:space="preserve"> </w:t>
      </w:r>
      <w:r w:rsidR="00052108">
        <w:rPr>
          <w:rFonts w:ascii="Times New Roman" w:hAnsi="Times New Roman" w:cs="Times New Roman"/>
          <w:b/>
          <w:sz w:val="24"/>
          <w:szCs w:val="24"/>
        </w:rPr>
        <w:t>11.jūnijā</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1662D">
      <w:pPr>
        <w:pStyle w:val="Virsraksts1"/>
      </w:pPr>
      <w:bookmarkStart w:id="43" w:name="_Toc167259076"/>
      <w:r w:rsidRPr="00CE20BD">
        <w:t>CITI NOTEIKUMI</w:t>
      </w:r>
      <w:bookmarkEnd w:id="43"/>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1FB7F0E2"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4453F7">
        <w:rPr>
          <w:lang w:val="lv-LV" w:eastAsia="x-none"/>
        </w:rPr>
        <w:t>Projektēšanas</w:t>
      </w:r>
      <w:r w:rsidR="008347EF" w:rsidRPr="003F0EB1">
        <w:rPr>
          <w:lang w:val="lv-LV" w:eastAsia="x-none"/>
        </w:rPr>
        <w:t xml:space="preserve">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4" w:name="_Hlk2760135"/>
    </w:p>
    <w:p w14:paraId="60CD9353" w14:textId="11023BA2" w:rsidR="00D64583" w:rsidRPr="00955B15" w:rsidRDefault="00D64583" w:rsidP="003F0EB1">
      <w:pPr>
        <w:pStyle w:val="naisf"/>
        <w:spacing w:before="0" w:beforeAutospacing="0" w:after="0" w:afterAutospacing="0"/>
        <w:ind w:left="851"/>
        <w:rPr>
          <w:lang w:val="lv-LV"/>
        </w:rPr>
      </w:pPr>
      <w:r w:rsidRPr="00955B15">
        <w:rPr>
          <w:lang w:val="lv-LV"/>
        </w:rPr>
        <w:t>Ja Pasūtītājs, pirms pieņem lēmumu par iepirkuma līguma slēgšanas tiesību piešķiršanu konstatē, ka divu vai vairāku pretendentu piedāvātā līgumcena ir vienāda, izšķirošais piedāvājuma izvēles kritērijs ir –</w:t>
      </w:r>
      <w:r w:rsidR="00663D85">
        <w:rPr>
          <w:lang w:val="lv-LV"/>
        </w:rPr>
        <w:t xml:space="preserve"> </w:t>
      </w:r>
      <w:r w:rsidR="008F2175" w:rsidRPr="00955B15">
        <w:rPr>
          <w:lang w:val="lv-LV"/>
        </w:rPr>
        <w:t xml:space="preserve">Pretendenta </w:t>
      </w:r>
      <w:r w:rsidR="008F2175" w:rsidRPr="00955B15">
        <w:rPr>
          <w:bCs/>
          <w:lang w:val="lv-LV"/>
        </w:rPr>
        <w:t xml:space="preserve">pieredzes sarakstā </w:t>
      </w:r>
      <w:r w:rsidRPr="00955B15">
        <w:rPr>
          <w:bCs/>
          <w:lang w:val="lv-LV"/>
        </w:rPr>
        <w:t xml:space="preserve"> </w:t>
      </w:r>
      <w:bookmarkEnd w:id="44"/>
      <w:r w:rsidR="00997A50" w:rsidRPr="00955B15">
        <w:rPr>
          <w:lang w:val="lv-LV"/>
        </w:rPr>
        <w:t>atbilstības pierādīšanai norādīt</w:t>
      </w:r>
      <w:r w:rsidR="00E16E01" w:rsidRPr="00955B15">
        <w:rPr>
          <w:lang w:val="lv-LV"/>
        </w:rPr>
        <w:t>ai</w:t>
      </w:r>
      <w:r w:rsidR="00997A50" w:rsidRPr="00955B15">
        <w:rPr>
          <w:lang w:val="lv-LV"/>
        </w:rPr>
        <w:t>s līgums ar lielāku līgumcenu.</w:t>
      </w:r>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80CD1">
        <w:rPr>
          <w:lang w:val="lv-LV"/>
        </w:rPr>
        <w:t>Pieteikumi un piedāvājumi, kuri neatbilst Iepirkuma</w:t>
      </w:r>
      <w:r w:rsidRPr="00CE20BD">
        <w:rPr>
          <w:lang w:val="lv-LV"/>
        </w:rPr>
        <w:t xml:space="preserve">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lastRenderedPageBreak/>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 xml:space="preserve">pārbauda </w:t>
      </w:r>
      <w:r w:rsidRPr="003F0EB1">
        <w:rPr>
          <w:lang w:val="lv-LV" w:eastAsia="lv-LV"/>
        </w:rPr>
        <w:lastRenderedPageBreak/>
        <w:t>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1662D">
      <w:pPr>
        <w:pStyle w:val="Virsraksts1"/>
      </w:pPr>
      <w:bookmarkStart w:id="45" w:name="_Toc167259077"/>
      <w:r w:rsidRPr="00CE20BD">
        <w:t>IEPIRKUMA LĪGUMA SLĒGŠANA</w:t>
      </w:r>
      <w:bookmarkEnd w:id="45"/>
    </w:p>
    <w:p w14:paraId="50FE1AEC" w14:textId="7B7BC8D5"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4453F7">
        <w:rPr>
          <w:rFonts w:ascii="Times New Roman" w:hAnsi="Times New Roman" w:cs="Times New Roman"/>
          <w:b/>
          <w:bCs/>
          <w:sz w:val="24"/>
          <w:szCs w:val="24"/>
        </w:rPr>
        <w:t>8</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E32912">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B3B72" w14:textId="77777777" w:rsidR="00E32912" w:rsidRDefault="00E32912">
      <w:pPr>
        <w:spacing w:after="0" w:line="240" w:lineRule="auto"/>
      </w:pPr>
      <w:r>
        <w:separator/>
      </w:r>
    </w:p>
  </w:endnote>
  <w:endnote w:type="continuationSeparator" w:id="0">
    <w:p w14:paraId="064E3CFE" w14:textId="77777777" w:rsidR="00E32912" w:rsidRDefault="00E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AF536" w14:textId="77777777" w:rsidR="00E32912" w:rsidRDefault="00E32912">
      <w:pPr>
        <w:spacing w:after="0" w:line="240" w:lineRule="auto"/>
      </w:pPr>
      <w:r>
        <w:separator/>
      </w:r>
    </w:p>
  </w:footnote>
  <w:footnote w:type="continuationSeparator" w:id="0">
    <w:p w14:paraId="626F1CCD" w14:textId="77777777" w:rsidR="00E32912" w:rsidRDefault="00E32912">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799CBF1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52108"/>
    <w:rsid w:val="000566D5"/>
    <w:rsid w:val="000612E3"/>
    <w:rsid w:val="0006438B"/>
    <w:rsid w:val="00065676"/>
    <w:rsid w:val="00067754"/>
    <w:rsid w:val="000729F4"/>
    <w:rsid w:val="000743E7"/>
    <w:rsid w:val="00075B7D"/>
    <w:rsid w:val="00075E62"/>
    <w:rsid w:val="00080F2B"/>
    <w:rsid w:val="00090C98"/>
    <w:rsid w:val="0009125E"/>
    <w:rsid w:val="00091538"/>
    <w:rsid w:val="0009170E"/>
    <w:rsid w:val="00091F76"/>
    <w:rsid w:val="00092939"/>
    <w:rsid w:val="0009574F"/>
    <w:rsid w:val="000960D1"/>
    <w:rsid w:val="00096287"/>
    <w:rsid w:val="000A0737"/>
    <w:rsid w:val="000A2D34"/>
    <w:rsid w:val="000A329B"/>
    <w:rsid w:val="000B0447"/>
    <w:rsid w:val="000B44E3"/>
    <w:rsid w:val="000C05C9"/>
    <w:rsid w:val="000C0C3F"/>
    <w:rsid w:val="000C3DF8"/>
    <w:rsid w:val="000C54C7"/>
    <w:rsid w:val="000C746D"/>
    <w:rsid w:val="000C7642"/>
    <w:rsid w:val="000C7888"/>
    <w:rsid w:val="000D0503"/>
    <w:rsid w:val="000D17D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36C53"/>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B545B"/>
    <w:rsid w:val="001C6D0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2DA2"/>
    <w:rsid w:val="002674F0"/>
    <w:rsid w:val="0027194F"/>
    <w:rsid w:val="00272BB1"/>
    <w:rsid w:val="0027301E"/>
    <w:rsid w:val="0027406E"/>
    <w:rsid w:val="00275336"/>
    <w:rsid w:val="00275A7D"/>
    <w:rsid w:val="002764A1"/>
    <w:rsid w:val="00281A80"/>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1D96"/>
    <w:rsid w:val="002B208F"/>
    <w:rsid w:val="002B2F14"/>
    <w:rsid w:val="002B794C"/>
    <w:rsid w:val="002C4336"/>
    <w:rsid w:val="002C5811"/>
    <w:rsid w:val="002C7188"/>
    <w:rsid w:val="002D2561"/>
    <w:rsid w:val="002D337C"/>
    <w:rsid w:val="002D6FCA"/>
    <w:rsid w:val="002E2C73"/>
    <w:rsid w:val="002E2C80"/>
    <w:rsid w:val="002E3657"/>
    <w:rsid w:val="002E3F5C"/>
    <w:rsid w:val="002E749B"/>
    <w:rsid w:val="002E7F4C"/>
    <w:rsid w:val="002F04A9"/>
    <w:rsid w:val="002F4BE7"/>
    <w:rsid w:val="002F573D"/>
    <w:rsid w:val="002F6C1C"/>
    <w:rsid w:val="00300303"/>
    <w:rsid w:val="003022D0"/>
    <w:rsid w:val="0030419C"/>
    <w:rsid w:val="003068E1"/>
    <w:rsid w:val="00306AA2"/>
    <w:rsid w:val="00306E7E"/>
    <w:rsid w:val="003165CE"/>
    <w:rsid w:val="003241F1"/>
    <w:rsid w:val="003341E8"/>
    <w:rsid w:val="00335F35"/>
    <w:rsid w:val="003361C6"/>
    <w:rsid w:val="003368C4"/>
    <w:rsid w:val="00336AA4"/>
    <w:rsid w:val="003370A9"/>
    <w:rsid w:val="0034106F"/>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1CE9"/>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453F7"/>
    <w:rsid w:val="00450F35"/>
    <w:rsid w:val="0045396D"/>
    <w:rsid w:val="00454B8B"/>
    <w:rsid w:val="00455CB8"/>
    <w:rsid w:val="0045688B"/>
    <w:rsid w:val="004579C7"/>
    <w:rsid w:val="00457E44"/>
    <w:rsid w:val="00462258"/>
    <w:rsid w:val="004677CD"/>
    <w:rsid w:val="00473CA8"/>
    <w:rsid w:val="00474D53"/>
    <w:rsid w:val="00480B7D"/>
    <w:rsid w:val="00483CC7"/>
    <w:rsid w:val="004844E4"/>
    <w:rsid w:val="00487660"/>
    <w:rsid w:val="00492B43"/>
    <w:rsid w:val="00494926"/>
    <w:rsid w:val="0049639C"/>
    <w:rsid w:val="004A0143"/>
    <w:rsid w:val="004A02F8"/>
    <w:rsid w:val="004A1E02"/>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1662D"/>
    <w:rsid w:val="00616B1A"/>
    <w:rsid w:val="006205DA"/>
    <w:rsid w:val="006214AC"/>
    <w:rsid w:val="00625A5C"/>
    <w:rsid w:val="0062761D"/>
    <w:rsid w:val="00627F69"/>
    <w:rsid w:val="00634C8B"/>
    <w:rsid w:val="00636190"/>
    <w:rsid w:val="00641B30"/>
    <w:rsid w:val="00643039"/>
    <w:rsid w:val="006463E3"/>
    <w:rsid w:val="006468D4"/>
    <w:rsid w:val="00655A17"/>
    <w:rsid w:val="00660D47"/>
    <w:rsid w:val="00662A97"/>
    <w:rsid w:val="00663D85"/>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0C6D"/>
    <w:rsid w:val="006E6AD1"/>
    <w:rsid w:val="006E767D"/>
    <w:rsid w:val="006E78A0"/>
    <w:rsid w:val="006F06AA"/>
    <w:rsid w:val="006F21B3"/>
    <w:rsid w:val="006F2894"/>
    <w:rsid w:val="006F3663"/>
    <w:rsid w:val="006F423E"/>
    <w:rsid w:val="006F7136"/>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35C4"/>
    <w:rsid w:val="00774428"/>
    <w:rsid w:val="0077565E"/>
    <w:rsid w:val="00775E4E"/>
    <w:rsid w:val="00780EDF"/>
    <w:rsid w:val="00781716"/>
    <w:rsid w:val="00781782"/>
    <w:rsid w:val="00784044"/>
    <w:rsid w:val="007848DE"/>
    <w:rsid w:val="00785017"/>
    <w:rsid w:val="0078734C"/>
    <w:rsid w:val="007875D2"/>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6B5"/>
    <w:rsid w:val="007B5872"/>
    <w:rsid w:val="007C2084"/>
    <w:rsid w:val="007C3E88"/>
    <w:rsid w:val="007C582F"/>
    <w:rsid w:val="007C715B"/>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26838"/>
    <w:rsid w:val="008347EF"/>
    <w:rsid w:val="00837239"/>
    <w:rsid w:val="00840006"/>
    <w:rsid w:val="008416D5"/>
    <w:rsid w:val="008451ED"/>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21E3"/>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34BD"/>
    <w:rsid w:val="00913626"/>
    <w:rsid w:val="009149E5"/>
    <w:rsid w:val="00916548"/>
    <w:rsid w:val="00916BE7"/>
    <w:rsid w:val="009205AE"/>
    <w:rsid w:val="00921BDD"/>
    <w:rsid w:val="009301BE"/>
    <w:rsid w:val="00933CE9"/>
    <w:rsid w:val="00934293"/>
    <w:rsid w:val="009349AB"/>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55B15"/>
    <w:rsid w:val="009600D3"/>
    <w:rsid w:val="0096179F"/>
    <w:rsid w:val="00961E30"/>
    <w:rsid w:val="00963ABD"/>
    <w:rsid w:val="00963F56"/>
    <w:rsid w:val="00964B8B"/>
    <w:rsid w:val="0097233A"/>
    <w:rsid w:val="00976667"/>
    <w:rsid w:val="0098348E"/>
    <w:rsid w:val="0099398B"/>
    <w:rsid w:val="00993C64"/>
    <w:rsid w:val="00994817"/>
    <w:rsid w:val="0099736E"/>
    <w:rsid w:val="00997A50"/>
    <w:rsid w:val="00997CF2"/>
    <w:rsid w:val="009A277F"/>
    <w:rsid w:val="009A2DA4"/>
    <w:rsid w:val="009A4B08"/>
    <w:rsid w:val="009B17EB"/>
    <w:rsid w:val="009B3AE5"/>
    <w:rsid w:val="009B4F90"/>
    <w:rsid w:val="009B6883"/>
    <w:rsid w:val="009B7A64"/>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36A79"/>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246A"/>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07B10"/>
    <w:rsid w:val="00B11E80"/>
    <w:rsid w:val="00B129C5"/>
    <w:rsid w:val="00B13914"/>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761EA"/>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2F78"/>
    <w:rsid w:val="00BF309E"/>
    <w:rsid w:val="00BF4201"/>
    <w:rsid w:val="00BF46F5"/>
    <w:rsid w:val="00BF5703"/>
    <w:rsid w:val="00BF78A2"/>
    <w:rsid w:val="00C04711"/>
    <w:rsid w:val="00C04E2A"/>
    <w:rsid w:val="00C057FF"/>
    <w:rsid w:val="00C164CC"/>
    <w:rsid w:val="00C17468"/>
    <w:rsid w:val="00C2308C"/>
    <w:rsid w:val="00C23E9E"/>
    <w:rsid w:val="00C27D3E"/>
    <w:rsid w:val="00C3445B"/>
    <w:rsid w:val="00C41663"/>
    <w:rsid w:val="00C4185C"/>
    <w:rsid w:val="00C5144F"/>
    <w:rsid w:val="00C524F3"/>
    <w:rsid w:val="00C53397"/>
    <w:rsid w:val="00C5656E"/>
    <w:rsid w:val="00C56E8B"/>
    <w:rsid w:val="00C64D92"/>
    <w:rsid w:val="00C64E48"/>
    <w:rsid w:val="00C6549C"/>
    <w:rsid w:val="00C67112"/>
    <w:rsid w:val="00C7264E"/>
    <w:rsid w:val="00C7332D"/>
    <w:rsid w:val="00C80CD1"/>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DF"/>
    <w:rsid w:val="00CA76FC"/>
    <w:rsid w:val="00CB2A26"/>
    <w:rsid w:val="00CB5655"/>
    <w:rsid w:val="00CB59D9"/>
    <w:rsid w:val="00CB742A"/>
    <w:rsid w:val="00CB7509"/>
    <w:rsid w:val="00CC0825"/>
    <w:rsid w:val="00CC1094"/>
    <w:rsid w:val="00CC41C1"/>
    <w:rsid w:val="00CC493D"/>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18E6"/>
    <w:rsid w:val="00D15BB5"/>
    <w:rsid w:val="00D1664B"/>
    <w:rsid w:val="00D16C6E"/>
    <w:rsid w:val="00D20568"/>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3D00"/>
    <w:rsid w:val="00D9609A"/>
    <w:rsid w:val="00DA5B7F"/>
    <w:rsid w:val="00DA5F2B"/>
    <w:rsid w:val="00DA79FC"/>
    <w:rsid w:val="00DB0A8C"/>
    <w:rsid w:val="00DB1E9A"/>
    <w:rsid w:val="00DB3B32"/>
    <w:rsid w:val="00DB61C4"/>
    <w:rsid w:val="00DB75BB"/>
    <w:rsid w:val="00DC1977"/>
    <w:rsid w:val="00DC1FE6"/>
    <w:rsid w:val="00DC2E00"/>
    <w:rsid w:val="00DC5988"/>
    <w:rsid w:val="00DC626D"/>
    <w:rsid w:val="00DD0E91"/>
    <w:rsid w:val="00DD1DE4"/>
    <w:rsid w:val="00DD34B8"/>
    <w:rsid w:val="00DD4713"/>
    <w:rsid w:val="00DE2A4F"/>
    <w:rsid w:val="00DE2F5F"/>
    <w:rsid w:val="00DE3984"/>
    <w:rsid w:val="00DE4D74"/>
    <w:rsid w:val="00DE60AC"/>
    <w:rsid w:val="00DE6971"/>
    <w:rsid w:val="00DE6DF8"/>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01"/>
    <w:rsid w:val="00E16EA7"/>
    <w:rsid w:val="00E17358"/>
    <w:rsid w:val="00E2056F"/>
    <w:rsid w:val="00E247FE"/>
    <w:rsid w:val="00E24EDE"/>
    <w:rsid w:val="00E269D0"/>
    <w:rsid w:val="00E300D1"/>
    <w:rsid w:val="00E32242"/>
    <w:rsid w:val="00E323CC"/>
    <w:rsid w:val="00E32912"/>
    <w:rsid w:val="00E35D72"/>
    <w:rsid w:val="00E458AC"/>
    <w:rsid w:val="00E47A50"/>
    <w:rsid w:val="00E514FA"/>
    <w:rsid w:val="00E558E8"/>
    <w:rsid w:val="00E575B6"/>
    <w:rsid w:val="00E6280C"/>
    <w:rsid w:val="00E6568E"/>
    <w:rsid w:val="00E66986"/>
    <w:rsid w:val="00E66D2A"/>
    <w:rsid w:val="00E67BED"/>
    <w:rsid w:val="00E723FE"/>
    <w:rsid w:val="00E7260A"/>
    <w:rsid w:val="00E7364D"/>
    <w:rsid w:val="00E75D9B"/>
    <w:rsid w:val="00E77966"/>
    <w:rsid w:val="00E80E41"/>
    <w:rsid w:val="00E82F3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1DED"/>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1330"/>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61662D"/>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61662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 w:type="character" w:styleId="Izmantotahipersaite">
    <w:name w:val="FollowedHyperlink"/>
    <w:basedOn w:val="Noklusjumarindkopasfonts"/>
    <w:uiPriority w:val="99"/>
    <w:semiHidden/>
    <w:unhideWhenUsed/>
    <w:rsid w:val="00DD4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30145</Words>
  <Characters>17184</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15</cp:revision>
  <cp:lastPrinted>2023-06-21T10:12:00Z</cp:lastPrinted>
  <dcterms:created xsi:type="dcterms:W3CDTF">2024-03-05T10:21:00Z</dcterms:created>
  <dcterms:modified xsi:type="dcterms:W3CDTF">2024-05-22T06:17:00Z</dcterms:modified>
</cp:coreProperties>
</file>